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466BA161" w:rsidR="00017E16" w:rsidRPr="0076008F" w:rsidRDefault="00017E16" w:rsidP="0076008F">
      <w:pPr>
        <w:spacing w:before="120" w:after="120"/>
        <w:jc w:val="center"/>
        <w:rPr>
          <w:rFonts w:ascii="Arial" w:eastAsia="Times New Roman" w:hAnsi="Arial" w:cs="Arial"/>
          <w:b/>
          <w:sz w:val="22"/>
          <w:szCs w:val="22"/>
        </w:rPr>
      </w:pPr>
      <w:r w:rsidRPr="0076008F">
        <w:rPr>
          <w:rFonts w:ascii="Arial" w:hAnsi="Arial" w:cs="Arial"/>
          <w:b/>
          <w:sz w:val="22"/>
          <w:szCs w:val="22"/>
        </w:rPr>
        <w:t xml:space="preserve">PREGÃO ELETRÔNICO </w:t>
      </w:r>
      <w:r w:rsidRPr="00793EEB">
        <w:rPr>
          <w:rFonts w:ascii="Arial" w:hAnsi="Arial" w:cs="Arial"/>
          <w:b/>
          <w:sz w:val="22"/>
          <w:szCs w:val="22"/>
        </w:rPr>
        <w:t xml:space="preserve">Nº </w:t>
      </w:r>
      <w:r w:rsidR="003D3D5F">
        <w:rPr>
          <w:rFonts w:ascii="Arial" w:hAnsi="Arial" w:cs="Arial"/>
          <w:b/>
          <w:sz w:val="22"/>
          <w:szCs w:val="22"/>
        </w:rPr>
        <w:t>002</w:t>
      </w:r>
      <w:r w:rsidR="005D2666" w:rsidRPr="00793EEB">
        <w:rPr>
          <w:rFonts w:ascii="Arial" w:hAnsi="Arial" w:cs="Arial"/>
          <w:b/>
          <w:sz w:val="22"/>
          <w:szCs w:val="22"/>
        </w:rPr>
        <w:t>/202</w:t>
      </w:r>
      <w:r w:rsidR="004F7542">
        <w:rPr>
          <w:rFonts w:ascii="Arial" w:hAnsi="Arial" w:cs="Arial"/>
          <w:b/>
          <w:sz w:val="22"/>
          <w:szCs w:val="22"/>
        </w:rPr>
        <w:t>5</w:t>
      </w:r>
    </w:p>
    <w:p w14:paraId="33FAEF4A" w14:textId="75F69F95" w:rsidR="00017E16" w:rsidRPr="004F7542" w:rsidRDefault="00017E16" w:rsidP="0076008F">
      <w:pPr>
        <w:spacing w:before="120" w:after="120"/>
        <w:jc w:val="center"/>
        <w:rPr>
          <w:rFonts w:ascii="Arial" w:hAnsi="Arial" w:cs="Arial"/>
          <w:b/>
          <w:bCs/>
          <w:sz w:val="22"/>
          <w:szCs w:val="22"/>
        </w:rPr>
      </w:pPr>
      <w:r w:rsidRPr="004F7542">
        <w:rPr>
          <w:rFonts w:ascii="Arial" w:hAnsi="Arial" w:cs="Arial"/>
          <w:b/>
          <w:bCs/>
          <w:sz w:val="22"/>
          <w:szCs w:val="22"/>
        </w:rPr>
        <w:t>Processo Administrativo n</w:t>
      </w:r>
      <w:r w:rsidR="005D2666" w:rsidRPr="004F7542">
        <w:rPr>
          <w:rFonts w:ascii="Arial" w:hAnsi="Arial" w:cs="Arial"/>
          <w:b/>
          <w:bCs/>
          <w:sz w:val="22"/>
          <w:szCs w:val="22"/>
        </w:rPr>
        <w:t xml:space="preserve">° </w:t>
      </w:r>
      <w:r w:rsidR="003D3D5F">
        <w:rPr>
          <w:rFonts w:ascii="Arial" w:hAnsi="Arial" w:cs="Arial"/>
          <w:b/>
          <w:bCs/>
          <w:sz w:val="22"/>
          <w:szCs w:val="22"/>
        </w:rPr>
        <w:t>006</w:t>
      </w:r>
      <w:r w:rsidR="00695430" w:rsidRPr="004F7542">
        <w:rPr>
          <w:rFonts w:ascii="Arial" w:hAnsi="Arial" w:cs="Arial"/>
          <w:b/>
          <w:bCs/>
          <w:sz w:val="22"/>
          <w:szCs w:val="22"/>
        </w:rPr>
        <w:t>/</w:t>
      </w:r>
      <w:r w:rsidR="005D2666" w:rsidRPr="004F7542">
        <w:rPr>
          <w:rFonts w:ascii="Arial" w:hAnsi="Arial" w:cs="Arial"/>
          <w:b/>
          <w:bCs/>
          <w:sz w:val="22"/>
          <w:szCs w:val="22"/>
        </w:rPr>
        <w:t>202</w:t>
      </w:r>
      <w:r w:rsidR="004F7542" w:rsidRPr="004F7542">
        <w:rPr>
          <w:rFonts w:ascii="Arial" w:hAnsi="Arial" w:cs="Arial"/>
          <w:b/>
          <w:bCs/>
          <w:sz w:val="22"/>
          <w:szCs w:val="22"/>
        </w:rPr>
        <w:t>5</w:t>
      </w:r>
    </w:p>
    <w:p w14:paraId="02437A2A" w14:textId="182FF6C6" w:rsidR="00127AAA" w:rsidRPr="0076008F" w:rsidRDefault="00127AAA" w:rsidP="0076008F">
      <w:pPr>
        <w:spacing w:before="120" w:after="120"/>
        <w:jc w:val="center"/>
        <w:rPr>
          <w:rFonts w:ascii="Arial" w:hAnsi="Arial" w:cs="Arial"/>
          <w:b/>
          <w:bCs/>
          <w:i/>
          <w:iCs/>
          <w:sz w:val="22"/>
          <w:szCs w:val="22"/>
        </w:rPr>
      </w:pPr>
    </w:p>
    <w:p w14:paraId="4A5CE8F4" w14:textId="4563F8E4" w:rsidR="00FC188B" w:rsidRPr="0076008F" w:rsidRDefault="00FC188B" w:rsidP="0076008F">
      <w:pPr>
        <w:snapToGrid w:val="0"/>
        <w:spacing w:before="120" w:after="12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r w:rsidR="00744A89" w:rsidRPr="0076008F">
        <w:rPr>
          <w:rFonts w:ascii="Arial" w:hAnsi="Arial" w:cs="Arial"/>
          <w:sz w:val="22"/>
          <w:szCs w:val="22"/>
          <w:u w:val="single"/>
        </w:rPr>
        <w:t>2023</w:t>
      </w:r>
      <w:r w:rsidRPr="0076008F">
        <w:rPr>
          <w:rFonts w:ascii="Arial" w:hAnsi="Arial" w:cs="Arial"/>
          <w:sz w:val="22"/>
          <w:szCs w:val="22"/>
        </w:rPr>
        <w:t xml:space="preserve">  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312284" w:rsidRDefault="00FC188B" w:rsidP="0076008F">
      <w:pPr>
        <w:rPr>
          <w:rFonts w:ascii="Arial" w:hAnsi="Arial" w:cs="Arial"/>
          <w:b/>
          <w:bCs/>
          <w:sz w:val="22"/>
          <w:szCs w:val="22"/>
        </w:rPr>
      </w:pPr>
    </w:p>
    <w:p w14:paraId="1457D324"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OBJETO</w:t>
      </w:r>
    </w:p>
    <w:p w14:paraId="35D83596" w14:textId="77777777" w:rsidR="003D3D5F" w:rsidRPr="0029261A" w:rsidRDefault="003D3D5F" w:rsidP="003D3D5F">
      <w:pPr>
        <w:jc w:val="both"/>
        <w:rPr>
          <w:rFonts w:ascii="Arial" w:hAnsi="Arial" w:cs="Arial"/>
        </w:rPr>
      </w:pPr>
      <w:bookmarkStart w:id="0" w:name="_Hlk190784323"/>
      <w:r w:rsidRPr="0029261A">
        <w:rPr>
          <w:rFonts w:ascii="Arial" w:hAnsi="Arial" w:cs="Arial"/>
        </w:rPr>
        <w:t>Sistema de Registro de Preços, consignado em ata, para eventual aquisição de Medicamentos de Distribuição Gratuita e Materiais Hospitalares, Saneantes para a Secretária Municipal de Saúde e demais Postos de Saúde pertencentes ao Município de Marilândia do Sul).</w:t>
      </w:r>
    </w:p>
    <w:bookmarkEnd w:id="0"/>
    <w:p w14:paraId="22985EED"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VALOR TOTAL ESTIMADO</w:t>
      </w:r>
    </w:p>
    <w:p w14:paraId="4A7E6331" w14:textId="1313A2D8" w:rsidR="00312284" w:rsidRPr="00312284" w:rsidRDefault="00312284" w:rsidP="00312284">
      <w:pPr>
        <w:rPr>
          <w:rFonts w:ascii="Arial" w:eastAsia="Arial" w:hAnsi="Arial" w:cs="Arial"/>
          <w:b/>
          <w:bCs/>
          <w:sz w:val="22"/>
          <w:szCs w:val="22"/>
        </w:rPr>
      </w:pPr>
      <w:r w:rsidRPr="00312284">
        <w:rPr>
          <w:rFonts w:ascii="Arial" w:eastAsia="Arial" w:hAnsi="Arial" w:cs="Arial"/>
          <w:b/>
          <w:bCs/>
          <w:sz w:val="22"/>
          <w:szCs w:val="22"/>
        </w:rPr>
        <w:t xml:space="preserve">R$ </w:t>
      </w:r>
      <w:r w:rsidR="003D3D5F">
        <w:rPr>
          <w:rFonts w:ascii="Arial" w:eastAsia="Arial" w:hAnsi="Arial" w:cs="Arial"/>
          <w:b/>
          <w:bCs/>
          <w:sz w:val="22"/>
          <w:szCs w:val="22"/>
        </w:rPr>
        <w:t>2.589.900,76</w:t>
      </w:r>
    </w:p>
    <w:p w14:paraId="6DB0385F"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DATA DA SESSÃO PÚBLICA</w:t>
      </w:r>
    </w:p>
    <w:p w14:paraId="1C6F9218" w14:textId="748F685B" w:rsidR="00312284" w:rsidRPr="00312284" w:rsidRDefault="00312284" w:rsidP="00312284">
      <w:pPr>
        <w:rPr>
          <w:rFonts w:ascii="Arial" w:hAnsi="Arial" w:cs="Arial"/>
          <w:sz w:val="22"/>
          <w:szCs w:val="22"/>
        </w:rPr>
      </w:pPr>
      <w:r w:rsidRPr="00312284">
        <w:rPr>
          <w:rFonts w:ascii="Arial" w:hAnsi="Arial" w:cs="Arial"/>
          <w:sz w:val="22"/>
          <w:szCs w:val="22"/>
        </w:rPr>
        <w:t>Dia</w:t>
      </w:r>
      <w:r w:rsidRPr="00312284">
        <w:rPr>
          <w:rFonts w:ascii="Arial" w:hAnsi="Arial" w:cs="Arial"/>
          <w:b/>
          <w:bCs/>
          <w:sz w:val="22"/>
          <w:szCs w:val="22"/>
        </w:rPr>
        <w:t xml:space="preserve">: </w:t>
      </w:r>
      <w:r w:rsidR="003D3D5F">
        <w:rPr>
          <w:rFonts w:ascii="Arial" w:hAnsi="Arial" w:cs="Arial"/>
          <w:b/>
          <w:bCs/>
          <w:sz w:val="22"/>
          <w:szCs w:val="22"/>
        </w:rPr>
        <w:t>06/03/2025</w:t>
      </w:r>
      <w:r w:rsidRPr="00312284">
        <w:rPr>
          <w:rFonts w:ascii="Arial" w:hAnsi="Arial" w:cs="Arial"/>
          <w:b/>
          <w:bCs/>
          <w:sz w:val="22"/>
          <w:szCs w:val="22"/>
        </w:rPr>
        <w:t xml:space="preserve"> </w:t>
      </w:r>
      <w:r w:rsidRPr="00312284">
        <w:rPr>
          <w:rFonts w:ascii="Arial" w:hAnsi="Arial" w:cs="Arial"/>
          <w:sz w:val="22"/>
          <w:szCs w:val="22"/>
        </w:rPr>
        <w:t xml:space="preserve">às </w:t>
      </w:r>
      <w:r w:rsidR="003D3D5F">
        <w:rPr>
          <w:rFonts w:ascii="Arial" w:hAnsi="Arial" w:cs="Arial"/>
          <w:sz w:val="22"/>
          <w:szCs w:val="22"/>
        </w:rPr>
        <w:t>09</w:t>
      </w:r>
      <w:r w:rsidR="003D3D5F">
        <w:rPr>
          <w:rFonts w:ascii="Arial" w:hAnsi="Arial" w:cs="Arial"/>
          <w:b/>
          <w:bCs/>
          <w:sz w:val="22"/>
          <w:szCs w:val="22"/>
        </w:rPr>
        <w:t>:</w:t>
      </w:r>
      <w:r w:rsidR="003D3D5F" w:rsidRPr="003D3D5F">
        <w:rPr>
          <w:rFonts w:ascii="Arial" w:hAnsi="Arial" w:cs="Arial"/>
          <w:sz w:val="22"/>
          <w:szCs w:val="22"/>
        </w:rPr>
        <w:t>00</w:t>
      </w:r>
      <w:r w:rsidRPr="00312284">
        <w:rPr>
          <w:rFonts w:ascii="Arial" w:hAnsi="Arial" w:cs="Arial"/>
          <w:b/>
          <w:bCs/>
          <w:sz w:val="22"/>
          <w:szCs w:val="22"/>
        </w:rPr>
        <w:t xml:space="preserve"> </w:t>
      </w:r>
      <w:r w:rsidRPr="00312284">
        <w:rPr>
          <w:rFonts w:ascii="Arial" w:hAnsi="Arial" w:cs="Arial"/>
          <w:sz w:val="22"/>
          <w:szCs w:val="22"/>
        </w:rPr>
        <w:t>(Horário de BRASÍLIA/DF).</w:t>
      </w:r>
    </w:p>
    <w:p w14:paraId="7F4466AD" w14:textId="77777777" w:rsidR="00312284" w:rsidRPr="00312284" w:rsidRDefault="00312284" w:rsidP="00312284">
      <w:pPr>
        <w:jc w:val="both"/>
        <w:rPr>
          <w:rFonts w:ascii="Arial" w:hAnsi="Arial" w:cs="Arial"/>
          <w:caps/>
          <w:sz w:val="22"/>
          <w:szCs w:val="22"/>
        </w:rPr>
      </w:pPr>
      <w:r w:rsidRPr="00312284">
        <w:rPr>
          <w:rFonts w:ascii="Arial" w:hAnsi="Arial" w:cs="Arial"/>
          <w:b/>
          <w:bCs/>
          <w:caps/>
          <w:sz w:val="22"/>
          <w:szCs w:val="22"/>
        </w:rPr>
        <w:t>Critério de Julgamento:</w:t>
      </w:r>
    </w:p>
    <w:p w14:paraId="7E23F161" w14:textId="15341C4A" w:rsidR="00312284" w:rsidRPr="00312284" w:rsidRDefault="00312284" w:rsidP="00312284">
      <w:pPr>
        <w:jc w:val="both"/>
        <w:rPr>
          <w:rFonts w:ascii="Arial" w:hAnsi="Arial" w:cs="Arial"/>
          <w:sz w:val="22"/>
          <w:szCs w:val="22"/>
        </w:rPr>
      </w:pPr>
      <w:r w:rsidRPr="003D3D5F">
        <w:rPr>
          <w:rFonts w:ascii="Arial" w:hAnsi="Arial" w:cs="Arial"/>
          <w:sz w:val="22"/>
          <w:szCs w:val="22"/>
        </w:rPr>
        <w:t>Menor Preço</w:t>
      </w:r>
    </w:p>
    <w:p w14:paraId="43F0243A"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PREFERÊNCIA ME/EPP/EQUIPARADAS</w:t>
      </w:r>
    </w:p>
    <w:p w14:paraId="6EAAA700" w14:textId="77777777" w:rsidR="00312284" w:rsidRPr="00312284" w:rsidRDefault="00312284" w:rsidP="00312284">
      <w:pPr>
        <w:rPr>
          <w:rFonts w:ascii="Arial" w:hAnsi="Arial" w:cs="Arial"/>
          <w:sz w:val="22"/>
          <w:szCs w:val="22"/>
        </w:rPr>
      </w:pPr>
      <w:r w:rsidRPr="00312284">
        <w:rPr>
          <w:rFonts w:ascii="Arial" w:hAnsi="Arial" w:cs="Arial"/>
          <w:sz w:val="22"/>
          <w:szCs w:val="22"/>
        </w:rPr>
        <w:t>Sim</w:t>
      </w:r>
    </w:p>
    <w:p w14:paraId="23D5945A" w14:textId="77777777" w:rsidR="00312284" w:rsidRPr="003D3D5F" w:rsidRDefault="00312284" w:rsidP="00312284">
      <w:pPr>
        <w:rPr>
          <w:rFonts w:ascii="Arial" w:hAnsi="Arial" w:cs="Arial"/>
          <w:b/>
          <w:bCs/>
          <w:sz w:val="22"/>
          <w:szCs w:val="22"/>
        </w:rPr>
      </w:pPr>
      <w:r w:rsidRPr="003D3D5F">
        <w:rPr>
          <w:rFonts w:ascii="Arial" w:hAnsi="Arial" w:cs="Arial"/>
          <w:b/>
          <w:bCs/>
          <w:sz w:val="22"/>
          <w:szCs w:val="22"/>
        </w:rPr>
        <w:t xml:space="preserve">EXCLUSIVIDADE </w:t>
      </w:r>
      <w:bookmarkStart w:id="1" w:name="_Hlk187935119"/>
      <w:r w:rsidRPr="003D3D5F">
        <w:rPr>
          <w:rFonts w:ascii="Arial" w:hAnsi="Arial" w:cs="Arial"/>
          <w:b/>
          <w:bCs/>
          <w:sz w:val="22"/>
          <w:szCs w:val="22"/>
        </w:rPr>
        <w:t>ME/EPP/EQUIPARADAS</w:t>
      </w:r>
      <w:bookmarkEnd w:id="1"/>
    </w:p>
    <w:p w14:paraId="53A90328" w14:textId="19C8824B" w:rsidR="00312284" w:rsidRPr="003D3D5F" w:rsidRDefault="00312284" w:rsidP="00312284">
      <w:pPr>
        <w:rPr>
          <w:rFonts w:ascii="Arial" w:hAnsi="Arial" w:cs="Arial"/>
          <w:sz w:val="22"/>
          <w:szCs w:val="22"/>
        </w:rPr>
      </w:pPr>
      <w:r w:rsidRPr="003D3D5F">
        <w:rPr>
          <w:rFonts w:ascii="Arial" w:hAnsi="Arial" w:cs="Arial"/>
          <w:sz w:val="22"/>
          <w:szCs w:val="22"/>
        </w:rPr>
        <w:t>Não</w:t>
      </w:r>
    </w:p>
    <w:p w14:paraId="15EAF3CB" w14:textId="77777777" w:rsidR="00312284" w:rsidRPr="003D3D5F" w:rsidRDefault="00312284" w:rsidP="00312284">
      <w:pPr>
        <w:rPr>
          <w:rFonts w:ascii="Arial" w:hAnsi="Arial" w:cs="Arial"/>
          <w:b/>
          <w:bCs/>
          <w:sz w:val="22"/>
          <w:szCs w:val="22"/>
        </w:rPr>
      </w:pPr>
      <w:r w:rsidRPr="003D3D5F">
        <w:rPr>
          <w:rFonts w:ascii="Arial" w:hAnsi="Arial" w:cs="Arial"/>
          <w:b/>
          <w:bCs/>
          <w:sz w:val="22"/>
          <w:szCs w:val="22"/>
        </w:rPr>
        <w:t>REGIME DE QUOTAS ME/EPP/EQUIPARADAS</w:t>
      </w:r>
    </w:p>
    <w:p w14:paraId="623D4ED2" w14:textId="0313FA1F" w:rsidR="00127AAA" w:rsidRPr="00312284" w:rsidRDefault="00312284" w:rsidP="00312284">
      <w:pPr>
        <w:rPr>
          <w:rFonts w:ascii="Arial" w:hAnsi="Arial" w:cs="Arial"/>
          <w:sz w:val="22"/>
          <w:szCs w:val="22"/>
        </w:rPr>
      </w:pPr>
      <w:r w:rsidRPr="003D3D5F">
        <w:rPr>
          <w:rFonts w:ascii="Arial" w:hAnsi="Arial" w:cs="Arial"/>
          <w:sz w:val="22"/>
          <w:szCs w:val="22"/>
        </w:rPr>
        <w:t>Não</w:t>
      </w:r>
    </w:p>
    <w:p w14:paraId="3137EAAD" w14:textId="77777777" w:rsidR="00371EDB" w:rsidRPr="0076008F" w:rsidRDefault="00371EDB" w:rsidP="0076008F">
      <w:pPr>
        <w:rPr>
          <w:rFonts w:ascii="Arial" w:hAnsi="Arial" w:cs="Arial"/>
          <w:sz w:val="22"/>
          <w:szCs w:val="22"/>
        </w:rPr>
      </w:pPr>
    </w:p>
    <w:p w14:paraId="386D0619" w14:textId="77777777" w:rsidR="00371EDB" w:rsidRPr="0076008F" w:rsidRDefault="00371EDB" w:rsidP="0076008F">
      <w:pPr>
        <w:rPr>
          <w:rFonts w:ascii="Arial" w:hAnsi="Arial" w:cs="Arial"/>
          <w:sz w:val="22"/>
          <w:szCs w:val="22"/>
        </w:rPr>
      </w:pPr>
    </w:p>
    <w:p w14:paraId="2B78E14A" w14:textId="77777777" w:rsidR="00371EDB" w:rsidRPr="0076008F" w:rsidRDefault="00371EDB" w:rsidP="0076008F">
      <w:pPr>
        <w:rPr>
          <w:rFonts w:ascii="Arial" w:hAnsi="Arial" w:cs="Arial"/>
          <w:sz w:val="22"/>
          <w:szCs w:val="22"/>
        </w:rPr>
      </w:pPr>
    </w:p>
    <w:p w14:paraId="3AF71821" w14:textId="77777777" w:rsidR="00371EDB" w:rsidRPr="0076008F" w:rsidRDefault="00371EDB" w:rsidP="0076008F">
      <w:pPr>
        <w:rPr>
          <w:rFonts w:ascii="Arial" w:hAnsi="Arial" w:cs="Arial"/>
          <w:sz w:val="22"/>
          <w:szCs w:val="22"/>
        </w:rPr>
      </w:pPr>
    </w:p>
    <w:p w14:paraId="31F8964C" w14:textId="77777777" w:rsidR="00371EDB" w:rsidRPr="0076008F" w:rsidRDefault="00371EDB" w:rsidP="0076008F">
      <w:pPr>
        <w:rPr>
          <w:rFonts w:ascii="Arial" w:hAnsi="Arial" w:cs="Arial"/>
          <w:sz w:val="22"/>
          <w:szCs w:val="22"/>
        </w:rPr>
      </w:pPr>
    </w:p>
    <w:p w14:paraId="37480F13" w14:textId="77777777" w:rsidR="00371EDB" w:rsidRPr="0076008F" w:rsidRDefault="00371EDB" w:rsidP="0076008F">
      <w:pPr>
        <w:rPr>
          <w:rFonts w:ascii="Arial" w:hAnsi="Arial" w:cs="Arial"/>
          <w:sz w:val="22"/>
          <w:szCs w:val="22"/>
        </w:rPr>
      </w:pPr>
    </w:p>
    <w:p w14:paraId="0CD09FA7" w14:textId="622B73A0" w:rsidR="00371EDB" w:rsidRDefault="00371EDB" w:rsidP="0076008F">
      <w:pPr>
        <w:rPr>
          <w:rFonts w:ascii="Arial" w:hAnsi="Arial" w:cs="Arial"/>
          <w:sz w:val="22"/>
          <w:szCs w:val="22"/>
        </w:rPr>
      </w:pPr>
    </w:p>
    <w:p w14:paraId="37FFA814" w14:textId="65DFD0C5" w:rsidR="00312284" w:rsidRDefault="00312284" w:rsidP="0076008F">
      <w:pPr>
        <w:rPr>
          <w:rFonts w:ascii="Arial" w:hAnsi="Arial" w:cs="Arial"/>
          <w:sz w:val="22"/>
          <w:szCs w:val="22"/>
        </w:rPr>
      </w:pPr>
    </w:p>
    <w:p w14:paraId="5658F6AC" w14:textId="2DFC0DE9" w:rsidR="00312284" w:rsidRDefault="00312284" w:rsidP="0076008F">
      <w:pPr>
        <w:rPr>
          <w:rFonts w:ascii="Arial" w:hAnsi="Arial" w:cs="Arial"/>
          <w:sz w:val="22"/>
          <w:szCs w:val="22"/>
        </w:rPr>
      </w:pPr>
    </w:p>
    <w:p w14:paraId="39AE6CED" w14:textId="73958C4C" w:rsidR="00312284" w:rsidRDefault="00312284" w:rsidP="0076008F">
      <w:pPr>
        <w:rPr>
          <w:rFonts w:ascii="Arial" w:hAnsi="Arial" w:cs="Arial"/>
          <w:sz w:val="22"/>
          <w:szCs w:val="22"/>
        </w:rPr>
      </w:pPr>
    </w:p>
    <w:p w14:paraId="4B343565" w14:textId="2CF15236" w:rsidR="00312284" w:rsidRDefault="00312284" w:rsidP="0076008F">
      <w:pPr>
        <w:rPr>
          <w:rFonts w:ascii="Arial" w:hAnsi="Arial" w:cs="Arial"/>
          <w:sz w:val="22"/>
          <w:szCs w:val="22"/>
        </w:rPr>
      </w:pPr>
    </w:p>
    <w:p w14:paraId="40EBB862" w14:textId="2E0D6E7B" w:rsidR="00312284" w:rsidRDefault="00312284" w:rsidP="0076008F">
      <w:pPr>
        <w:rPr>
          <w:rFonts w:ascii="Arial" w:hAnsi="Arial" w:cs="Arial"/>
          <w:sz w:val="22"/>
          <w:szCs w:val="22"/>
        </w:rPr>
      </w:pPr>
    </w:p>
    <w:p w14:paraId="54542738" w14:textId="3B717493" w:rsidR="00312284" w:rsidRDefault="00312284" w:rsidP="0076008F">
      <w:pPr>
        <w:rPr>
          <w:rFonts w:ascii="Arial" w:hAnsi="Arial" w:cs="Arial"/>
          <w:sz w:val="22"/>
          <w:szCs w:val="22"/>
        </w:rPr>
      </w:pPr>
    </w:p>
    <w:p w14:paraId="0A91EE18" w14:textId="1B67B529" w:rsidR="00312284" w:rsidRDefault="00312284" w:rsidP="0076008F">
      <w:pPr>
        <w:rPr>
          <w:rFonts w:ascii="Arial" w:hAnsi="Arial" w:cs="Arial"/>
          <w:sz w:val="22"/>
          <w:szCs w:val="22"/>
        </w:rPr>
      </w:pPr>
    </w:p>
    <w:p w14:paraId="749DA056" w14:textId="5E1CF728" w:rsidR="00312284" w:rsidRDefault="00312284" w:rsidP="0076008F">
      <w:pPr>
        <w:rPr>
          <w:rFonts w:ascii="Arial" w:hAnsi="Arial" w:cs="Arial"/>
          <w:sz w:val="22"/>
          <w:szCs w:val="22"/>
        </w:rPr>
      </w:pPr>
    </w:p>
    <w:p w14:paraId="1842935F" w14:textId="4D1C752F" w:rsidR="00312284" w:rsidRDefault="00312284" w:rsidP="0076008F">
      <w:pPr>
        <w:rPr>
          <w:rFonts w:ascii="Arial" w:hAnsi="Arial" w:cs="Arial"/>
          <w:sz w:val="22"/>
          <w:szCs w:val="22"/>
        </w:rPr>
      </w:pPr>
    </w:p>
    <w:p w14:paraId="57C86576" w14:textId="3DE95475" w:rsidR="00312284" w:rsidRDefault="00312284" w:rsidP="0076008F">
      <w:pPr>
        <w:rPr>
          <w:rFonts w:ascii="Arial" w:hAnsi="Arial" w:cs="Arial"/>
          <w:sz w:val="22"/>
          <w:szCs w:val="22"/>
        </w:rPr>
      </w:pPr>
    </w:p>
    <w:p w14:paraId="3B59D842" w14:textId="00CA27F5" w:rsidR="00312284" w:rsidRDefault="00312284" w:rsidP="0076008F">
      <w:pPr>
        <w:rPr>
          <w:rFonts w:ascii="Arial" w:hAnsi="Arial" w:cs="Arial"/>
          <w:sz w:val="22"/>
          <w:szCs w:val="22"/>
        </w:rPr>
      </w:pPr>
    </w:p>
    <w:p w14:paraId="666B9C85" w14:textId="49609533" w:rsidR="00312284" w:rsidRDefault="00312284" w:rsidP="0076008F">
      <w:pPr>
        <w:rPr>
          <w:rFonts w:ascii="Arial" w:hAnsi="Arial" w:cs="Arial"/>
          <w:sz w:val="22"/>
          <w:szCs w:val="22"/>
        </w:rPr>
      </w:pPr>
    </w:p>
    <w:p w14:paraId="53523312" w14:textId="77777777" w:rsidR="00312284" w:rsidRPr="0076008F" w:rsidRDefault="00312284" w:rsidP="0076008F">
      <w:pPr>
        <w:rPr>
          <w:rFonts w:ascii="Arial" w:hAnsi="Arial" w:cs="Arial"/>
          <w:sz w:val="22"/>
          <w:szCs w:val="22"/>
        </w:rPr>
      </w:pPr>
    </w:p>
    <w:p w14:paraId="3A20C483" w14:textId="77777777" w:rsidR="00604007" w:rsidRDefault="00604007" w:rsidP="00E23E48">
      <w:pPr>
        <w:snapToGrid w:val="0"/>
        <w:spacing w:before="120" w:after="120"/>
        <w:jc w:val="both"/>
        <w:rPr>
          <w:rFonts w:ascii="Arial" w:hAnsi="Arial" w:cs="Arial"/>
          <w:sz w:val="22"/>
          <w:szCs w:val="22"/>
        </w:rPr>
      </w:pPr>
    </w:p>
    <w:p w14:paraId="0817EFD6" w14:textId="77777777" w:rsidR="00E23E48" w:rsidRPr="0076008F" w:rsidRDefault="00E23E48" w:rsidP="00E23E48">
      <w:pPr>
        <w:snapToGrid w:val="0"/>
        <w:spacing w:before="120" w:after="120"/>
        <w:jc w:val="both"/>
        <w:rPr>
          <w:rFonts w:ascii="Arial" w:eastAsia="Times New Roman" w:hAnsi="Arial" w:cs="Arial"/>
          <w:sz w:val="22"/>
          <w:szCs w:val="22"/>
        </w:rPr>
      </w:pPr>
    </w:p>
    <w:p w14:paraId="00B217AE" w14:textId="77777777" w:rsidR="003C7A23" w:rsidRPr="00906992" w:rsidRDefault="003C7A23" w:rsidP="00906992">
      <w:pPr>
        <w:pStyle w:val="Nivel01"/>
        <w:spacing w:before="120" w:after="120"/>
        <w:ind w:left="0" w:firstLine="0"/>
        <w:rPr>
          <w:sz w:val="22"/>
          <w:szCs w:val="22"/>
          <w:lang w:eastAsia="en-US"/>
        </w:rPr>
      </w:pPr>
      <w:bookmarkStart w:id="2" w:name="_Toc122606103"/>
      <w:r w:rsidRPr="00906992">
        <w:rPr>
          <w:sz w:val="22"/>
          <w:szCs w:val="22"/>
          <w:lang w:eastAsia="en-US"/>
        </w:rPr>
        <w:lastRenderedPageBreak/>
        <w:t>DO OBJETO</w:t>
      </w:r>
      <w:bookmarkEnd w:id="2"/>
    </w:p>
    <w:p w14:paraId="0E2CDF2D" w14:textId="76C6CD74" w:rsidR="00DF5609" w:rsidRPr="0029261A" w:rsidRDefault="00312284" w:rsidP="00DF5609">
      <w:pPr>
        <w:jc w:val="both"/>
        <w:rPr>
          <w:rFonts w:ascii="Arial" w:hAnsi="Arial" w:cs="Arial"/>
        </w:rPr>
      </w:pPr>
      <w:r w:rsidRPr="00906992">
        <w:rPr>
          <w:rFonts w:ascii="Arial" w:hAnsi="Arial" w:cs="Arial"/>
          <w:sz w:val="22"/>
          <w:szCs w:val="22"/>
        </w:rPr>
        <w:t xml:space="preserve">1.1. </w:t>
      </w:r>
      <w:r w:rsidRPr="00906992">
        <w:rPr>
          <w:rFonts w:ascii="Arial" w:hAnsi="Arial" w:cs="Arial"/>
          <w:sz w:val="22"/>
          <w:szCs w:val="22"/>
        </w:rPr>
        <w:tab/>
      </w:r>
      <w:r w:rsidR="00425EC5" w:rsidRPr="003F4F01">
        <w:rPr>
          <w:rFonts w:ascii="Arial" w:hAnsi="Arial" w:cs="Arial"/>
          <w:sz w:val="22"/>
          <w:szCs w:val="22"/>
        </w:rPr>
        <w:t xml:space="preserve">O objeto da presente licitação é </w:t>
      </w:r>
      <w:r w:rsidR="00425EC5" w:rsidRPr="003F4F01">
        <w:rPr>
          <w:rFonts w:ascii="Arial" w:hAnsi="Arial" w:cs="Arial"/>
          <w:color w:val="000000" w:themeColor="text1"/>
          <w:sz w:val="22"/>
          <w:szCs w:val="22"/>
        </w:rPr>
        <w:t>a escolha da proposta mais vantajosa</w:t>
      </w:r>
      <w:r w:rsidR="00425EC5" w:rsidRPr="003F4F01">
        <w:rPr>
          <w:rFonts w:ascii="Arial" w:hAnsi="Arial" w:cs="Arial"/>
          <w:sz w:val="22"/>
          <w:szCs w:val="22"/>
        </w:rPr>
        <w:t xml:space="preserve"> para a concretização de</w:t>
      </w:r>
      <w:r w:rsidRPr="003F4F01">
        <w:rPr>
          <w:rFonts w:ascii="Arial" w:hAnsi="Arial" w:cs="Arial"/>
          <w:sz w:val="22"/>
          <w:szCs w:val="22"/>
        </w:rPr>
        <w:t xml:space="preserve"> </w:t>
      </w:r>
      <w:r w:rsidR="00DF5609" w:rsidRPr="003F4F01">
        <w:rPr>
          <w:rFonts w:ascii="Arial" w:hAnsi="Arial" w:cs="Arial"/>
          <w:sz w:val="22"/>
          <w:szCs w:val="22"/>
        </w:rPr>
        <w:t xml:space="preserve">Sistema de Registro de Preços, consignado em ata, para eventual aquisição de </w:t>
      </w:r>
      <w:proofErr w:type="gramStart"/>
      <w:r w:rsidR="00DF5609" w:rsidRPr="003F4F01">
        <w:rPr>
          <w:rFonts w:ascii="Arial" w:hAnsi="Arial" w:cs="Arial"/>
          <w:sz w:val="22"/>
          <w:szCs w:val="22"/>
        </w:rPr>
        <w:t>Medicamentos</w:t>
      </w:r>
      <w:r w:rsidR="00640939" w:rsidRPr="003F4F01">
        <w:rPr>
          <w:rFonts w:ascii="Arial" w:hAnsi="Arial" w:cs="Arial"/>
          <w:sz w:val="22"/>
          <w:szCs w:val="22"/>
        </w:rPr>
        <w:t xml:space="preserve"> </w:t>
      </w:r>
      <w:r w:rsidR="00DF5609" w:rsidRPr="003F4F01">
        <w:rPr>
          <w:rFonts w:ascii="Arial" w:hAnsi="Arial" w:cs="Arial"/>
          <w:sz w:val="22"/>
          <w:szCs w:val="22"/>
        </w:rPr>
        <w:t xml:space="preserve"> de</w:t>
      </w:r>
      <w:proofErr w:type="gramEnd"/>
      <w:r w:rsidR="00DF5609" w:rsidRPr="003F4F01">
        <w:rPr>
          <w:rFonts w:ascii="Arial" w:hAnsi="Arial" w:cs="Arial"/>
          <w:sz w:val="22"/>
          <w:szCs w:val="22"/>
        </w:rPr>
        <w:t xml:space="preserve"> Distribuição Gratuita e Materiais Hospitalares, Saneantes para a Secretária Municipal de Saúde e demais Postos de Saúde pertencentes ao Município de Marilândia do Sul).</w:t>
      </w:r>
    </w:p>
    <w:p w14:paraId="78FCCC14" w14:textId="77777777" w:rsidR="00312284" w:rsidRPr="00DF5609" w:rsidRDefault="00312284" w:rsidP="00906992">
      <w:pPr>
        <w:pStyle w:val="Nivel2"/>
        <w:numPr>
          <w:ilvl w:val="0"/>
          <w:numId w:val="0"/>
        </w:numPr>
        <w:tabs>
          <w:tab w:val="left" w:pos="567"/>
        </w:tabs>
        <w:spacing w:line="240" w:lineRule="auto"/>
        <w:rPr>
          <w:color w:val="auto"/>
          <w:sz w:val="22"/>
          <w:szCs w:val="22"/>
        </w:rPr>
      </w:pPr>
      <w:r w:rsidRPr="00DF5609">
        <w:rPr>
          <w:color w:val="auto"/>
          <w:sz w:val="22"/>
          <w:szCs w:val="22"/>
        </w:rPr>
        <w:t xml:space="preserve">1.2 </w:t>
      </w:r>
      <w:r w:rsidRPr="00DF5609">
        <w:rPr>
          <w:color w:val="auto"/>
          <w:sz w:val="22"/>
          <w:szCs w:val="22"/>
        </w:rPr>
        <w:tab/>
        <w:t xml:space="preserve">A licitação será realizada por </w:t>
      </w:r>
      <w:r w:rsidRPr="00DF5609">
        <w:rPr>
          <w:b/>
          <w:bCs/>
          <w:color w:val="auto"/>
          <w:sz w:val="22"/>
          <w:szCs w:val="22"/>
        </w:rPr>
        <w:t>MENOR PREÇO por</w:t>
      </w:r>
      <w:r w:rsidRPr="00DF5609">
        <w:rPr>
          <w:b/>
          <w:color w:val="auto"/>
          <w:sz w:val="22"/>
          <w:szCs w:val="22"/>
        </w:rPr>
        <w:t xml:space="preserve"> </w:t>
      </w:r>
      <w:r w:rsidRPr="00DF5609">
        <w:rPr>
          <w:b/>
          <w:bCs/>
          <w:color w:val="auto"/>
          <w:sz w:val="22"/>
          <w:szCs w:val="22"/>
        </w:rPr>
        <w:t>ITEM</w:t>
      </w:r>
      <w:r w:rsidRPr="00DF5609">
        <w:rPr>
          <w:color w:val="auto"/>
          <w:sz w:val="22"/>
          <w:szCs w:val="22"/>
        </w:rPr>
        <w:t xml:space="preserve"> descritos no Termo de Referência, conforme tabela, devendo o licitante oferecer proposta para todos os itens que o compõem.</w:t>
      </w:r>
    </w:p>
    <w:p w14:paraId="1B55944B" w14:textId="51C21214" w:rsidR="00B76C9D" w:rsidRPr="00906992" w:rsidRDefault="00A25B55" w:rsidP="00906992">
      <w:pPr>
        <w:pStyle w:val="Nivel2"/>
        <w:numPr>
          <w:ilvl w:val="0"/>
          <w:numId w:val="0"/>
        </w:numPr>
        <w:spacing w:line="240" w:lineRule="auto"/>
        <w:ind w:firstLine="567"/>
        <w:rPr>
          <w:b/>
          <w:bCs/>
          <w:sz w:val="22"/>
          <w:szCs w:val="22"/>
        </w:rPr>
      </w:pPr>
      <w:r w:rsidRPr="00906992">
        <w:rPr>
          <w:b/>
          <w:bCs/>
          <w:sz w:val="22"/>
          <w:szCs w:val="22"/>
        </w:rPr>
        <w:t>JUSTIFICATIVA</w:t>
      </w:r>
    </w:p>
    <w:p w14:paraId="56BB33F9" w14:textId="0DB6C987" w:rsidR="00695430" w:rsidRPr="00640939" w:rsidRDefault="00D31BAE" w:rsidP="00640939">
      <w:pPr>
        <w:pStyle w:val="Nivel2"/>
        <w:numPr>
          <w:ilvl w:val="1"/>
          <w:numId w:val="9"/>
        </w:numPr>
        <w:tabs>
          <w:tab w:val="left" w:pos="567"/>
          <w:tab w:val="left" w:pos="851"/>
          <w:tab w:val="left" w:pos="1134"/>
        </w:tabs>
        <w:spacing w:line="240" w:lineRule="auto"/>
        <w:ind w:left="0" w:firstLine="0"/>
        <w:rPr>
          <w:sz w:val="22"/>
          <w:szCs w:val="22"/>
        </w:rPr>
      </w:pPr>
      <w:r w:rsidRPr="00640939">
        <w:rPr>
          <w:color w:val="auto"/>
          <w:sz w:val="22"/>
          <w:szCs w:val="22"/>
        </w:rPr>
        <w:t xml:space="preserve"> </w:t>
      </w:r>
      <w:r w:rsidR="00640939" w:rsidRPr="00640939">
        <w:rPr>
          <w:color w:val="auto"/>
          <w:sz w:val="22"/>
          <w:szCs w:val="22"/>
        </w:rPr>
        <w:t>Justifica-se a aquisição dos insumos para uso regular na Unidade Básica de saúde, com o objetivo de atender as necessidades de consumo dos pacientes assistidos nesta unidade hospitalar. Os insumos adquiridos proporcionarão suporte ao tratamento médico dos pacientes. Cabe ainda ressaltar que estes insumos são usados de forma regular, com oscilações de demanda, sendo conveniente a aquisição em parcelas durante o ano, adequando à necessidade da Unidade de Saúde, racionalizando o espaço físico para armazenamento disponível, mantendo em uso produtos com fabricação recente, viabilizando o comprometimento orçamentário anual, reduzindo o custo de estoque e promovendo uma gestão eficiente. As quantidades solicitadas foram obtidas levando-se em consideração o atendimento a pacientes, consumo aferido de acordo com informações prestadas no documento emitido pela Unidade Básica, bem como a expectativa de possível aumento de atendimento à pacientes.</w:t>
      </w:r>
    </w:p>
    <w:p w14:paraId="7F7AD8F2" w14:textId="77777777" w:rsidR="00640939" w:rsidRPr="00640939" w:rsidRDefault="00640939" w:rsidP="00640939">
      <w:pPr>
        <w:pStyle w:val="Nivel2"/>
        <w:numPr>
          <w:ilvl w:val="0"/>
          <w:numId w:val="0"/>
        </w:numPr>
        <w:tabs>
          <w:tab w:val="left" w:pos="567"/>
          <w:tab w:val="left" w:pos="851"/>
          <w:tab w:val="left" w:pos="1134"/>
        </w:tabs>
        <w:spacing w:line="240" w:lineRule="auto"/>
        <w:rPr>
          <w:sz w:val="22"/>
          <w:szCs w:val="22"/>
        </w:rPr>
      </w:pPr>
    </w:p>
    <w:p w14:paraId="362AFB15" w14:textId="1057A126" w:rsidR="003C7A23" w:rsidRPr="00906992" w:rsidRDefault="003C7A23" w:rsidP="00906992">
      <w:pPr>
        <w:pStyle w:val="Nivel01"/>
        <w:numPr>
          <w:ilvl w:val="0"/>
          <w:numId w:val="9"/>
        </w:numPr>
        <w:spacing w:before="120" w:after="120"/>
        <w:ind w:left="0" w:firstLine="0"/>
        <w:rPr>
          <w:sz w:val="22"/>
          <w:szCs w:val="22"/>
        </w:rPr>
      </w:pPr>
      <w:bookmarkStart w:id="3" w:name="_Toc122606104"/>
      <w:r w:rsidRPr="00906992">
        <w:rPr>
          <w:sz w:val="22"/>
          <w:szCs w:val="22"/>
        </w:rPr>
        <w:t>DA PARTICIPAÇÃO NA LICITAÇÃO</w:t>
      </w:r>
      <w:bookmarkEnd w:id="3"/>
    </w:p>
    <w:p w14:paraId="560799CA" w14:textId="77777777" w:rsidR="0027611F" w:rsidRPr="00906992" w:rsidRDefault="0027611F" w:rsidP="00CC0B1C">
      <w:pPr>
        <w:pStyle w:val="Nivel2"/>
        <w:numPr>
          <w:ilvl w:val="1"/>
          <w:numId w:val="21"/>
        </w:numPr>
        <w:tabs>
          <w:tab w:val="left" w:pos="567"/>
        </w:tabs>
        <w:spacing w:line="240" w:lineRule="auto"/>
        <w:ind w:left="0" w:firstLine="0"/>
        <w:rPr>
          <w:rFonts w:eastAsia="Times New Roman"/>
          <w:color w:val="auto"/>
          <w:sz w:val="22"/>
          <w:szCs w:val="22"/>
        </w:rPr>
      </w:pPr>
      <w:bookmarkStart w:id="4" w:name="_Ref117000692"/>
      <w:bookmarkStart w:id="5" w:name="_Toc122606105"/>
      <w:r w:rsidRPr="00906992">
        <w:rPr>
          <w:rFonts w:eastAsia="Times New Roman"/>
          <w:b/>
          <w:bCs/>
          <w:color w:val="auto"/>
          <w:sz w:val="22"/>
          <w:szCs w:val="22"/>
        </w:rPr>
        <w:t>NÃO PODERÃO DISPUTAR</w:t>
      </w:r>
      <w:r w:rsidRPr="00906992">
        <w:rPr>
          <w:rFonts w:eastAsia="Times New Roman"/>
          <w:color w:val="auto"/>
          <w:sz w:val="22"/>
          <w:szCs w:val="22"/>
        </w:rPr>
        <w:t>:</w:t>
      </w:r>
      <w:bookmarkEnd w:id="4"/>
    </w:p>
    <w:p w14:paraId="7CA3B09F" w14:textId="77777777" w:rsidR="0027611F" w:rsidRPr="00906992" w:rsidRDefault="0027611F" w:rsidP="00CC0B1C">
      <w:pPr>
        <w:pStyle w:val="PargrafodaLista"/>
        <w:numPr>
          <w:ilvl w:val="2"/>
          <w:numId w:val="21"/>
        </w:numPr>
        <w:tabs>
          <w:tab w:val="left" w:pos="567"/>
          <w:tab w:val="left" w:pos="1440"/>
        </w:tabs>
        <w:autoSpaceDE w:val="0"/>
        <w:snapToGrid w:val="0"/>
        <w:spacing w:before="120" w:after="120"/>
        <w:ind w:left="0" w:firstLine="0"/>
        <w:jc w:val="both"/>
        <w:rPr>
          <w:rFonts w:ascii="Arial" w:hAnsi="Arial" w:cs="Arial"/>
          <w:sz w:val="22"/>
          <w:szCs w:val="22"/>
        </w:rPr>
      </w:pPr>
      <w:bookmarkStart w:id="6" w:name="_Ref113883338"/>
      <w:r w:rsidRPr="00906992">
        <w:rPr>
          <w:rFonts w:ascii="Arial" w:hAnsi="Arial" w:cs="Arial"/>
          <w:sz w:val="22"/>
          <w:szCs w:val="22"/>
        </w:rPr>
        <w:t>Aquele que não atenda às condições deste Edital e seu(s) anexo(s);</w:t>
      </w:r>
    </w:p>
    <w:p w14:paraId="2EBBC697" w14:textId="77777777" w:rsidR="0027611F" w:rsidRPr="00906992" w:rsidRDefault="0027611F" w:rsidP="00CC0B1C">
      <w:pPr>
        <w:pStyle w:val="PargrafodaLista"/>
        <w:numPr>
          <w:ilvl w:val="2"/>
          <w:numId w:val="21"/>
        </w:numPr>
        <w:tabs>
          <w:tab w:val="left" w:pos="567"/>
          <w:tab w:val="left" w:pos="1440"/>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77777777" w:rsidR="0027611F" w:rsidRPr="00906992" w:rsidRDefault="0027611F" w:rsidP="00CC0B1C">
      <w:pPr>
        <w:pStyle w:val="Nivel3"/>
        <w:numPr>
          <w:ilvl w:val="2"/>
          <w:numId w:val="21"/>
        </w:numPr>
        <w:tabs>
          <w:tab w:val="left" w:pos="567"/>
        </w:tabs>
        <w:spacing w:line="240" w:lineRule="auto"/>
        <w:ind w:left="0" w:firstLine="0"/>
        <w:rPr>
          <w:color w:val="auto"/>
          <w:sz w:val="22"/>
          <w:szCs w:val="22"/>
        </w:rPr>
      </w:pPr>
      <w:bookmarkStart w:id="7" w:name="_Ref114659913"/>
      <w:bookmarkStart w:id="8" w:name="_Ref113883339"/>
      <w:bookmarkEnd w:id="6"/>
      <w:r w:rsidRPr="00906992">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7"/>
      <w:r w:rsidRPr="00906992">
        <w:rPr>
          <w:color w:val="auto"/>
          <w:sz w:val="22"/>
          <w:szCs w:val="22"/>
        </w:rPr>
        <w:t xml:space="preserve"> </w:t>
      </w:r>
      <w:bookmarkEnd w:id="8"/>
    </w:p>
    <w:p w14:paraId="42DDFEB9" w14:textId="77777777" w:rsidR="0027611F" w:rsidRPr="00906992" w:rsidRDefault="0027611F" w:rsidP="00CC0B1C">
      <w:pPr>
        <w:pStyle w:val="Nivel3"/>
        <w:numPr>
          <w:ilvl w:val="2"/>
          <w:numId w:val="21"/>
        </w:numPr>
        <w:tabs>
          <w:tab w:val="left" w:pos="567"/>
        </w:tabs>
        <w:spacing w:line="240" w:lineRule="auto"/>
        <w:ind w:left="0" w:firstLine="0"/>
        <w:rPr>
          <w:color w:val="auto"/>
          <w:sz w:val="22"/>
          <w:szCs w:val="22"/>
        </w:rPr>
      </w:pPr>
      <w:bookmarkStart w:id="9" w:name="_Ref113883003"/>
      <w:r w:rsidRPr="00906992">
        <w:rPr>
          <w:color w:val="auto"/>
          <w:sz w:val="22"/>
          <w:szCs w:val="22"/>
        </w:rPr>
        <w:t>Pessoa física ou jurídica que se encontre, ao tempo da licitação, impossibilitada de participar da licitação em decorrência de sanção que lhe foi imposta;</w:t>
      </w:r>
      <w:bookmarkEnd w:id="9"/>
    </w:p>
    <w:p w14:paraId="5981D273" w14:textId="77777777" w:rsidR="0027611F" w:rsidRPr="00906992" w:rsidRDefault="0027611F" w:rsidP="00CC0B1C">
      <w:pPr>
        <w:pStyle w:val="Nivel3"/>
        <w:numPr>
          <w:ilvl w:val="2"/>
          <w:numId w:val="21"/>
        </w:numPr>
        <w:tabs>
          <w:tab w:val="left" w:pos="567"/>
        </w:tabs>
        <w:spacing w:line="240" w:lineRule="auto"/>
        <w:ind w:left="0" w:firstLine="0"/>
        <w:rPr>
          <w:color w:val="auto"/>
          <w:sz w:val="22"/>
          <w:szCs w:val="22"/>
        </w:rPr>
      </w:pPr>
      <w:r w:rsidRPr="00906992">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906992" w:rsidRDefault="0027611F" w:rsidP="00CC0B1C">
      <w:pPr>
        <w:pStyle w:val="Nivel3"/>
        <w:numPr>
          <w:ilvl w:val="2"/>
          <w:numId w:val="21"/>
        </w:numPr>
        <w:tabs>
          <w:tab w:val="left" w:pos="567"/>
        </w:tabs>
        <w:spacing w:line="240" w:lineRule="auto"/>
        <w:ind w:left="0" w:firstLine="0"/>
        <w:rPr>
          <w:color w:val="auto"/>
          <w:sz w:val="22"/>
          <w:szCs w:val="22"/>
        </w:rPr>
      </w:pPr>
      <w:bookmarkStart w:id="10" w:name="_Ref113883579"/>
      <w:r w:rsidRPr="00906992">
        <w:rPr>
          <w:color w:val="auto"/>
          <w:sz w:val="22"/>
          <w:szCs w:val="22"/>
        </w:rPr>
        <w:t>Empresas controladoras, controladas ou coligadas, nos termos da Lei nº 6.404, de 15 de dezembro de 1976, concorrendo entre si;</w:t>
      </w:r>
      <w:bookmarkEnd w:id="10"/>
    </w:p>
    <w:p w14:paraId="3DC56CEB" w14:textId="77777777" w:rsidR="0027611F" w:rsidRPr="00906992" w:rsidRDefault="0027611F" w:rsidP="00CC0B1C">
      <w:pPr>
        <w:pStyle w:val="Nivel3"/>
        <w:numPr>
          <w:ilvl w:val="2"/>
          <w:numId w:val="21"/>
        </w:numPr>
        <w:tabs>
          <w:tab w:val="left" w:pos="567"/>
        </w:tabs>
        <w:spacing w:line="240" w:lineRule="auto"/>
        <w:ind w:left="0" w:firstLine="0"/>
        <w:rPr>
          <w:color w:val="auto"/>
          <w:sz w:val="22"/>
          <w:szCs w:val="22"/>
        </w:rPr>
      </w:pPr>
      <w:r w:rsidRPr="00906992">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906992" w:rsidRDefault="0027611F" w:rsidP="00CC0B1C">
      <w:pPr>
        <w:pStyle w:val="Nivel3"/>
        <w:numPr>
          <w:ilvl w:val="2"/>
          <w:numId w:val="21"/>
        </w:numPr>
        <w:tabs>
          <w:tab w:val="left" w:pos="567"/>
        </w:tabs>
        <w:spacing w:line="240" w:lineRule="auto"/>
        <w:ind w:left="0" w:firstLine="0"/>
        <w:rPr>
          <w:color w:val="auto"/>
          <w:sz w:val="22"/>
          <w:szCs w:val="22"/>
        </w:rPr>
      </w:pPr>
      <w:bookmarkStart w:id="11" w:name="_Ref113962336"/>
      <w:r w:rsidRPr="00906992">
        <w:rPr>
          <w:sz w:val="22"/>
          <w:szCs w:val="22"/>
        </w:rPr>
        <w:t xml:space="preserve">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906992">
        <w:rPr>
          <w:sz w:val="22"/>
          <w:szCs w:val="22"/>
        </w:rPr>
        <w:lastRenderedPageBreak/>
        <w:t>seja cônjuge, companheiro ou parente em linha reta, colateral ou por afinidade, até o terceiro grau, devendo essa proibição constar expressamente do edital de licitação</w:t>
      </w:r>
      <w:r w:rsidRPr="00906992">
        <w:rPr>
          <w:color w:val="auto"/>
          <w:sz w:val="22"/>
          <w:szCs w:val="22"/>
        </w:rPr>
        <w:t>;</w:t>
      </w:r>
      <w:bookmarkEnd w:id="11"/>
    </w:p>
    <w:p w14:paraId="71E04D05" w14:textId="77777777" w:rsidR="0027611F" w:rsidRPr="00906992" w:rsidRDefault="0027611F" w:rsidP="00CC0B1C">
      <w:pPr>
        <w:numPr>
          <w:ilvl w:val="2"/>
          <w:numId w:val="21"/>
        </w:numPr>
        <w:tabs>
          <w:tab w:val="left" w:pos="567"/>
          <w:tab w:val="left" w:pos="1440"/>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Organizações da Sociedade Civil de Interesse Público - OSCIP, atuando nessa condição;</w:t>
      </w:r>
    </w:p>
    <w:p w14:paraId="44F7B559" w14:textId="77777777" w:rsidR="0027611F" w:rsidRPr="00906992" w:rsidRDefault="0027611F" w:rsidP="00CC0B1C">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bCs/>
          <w:sz w:val="22"/>
          <w:szCs w:val="22"/>
        </w:rPr>
        <w:t>Empresas impedidas por força da lei, inclusive, as declaradas inidôneas;</w:t>
      </w:r>
    </w:p>
    <w:p w14:paraId="6DF4ECF9" w14:textId="77777777" w:rsidR="0027611F" w:rsidRPr="00906992" w:rsidRDefault="0027611F" w:rsidP="00CC0B1C">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Empresas estrangeiras que não funcionam e/ou não estejam autorizadas a operar no país</w:t>
      </w:r>
      <w:r w:rsidRPr="00906992">
        <w:rPr>
          <w:rFonts w:ascii="Arial" w:hAnsi="Arial" w:cs="Arial"/>
          <w:bCs/>
          <w:sz w:val="22"/>
          <w:szCs w:val="22"/>
        </w:rPr>
        <w:t>.</w:t>
      </w:r>
    </w:p>
    <w:p w14:paraId="6833FDE5" w14:textId="77777777" w:rsidR="0027611F" w:rsidRPr="00906992" w:rsidRDefault="0027611F" w:rsidP="00CC0B1C">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Empresa sob</w:t>
      </w:r>
      <w:r w:rsidRPr="00906992">
        <w:rPr>
          <w:rFonts w:ascii="Arial" w:hAnsi="Arial" w:cs="Arial"/>
          <w:spacing w:val="1"/>
          <w:sz w:val="22"/>
          <w:szCs w:val="22"/>
        </w:rPr>
        <w:t xml:space="preserve"> f</w:t>
      </w:r>
      <w:r w:rsidRPr="00906992">
        <w:rPr>
          <w:rFonts w:ascii="Arial" w:hAnsi="Arial" w:cs="Arial"/>
          <w:spacing w:val="-1"/>
          <w:sz w:val="22"/>
          <w:szCs w:val="22"/>
        </w:rPr>
        <w:t>a</w:t>
      </w:r>
      <w:r w:rsidRPr="00906992">
        <w:rPr>
          <w:rFonts w:ascii="Arial" w:hAnsi="Arial" w:cs="Arial"/>
          <w:sz w:val="22"/>
          <w:szCs w:val="22"/>
        </w:rPr>
        <w:t>lên</w:t>
      </w:r>
      <w:r w:rsidRPr="00906992">
        <w:rPr>
          <w:rFonts w:ascii="Arial" w:hAnsi="Arial" w:cs="Arial"/>
          <w:spacing w:val="-1"/>
          <w:sz w:val="22"/>
          <w:szCs w:val="22"/>
        </w:rPr>
        <w:t>c</w:t>
      </w:r>
      <w:r w:rsidRPr="00906992">
        <w:rPr>
          <w:rFonts w:ascii="Arial" w:hAnsi="Arial" w:cs="Arial"/>
          <w:sz w:val="22"/>
          <w:szCs w:val="22"/>
        </w:rPr>
        <w:t>ia,</w:t>
      </w:r>
      <w:r w:rsidRPr="00906992">
        <w:rPr>
          <w:rFonts w:ascii="Arial" w:hAnsi="Arial" w:cs="Arial"/>
          <w:spacing w:val="1"/>
          <w:sz w:val="22"/>
          <w:szCs w:val="22"/>
        </w:rPr>
        <w:t xml:space="preserve"> </w:t>
      </w:r>
      <w:r w:rsidRPr="00906992">
        <w:rPr>
          <w:rFonts w:ascii="Arial" w:hAnsi="Arial" w:cs="Arial"/>
          <w:sz w:val="22"/>
          <w:szCs w:val="22"/>
        </w:rPr>
        <w:t>dis</w:t>
      </w:r>
      <w:r w:rsidRPr="00906992">
        <w:rPr>
          <w:rFonts w:ascii="Arial" w:hAnsi="Arial" w:cs="Arial"/>
          <w:spacing w:val="1"/>
          <w:sz w:val="22"/>
          <w:szCs w:val="22"/>
        </w:rPr>
        <w:t>s</w:t>
      </w:r>
      <w:r w:rsidRPr="00906992">
        <w:rPr>
          <w:rFonts w:ascii="Arial" w:hAnsi="Arial" w:cs="Arial"/>
          <w:sz w:val="22"/>
          <w:szCs w:val="22"/>
        </w:rPr>
        <w:t>oluç</w:t>
      </w:r>
      <w:r w:rsidRPr="00906992">
        <w:rPr>
          <w:rFonts w:ascii="Arial" w:hAnsi="Arial" w:cs="Arial"/>
          <w:spacing w:val="-1"/>
          <w:sz w:val="22"/>
          <w:szCs w:val="22"/>
        </w:rPr>
        <w:t>ã</w:t>
      </w:r>
      <w:r w:rsidRPr="00906992">
        <w:rPr>
          <w:rFonts w:ascii="Arial" w:hAnsi="Arial" w:cs="Arial"/>
          <w:sz w:val="22"/>
          <w:szCs w:val="22"/>
        </w:rPr>
        <w:t>o ou</w:t>
      </w:r>
      <w:r w:rsidRPr="00906992">
        <w:rPr>
          <w:rFonts w:ascii="Arial" w:hAnsi="Arial" w:cs="Arial"/>
          <w:spacing w:val="1"/>
          <w:sz w:val="22"/>
          <w:szCs w:val="22"/>
        </w:rPr>
        <w:t xml:space="preserve"> </w:t>
      </w:r>
      <w:r w:rsidRPr="00906992">
        <w:rPr>
          <w:rFonts w:ascii="Arial" w:hAnsi="Arial" w:cs="Arial"/>
          <w:spacing w:val="3"/>
          <w:sz w:val="22"/>
          <w:szCs w:val="22"/>
        </w:rPr>
        <w:t>l</w:t>
      </w:r>
      <w:r w:rsidRPr="00906992">
        <w:rPr>
          <w:rFonts w:ascii="Arial" w:hAnsi="Arial" w:cs="Arial"/>
          <w:sz w:val="22"/>
          <w:szCs w:val="22"/>
        </w:rPr>
        <w:t>iqu</w:t>
      </w:r>
      <w:r w:rsidRPr="00906992">
        <w:rPr>
          <w:rFonts w:ascii="Arial" w:hAnsi="Arial" w:cs="Arial"/>
          <w:spacing w:val="1"/>
          <w:sz w:val="22"/>
          <w:szCs w:val="22"/>
        </w:rPr>
        <w:t>i</w:t>
      </w:r>
      <w:r w:rsidRPr="00906992">
        <w:rPr>
          <w:rFonts w:ascii="Arial" w:hAnsi="Arial" w:cs="Arial"/>
          <w:sz w:val="22"/>
          <w:szCs w:val="22"/>
        </w:rPr>
        <w:t>d</w:t>
      </w:r>
      <w:r w:rsidRPr="00906992">
        <w:rPr>
          <w:rFonts w:ascii="Arial" w:hAnsi="Arial" w:cs="Arial"/>
          <w:spacing w:val="-1"/>
          <w:sz w:val="22"/>
          <w:szCs w:val="22"/>
        </w:rPr>
        <w:t>açã</w:t>
      </w:r>
      <w:r w:rsidRPr="00906992">
        <w:rPr>
          <w:rFonts w:ascii="Arial" w:hAnsi="Arial" w:cs="Arial"/>
          <w:sz w:val="22"/>
          <w:szCs w:val="22"/>
        </w:rPr>
        <w:t>o.</w:t>
      </w:r>
    </w:p>
    <w:p w14:paraId="2DA03AB2" w14:textId="77777777" w:rsidR="0027611F" w:rsidRPr="00906992" w:rsidRDefault="0027611F" w:rsidP="00CC0B1C">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 Empresa consorciada participar, na mesma licitação, de mais de um consórcio ou de forma isolada.</w:t>
      </w:r>
    </w:p>
    <w:p w14:paraId="76F885D8"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bookmarkStart w:id="12" w:name="art14§2"/>
      <w:bookmarkEnd w:id="12"/>
      <w:r w:rsidRPr="00906992">
        <w:rPr>
          <w:color w:val="auto"/>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bookmarkStart w:id="13" w:name="art14§3"/>
      <w:bookmarkEnd w:id="13"/>
      <w:r w:rsidRPr="00906992">
        <w:rPr>
          <w:color w:val="auto"/>
          <w:sz w:val="22"/>
          <w:szCs w:val="22"/>
        </w:rPr>
        <w:t>Equiparam-se aos autores do projeto as empresas integrantes do mesmo grupo econômico.</w:t>
      </w:r>
    </w:p>
    <w:p w14:paraId="6948DB80"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bookmarkStart w:id="14" w:name="art14§4"/>
      <w:bookmarkEnd w:id="14"/>
      <w:r w:rsidRPr="00906992">
        <w:rPr>
          <w:color w:val="auto"/>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bookmarkStart w:id="15" w:name="art14§5"/>
      <w:bookmarkEnd w:id="15"/>
      <w:r w:rsidRPr="00906992">
        <w:rPr>
          <w:color w:val="auto"/>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06992">
          <w:rPr>
            <w:rStyle w:val="Hyperlink"/>
            <w:color w:val="auto"/>
            <w:sz w:val="22"/>
            <w:szCs w:val="22"/>
            <w:u w:val="none"/>
          </w:rPr>
          <w:t>Lei Federal nº 14.133, de 2021</w:t>
        </w:r>
      </w:hyperlink>
      <w:r w:rsidRPr="00906992">
        <w:rPr>
          <w:color w:val="auto"/>
          <w:sz w:val="22"/>
          <w:szCs w:val="22"/>
        </w:rPr>
        <w:t>.</w:t>
      </w:r>
    </w:p>
    <w:p w14:paraId="12031CEF"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r w:rsidRPr="00906992">
        <w:rPr>
          <w:b/>
          <w:bCs/>
          <w:color w:val="auto"/>
          <w:sz w:val="22"/>
          <w:szCs w:val="22"/>
        </w:rPr>
        <w:t>PODERÃO PARTICIPAR</w:t>
      </w:r>
      <w:r w:rsidRPr="00906992">
        <w:rPr>
          <w:color w:val="auto"/>
          <w:sz w:val="22"/>
          <w:szCs w:val="22"/>
        </w:rPr>
        <w:t xml:space="preserve">, os interessados que atenderem a todas as exigências deste Edital e seus Anexos e, que detenham </w:t>
      </w:r>
      <w:r w:rsidRPr="00906992">
        <w:rPr>
          <w:bCs/>
          <w:color w:val="auto"/>
          <w:sz w:val="22"/>
          <w:szCs w:val="22"/>
        </w:rPr>
        <w:t>atividade pertinente e compatível com o seu objeto e estejam regularmente estabelecidas.</w:t>
      </w:r>
    </w:p>
    <w:p w14:paraId="030B900C" w14:textId="77777777" w:rsidR="0027611F" w:rsidRPr="00906992" w:rsidRDefault="0027611F" w:rsidP="00906992">
      <w:pPr>
        <w:pStyle w:val="Nivel2"/>
        <w:numPr>
          <w:ilvl w:val="0"/>
          <w:numId w:val="0"/>
        </w:numPr>
        <w:tabs>
          <w:tab w:val="left" w:pos="567"/>
        </w:tabs>
        <w:spacing w:line="240" w:lineRule="auto"/>
        <w:rPr>
          <w:color w:val="auto"/>
          <w:sz w:val="22"/>
          <w:szCs w:val="22"/>
        </w:rPr>
      </w:pPr>
      <w:r w:rsidRPr="00906992">
        <w:rPr>
          <w:color w:val="auto"/>
          <w:sz w:val="22"/>
          <w:szCs w:val="22"/>
        </w:rPr>
        <w:t>2.8.1</w:t>
      </w:r>
      <w:r w:rsidRPr="00906992">
        <w:rPr>
          <w:b/>
          <w:bCs/>
          <w:color w:val="auto"/>
          <w:sz w:val="22"/>
          <w:szCs w:val="22"/>
        </w:rPr>
        <w:t xml:space="preserve"> </w:t>
      </w:r>
      <w:r w:rsidRPr="00906992">
        <w:rPr>
          <w:color w:val="auto"/>
          <w:sz w:val="22"/>
          <w:szCs w:val="22"/>
        </w:rPr>
        <w:t>O fornecedor deverá providenciar o credenciamento prévio perante https://bnc.org.br/cadastro/, viabilizando a utilização da plataforma e participação do certame.</w:t>
      </w:r>
    </w:p>
    <w:p w14:paraId="6DA1C20C"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906992" w:rsidRDefault="0027611F" w:rsidP="00CC0B1C">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A não observância do disposto no item anterior poderá ensejar desclassificação no momento da habilitação.</w:t>
      </w:r>
    </w:p>
    <w:p w14:paraId="5EB32DB6" w14:textId="77777777" w:rsidR="0027611F" w:rsidRPr="00906992" w:rsidRDefault="0027611F" w:rsidP="00906992">
      <w:pPr>
        <w:pStyle w:val="Nivel2"/>
        <w:numPr>
          <w:ilvl w:val="0"/>
          <w:numId w:val="0"/>
        </w:numPr>
        <w:tabs>
          <w:tab w:val="left" w:pos="567"/>
        </w:tabs>
        <w:spacing w:line="240" w:lineRule="auto"/>
        <w:rPr>
          <w:b/>
          <w:bCs/>
          <w:color w:val="auto"/>
          <w:sz w:val="22"/>
          <w:szCs w:val="22"/>
        </w:rPr>
      </w:pPr>
      <w:r w:rsidRPr="00906992">
        <w:rPr>
          <w:b/>
          <w:bCs/>
          <w:color w:val="auto"/>
          <w:sz w:val="22"/>
          <w:szCs w:val="22"/>
        </w:rPr>
        <w:lastRenderedPageBreak/>
        <w:t xml:space="preserve">TRATAMENTO FAVORECIDO </w:t>
      </w:r>
    </w:p>
    <w:p w14:paraId="1AED90B6" w14:textId="3AFEF3A8" w:rsidR="0027611F" w:rsidRPr="00640939" w:rsidRDefault="0027611F" w:rsidP="00906992">
      <w:pPr>
        <w:pStyle w:val="Nivel01"/>
        <w:numPr>
          <w:ilvl w:val="0"/>
          <w:numId w:val="0"/>
        </w:numPr>
        <w:spacing w:before="120" w:after="120"/>
        <w:rPr>
          <w:b w:val="0"/>
          <w:sz w:val="22"/>
          <w:szCs w:val="22"/>
        </w:rPr>
      </w:pPr>
      <w:r w:rsidRPr="00640939">
        <w:rPr>
          <w:b w:val="0"/>
          <w:bCs w:val="0"/>
          <w:sz w:val="22"/>
          <w:szCs w:val="22"/>
        </w:rPr>
        <w:t xml:space="preserve">2.12 </w:t>
      </w:r>
      <w:r w:rsidRPr="00640939">
        <w:rPr>
          <w:b w:val="0"/>
          <w:sz w:val="22"/>
          <w:szCs w:val="22"/>
        </w:rPr>
        <w:t xml:space="preserve">Este edital </w:t>
      </w:r>
      <w:r w:rsidRPr="00640939">
        <w:rPr>
          <w:bCs w:val="0"/>
          <w:sz w:val="22"/>
          <w:szCs w:val="22"/>
          <w:u w:val="single"/>
        </w:rPr>
        <w:t>NÃO É EXCLUSIVO</w:t>
      </w:r>
      <w:r w:rsidRPr="00640939">
        <w:rPr>
          <w:b w:val="0"/>
          <w:sz w:val="22"/>
          <w:szCs w:val="22"/>
        </w:rPr>
        <w:t xml:space="preserve"> para Micro, Pequena Empresa e </w:t>
      </w:r>
      <w:proofErr w:type="spellStart"/>
      <w:r w:rsidRPr="00640939">
        <w:rPr>
          <w:b w:val="0"/>
          <w:sz w:val="22"/>
          <w:szCs w:val="22"/>
        </w:rPr>
        <w:t>MEI´s</w:t>
      </w:r>
      <w:proofErr w:type="spellEnd"/>
      <w:r w:rsidRPr="00640939">
        <w:rPr>
          <w:b w:val="0"/>
          <w:sz w:val="22"/>
          <w:szCs w:val="22"/>
        </w:rPr>
        <w:t>, em decorrência d</w:t>
      </w:r>
      <w:r w:rsidR="00640939" w:rsidRPr="00640939">
        <w:rPr>
          <w:b w:val="0"/>
          <w:sz w:val="22"/>
          <w:szCs w:val="22"/>
        </w:rPr>
        <w:t xml:space="preserve">a natureza do objeto, </w:t>
      </w:r>
      <w:r w:rsidRPr="00640939">
        <w:rPr>
          <w:b w:val="0"/>
          <w:sz w:val="22"/>
          <w:szCs w:val="22"/>
        </w:rPr>
        <w:t>porém, o mesmo contempla os benefícios da regularidade fiscal e o empate ficto para as empresas enquadradas nesta condição.</w:t>
      </w:r>
    </w:p>
    <w:p w14:paraId="69AA1E97" w14:textId="77777777" w:rsidR="0027611F" w:rsidRPr="00906992" w:rsidRDefault="0027611F" w:rsidP="00CC0B1C">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 xml:space="preserve">De acordo com o </w:t>
      </w:r>
      <w:r w:rsidRPr="00906992">
        <w:rPr>
          <w:b/>
          <w:color w:val="auto"/>
          <w:sz w:val="22"/>
          <w:szCs w:val="22"/>
        </w:rPr>
        <w:t>art.</w:t>
      </w:r>
      <w:r w:rsidRPr="00906992">
        <w:rPr>
          <w:color w:val="auto"/>
          <w:sz w:val="22"/>
          <w:szCs w:val="22"/>
        </w:rPr>
        <w:t xml:space="preserve"> </w:t>
      </w:r>
      <w:r w:rsidRPr="00906992">
        <w:rPr>
          <w:b/>
          <w:color w:val="auto"/>
          <w:sz w:val="22"/>
          <w:szCs w:val="22"/>
        </w:rPr>
        <w:t xml:space="preserve">43, §1º da Lei 123/2006, </w:t>
      </w:r>
      <w:r w:rsidRPr="00906992">
        <w:rPr>
          <w:color w:val="auto"/>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906992">
        <w:rPr>
          <w:b/>
          <w:color w:val="auto"/>
          <w:sz w:val="22"/>
          <w:szCs w:val="22"/>
        </w:rPr>
        <w:t>05 (cinco) dias</w:t>
      </w:r>
      <w:r w:rsidRPr="00906992">
        <w:rPr>
          <w:bCs/>
          <w:color w:val="auto"/>
          <w:sz w:val="22"/>
          <w:szCs w:val="22"/>
        </w:rPr>
        <w:t xml:space="preserve"> úteis, prorrogáveis por igual período a critério do </w:t>
      </w:r>
      <w:r w:rsidRPr="00906992">
        <w:rPr>
          <w:b/>
          <w:color w:val="auto"/>
          <w:sz w:val="22"/>
          <w:szCs w:val="22"/>
        </w:rPr>
        <w:t>LICITADOR</w:t>
      </w:r>
      <w:r w:rsidRPr="00906992">
        <w:rPr>
          <w:bCs/>
          <w:color w:val="auto"/>
          <w:sz w:val="22"/>
          <w:szCs w:val="22"/>
        </w:rPr>
        <w:t>, para a reg</w:t>
      </w:r>
      <w:r w:rsidRPr="00906992">
        <w:rPr>
          <w:color w:val="auto"/>
          <w:sz w:val="22"/>
          <w:szCs w:val="22"/>
        </w:rPr>
        <w:t>ularização da restrição e emissão de eventuais certidões negativas ou positivas com efeitos de negativa.</w:t>
      </w:r>
    </w:p>
    <w:p w14:paraId="3E6466EA" w14:textId="77777777" w:rsidR="0027611F" w:rsidRPr="00906992" w:rsidRDefault="0027611F" w:rsidP="00906992">
      <w:pPr>
        <w:pStyle w:val="Nivel2"/>
        <w:numPr>
          <w:ilvl w:val="0"/>
          <w:numId w:val="0"/>
        </w:numPr>
        <w:tabs>
          <w:tab w:val="left" w:pos="567"/>
        </w:tabs>
        <w:spacing w:line="240" w:lineRule="auto"/>
        <w:rPr>
          <w:color w:val="auto"/>
          <w:sz w:val="22"/>
          <w:szCs w:val="22"/>
        </w:rPr>
      </w:pPr>
      <w:r w:rsidRPr="00906992">
        <w:rPr>
          <w:color w:val="auto"/>
          <w:sz w:val="22"/>
          <w:szCs w:val="22"/>
        </w:rPr>
        <w:t>2.13.1</w:t>
      </w:r>
      <w:r w:rsidRPr="00906992">
        <w:rPr>
          <w:color w:val="auto"/>
          <w:sz w:val="22"/>
          <w:szCs w:val="22"/>
        </w:rPr>
        <w:tab/>
      </w:r>
      <w:r w:rsidRPr="00906992">
        <w:rPr>
          <w:bCs/>
          <w:color w:val="auto"/>
          <w:sz w:val="22"/>
          <w:szCs w:val="22"/>
        </w:rPr>
        <w:t>Caso a fornecedor vencedora não regularize a situação, serão convocados os fornecedores remanescentes, segundo a ordem de classificação.</w:t>
      </w:r>
    </w:p>
    <w:p w14:paraId="2CCCF39A" w14:textId="77777777" w:rsidR="0027611F" w:rsidRPr="00906992" w:rsidRDefault="0027611F" w:rsidP="00CC0B1C">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 xml:space="preserve">De acordo com o </w:t>
      </w:r>
      <w:r w:rsidRPr="00906992">
        <w:rPr>
          <w:b/>
          <w:color w:val="auto"/>
          <w:sz w:val="22"/>
          <w:szCs w:val="22"/>
        </w:rPr>
        <w:t>art.</w:t>
      </w:r>
      <w:r w:rsidRPr="00906992">
        <w:rPr>
          <w:color w:val="auto"/>
          <w:sz w:val="22"/>
          <w:szCs w:val="22"/>
        </w:rPr>
        <w:t xml:space="preserve"> </w:t>
      </w:r>
      <w:r w:rsidRPr="00906992">
        <w:rPr>
          <w:b/>
          <w:color w:val="auto"/>
          <w:sz w:val="22"/>
          <w:szCs w:val="22"/>
        </w:rPr>
        <w:t xml:space="preserve">45, da Lei 123/2006, </w:t>
      </w:r>
      <w:r w:rsidRPr="00906992">
        <w:rPr>
          <w:color w:val="auto"/>
          <w:sz w:val="22"/>
          <w:szCs w:val="22"/>
        </w:rPr>
        <w:t>nos casos de empate ficto (art. 44, §2º da Lei 123/2006), será observado o disposto no item 5.17, deste Edital.</w:t>
      </w:r>
    </w:p>
    <w:p w14:paraId="4DAA378E" w14:textId="77777777" w:rsidR="0027611F" w:rsidRPr="00906992" w:rsidRDefault="0027611F" w:rsidP="00CC0B1C">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906992">
          <w:rPr>
            <w:rStyle w:val="Hyperlink"/>
            <w:color w:val="auto"/>
            <w:sz w:val="22"/>
            <w:szCs w:val="22"/>
          </w:rPr>
          <w:t>art. 4º do Decreto nº 8.538/2015</w:t>
        </w:r>
      </w:hyperlink>
      <w:r w:rsidRPr="00906992">
        <w:rPr>
          <w:color w:val="auto"/>
          <w:sz w:val="22"/>
          <w:szCs w:val="22"/>
        </w:rPr>
        <w:t>).</w:t>
      </w:r>
    </w:p>
    <w:p w14:paraId="16222FE9" w14:textId="77777777" w:rsidR="0027611F" w:rsidRPr="00906992" w:rsidRDefault="0027611F" w:rsidP="00CC0B1C">
      <w:pPr>
        <w:pStyle w:val="Nivel2"/>
        <w:numPr>
          <w:ilvl w:val="1"/>
          <w:numId w:val="20"/>
        </w:numPr>
        <w:tabs>
          <w:tab w:val="left" w:pos="567"/>
        </w:tabs>
        <w:spacing w:line="240" w:lineRule="auto"/>
        <w:ind w:left="0" w:firstLine="0"/>
        <w:rPr>
          <w:color w:val="auto"/>
          <w:sz w:val="22"/>
          <w:szCs w:val="22"/>
        </w:rPr>
      </w:pPr>
      <w:bookmarkStart w:id="16" w:name="_Hlk153186222"/>
      <w:r w:rsidRPr="00906992">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6"/>
      <w:r w:rsidRPr="00906992">
        <w:rPr>
          <w:color w:val="auto"/>
          <w:sz w:val="22"/>
          <w:szCs w:val="22"/>
        </w:rPr>
        <w:t>.</w:t>
      </w:r>
    </w:p>
    <w:p w14:paraId="3894B1A5" w14:textId="77777777" w:rsidR="0027611F" w:rsidRPr="00906992" w:rsidRDefault="0027611F" w:rsidP="00CC0B1C">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A microempresa ou empresa de pequeno porte que desejarem participar do certame para o tratamento diferenciado com os benefícios da LC 123/06, alterada pela LC 147/14 deverá declarar essa situação.</w:t>
      </w:r>
    </w:p>
    <w:p w14:paraId="3B6FE307" w14:textId="77777777" w:rsidR="0027611F" w:rsidRPr="00906992" w:rsidRDefault="0027611F" w:rsidP="00CC0B1C">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 xml:space="preserve">Será concedido tratamento favorecido para as microempresas e empresas de pequeno porte, para as sociedades cooperativas </w:t>
      </w:r>
      <w:r w:rsidRPr="00906992">
        <w:rPr>
          <w:rFonts w:eastAsia="Times New Roman"/>
          <w:color w:val="auto"/>
          <w:sz w:val="22"/>
          <w:szCs w:val="22"/>
        </w:rPr>
        <w:t xml:space="preserve">mencionadas no </w:t>
      </w:r>
      <w:hyperlink r:id="rId14" w:anchor="art16" w:history="1">
        <w:r w:rsidRPr="00906992">
          <w:rPr>
            <w:rStyle w:val="Hyperlink"/>
            <w:rFonts w:eastAsia="Times New Roman"/>
            <w:color w:val="auto"/>
            <w:sz w:val="22"/>
            <w:szCs w:val="22"/>
          </w:rPr>
          <w:t xml:space="preserve">artigo </w:t>
        </w:r>
        <w:r w:rsidRPr="00906992">
          <w:rPr>
            <w:rStyle w:val="Hyperlink"/>
            <w:color w:val="auto"/>
            <w:sz w:val="22"/>
            <w:szCs w:val="22"/>
          </w:rPr>
          <w:t>16 da Lei Federal nº 14.133, de 2021</w:t>
        </w:r>
      </w:hyperlink>
      <w:r w:rsidRPr="00906992">
        <w:rPr>
          <w:color w:val="auto"/>
          <w:sz w:val="22"/>
          <w:szCs w:val="22"/>
        </w:rPr>
        <w:t xml:space="preserve">, para o agricultor familiar, o produtor rural pessoa física e para o microempreendedor individual - MEI, nos limites previstos da </w:t>
      </w:r>
      <w:hyperlink r:id="rId15" w:history="1">
        <w:r w:rsidRPr="00906992">
          <w:rPr>
            <w:rStyle w:val="Hyperlink"/>
            <w:color w:val="auto"/>
            <w:sz w:val="22"/>
            <w:szCs w:val="22"/>
          </w:rPr>
          <w:t>Lei Complementar nº 123, de 2006</w:t>
        </w:r>
      </w:hyperlink>
      <w:r w:rsidRPr="00906992">
        <w:rPr>
          <w:rStyle w:val="Hyperlink"/>
          <w:color w:val="auto"/>
          <w:sz w:val="22"/>
          <w:szCs w:val="22"/>
        </w:rPr>
        <w:t>.</w:t>
      </w:r>
    </w:p>
    <w:p w14:paraId="4E656673" w14:textId="77777777" w:rsidR="0027611F" w:rsidRPr="00AA4DDF" w:rsidRDefault="0027611F" w:rsidP="00CC0B1C">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 xml:space="preserve">A obtenção do benefício a que se refere o item anterior fica limitada às microempresas e às empresas de pequeno porte que, no ano-calendário de realização da licitação, ainda não tenham </w:t>
      </w:r>
      <w:r w:rsidRPr="00AA4DDF">
        <w:rPr>
          <w:color w:val="auto"/>
          <w:sz w:val="22"/>
          <w:szCs w:val="22"/>
        </w:rPr>
        <w:t>celebrado contratos com a Administração Pública cujos valores somados extrapolem a receita bruta máxima admitida para fins de enquadramento como empresa de pequeno porte.</w:t>
      </w:r>
    </w:p>
    <w:p w14:paraId="27B1E82C" w14:textId="2D64DDFB" w:rsidR="00892B90" w:rsidRPr="00906992" w:rsidRDefault="0027611F" w:rsidP="00AA4DDF">
      <w:pPr>
        <w:pStyle w:val="Nivel2"/>
        <w:numPr>
          <w:ilvl w:val="0"/>
          <w:numId w:val="0"/>
        </w:numPr>
        <w:tabs>
          <w:tab w:val="left" w:pos="567"/>
        </w:tabs>
        <w:spacing w:line="240" w:lineRule="auto"/>
        <w:rPr>
          <w:b/>
          <w:bCs/>
          <w:color w:val="auto"/>
          <w:sz w:val="22"/>
          <w:szCs w:val="22"/>
        </w:rPr>
      </w:pPr>
      <w:r w:rsidRPr="00AA4DDF">
        <w:rPr>
          <w:bCs/>
          <w:color w:val="auto"/>
          <w:sz w:val="22"/>
          <w:szCs w:val="22"/>
        </w:rPr>
        <w:t>2.20.</w:t>
      </w:r>
      <w:r w:rsidRPr="00AA4DDF">
        <w:rPr>
          <w:b/>
          <w:color w:val="auto"/>
          <w:sz w:val="22"/>
          <w:szCs w:val="22"/>
        </w:rPr>
        <w:t xml:space="preserve"> </w:t>
      </w:r>
      <w:r w:rsidR="00AA4DDF" w:rsidRPr="00AA4DDF">
        <w:rPr>
          <w:b/>
          <w:color w:val="auto"/>
          <w:sz w:val="22"/>
          <w:szCs w:val="22"/>
        </w:rPr>
        <w:t xml:space="preserve">Não há aplicação da </w:t>
      </w:r>
      <w:r w:rsidRPr="00AA4DDF">
        <w:rPr>
          <w:b/>
          <w:color w:val="auto"/>
          <w:sz w:val="22"/>
          <w:szCs w:val="22"/>
        </w:rPr>
        <w:t xml:space="preserve">margem de preferência de 10% da melhor proposta válida para a contratação preferencial para Micro, Pequena Empresa e </w:t>
      </w:r>
      <w:proofErr w:type="spellStart"/>
      <w:r w:rsidRPr="00AA4DDF">
        <w:rPr>
          <w:b/>
          <w:color w:val="auto"/>
          <w:sz w:val="22"/>
          <w:szCs w:val="22"/>
        </w:rPr>
        <w:t>MEI´s</w:t>
      </w:r>
      <w:proofErr w:type="spellEnd"/>
      <w:r w:rsidRPr="00AA4DDF">
        <w:rPr>
          <w:b/>
          <w:color w:val="auto"/>
          <w:sz w:val="22"/>
          <w:szCs w:val="22"/>
        </w:rPr>
        <w:t xml:space="preserve">, </w:t>
      </w:r>
      <w:r w:rsidR="00AA4DDF" w:rsidRPr="00AA4DDF">
        <w:rPr>
          <w:b/>
          <w:color w:val="auto"/>
          <w:sz w:val="22"/>
          <w:szCs w:val="22"/>
        </w:rPr>
        <w:t xml:space="preserve">considerando que </w:t>
      </w:r>
      <w:proofErr w:type="spellStart"/>
      <w:r w:rsidR="00AA4DDF" w:rsidRPr="00AA4DDF">
        <w:rPr>
          <w:b/>
          <w:color w:val="auto"/>
          <w:sz w:val="22"/>
          <w:szCs w:val="22"/>
        </w:rPr>
        <w:t>naõ</w:t>
      </w:r>
      <w:proofErr w:type="spellEnd"/>
      <w:r w:rsidR="00AA4DDF" w:rsidRPr="00AA4DDF">
        <w:rPr>
          <w:b/>
          <w:color w:val="auto"/>
          <w:sz w:val="22"/>
          <w:szCs w:val="22"/>
        </w:rPr>
        <w:t xml:space="preserve"> existem fornecedores aptos nas margens da </w:t>
      </w:r>
      <w:r w:rsidRPr="00AA4DDF">
        <w:rPr>
          <w:b/>
          <w:sz w:val="22"/>
          <w:szCs w:val="22"/>
        </w:rPr>
        <w:t>região econômica do Vale do Ivaí.</w:t>
      </w:r>
    </w:p>
    <w:p w14:paraId="50201F7F" w14:textId="77777777" w:rsidR="009E60BC" w:rsidRPr="00906992" w:rsidRDefault="009E60BC" w:rsidP="00906992">
      <w:pPr>
        <w:pStyle w:val="Nivel2"/>
        <w:numPr>
          <w:ilvl w:val="0"/>
          <w:numId w:val="0"/>
        </w:numPr>
        <w:spacing w:line="240" w:lineRule="auto"/>
        <w:rPr>
          <w:color w:val="auto"/>
          <w:sz w:val="22"/>
          <w:szCs w:val="22"/>
        </w:rPr>
      </w:pPr>
    </w:p>
    <w:p w14:paraId="4B0879D9" w14:textId="631C6008" w:rsidR="003C7A23" w:rsidRPr="0076008F" w:rsidRDefault="0037540D" w:rsidP="00CC0B1C">
      <w:pPr>
        <w:pStyle w:val="Nivel01"/>
        <w:numPr>
          <w:ilvl w:val="0"/>
          <w:numId w:val="20"/>
        </w:numPr>
        <w:spacing w:before="120" w:after="120"/>
        <w:rPr>
          <w:sz w:val="22"/>
          <w:szCs w:val="22"/>
        </w:rPr>
      </w:pPr>
      <w:r w:rsidRPr="0076008F">
        <w:rPr>
          <w:sz w:val="22"/>
          <w:szCs w:val="22"/>
        </w:rPr>
        <w:t xml:space="preserve"> </w:t>
      </w:r>
      <w:r w:rsidR="003C7A23" w:rsidRPr="0076008F">
        <w:rPr>
          <w:sz w:val="22"/>
          <w:szCs w:val="22"/>
        </w:rPr>
        <w:t>DA APRESENTAÇÃO DA PROPOSTA E DOS DOCUMENTOS DE HABILITAÇÃO</w:t>
      </w:r>
      <w:bookmarkEnd w:id="5"/>
    </w:p>
    <w:p w14:paraId="1F374D01" w14:textId="0959448C" w:rsidR="003C7A23" w:rsidRPr="0076008F" w:rsidRDefault="00AB35CB" w:rsidP="00906992">
      <w:pPr>
        <w:pStyle w:val="Nivel2"/>
        <w:numPr>
          <w:ilvl w:val="0"/>
          <w:numId w:val="0"/>
        </w:numPr>
        <w:tabs>
          <w:tab w:val="left" w:pos="567"/>
        </w:tabs>
        <w:spacing w:line="240" w:lineRule="auto"/>
        <w:rPr>
          <w:color w:val="auto"/>
          <w:sz w:val="22"/>
          <w:szCs w:val="22"/>
        </w:rPr>
      </w:pPr>
      <w:r>
        <w:rPr>
          <w:color w:val="auto"/>
          <w:sz w:val="22"/>
          <w:szCs w:val="22"/>
        </w:rPr>
        <w:t xml:space="preserve">3.1 </w:t>
      </w:r>
      <w:r w:rsidR="009900CA">
        <w:rPr>
          <w:color w:val="auto"/>
          <w:sz w:val="22"/>
          <w:szCs w:val="22"/>
        </w:rPr>
        <w:t xml:space="preserve">   </w:t>
      </w:r>
      <w:r w:rsidR="003C7A23" w:rsidRPr="0076008F">
        <w:rPr>
          <w:color w:val="auto"/>
          <w:sz w:val="22"/>
          <w:szCs w:val="22"/>
        </w:rPr>
        <w:t xml:space="preserve">Na presente licitação, a </w:t>
      </w:r>
      <w:r w:rsidR="00DF5B3B" w:rsidRPr="0076008F">
        <w:rPr>
          <w:b/>
          <w:bCs/>
          <w:color w:val="auto"/>
          <w:sz w:val="22"/>
          <w:szCs w:val="22"/>
        </w:rPr>
        <w:t>FASE DE HABILITAÇÃO SUCEDERÁ</w:t>
      </w:r>
      <w:r w:rsidR="003C7A23" w:rsidRPr="0076008F">
        <w:rPr>
          <w:color w:val="auto"/>
          <w:sz w:val="22"/>
          <w:szCs w:val="22"/>
        </w:rPr>
        <w:t xml:space="preserve"> as fases de apresentação de propostas e lances e de julgamento.</w:t>
      </w:r>
      <w:r w:rsidR="00446BA8" w:rsidRPr="0076008F">
        <w:rPr>
          <w:color w:val="auto"/>
          <w:sz w:val="22"/>
          <w:szCs w:val="22"/>
        </w:rPr>
        <w:t xml:space="preserve"> </w:t>
      </w:r>
    </w:p>
    <w:p w14:paraId="51ADABD8" w14:textId="71FECADA" w:rsidR="004E2C7F" w:rsidRPr="0076008F" w:rsidRDefault="00AB35CB" w:rsidP="00906992">
      <w:pPr>
        <w:pStyle w:val="Nivel2"/>
        <w:numPr>
          <w:ilvl w:val="0"/>
          <w:numId w:val="0"/>
        </w:numPr>
        <w:tabs>
          <w:tab w:val="left" w:pos="567"/>
        </w:tabs>
        <w:spacing w:line="240" w:lineRule="auto"/>
        <w:rPr>
          <w:color w:val="auto"/>
          <w:sz w:val="22"/>
          <w:szCs w:val="22"/>
        </w:rPr>
      </w:pPr>
      <w:r>
        <w:rPr>
          <w:color w:val="auto"/>
          <w:sz w:val="22"/>
          <w:szCs w:val="22"/>
        </w:rPr>
        <w:t xml:space="preserve">3.2 </w:t>
      </w:r>
      <w:r w:rsidR="009900CA">
        <w:rPr>
          <w:color w:val="auto"/>
          <w:sz w:val="22"/>
          <w:szCs w:val="22"/>
        </w:rPr>
        <w:t xml:space="preserve">   </w:t>
      </w:r>
      <w:r w:rsidR="004E2C7F" w:rsidRPr="0076008F">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76008F" w:rsidRDefault="004E2C7F"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3.2.1 </w:t>
      </w:r>
      <w:r w:rsidRPr="0076008F">
        <w:rPr>
          <w:color w:val="auto"/>
          <w:sz w:val="22"/>
          <w:szCs w:val="22"/>
        </w:rPr>
        <w:tab/>
        <w:t>Os licitantes poderão retirar ou substituir a proposta anteriormente inserida no sistema, até a abertura da sessão pública.</w:t>
      </w:r>
    </w:p>
    <w:p w14:paraId="2EDD8DA5" w14:textId="311CE2D2" w:rsidR="00004F1B" w:rsidRPr="0076008F" w:rsidRDefault="00AB35CB" w:rsidP="009900CA">
      <w:pPr>
        <w:pStyle w:val="Nivel2"/>
        <w:numPr>
          <w:ilvl w:val="0"/>
          <w:numId w:val="0"/>
        </w:numPr>
        <w:tabs>
          <w:tab w:val="left" w:pos="567"/>
        </w:tabs>
        <w:spacing w:line="240" w:lineRule="auto"/>
        <w:rPr>
          <w:color w:val="auto"/>
          <w:sz w:val="22"/>
          <w:szCs w:val="22"/>
        </w:rPr>
      </w:pPr>
      <w:r>
        <w:rPr>
          <w:color w:val="auto"/>
          <w:sz w:val="22"/>
          <w:szCs w:val="22"/>
        </w:rPr>
        <w:lastRenderedPageBreak/>
        <w:t xml:space="preserve">3.3 </w:t>
      </w:r>
      <w:r w:rsidR="009900CA">
        <w:rPr>
          <w:color w:val="auto"/>
          <w:sz w:val="22"/>
          <w:szCs w:val="22"/>
        </w:rPr>
        <w:t xml:space="preserve">   </w:t>
      </w:r>
      <w:r w:rsidR="00004F1B" w:rsidRPr="0076008F">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76008F" w:rsidRDefault="00AB35CB" w:rsidP="009900CA">
      <w:pPr>
        <w:pStyle w:val="Nivel2"/>
        <w:numPr>
          <w:ilvl w:val="0"/>
          <w:numId w:val="0"/>
        </w:numPr>
        <w:tabs>
          <w:tab w:val="left" w:pos="567"/>
        </w:tabs>
        <w:spacing w:line="240" w:lineRule="auto"/>
        <w:rPr>
          <w:color w:val="auto"/>
          <w:sz w:val="22"/>
          <w:szCs w:val="22"/>
        </w:rPr>
      </w:pPr>
      <w:r>
        <w:rPr>
          <w:sz w:val="22"/>
          <w:szCs w:val="22"/>
        </w:rPr>
        <w:t xml:space="preserve">3.4 </w:t>
      </w:r>
      <w:r w:rsidR="009900CA">
        <w:rPr>
          <w:sz w:val="22"/>
          <w:szCs w:val="22"/>
        </w:rPr>
        <w:t xml:space="preserve">    </w:t>
      </w:r>
      <w:r w:rsidR="00F958CD" w:rsidRPr="0076008F">
        <w:rPr>
          <w:sz w:val="22"/>
          <w:szCs w:val="22"/>
        </w:rPr>
        <w:t>A</w:t>
      </w:r>
      <w:r w:rsidR="00F958CD" w:rsidRPr="0076008F">
        <w:rPr>
          <w:spacing w:val="4"/>
          <w:sz w:val="22"/>
          <w:szCs w:val="22"/>
        </w:rPr>
        <w:t xml:space="preserve"> </w:t>
      </w:r>
      <w:r w:rsidR="00F958CD" w:rsidRPr="0076008F">
        <w:rPr>
          <w:spacing w:val="-5"/>
          <w:sz w:val="22"/>
          <w:szCs w:val="22"/>
        </w:rPr>
        <w:t>L</w:t>
      </w:r>
      <w:r w:rsidR="00F958CD" w:rsidRPr="0076008F">
        <w:rPr>
          <w:sz w:val="22"/>
          <w:szCs w:val="22"/>
        </w:rPr>
        <w:t>icitant</w:t>
      </w:r>
      <w:r w:rsidR="00F958CD" w:rsidRPr="0076008F">
        <w:rPr>
          <w:spacing w:val="-1"/>
          <w:sz w:val="22"/>
          <w:szCs w:val="22"/>
        </w:rPr>
        <w:t>e</w:t>
      </w:r>
      <w:r w:rsidR="00F958CD" w:rsidRPr="0076008F">
        <w:rPr>
          <w:sz w:val="22"/>
          <w:szCs w:val="22"/>
        </w:rPr>
        <w:t>,</w:t>
      </w:r>
      <w:r w:rsidR="00F958CD" w:rsidRPr="0076008F">
        <w:rPr>
          <w:spacing w:val="2"/>
          <w:sz w:val="22"/>
          <w:szCs w:val="22"/>
        </w:rPr>
        <w:t xml:space="preserve"> </w:t>
      </w:r>
      <w:r w:rsidR="00F958CD" w:rsidRPr="0076008F">
        <w:rPr>
          <w:sz w:val="22"/>
          <w:szCs w:val="22"/>
        </w:rPr>
        <w:t>filiais</w:t>
      </w:r>
      <w:r w:rsidR="00F958CD" w:rsidRPr="0076008F">
        <w:rPr>
          <w:spacing w:val="3"/>
          <w:sz w:val="22"/>
          <w:szCs w:val="22"/>
        </w:rPr>
        <w:t xml:space="preserve"> </w:t>
      </w:r>
      <w:r w:rsidR="00F958CD" w:rsidRPr="0076008F">
        <w:rPr>
          <w:sz w:val="22"/>
          <w:szCs w:val="22"/>
        </w:rPr>
        <w:t xml:space="preserve">ou </w:t>
      </w:r>
      <w:r w:rsidR="00F958CD" w:rsidRPr="0076008F">
        <w:rPr>
          <w:spacing w:val="-1"/>
          <w:sz w:val="22"/>
          <w:szCs w:val="22"/>
        </w:rPr>
        <w:t>e</w:t>
      </w:r>
      <w:r w:rsidR="00F958CD" w:rsidRPr="0076008F">
        <w:rPr>
          <w:sz w:val="22"/>
          <w:szCs w:val="22"/>
        </w:rPr>
        <w:t>mpr</w:t>
      </w:r>
      <w:r w:rsidR="00F958CD" w:rsidRPr="0076008F">
        <w:rPr>
          <w:spacing w:val="-1"/>
          <w:sz w:val="22"/>
          <w:szCs w:val="22"/>
        </w:rPr>
        <w:t>e</w:t>
      </w:r>
      <w:r w:rsidR="00F958CD" w:rsidRPr="0076008F">
        <w:rPr>
          <w:sz w:val="22"/>
          <w:szCs w:val="22"/>
        </w:rPr>
        <w:t>s</w:t>
      </w:r>
      <w:r w:rsidR="00F958CD" w:rsidRPr="0076008F">
        <w:rPr>
          <w:spacing w:val="-1"/>
          <w:sz w:val="22"/>
          <w:szCs w:val="22"/>
        </w:rPr>
        <w:t>a</w:t>
      </w:r>
      <w:r w:rsidR="00F958CD" w:rsidRPr="0076008F">
        <w:rPr>
          <w:sz w:val="22"/>
          <w:szCs w:val="22"/>
        </w:rPr>
        <w:t>s</w:t>
      </w:r>
      <w:r w:rsidR="00F958CD" w:rsidRPr="0076008F">
        <w:rPr>
          <w:spacing w:val="3"/>
          <w:sz w:val="22"/>
          <w:szCs w:val="22"/>
        </w:rPr>
        <w:t xml:space="preserve"> </w:t>
      </w:r>
      <w:r w:rsidR="00F958CD" w:rsidRPr="0076008F">
        <w:rPr>
          <w:sz w:val="22"/>
          <w:szCs w:val="22"/>
        </w:rPr>
        <w:t>que</w:t>
      </w:r>
      <w:r w:rsidR="00F958CD" w:rsidRPr="0076008F">
        <w:rPr>
          <w:spacing w:val="2"/>
          <w:sz w:val="22"/>
          <w:szCs w:val="22"/>
        </w:rPr>
        <w:t xml:space="preserve"> </w:t>
      </w:r>
      <w:r w:rsidR="00F958CD" w:rsidRPr="0076008F">
        <w:rPr>
          <w:sz w:val="22"/>
          <w:szCs w:val="22"/>
        </w:rPr>
        <w:t>f</w:t>
      </w:r>
      <w:r w:rsidR="00F958CD" w:rsidRPr="0076008F">
        <w:rPr>
          <w:spacing w:val="-2"/>
          <w:sz w:val="22"/>
          <w:szCs w:val="22"/>
        </w:rPr>
        <w:t>a</w:t>
      </w:r>
      <w:r w:rsidR="00F958CD" w:rsidRPr="0076008F">
        <w:rPr>
          <w:spacing w:val="1"/>
          <w:sz w:val="22"/>
          <w:szCs w:val="22"/>
        </w:rPr>
        <w:t>z</w:t>
      </w:r>
      <w:r w:rsidR="00F958CD" w:rsidRPr="0076008F">
        <w:rPr>
          <w:spacing w:val="-1"/>
          <w:sz w:val="22"/>
          <w:szCs w:val="22"/>
        </w:rPr>
        <w:t>e</w:t>
      </w:r>
      <w:r w:rsidR="00F958CD" w:rsidRPr="0076008F">
        <w:rPr>
          <w:sz w:val="22"/>
          <w:szCs w:val="22"/>
        </w:rPr>
        <w:t>m</w:t>
      </w:r>
      <w:r w:rsidR="00F958CD" w:rsidRPr="0076008F">
        <w:rPr>
          <w:spacing w:val="3"/>
          <w:sz w:val="22"/>
          <w:szCs w:val="22"/>
        </w:rPr>
        <w:t xml:space="preserve"> </w:t>
      </w:r>
      <w:r w:rsidR="00F958CD" w:rsidRPr="0076008F">
        <w:rPr>
          <w:sz w:val="22"/>
          <w:szCs w:val="22"/>
        </w:rPr>
        <w:t>p</w:t>
      </w:r>
      <w:r w:rsidR="00F958CD" w:rsidRPr="0076008F">
        <w:rPr>
          <w:spacing w:val="1"/>
          <w:sz w:val="22"/>
          <w:szCs w:val="22"/>
        </w:rPr>
        <w:t>a</w:t>
      </w:r>
      <w:r w:rsidR="00F958CD" w:rsidRPr="0076008F">
        <w:rPr>
          <w:sz w:val="22"/>
          <w:szCs w:val="22"/>
        </w:rPr>
        <w:t>rte</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um</w:t>
      </w:r>
      <w:r w:rsidR="00F958CD" w:rsidRPr="0076008F">
        <w:rPr>
          <w:spacing w:val="3"/>
          <w:sz w:val="22"/>
          <w:szCs w:val="22"/>
        </w:rPr>
        <w:t xml:space="preserve"> </w:t>
      </w:r>
      <w:r w:rsidR="00F958CD" w:rsidRPr="0076008F">
        <w:rPr>
          <w:sz w:val="22"/>
          <w:szCs w:val="22"/>
        </w:rPr>
        <w:t>mesmo</w:t>
      </w:r>
      <w:r w:rsidR="00F958CD" w:rsidRPr="0076008F">
        <w:rPr>
          <w:spacing w:val="3"/>
          <w:sz w:val="22"/>
          <w:szCs w:val="22"/>
        </w:rPr>
        <w:t xml:space="preserve"> </w:t>
      </w:r>
      <w:r w:rsidR="00F958CD" w:rsidRPr="0076008F">
        <w:rPr>
          <w:spacing w:val="-2"/>
          <w:sz w:val="22"/>
          <w:szCs w:val="22"/>
        </w:rPr>
        <w:t>g</w:t>
      </w:r>
      <w:r w:rsidR="00F958CD" w:rsidRPr="0076008F">
        <w:rPr>
          <w:sz w:val="22"/>
          <w:szCs w:val="22"/>
        </w:rPr>
        <w:t xml:space="preserve">rupo </w:t>
      </w:r>
      <w:r w:rsidR="00F958CD" w:rsidRPr="0076008F">
        <w:rPr>
          <w:spacing w:val="-1"/>
          <w:sz w:val="22"/>
          <w:szCs w:val="22"/>
        </w:rPr>
        <w:t>ec</w:t>
      </w:r>
      <w:r w:rsidR="00F958CD" w:rsidRPr="0076008F">
        <w:rPr>
          <w:sz w:val="22"/>
          <w:szCs w:val="22"/>
        </w:rPr>
        <w:t>onôm</w:t>
      </w:r>
      <w:r w:rsidR="00F958CD" w:rsidRPr="0076008F">
        <w:rPr>
          <w:spacing w:val="1"/>
          <w:sz w:val="22"/>
          <w:szCs w:val="22"/>
        </w:rPr>
        <w:t>i</w:t>
      </w:r>
      <w:r w:rsidR="00F958CD" w:rsidRPr="0076008F">
        <w:rPr>
          <w:spacing w:val="-1"/>
          <w:sz w:val="22"/>
          <w:szCs w:val="22"/>
        </w:rPr>
        <w:t>c</w:t>
      </w:r>
      <w:r w:rsidR="00F958CD" w:rsidRPr="0076008F">
        <w:rPr>
          <w:sz w:val="22"/>
          <w:szCs w:val="22"/>
        </w:rPr>
        <w:t>o</w:t>
      </w:r>
      <w:r w:rsidR="00F958CD" w:rsidRPr="0076008F">
        <w:rPr>
          <w:spacing w:val="1"/>
          <w:sz w:val="22"/>
          <w:szCs w:val="22"/>
        </w:rPr>
        <w:t xml:space="preserve"> </w:t>
      </w:r>
      <w:r w:rsidR="00F958CD" w:rsidRPr="0076008F">
        <w:rPr>
          <w:sz w:val="22"/>
          <w:szCs w:val="22"/>
        </w:rPr>
        <w:t>ou</w:t>
      </w:r>
      <w:r w:rsidR="00F958CD" w:rsidRPr="0076008F">
        <w:rPr>
          <w:spacing w:val="1"/>
          <w:sz w:val="22"/>
          <w:szCs w:val="22"/>
        </w:rPr>
        <w:t xml:space="preserve"> </w:t>
      </w:r>
      <w:r w:rsidR="00F958CD" w:rsidRPr="0076008F">
        <w:rPr>
          <w:sz w:val="22"/>
          <w:szCs w:val="22"/>
        </w:rPr>
        <w:t>fi</w:t>
      </w:r>
      <w:r w:rsidR="00F958CD" w:rsidRPr="0076008F">
        <w:rPr>
          <w:spacing w:val="2"/>
          <w:sz w:val="22"/>
          <w:szCs w:val="22"/>
        </w:rPr>
        <w:t>n</w:t>
      </w:r>
      <w:r w:rsidR="00F958CD" w:rsidRPr="0076008F">
        <w:rPr>
          <w:spacing w:val="-1"/>
          <w:sz w:val="22"/>
          <w:szCs w:val="22"/>
        </w:rPr>
        <w:t>a</w:t>
      </w:r>
      <w:r w:rsidR="00F958CD" w:rsidRPr="0076008F">
        <w:rPr>
          <w:sz w:val="22"/>
          <w:szCs w:val="22"/>
        </w:rPr>
        <w:t>n</w:t>
      </w:r>
      <w:r w:rsidR="00F958CD" w:rsidRPr="0076008F">
        <w:rPr>
          <w:spacing w:val="-1"/>
          <w:sz w:val="22"/>
          <w:szCs w:val="22"/>
        </w:rPr>
        <w:t>ce</w:t>
      </w:r>
      <w:r w:rsidR="00F958CD" w:rsidRPr="0076008F">
        <w:rPr>
          <w:spacing w:val="3"/>
          <w:sz w:val="22"/>
          <w:szCs w:val="22"/>
        </w:rPr>
        <w:t>i</w:t>
      </w:r>
      <w:r w:rsidR="00F958CD" w:rsidRPr="0076008F">
        <w:rPr>
          <w:spacing w:val="1"/>
          <w:sz w:val="22"/>
          <w:szCs w:val="22"/>
        </w:rPr>
        <w:t>r</w:t>
      </w:r>
      <w:r w:rsidR="00F958CD" w:rsidRPr="0076008F">
        <w:rPr>
          <w:sz w:val="22"/>
          <w:szCs w:val="22"/>
        </w:rPr>
        <w:t>o,</w:t>
      </w:r>
      <w:r w:rsidR="00F958CD" w:rsidRPr="0076008F">
        <w:rPr>
          <w:spacing w:val="1"/>
          <w:sz w:val="22"/>
          <w:szCs w:val="22"/>
        </w:rPr>
        <w:t xml:space="preserve"> </w:t>
      </w:r>
      <w:r w:rsidR="00F958CD" w:rsidRPr="0076008F">
        <w:rPr>
          <w:sz w:val="22"/>
          <w:szCs w:val="22"/>
        </w:rPr>
        <w:t>somente</w:t>
      </w:r>
      <w:r w:rsidR="00F958CD" w:rsidRPr="0076008F">
        <w:rPr>
          <w:spacing w:val="1"/>
          <w:sz w:val="22"/>
          <w:szCs w:val="22"/>
        </w:rPr>
        <w:t xml:space="preserve"> </w:t>
      </w:r>
      <w:r w:rsidR="00F958CD" w:rsidRPr="0076008F">
        <w:rPr>
          <w:sz w:val="22"/>
          <w:szCs w:val="22"/>
        </w:rPr>
        <w:t>pod</w:t>
      </w:r>
      <w:r w:rsidR="00F958CD" w:rsidRPr="0076008F">
        <w:rPr>
          <w:spacing w:val="-1"/>
          <w:sz w:val="22"/>
          <w:szCs w:val="22"/>
        </w:rPr>
        <w:t>e</w:t>
      </w:r>
      <w:r w:rsidR="00F958CD" w:rsidRPr="0076008F">
        <w:rPr>
          <w:spacing w:val="1"/>
          <w:sz w:val="22"/>
          <w:szCs w:val="22"/>
        </w:rPr>
        <w:t>r</w:t>
      </w:r>
      <w:r w:rsidR="00F958CD" w:rsidRPr="0076008F">
        <w:rPr>
          <w:sz w:val="22"/>
          <w:szCs w:val="22"/>
        </w:rPr>
        <w:t xml:space="preserve">á </w:t>
      </w:r>
      <w:r w:rsidR="00F958CD" w:rsidRPr="0076008F">
        <w:rPr>
          <w:spacing w:val="-1"/>
          <w:sz w:val="22"/>
          <w:szCs w:val="22"/>
        </w:rPr>
        <w:t>a</w:t>
      </w:r>
      <w:r w:rsidR="00F958CD" w:rsidRPr="0076008F">
        <w:rPr>
          <w:spacing w:val="2"/>
          <w:sz w:val="22"/>
          <w:szCs w:val="22"/>
        </w:rPr>
        <w:t>p</w:t>
      </w:r>
      <w:r w:rsidR="00F958CD" w:rsidRPr="0076008F">
        <w:rPr>
          <w:sz w:val="22"/>
          <w:szCs w:val="22"/>
        </w:rPr>
        <w:t>res</w:t>
      </w:r>
      <w:r w:rsidR="00F958CD" w:rsidRPr="0076008F">
        <w:rPr>
          <w:spacing w:val="-1"/>
          <w:sz w:val="22"/>
          <w:szCs w:val="22"/>
        </w:rPr>
        <w:t>e</w:t>
      </w:r>
      <w:r w:rsidR="00F958CD" w:rsidRPr="0076008F">
        <w:rPr>
          <w:sz w:val="22"/>
          <w:szCs w:val="22"/>
        </w:rPr>
        <w:t>ntar uma</w:t>
      </w:r>
      <w:r w:rsidR="00F958CD" w:rsidRPr="0076008F">
        <w:rPr>
          <w:spacing w:val="1"/>
          <w:sz w:val="22"/>
          <w:szCs w:val="22"/>
        </w:rPr>
        <w:t xml:space="preserve"> </w:t>
      </w:r>
      <w:r w:rsidR="00F958CD" w:rsidRPr="0076008F">
        <w:rPr>
          <w:sz w:val="22"/>
          <w:szCs w:val="22"/>
        </w:rPr>
        <w:t>ún</w:t>
      </w:r>
      <w:r w:rsidR="00F958CD" w:rsidRPr="0076008F">
        <w:rPr>
          <w:spacing w:val="3"/>
          <w:sz w:val="22"/>
          <w:szCs w:val="22"/>
        </w:rPr>
        <w:t>i</w:t>
      </w:r>
      <w:r w:rsidR="00F958CD" w:rsidRPr="0076008F">
        <w:rPr>
          <w:spacing w:val="-1"/>
          <w:sz w:val="22"/>
          <w:szCs w:val="22"/>
        </w:rPr>
        <w:t>c</w:t>
      </w:r>
      <w:r w:rsidR="00F958CD" w:rsidRPr="0076008F">
        <w:rPr>
          <w:sz w:val="22"/>
          <w:szCs w:val="22"/>
        </w:rPr>
        <w:t>a p</w:t>
      </w:r>
      <w:r w:rsidR="00F958CD" w:rsidRPr="0076008F">
        <w:rPr>
          <w:spacing w:val="-1"/>
          <w:sz w:val="22"/>
          <w:szCs w:val="22"/>
        </w:rPr>
        <w:t>r</w:t>
      </w:r>
      <w:r w:rsidR="00F958CD" w:rsidRPr="0076008F">
        <w:rPr>
          <w:sz w:val="22"/>
          <w:szCs w:val="22"/>
        </w:rPr>
        <w:t>op</w:t>
      </w:r>
      <w:r w:rsidR="00F958CD" w:rsidRPr="0076008F">
        <w:rPr>
          <w:spacing w:val="2"/>
          <w:sz w:val="22"/>
          <w:szCs w:val="22"/>
        </w:rPr>
        <w:t>o</w:t>
      </w:r>
      <w:r w:rsidR="00F958CD" w:rsidRPr="0076008F">
        <w:rPr>
          <w:sz w:val="22"/>
          <w:szCs w:val="22"/>
        </w:rPr>
        <w:t>sta</w:t>
      </w:r>
      <w:r w:rsidR="00F958CD" w:rsidRPr="0076008F">
        <w:rPr>
          <w:spacing w:val="1"/>
          <w:sz w:val="22"/>
          <w:szCs w:val="22"/>
        </w:rPr>
        <w:t xml:space="preserve"> </w:t>
      </w:r>
      <w:r w:rsidR="00F958CD" w:rsidRPr="0076008F">
        <w:rPr>
          <w:sz w:val="22"/>
          <w:szCs w:val="22"/>
        </w:rPr>
        <w:t>de p</w:t>
      </w:r>
      <w:r w:rsidR="00F958CD" w:rsidRPr="0076008F">
        <w:rPr>
          <w:spacing w:val="1"/>
          <w:sz w:val="22"/>
          <w:szCs w:val="22"/>
        </w:rPr>
        <w:t>r</w:t>
      </w:r>
      <w:r w:rsidR="00F958CD" w:rsidRPr="0076008F">
        <w:rPr>
          <w:spacing w:val="-1"/>
          <w:sz w:val="22"/>
          <w:szCs w:val="22"/>
        </w:rPr>
        <w:t>eç</w:t>
      </w:r>
      <w:r w:rsidR="00F958CD" w:rsidRPr="0076008F">
        <w:rPr>
          <w:sz w:val="22"/>
          <w:szCs w:val="22"/>
        </w:rPr>
        <w:t>os.</w:t>
      </w:r>
      <w:r w:rsidR="00F958CD" w:rsidRPr="0076008F">
        <w:rPr>
          <w:spacing w:val="2"/>
          <w:sz w:val="22"/>
          <w:szCs w:val="22"/>
        </w:rPr>
        <w:t xml:space="preserve"> </w:t>
      </w:r>
      <w:r w:rsidR="00F958CD" w:rsidRPr="0076008F">
        <w:rPr>
          <w:sz w:val="22"/>
          <w:szCs w:val="22"/>
        </w:rPr>
        <w:t>C</w:t>
      </w:r>
      <w:r w:rsidR="00F958CD" w:rsidRPr="0076008F">
        <w:rPr>
          <w:spacing w:val="-1"/>
          <w:sz w:val="22"/>
          <w:szCs w:val="22"/>
        </w:rPr>
        <w:t>a</w:t>
      </w:r>
      <w:r w:rsidR="00F958CD" w:rsidRPr="0076008F">
        <w:rPr>
          <w:sz w:val="22"/>
          <w:szCs w:val="22"/>
        </w:rPr>
        <w:t>so</w:t>
      </w:r>
      <w:r w:rsidR="00F958CD" w:rsidRPr="0076008F">
        <w:rPr>
          <w:spacing w:val="2"/>
          <w:sz w:val="22"/>
          <w:szCs w:val="22"/>
        </w:rPr>
        <w:t xml:space="preserve"> </w:t>
      </w:r>
      <w:r w:rsidR="00F958CD" w:rsidRPr="0076008F">
        <w:rPr>
          <w:sz w:val="22"/>
          <w:szCs w:val="22"/>
        </w:rPr>
        <w:t xml:space="preserve">a </w:t>
      </w:r>
      <w:r w:rsidR="00F958CD" w:rsidRPr="0076008F">
        <w:rPr>
          <w:spacing w:val="-3"/>
          <w:sz w:val="22"/>
          <w:szCs w:val="22"/>
        </w:rPr>
        <w:t>L</w:t>
      </w:r>
      <w:r w:rsidR="00F958CD" w:rsidRPr="0076008F">
        <w:rPr>
          <w:sz w:val="22"/>
          <w:szCs w:val="22"/>
        </w:rPr>
        <w:t xml:space="preserve">icitante </w:t>
      </w:r>
      <w:r w:rsidR="00F958CD" w:rsidRPr="0076008F">
        <w:rPr>
          <w:spacing w:val="2"/>
          <w:sz w:val="22"/>
          <w:szCs w:val="22"/>
        </w:rPr>
        <w:t>p</w:t>
      </w:r>
      <w:r w:rsidR="00F958CD" w:rsidRPr="0076008F">
        <w:rPr>
          <w:spacing w:val="-1"/>
          <w:sz w:val="22"/>
          <w:szCs w:val="22"/>
        </w:rPr>
        <w:t>a</w:t>
      </w:r>
      <w:r w:rsidR="00F958CD" w:rsidRPr="0076008F">
        <w:rPr>
          <w:sz w:val="22"/>
          <w:szCs w:val="22"/>
        </w:rPr>
        <w:t>rticipe</w:t>
      </w:r>
      <w:r w:rsidR="00F958CD" w:rsidRPr="0076008F">
        <w:rPr>
          <w:spacing w:val="2"/>
          <w:sz w:val="22"/>
          <w:szCs w:val="22"/>
        </w:rPr>
        <w:t xml:space="preserve"> </w:t>
      </w:r>
      <w:r w:rsidR="00F958CD" w:rsidRPr="0076008F">
        <w:rPr>
          <w:spacing w:val="-1"/>
          <w:sz w:val="22"/>
          <w:szCs w:val="22"/>
        </w:rPr>
        <w:t>e</w:t>
      </w:r>
      <w:r w:rsidR="00F958CD" w:rsidRPr="0076008F">
        <w:rPr>
          <w:sz w:val="22"/>
          <w:szCs w:val="22"/>
        </w:rPr>
        <w:t>m</w:t>
      </w:r>
      <w:r w:rsidR="00F958CD" w:rsidRPr="0076008F">
        <w:rPr>
          <w:spacing w:val="2"/>
          <w:sz w:val="22"/>
          <w:szCs w:val="22"/>
        </w:rPr>
        <w:t xml:space="preserve"> </w:t>
      </w:r>
      <w:r w:rsidR="00F958CD" w:rsidRPr="0076008F">
        <w:rPr>
          <w:sz w:val="22"/>
          <w:szCs w:val="22"/>
        </w:rPr>
        <w:t>mais</w:t>
      </w:r>
      <w:r w:rsidR="00F958CD" w:rsidRPr="0076008F">
        <w:rPr>
          <w:spacing w:val="1"/>
          <w:sz w:val="22"/>
          <w:szCs w:val="22"/>
        </w:rPr>
        <w:t xml:space="preserve"> </w:t>
      </w:r>
      <w:r w:rsidR="00F958CD" w:rsidRPr="0076008F">
        <w:rPr>
          <w:sz w:val="22"/>
          <w:szCs w:val="22"/>
        </w:rPr>
        <w:t>de uma</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 xml:space="preserve">oposta </w:t>
      </w:r>
      <w:r w:rsidR="00F958CD" w:rsidRPr="0076008F">
        <w:rPr>
          <w:spacing w:val="2"/>
          <w:sz w:val="22"/>
          <w:szCs w:val="22"/>
        </w:rPr>
        <w:t>d</w:t>
      </w:r>
      <w:r w:rsidR="00F958CD" w:rsidRPr="0076008F">
        <w:rPr>
          <w:sz w:val="22"/>
          <w:szCs w:val="22"/>
        </w:rPr>
        <w:t xml:space="preserve">e </w:t>
      </w:r>
      <w:r w:rsidR="00F958CD" w:rsidRPr="0076008F">
        <w:rPr>
          <w:spacing w:val="2"/>
          <w:sz w:val="22"/>
          <w:szCs w:val="22"/>
        </w:rPr>
        <w:t>p</w:t>
      </w:r>
      <w:r w:rsidR="00F958CD" w:rsidRPr="0076008F">
        <w:rPr>
          <w:sz w:val="22"/>
          <w:szCs w:val="22"/>
        </w:rPr>
        <w:t>r</w:t>
      </w:r>
      <w:r w:rsidR="00F958CD" w:rsidRPr="0076008F">
        <w:rPr>
          <w:spacing w:val="-2"/>
          <w:sz w:val="22"/>
          <w:szCs w:val="22"/>
        </w:rPr>
        <w:t>e</w:t>
      </w:r>
      <w:r w:rsidR="00F958CD" w:rsidRPr="0076008F">
        <w:rPr>
          <w:spacing w:val="-1"/>
          <w:sz w:val="22"/>
          <w:szCs w:val="22"/>
        </w:rPr>
        <w:t>ç</w:t>
      </w:r>
      <w:r w:rsidR="00F958CD" w:rsidRPr="0076008F">
        <w:rPr>
          <w:sz w:val="22"/>
          <w:szCs w:val="22"/>
        </w:rPr>
        <w:t>os,</w:t>
      </w:r>
      <w:r w:rsidR="00F958CD" w:rsidRPr="0076008F">
        <w:rPr>
          <w:spacing w:val="1"/>
          <w:sz w:val="22"/>
          <w:szCs w:val="22"/>
        </w:rPr>
        <w:t xml:space="preserve"> </w:t>
      </w:r>
      <w:r w:rsidR="00F958CD" w:rsidRPr="0076008F">
        <w:rPr>
          <w:spacing w:val="-1"/>
          <w:sz w:val="22"/>
          <w:szCs w:val="22"/>
        </w:rPr>
        <w:t>e</w:t>
      </w:r>
      <w:r w:rsidR="00F958CD" w:rsidRPr="0076008F">
        <w:rPr>
          <w:sz w:val="22"/>
          <w:szCs w:val="22"/>
        </w:rPr>
        <w:t>s</w:t>
      </w:r>
      <w:r w:rsidR="00F958CD" w:rsidRPr="0076008F">
        <w:rPr>
          <w:spacing w:val="3"/>
          <w:sz w:val="22"/>
          <w:szCs w:val="22"/>
        </w:rPr>
        <w:t>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opost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p</w:t>
      </w:r>
      <w:r w:rsidR="00F958CD" w:rsidRPr="0076008F">
        <w:rPr>
          <w:spacing w:val="-1"/>
          <w:sz w:val="22"/>
          <w:szCs w:val="22"/>
        </w:rPr>
        <w:t>reç</w:t>
      </w:r>
      <w:r w:rsidR="00F958CD" w:rsidRPr="0076008F">
        <w:rPr>
          <w:sz w:val="22"/>
          <w:szCs w:val="22"/>
        </w:rPr>
        <w:t>os</w:t>
      </w:r>
      <w:r w:rsidR="00F958CD" w:rsidRPr="0076008F">
        <w:rPr>
          <w:spacing w:val="1"/>
          <w:sz w:val="22"/>
          <w:szCs w:val="22"/>
        </w:rPr>
        <w:t xml:space="preserve"> </w:t>
      </w:r>
      <w:r w:rsidR="00F958CD" w:rsidRPr="0076008F">
        <w:rPr>
          <w:sz w:val="22"/>
          <w:szCs w:val="22"/>
        </w:rPr>
        <w:t>n</w:t>
      </w:r>
      <w:r w:rsidR="00F958CD" w:rsidRPr="0076008F">
        <w:rPr>
          <w:spacing w:val="-1"/>
          <w:sz w:val="22"/>
          <w:szCs w:val="22"/>
        </w:rPr>
        <w:t>ã</w:t>
      </w:r>
      <w:r w:rsidR="00F958CD" w:rsidRPr="0076008F">
        <w:rPr>
          <w:sz w:val="22"/>
          <w:szCs w:val="22"/>
        </w:rPr>
        <w:t>o</w:t>
      </w:r>
      <w:r w:rsidR="00F958CD" w:rsidRPr="0076008F">
        <w:rPr>
          <w:spacing w:val="1"/>
          <w:sz w:val="22"/>
          <w:szCs w:val="22"/>
        </w:rPr>
        <w:t xml:space="preserve"> </w:t>
      </w:r>
      <w:r w:rsidR="00F958CD" w:rsidRPr="0076008F">
        <w:rPr>
          <w:spacing w:val="2"/>
          <w:sz w:val="22"/>
          <w:szCs w:val="22"/>
        </w:rPr>
        <w:t>s</w:t>
      </w:r>
      <w:r w:rsidR="00F958CD" w:rsidRPr="0076008F">
        <w:rPr>
          <w:spacing w:val="-1"/>
          <w:sz w:val="22"/>
          <w:szCs w:val="22"/>
        </w:rPr>
        <w:t>e</w:t>
      </w:r>
      <w:r w:rsidR="00F958CD" w:rsidRPr="0076008F">
        <w:rPr>
          <w:sz w:val="22"/>
          <w:szCs w:val="22"/>
        </w:rPr>
        <w:t>rão</w:t>
      </w:r>
      <w:r w:rsidR="00F958CD" w:rsidRPr="0076008F">
        <w:rPr>
          <w:spacing w:val="1"/>
          <w:sz w:val="22"/>
          <w:szCs w:val="22"/>
        </w:rPr>
        <w:t xml:space="preserve"> </w:t>
      </w:r>
      <w:r w:rsidR="00F958CD" w:rsidRPr="0076008F">
        <w:rPr>
          <w:sz w:val="22"/>
          <w:szCs w:val="22"/>
        </w:rPr>
        <w:t>lev</w:t>
      </w:r>
      <w:r w:rsidR="00F958CD" w:rsidRPr="0076008F">
        <w:rPr>
          <w:spacing w:val="-1"/>
          <w:sz w:val="22"/>
          <w:szCs w:val="22"/>
        </w:rPr>
        <w:t>a</w:t>
      </w:r>
      <w:r w:rsidR="00F958CD" w:rsidRPr="0076008F">
        <w:rPr>
          <w:sz w:val="22"/>
          <w:szCs w:val="22"/>
        </w:rPr>
        <w:t>d</w:t>
      </w:r>
      <w:r w:rsidR="00F958CD" w:rsidRPr="0076008F">
        <w:rPr>
          <w:spacing w:val="1"/>
          <w:sz w:val="22"/>
          <w:szCs w:val="22"/>
        </w:rPr>
        <w:t>a</w:t>
      </w:r>
      <w:r w:rsidR="00F958CD" w:rsidRPr="0076008F">
        <w:rPr>
          <w:sz w:val="22"/>
          <w:szCs w:val="22"/>
        </w:rPr>
        <w:t xml:space="preserve">s </w:t>
      </w:r>
      <w:r w:rsidR="00F958CD" w:rsidRPr="0076008F">
        <w:rPr>
          <w:spacing w:val="-1"/>
          <w:sz w:val="22"/>
          <w:szCs w:val="22"/>
        </w:rPr>
        <w:t>e</w:t>
      </w:r>
      <w:r w:rsidR="00F958CD" w:rsidRPr="0076008F">
        <w:rPr>
          <w:sz w:val="22"/>
          <w:szCs w:val="22"/>
        </w:rPr>
        <w:t>m consid</w:t>
      </w:r>
      <w:r w:rsidR="00F958CD" w:rsidRPr="0076008F">
        <w:rPr>
          <w:spacing w:val="-1"/>
          <w:sz w:val="22"/>
          <w:szCs w:val="22"/>
        </w:rPr>
        <w:t>e</w:t>
      </w:r>
      <w:r w:rsidR="00F958CD" w:rsidRPr="0076008F">
        <w:rPr>
          <w:sz w:val="22"/>
          <w:szCs w:val="22"/>
        </w:rPr>
        <w:t>ra</w:t>
      </w:r>
      <w:r w:rsidR="00F958CD" w:rsidRPr="0076008F">
        <w:rPr>
          <w:spacing w:val="-1"/>
          <w:sz w:val="22"/>
          <w:szCs w:val="22"/>
        </w:rPr>
        <w:t>çã</w:t>
      </w:r>
      <w:r w:rsidR="00F958CD" w:rsidRPr="0076008F">
        <w:rPr>
          <w:sz w:val="22"/>
          <w:szCs w:val="22"/>
        </w:rPr>
        <w:t>o</w:t>
      </w:r>
      <w:r w:rsidR="00F958CD" w:rsidRPr="0076008F">
        <w:rPr>
          <w:spacing w:val="2"/>
          <w:sz w:val="22"/>
          <w:szCs w:val="22"/>
        </w:rPr>
        <w:t xml:space="preserve"> </w:t>
      </w:r>
      <w:r w:rsidR="00F958CD" w:rsidRPr="0076008F">
        <w:rPr>
          <w:sz w:val="22"/>
          <w:szCs w:val="22"/>
        </w:rPr>
        <w:t>e</w:t>
      </w:r>
      <w:r w:rsidR="00F958CD" w:rsidRPr="0076008F">
        <w:rPr>
          <w:spacing w:val="-1"/>
          <w:sz w:val="22"/>
          <w:szCs w:val="22"/>
        </w:rPr>
        <w:t xml:space="preserve"> </w:t>
      </w:r>
      <w:r w:rsidR="00F958CD" w:rsidRPr="0076008F">
        <w:rPr>
          <w:sz w:val="22"/>
          <w:szCs w:val="22"/>
        </w:rPr>
        <w:t>se</w:t>
      </w:r>
      <w:r w:rsidR="00F958CD" w:rsidRPr="0076008F">
        <w:rPr>
          <w:spacing w:val="1"/>
          <w:sz w:val="22"/>
          <w:szCs w:val="22"/>
        </w:rPr>
        <w:t>r</w:t>
      </w:r>
      <w:r w:rsidR="00F958CD" w:rsidRPr="0076008F">
        <w:rPr>
          <w:spacing w:val="-1"/>
          <w:sz w:val="22"/>
          <w:szCs w:val="22"/>
        </w:rPr>
        <w:t>ã</w:t>
      </w:r>
      <w:r w:rsidR="00F958CD" w:rsidRPr="0076008F">
        <w:rPr>
          <w:sz w:val="22"/>
          <w:szCs w:val="22"/>
        </w:rPr>
        <w:t>o</w:t>
      </w:r>
      <w:r w:rsidR="00F958CD" w:rsidRPr="0076008F">
        <w:rPr>
          <w:spacing w:val="2"/>
          <w:sz w:val="22"/>
          <w:szCs w:val="22"/>
        </w:rPr>
        <w:t xml:space="preserve"> </w:t>
      </w:r>
      <w:r w:rsidR="00F958CD" w:rsidRPr="0076008F">
        <w:rPr>
          <w:sz w:val="22"/>
          <w:szCs w:val="22"/>
        </w:rPr>
        <w:t>r</w:t>
      </w:r>
      <w:r w:rsidR="00F958CD" w:rsidRPr="0076008F">
        <w:rPr>
          <w:spacing w:val="-2"/>
          <w:sz w:val="22"/>
          <w:szCs w:val="22"/>
        </w:rPr>
        <w:t>e</w:t>
      </w:r>
      <w:r w:rsidR="00F958CD" w:rsidRPr="0076008F">
        <w:rPr>
          <w:sz w:val="22"/>
          <w:szCs w:val="22"/>
        </w:rPr>
        <w:t>jeitad</w:t>
      </w:r>
      <w:r w:rsidR="00F958CD" w:rsidRPr="0076008F">
        <w:rPr>
          <w:spacing w:val="-1"/>
          <w:sz w:val="22"/>
          <w:szCs w:val="22"/>
        </w:rPr>
        <w:t>a</w:t>
      </w:r>
      <w:r w:rsidR="00F958CD" w:rsidRPr="0076008F">
        <w:rPr>
          <w:sz w:val="22"/>
          <w:szCs w:val="22"/>
        </w:rPr>
        <w:t xml:space="preserve">s </w:t>
      </w:r>
      <w:r w:rsidR="00F958CD" w:rsidRPr="0076008F">
        <w:rPr>
          <w:spacing w:val="2"/>
          <w:sz w:val="22"/>
          <w:szCs w:val="22"/>
        </w:rPr>
        <w:t>p</w:t>
      </w:r>
      <w:r w:rsidR="00F958CD" w:rsidRPr="0076008F">
        <w:rPr>
          <w:spacing w:val="-1"/>
          <w:sz w:val="22"/>
          <w:szCs w:val="22"/>
        </w:rPr>
        <w:t>e</w:t>
      </w:r>
      <w:r w:rsidR="00F958CD" w:rsidRPr="0076008F">
        <w:rPr>
          <w:sz w:val="22"/>
          <w:szCs w:val="22"/>
        </w:rPr>
        <w:t xml:space="preserve">lo </w:t>
      </w:r>
      <w:r w:rsidR="00F958CD" w:rsidRPr="0076008F">
        <w:rPr>
          <w:spacing w:val="1"/>
          <w:sz w:val="22"/>
          <w:szCs w:val="22"/>
        </w:rPr>
        <w:t>pregoeiro.</w:t>
      </w:r>
    </w:p>
    <w:p w14:paraId="0FC234EA" w14:textId="028ED62E" w:rsidR="002B657A" w:rsidRPr="0076008F" w:rsidRDefault="002B657A" w:rsidP="009900CA">
      <w:pPr>
        <w:pStyle w:val="Nivel2"/>
        <w:numPr>
          <w:ilvl w:val="0"/>
          <w:numId w:val="0"/>
        </w:numPr>
        <w:tabs>
          <w:tab w:val="left" w:pos="709"/>
        </w:tabs>
        <w:spacing w:line="240" w:lineRule="auto"/>
        <w:rPr>
          <w:color w:val="auto"/>
          <w:sz w:val="22"/>
          <w:szCs w:val="22"/>
        </w:rPr>
      </w:pPr>
      <w:r w:rsidRPr="0076008F">
        <w:rPr>
          <w:spacing w:val="1"/>
          <w:sz w:val="22"/>
          <w:szCs w:val="22"/>
        </w:rPr>
        <w:t xml:space="preserve">3.4.1 </w:t>
      </w:r>
      <w:r w:rsidRPr="0076008F">
        <w:rPr>
          <w:spacing w:val="1"/>
          <w:sz w:val="22"/>
          <w:szCs w:val="22"/>
        </w:rPr>
        <w:tab/>
        <w:t>P</w:t>
      </w:r>
      <w:r w:rsidRPr="0076008F">
        <w:rPr>
          <w:spacing w:val="-1"/>
          <w:sz w:val="22"/>
          <w:szCs w:val="22"/>
        </w:rPr>
        <w:t>a</w:t>
      </w:r>
      <w:r w:rsidRPr="0076008F">
        <w:rPr>
          <w:sz w:val="22"/>
          <w:szCs w:val="22"/>
        </w:rPr>
        <w:t xml:space="preserve">ra </w:t>
      </w:r>
      <w:r w:rsidRPr="0076008F">
        <w:rPr>
          <w:spacing w:val="3"/>
          <w:sz w:val="22"/>
          <w:szCs w:val="22"/>
        </w:rPr>
        <w:t>t</w:t>
      </w:r>
      <w:r w:rsidRPr="0076008F">
        <w:rPr>
          <w:spacing w:val="-1"/>
          <w:sz w:val="22"/>
          <w:szCs w:val="22"/>
        </w:rPr>
        <w:t>a</w:t>
      </w:r>
      <w:r w:rsidRPr="0076008F">
        <w:rPr>
          <w:sz w:val="22"/>
          <w:szCs w:val="22"/>
        </w:rPr>
        <w:t>is</w:t>
      </w:r>
      <w:r w:rsidRPr="0076008F">
        <w:rPr>
          <w:spacing w:val="2"/>
          <w:sz w:val="22"/>
          <w:szCs w:val="22"/>
        </w:rPr>
        <w:t xml:space="preserve"> </w:t>
      </w:r>
      <w:r w:rsidRPr="0076008F">
        <w:rPr>
          <w:spacing w:val="-1"/>
          <w:sz w:val="22"/>
          <w:szCs w:val="22"/>
        </w:rPr>
        <w:t>e</w:t>
      </w:r>
      <w:r w:rsidRPr="0076008F">
        <w:rPr>
          <w:spacing w:val="1"/>
          <w:sz w:val="22"/>
          <w:szCs w:val="22"/>
        </w:rPr>
        <w:t>f</w:t>
      </w:r>
      <w:r w:rsidRPr="0076008F">
        <w:rPr>
          <w:spacing w:val="-1"/>
          <w:sz w:val="22"/>
          <w:szCs w:val="22"/>
        </w:rPr>
        <w:t>e</w:t>
      </w:r>
      <w:r w:rsidRPr="0076008F">
        <w:rPr>
          <w:sz w:val="22"/>
          <w:szCs w:val="22"/>
        </w:rPr>
        <w:t>i</w:t>
      </w:r>
      <w:r w:rsidRPr="0076008F">
        <w:rPr>
          <w:spacing w:val="1"/>
          <w:sz w:val="22"/>
          <w:szCs w:val="22"/>
        </w:rPr>
        <w:t>t</w:t>
      </w:r>
      <w:r w:rsidRPr="0076008F">
        <w:rPr>
          <w:sz w:val="22"/>
          <w:szCs w:val="22"/>
        </w:rPr>
        <w:t>os</w:t>
      </w:r>
      <w:r w:rsidRPr="0076008F">
        <w:rPr>
          <w:spacing w:val="2"/>
          <w:sz w:val="22"/>
          <w:szCs w:val="22"/>
        </w:rPr>
        <w:t xml:space="preserve"> </w:t>
      </w:r>
      <w:r w:rsidRPr="0076008F">
        <w:rPr>
          <w:spacing w:val="-1"/>
          <w:sz w:val="22"/>
          <w:szCs w:val="22"/>
        </w:rPr>
        <w:t>e</w:t>
      </w:r>
      <w:r w:rsidRPr="0076008F">
        <w:rPr>
          <w:spacing w:val="2"/>
          <w:sz w:val="22"/>
          <w:szCs w:val="22"/>
        </w:rPr>
        <w:t>n</w:t>
      </w:r>
      <w:r w:rsidRPr="0076008F">
        <w:rPr>
          <w:sz w:val="22"/>
          <w:szCs w:val="22"/>
        </w:rPr>
        <w:t>tend</w:t>
      </w:r>
      <w:r w:rsidRPr="0076008F">
        <w:rPr>
          <w:spacing w:val="2"/>
          <w:sz w:val="22"/>
          <w:szCs w:val="22"/>
        </w:rPr>
        <w:t>e</w:t>
      </w:r>
      <w:r w:rsidRPr="0076008F">
        <w:rPr>
          <w:spacing w:val="-1"/>
          <w:sz w:val="22"/>
          <w:szCs w:val="22"/>
        </w:rPr>
        <w:t>-</w:t>
      </w:r>
      <w:r w:rsidRPr="0076008F">
        <w:rPr>
          <w:sz w:val="22"/>
          <w:szCs w:val="22"/>
        </w:rPr>
        <w:t>se</w:t>
      </w:r>
      <w:r w:rsidRPr="0076008F">
        <w:rPr>
          <w:spacing w:val="3"/>
          <w:sz w:val="22"/>
          <w:szCs w:val="22"/>
        </w:rPr>
        <w:t xml:space="preserve"> </w:t>
      </w:r>
      <w:r w:rsidRPr="0076008F">
        <w:rPr>
          <w:sz w:val="22"/>
          <w:szCs w:val="22"/>
        </w:rPr>
        <w:t>que</w:t>
      </w:r>
      <w:r w:rsidRPr="0076008F">
        <w:rPr>
          <w:spacing w:val="3"/>
          <w:sz w:val="22"/>
          <w:szCs w:val="22"/>
        </w:rPr>
        <w:t xml:space="preserve"> </w:t>
      </w:r>
      <w:r w:rsidRPr="0076008F">
        <w:rPr>
          <w:sz w:val="22"/>
          <w:szCs w:val="22"/>
        </w:rPr>
        <w:t>f</w:t>
      </w:r>
      <w:r w:rsidRPr="0076008F">
        <w:rPr>
          <w:spacing w:val="-2"/>
          <w:sz w:val="22"/>
          <w:szCs w:val="22"/>
        </w:rPr>
        <w:t>a</w:t>
      </w:r>
      <w:r w:rsidRPr="0076008F">
        <w:rPr>
          <w:spacing w:val="1"/>
          <w:sz w:val="22"/>
          <w:szCs w:val="22"/>
        </w:rPr>
        <w:t>z</w:t>
      </w:r>
      <w:r w:rsidRPr="0076008F">
        <w:rPr>
          <w:spacing w:val="-1"/>
          <w:sz w:val="22"/>
          <w:szCs w:val="22"/>
        </w:rPr>
        <w:t>e</w:t>
      </w:r>
      <w:r w:rsidRPr="0076008F">
        <w:rPr>
          <w:sz w:val="22"/>
          <w:szCs w:val="22"/>
        </w:rPr>
        <w:t>m</w:t>
      </w:r>
      <w:r w:rsidRPr="0076008F">
        <w:rPr>
          <w:spacing w:val="2"/>
          <w:sz w:val="22"/>
          <w:szCs w:val="22"/>
        </w:rPr>
        <w:t xml:space="preserve"> </w:t>
      </w:r>
      <w:r w:rsidRPr="0076008F">
        <w:rPr>
          <w:sz w:val="22"/>
          <w:szCs w:val="22"/>
        </w:rPr>
        <w:t>p</w:t>
      </w:r>
      <w:r w:rsidRPr="0076008F">
        <w:rPr>
          <w:spacing w:val="1"/>
          <w:sz w:val="22"/>
          <w:szCs w:val="22"/>
        </w:rPr>
        <w:t>a</w:t>
      </w:r>
      <w:r w:rsidRPr="0076008F">
        <w:rPr>
          <w:sz w:val="22"/>
          <w:szCs w:val="22"/>
        </w:rPr>
        <w:t>rte</w:t>
      </w:r>
      <w:r w:rsidRPr="0076008F">
        <w:rPr>
          <w:spacing w:val="2"/>
          <w:sz w:val="22"/>
          <w:szCs w:val="22"/>
        </w:rPr>
        <w:t xml:space="preserve"> </w:t>
      </w:r>
      <w:r w:rsidRPr="0076008F">
        <w:rPr>
          <w:sz w:val="22"/>
          <w:szCs w:val="22"/>
        </w:rPr>
        <w:t>de um</w:t>
      </w:r>
      <w:r w:rsidRPr="0076008F">
        <w:rPr>
          <w:spacing w:val="2"/>
          <w:sz w:val="22"/>
          <w:szCs w:val="22"/>
        </w:rPr>
        <w:t xml:space="preserve"> </w:t>
      </w:r>
      <w:r w:rsidRPr="0076008F">
        <w:rPr>
          <w:sz w:val="22"/>
          <w:szCs w:val="22"/>
        </w:rPr>
        <w:t>mesmo</w:t>
      </w:r>
      <w:r w:rsidRPr="0076008F">
        <w:rPr>
          <w:spacing w:val="6"/>
          <w:sz w:val="22"/>
          <w:szCs w:val="22"/>
        </w:rPr>
        <w:t xml:space="preserve"> </w:t>
      </w:r>
      <w:r w:rsidRPr="0076008F">
        <w:rPr>
          <w:spacing w:val="-2"/>
          <w:sz w:val="22"/>
          <w:szCs w:val="22"/>
        </w:rPr>
        <w:t>g</w:t>
      </w:r>
      <w:r w:rsidRPr="0076008F">
        <w:rPr>
          <w:sz w:val="22"/>
          <w:szCs w:val="22"/>
        </w:rPr>
        <w:t>rupo</w:t>
      </w:r>
      <w:r w:rsidRPr="0076008F">
        <w:rPr>
          <w:spacing w:val="3"/>
          <w:sz w:val="22"/>
          <w:szCs w:val="22"/>
        </w:rPr>
        <w:t xml:space="preserve"> </w:t>
      </w:r>
      <w:r w:rsidRPr="0076008F">
        <w:rPr>
          <w:spacing w:val="-1"/>
          <w:sz w:val="22"/>
          <w:szCs w:val="22"/>
        </w:rPr>
        <w:t>e</w:t>
      </w:r>
      <w:r w:rsidRPr="0076008F">
        <w:rPr>
          <w:spacing w:val="1"/>
          <w:sz w:val="22"/>
          <w:szCs w:val="22"/>
        </w:rPr>
        <w:t>c</w:t>
      </w:r>
      <w:r w:rsidRPr="0076008F">
        <w:rPr>
          <w:sz w:val="22"/>
          <w:szCs w:val="22"/>
        </w:rPr>
        <w:t>onôm</w:t>
      </w:r>
      <w:r w:rsidRPr="0076008F">
        <w:rPr>
          <w:spacing w:val="1"/>
          <w:sz w:val="22"/>
          <w:szCs w:val="22"/>
        </w:rPr>
        <w:t>i</w:t>
      </w:r>
      <w:r w:rsidRPr="0076008F">
        <w:rPr>
          <w:spacing w:val="-1"/>
          <w:sz w:val="22"/>
          <w:szCs w:val="22"/>
        </w:rPr>
        <w:t>c</w:t>
      </w:r>
      <w:r w:rsidRPr="0076008F">
        <w:rPr>
          <w:sz w:val="22"/>
          <w:szCs w:val="22"/>
        </w:rPr>
        <w:t>o</w:t>
      </w:r>
      <w:r w:rsidRPr="0076008F">
        <w:rPr>
          <w:spacing w:val="1"/>
          <w:sz w:val="22"/>
          <w:szCs w:val="22"/>
        </w:rPr>
        <w:t xml:space="preserve"> </w:t>
      </w:r>
      <w:r w:rsidRPr="0076008F">
        <w:rPr>
          <w:sz w:val="22"/>
          <w:szCs w:val="22"/>
        </w:rPr>
        <w:t>ou</w:t>
      </w:r>
      <w:r w:rsidRPr="0076008F">
        <w:rPr>
          <w:spacing w:val="1"/>
          <w:sz w:val="22"/>
          <w:szCs w:val="22"/>
        </w:rPr>
        <w:t xml:space="preserve"> </w:t>
      </w:r>
      <w:r w:rsidRPr="0076008F">
        <w:rPr>
          <w:sz w:val="22"/>
          <w:szCs w:val="22"/>
        </w:rPr>
        <w:t>fin</w:t>
      </w:r>
      <w:r w:rsidRPr="0076008F">
        <w:rPr>
          <w:spacing w:val="-1"/>
          <w:sz w:val="22"/>
          <w:szCs w:val="22"/>
        </w:rPr>
        <w:t>a</w:t>
      </w:r>
      <w:r w:rsidRPr="0076008F">
        <w:rPr>
          <w:spacing w:val="2"/>
          <w:sz w:val="22"/>
          <w:szCs w:val="22"/>
        </w:rPr>
        <w:t>n</w:t>
      </w:r>
      <w:r w:rsidRPr="0076008F">
        <w:rPr>
          <w:spacing w:val="-1"/>
          <w:sz w:val="22"/>
          <w:szCs w:val="22"/>
        </w:rPr>
        <w:t>ce</w:t>
      </w:r>
      <w:r w:rsidRPr="0076008F">
        <w:rPr>
          <w:sz w:val="22"/>
          <w:szCs w:val="22"/>
        </w:rPr>
        <w:t>iro,</w:t>
      </w:r>
      <w:r w:rsidRPr="0076008F">
        <w:rPr>
          <w:spacing w:val="4"/>
          <w:sz w:val="22"/>
          <w:szCs w:val="22"/>
        </w:rPr>
        <w:t xml:space="preserve"> </w:t>
      </w:r>
      <w:r w:rsidRPr="0076008F">
        <w:rPr>
          <w:spacing w:val="1"/>
          <w:sz w:val="22"/>
          <w:szCs w:val="22"/>
        </w:rPr>
        <w:t>a</w:t>
      </w:r>
      <w:r w:rsidRPr="0076008F">
        <w:rPr>
          <w:sz w:val="22"/>
          <w:szCs w:val="22"/>
        </w:rPr>
        <w:t xml:space="preserve">s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r w:rsidRPr="0076008F">
        <w:rPr>
          <w:sz w:val="22"/>
          <w:szCs w:val="22"/>
        </w:rPr>
        <w:t>s</w:t>
      </w:r>
      <w:r w:rsidRPr="0076008F">
        <w:rPr>
          <w:spacing w:val="43"/>
          <w:sz w:val="22"/>
          <w:szCs w:val="22"/>
        </w:rPr>
        <w:t xml:space="preserve"> </w:t>
      </w:r>
      <w:r w:rsidRPr="0076008F">
        <w:rPr>
          <w:sz w:val="22"/>
          <w:szCs w:val="22"/>
        </w:rPr>
        <w:t>q</w:t>
      </w:r>
      <w:r w:rsidRPr="0076008F">
        <w:rPr>
          <w:spacing w:val="2"/>
          <w:sz w:val="22"/>
          <w:szCs w:val="22"/>
        </w:rPr>
        <w:t>u</w:t>
      </w:r>
      <w:r w:rsidRPr="0076008F">
        <w:rPr>
          <w:sz w:val="22"/>
          <w:szCs w:val="22"/>
        </w:rPr>
        <w:t>e</w:t>
      </w:r>
      <w:r w:rsidRPr="0076008F">
        <w:rPr>
          <w:spacing w:val="42"/>
          <w:sz w:val="22"/>
          <w:szCs w:val="22"/>
        </w:rPr>
        <w:t xml:space="preserve"> </w:t>
      </w:r>
      <w:r w:rsidRPr="0076008F">
        <w:rPr>
          <w:sz w:val="22"/>
          <w:szCs w:val="22"/>
        </w:rPr>
        <w:t>tenh</w:t>
      </w:r>
      <w:r w:rsidRPr="0076008F">
        <w:rPr>
          <w:spacing w:val="-1"/>
          <w:sz w:val="22"/>
          <w:szCs w:val="22"/>
        </w:rPr>
        <w:t>a</w:t>
      </w:r>
      <w:r w:rsidRPr="0076008F">
        <w:rPr>
          <w:sz w:val="22"/>
          <w:szCs w:val="22"/>
        </w:rPr>
        <w:t>m</w:t>
      </w:r>
      <w:r w:rsidRPr="0076008F">
        <w:rPr>
          <w:spacing w:val="43"/>
          <w:sz w:val="22"/>
          <w:szCs w:val="22"/>
        </w:rPr>
        <w:t xml:space="preserve"> </w:t>
      </w:r>
      <w:r w:rsidRPr="0076008F">
        <w:rPr>
          <w:sz w:val="22"/>
          <w:szCs w:val="22"/>
        </w:rPr>
        <w:t>d</w:t>
      </w:r>
      <w:r w:rsidRPr="0076008F">
        <w:rPr>
          <w:spacing w:val="3"/>
          <w:sz w:val="22"/>
          <w:szCs w:val="22"/>
        </w:rPr>
        <w:t>i</w:t>
      </w:r>
      <w:r w:rsidRPr="0076008F">
        <w:rPr>
          <w:sz w:val="22"/>
          <w:szCs w:val="22"/>
        </w:rPr>
        <w:t>r</w:t>
      </w:r>
      <w:r w:rsidRPr="0076008F">
        <w:rPr>
          <w:spacing w:val="-2"/>
          <w:sz w:val="22"/>
          <w:szCs w:val="22"/>
        </w:rPr>
        <w:t>e</w:t>
      </w:r>
      <w:r w:rsidRPr="0076008F">
        <w:rPr>
          <w:sz w:val="22"/>
          <w:szCs w:val="22"/>
        </w:rPr>
        <w:t>tor</w:t>
      </w:r>
      <w:r w:rsidRPr="0076008F">
        <w:rPr>
          <w:spacing w:val="-1"/>
          <w:sz w:val="22"/>
          <w:szCs w:val="22"/>
        </w:rPr>
        <w:t>e</w:t>
      </w:r>
      <w:r w:rsidRPr="0076008F">
        <w:rPr>
          <w:sz w:val="22"/>
          <w:szCs w:val="22"/>
        </w:rPr>
        <w:t>s,</w:t>
      </w:r>
      <w:r w:rsidRPr="0076008F">
        <w:rPr>
          <w:spacing w:val="46"/>
          <w:sz w:val="22"/>
          <w:szCs w:val="22"/>
        </w:rPr>
        <w:t xml:space="preserve"> </w:t>
      </w:r>
      <w:r w:rsidRPr="0076008F">
        <w:rPr>
          <w:spacing w:val="-1"/>
          <w:sz w:val="22"/>
          <w:szCs w:val="22"/>
        </w:rPr>
        <w:t>ac</w:t>
      </w:r>
      <w:r w:rsidRPr="0076008F">
        <w:rPr>
          <w:sz w:val="22"/>
          <w:szCs w:val="22"/>
        </w:rPr>
        <w:t>ion</w:t>
      </w:r>
      <w:r w:rsidRPr="0076008F">
        <w:rPr>
          <w:spacing w:val="1"/>
          <w:sz w:val="22"/>
          <w:szCs w:val="22"/>
        </w:rPr>
        <w:t>i</w:t>
      </w:r>
      <w:r w:rsidRPr="0076008F">
        <w:rPr>
          <w:sz w:val="22"/>
          <w:szCs w:val="22"/>
        </w:rPr>
        <w:t>stas</w:t>
      </w:r>
      <w:r w:rsidRPr="0076008F">
        <w:rPr>
          <w:spacing w:val="43"/>
          <w:sz w:val="22"/>
          <w:szCs w:val="22"/>
        </w:rPr>
        <w:t xml:space="preserve"> </w:t>
      </w:r>
      <w:r w:rsidRPr="0076008F">
        <w:rPr>
          <w:spacing w:val="1"/>
          <w:sz w:val="22"/>
          <w:szCs w:val="22"/>
        </w:rPr>
        <w:t>(</w:t>
      </w:r>
      <w:r w:rsidRPr="0076008F">
        <w:rPr>
          <w:spacing w:val="-1"/>
          <w:sz w:val="22"/>
          <w:szCs w:val="22"/>
        </w:rPr>
        <w:t>c</w:t>
      </w:r>
      <w:r w:rsidRPr="0076008F">
        <w:rPr>
          <w:sz w:val="22"/>
          <w:szCs w:val="22"/>
        </w:rPr>
        <w:t>om</w:t>
      </w:r>
      <w:r w:rsidRPr="0076008F">
        <w:rPr>
          <w:spacing w:val="43"/>
          <w:sz w:val="22"/>
          <w:szCs w:val="22"/>
        </w:rPr>
        <w:t xml:space="preserve"> </w:t>
      </w:r>
      <w:r w:rsidRPr="0076008F">
        <w:rPr>
          <w:sz w:val="22"/>
          <w:szCs w:val="22"/>
        </w:rPr>
        <w:t>p</w:t>
      </w:r>
      <w:r w:rsidRPr="0076008F">
        <w:rPr>
          <w:spacing w:val="-1"/>
          <w:sz w:val="22"/>
          <w:szCs w:val="22"/>
        </w:rPr>
        <w:t>a</w:t>
      </w:r>
      <w:r w:rsidRPr="0076008F">
        <w:rPr>
          <w:sz w:val="22"/>
          <w:szCs w:val="22"/>
        </w:rPr>
        <w:t>rticip</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o</w:t>
      </w:r>
      <w:r w:rsidRPr="0076008F">
        <w:rPr>
          <w:spacing w:val="43"/>
          <w:sz w:val="22"/>
          <w:szCs w:val="22"/>
        </w:rPr>
        <w:t xml:space="preserve"> </w:t>
      </w:r>
      <w:r w:rsidRPr="0076008F">
        <w:rPr>
          <w:spacing w:val="-1"/>
          <w:sz w:val="22"/>
          <w:szCs w:val="22"/>
        </w:rPr>
        <w:t>e</w:t>
      </w:r>
      <w:r w:rsidRPr="0076008F">
        <w:rPr>
          <w:sz w:val="22"/>
          <w:szCs w:val="22"/>
        </w:rPr>
        <w:t>m</w:t>
      </w:r>
      <w:r w:rsidRPr="0076008F">
        <w:rPr>
          <w:spacing w:val="43"/>
          <w:sz w:val="22"/>
          <w:szCs w:val="22"/>
        </w:rPr>
        <w:t xml:space="preserve"> </w:t>
      </w:r>
      <w:r w:rsidRPr="0076008F">
        <w:rPr>
          <w:spacing w:val="3"/>
          <w:sz w:val="22"/>
          <w:szCs w:val="22"/>
        </w:rPr>
        <w:t>m</w:t>
      </w:r>
      <w:r w:rsidRPr="0076008F">
        <w:rPr>
          <w:spacing w:val="-1"/>
          <w:sz w:val="22"/>
          <w:szCs w:val="22"/>
        </w:rPr>
        <w:t>a</w:t>
      </w:r>
      <w:r w:rsidRPr="0076008F">
        <w:rPr>
          <w:sz w:val="22"/>
          <w:szCs w:val="22"/>
        </w:rPr>
        <w:t>is</w:t>
      </w:r>
      <w:r w:rsidRPr="0076008F">
        <w:rPr>
          <w:spacing w:val="44"/>
          <w:sz w:val="22"/>
          <w:szCs w:val="22"/>
        </w:rPr>
        <w:t xml:space="preserve"> </w:t>
      </w:r>
      <w:r w:rsidRPr="0076008F">
        <w:rPr>
          <w:sz w:val="22"/>
          <w:szCs w:val="22"/>
        </w:rPr>
        <w:t>de</w:t>
      </w:r>
      <w:r w:rsidRPr="0076008F">
        <w:rPr>
          <w:spacing w:val="42"/>
          <w:sz w:val="22"/>
          <w:szCs w:val="22"/>
        </w:rPr>
        <w:t xml:space="preserve"> </w:t>
      </w:r>
      <w:r w:rsidRPr="0076008F">
        <w:rPr>
          <w:sz w:val="22"/>
          <w:szCs w:val="22"/>
        </w:rPr>
        <w:t>5%</w:t>
      </w:r>
      <w:r w:rsidRPr="0076008F">
        <w:rPr>
          <w:spacing w:val="-1"/>
          <w:sz w:val="22"/>
          <w:szCs w:val="22"/>
        </w:rPr>
        <w:t>)</w:t>
      </w:r>
      <w:r w:rsidRPr="0076008F">
        <w:rPr>
          <w:sz w:val="22"/>
          <w:szCs w:val="22"/>
        </w:rPr>
        <w:t>,</w:t>
      </w:r>
      <w:r w:rsidRPr="0076008F">
        <w:rPr>
          <w:spacing w:val="43"/>
          <w:sz w:val="22"/>
          <w:szCs w:val="22"/>
        </w:rPr>
        <w:t xml:space="preserve"> </w:t>
      </w:r>
      <w:r w:rsidRPr="0076008F">
        <w:rPr>
          <w:sz w:val="22"/>
          <w:szCs w:val="22"/>
        </w:rPr>
        <w:t>ou</w:t>
      </w:r>
      <w:r w:rsidRPr="0076008F">
        <w:rPr>
          <w:spacing w:val="45"/>
          <w:sz w:val="22"/>
          <w:szCs w:val="22"/>
        </w:rPr>
        <w:t xml:space="preserve"> </w:t>
      </w:r>
      <w:r w:rsidRPr="0076008F">
        <w:rPr>
          <w:sz w:val="22"/>
          <w:szCs w:val="22"/>
        </w:rPr>
        <w:t>r</w:t>
      </w:r>
      <w:r w:rsidRPr="0076008F">
        <w:rPr>
          <w:spacing w:val="-2"/>
          <w:sz w:val="22"/>
          <w:szCs w:val="22"/>
        </w:rPr>
        <w:t>e</w:t>
      </w:r>
      <w:r w:rsidRPr="0076008F">
        <w:rPr>
          <w:spacing w:val="2"/>
          <w:sz w:val="22"/>
          <w:szCs w:val="22"/>
        </w:rPr>
        <w:t>p</w:t>
      </w:r>
      <w:r w:rsidRPr="0076008F">
        <w:rPr>
          <w:sz w:val="22"/>
          <w:szCs w:val="22"/>
        </w:rPr>
        <w:t>r</w:t>
      </w:r>
      <w:r w:rsidRPr="0076008F">
        <w:rPr>
          <w:spacing w:val="-2"/>
          <w:sz w:val="22"/>
          <w:szCs w:val="22"/>
        </w:rPr>
        <w:t>e</w:t>
      </w:r>
      <w:r w:rsidRPr="0076008F">
        <w:rPr>
          <w:sz w:val="22"/>
          <w:szCs w:val="22"/>
        </w:rPr>
        <w:t>s</w:t>
      </w:r>
      <w:r w:rsidRPr="0076008F">
        <w:rPr>
          <w:spacing w:val="-1"/>
          <w:sz w:val="22"/>
          <w:szCs w:val="22"/>
        </w:rPr>
        <w:t>e</w:t>
      </w:r>
      <w:r w:rsidRPr="0076008F">
        <w:rPr>
          <w:sz w:val="22"/>
          <w:szCs w:val="22"/>
        </w:rPr>
        <w:t>ntan</w:t>
      </w:r>
      <w:r w:rsidRPr="0076008F">
        <w:rPr>
          <w:spacing w:val="2"/>
          <w:sz w:val="22"/>
          <w:szCs w:val="22"/>
        </w:rPr>
        <w:t>t</w:t>
      </w:r>
      <w:r w:rsidRPr="0076008F">
        <w:rPr>
          <w:spacing w:val="1"/>
          <w:sz w:val="22"/>
          <w:szCs w:val="22"/>
        </w:rPr>
        <w:t>e</w:t>
      </w:r>
      <w:r w:rsidRPr="0076008F">
        <w:rPr>
          <w:sz w:val="22"/>
          <w:szCs w:val="22"/>
        </w:rPr>
        <w:t>s leg</w:t>
      </w:r>
      <w:r w:rsidRPr="0076008F">
        <w:rPr>
          <w:spacing w:val="-1"/>
          <w:sz w:val="22"/>
          <w:szCs w:val="22"/>
        </w:rPr>
        <w:t>a</w:t>
      </w:r>
      <w:r w:rsidRPr="0076008F">
        <w:rPr>
          <w:sz w:val="22"/>
          <w:szCs w:val="22"/>
        </w:rPr>
        <w:t xml:space="preserve">is </w:t>
      </w:r>
      <w:r w:rsidRPr="0076008F">
        <w:rPr>
          <w:spacing w:val="1"/>
          <w:sz w:val="22"/>
          <w:szCs w:val="22"/>
        </w:rPr>
        <w:t>comuns</w:t>
      </w:r>
      <w:r w:rsidRPr="0076008F">
        <w:rPr>
          <w:sz w:val="22"/>
          <w:szCs w:val="22"/>
        </w:rPr>
        <w:t xml:space="preserve">, </w:t>
      </w:r>
      <w:r w:rsidRPr="0076008F">
        <w:rPr>
          <w:spacing w:val="1"/>
          <w:sz w:val="22"/>
          <w:szCs w:val="22"/>
        </w:rPr>
        <w:t>e</w:t>
      </w:r>
      <w:r w:rsidRPr="0076008F">
        <w:rPr>
          <w:sz w:val="22"/>
          <w:szCs w:val="22"/>
        </w:rPr>
        <w:t xml:space="preserve"> aquelas </w:t>
      </w:r>
      <w:r w:rsidRPr="0076008F">
        <w:rPr>
          <w:spacing w:val="1"/>
          <w:sz w:val="22"/>
          <w:szCs w:val="22"/>
        </w:rPr>
        <w:t>que</w:t>
      </w:r>
      <w:r w:rsidRPr="0076008F">
        <w:rPr>
          <w:sz w:val="22"/>
          <w:szCs w:val="22"/>
        </w:rPr>
        <w:t xml:space="preserve"> dependam </w:t>
      </w:r>
      <w:r w:rsidRPr="0076008F">
        <w:rPr>
          <w:spacing w:val="1"/>
          <w:sz w:val="22"/>
          <w:szCs w:val="22"/>
        </w:rPr>
        <w:t>ou</w:t>
      </w:r>
      <w:r w:rsidRPr="0076008F">
        <w:rPr>
          <w:sz w:val="22"/>
          <w:szCs w:val="22"/>
        </w:rPr>
        <w:t xml:space="preserve"> </w:t>
      </w:r>
      <w:r w:rsidRPr="0076008F">
        <w:rPr>
          <w:spacing w:val="1"/>
          <w:sz w:val="22"/>
          <w:szCs w:val="22"/>
        </w:rPr>
        <w:t>subsidiem</w:t>
      </w:r>
      <w:r w:rsidRPr="0076008F">
        <w:rPr>
          <w:sz w:val="22"/>
          <w:szCs w:val="22"/>
        </w:rPr>
        <w:t xml:space="preserve"> </w:t>
      </w:r>
      <w:r w:rsidRPr="0076008F">
        <w:rPr>
          <w:spacing w:val="1"/>
          <w:sz w:val="22"/>
          <w:szCs w:val="22"/>
        </w:rPr>
        <w:t>econômica</w:t>
      </w:r>
      <w:r w:rsidRPr="0076008F">
        <w:rPr>
          <w:sz w:val="22"/>
          <w:szCs w:val="22"/>
        </w:rPr>
        <w:t xml:space="preserve"> ou </w:t>
      </w:r>
      <w:r w:rsidRPr="0076008F">
        <w:rPr>
          <w:spacing w:val="3"/>
          <w:sz w:val="22"/>
          <w:szCs w:val="22"/>
        </w:rPr>
        <w:t>financeiramente</w:t>
      </w:r>
      <w:r w:rsidRPr="0076008F">
        <w:rPr>
          <w:sz w:val="22"/>
          <w:szCs w:val="22"/>
        </w:rPr>
        <w:t xml:space="preserve"> a outra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p>
    <w:p w14:paraId="67651F78" w14:textId="187E2643" w:rsidR="001670F5" w:rsidRPr="0076008F" w:rsidRDefault="00AB35CB" w:rsidP="009900CA">
      <w:pPr>
        <w:pStyle w:val="Nivel2"/>
        <w:numPr>
          <w:ilvl w:val="0"/>
          <w:numId w:val="0"/>
        </w:numPr>
        <w:tabs>
          <w:tab w:val="left" w:pos="567"/>
        </w:tabs>
        <w:spacing w:line="240" w:lineRule="auto"/>
        <w:rPr>
          <w:color w:val="auto"/>
          <w:sz w:val="22"/>
          <w:szCs w:val="22"/>
        </w:rPr>
      </w:pPr>
      <w:bookmarkStart w:id="17" w:name="_Ref113968921"/>
      <w:r>
        <w:rPr>
          <w:rFonts w:eastAsia="Times New Roman"/>
          <w:color w:val="auto"/>
          <w:sz w:val="22"/>
          <w:szCs w:val="22"/>
        </w:rPr>
        <w:t>3.5</w:t>
      </w:r>
      <w:r w:rsidR="009900CA">
        <w:rPr>
          <w:rFonts w:eastAsia="Times New Roman"/>
          <w:color w:val="auto"/>
          <w:sz w:val="22"/>
          <w:szCs w:val="22"/>
        </w:rPr>
        <w:t xml:space="preserve">    </w:t>
      </w:r>
      <w:r w:rsidR="001670F5" w:rsidRPr="0076008F">
        <w:rPr>
          <w:rFonts w:eastAsia="Times New Roman"/>
          <w:color w:val="auto"/>
          <w:sz w:val="22"/>
          <w:szCs w:val="22"/>
        </w:rPr>
        <w:t xml:space="preserve">No cadastramento da proposta inicial, o licitante deverá </w:t>
      </w:r>
      <w:r w:rsidR="001670F5" w:rsidRPr="0076008F">
        <w:rPr>
          <w:sz w:val="22"/>
          <w:szCs w:val="22"/>
        </w:rPr>
        <w:t>anexar</w:t>
      </w:r>
      <w:r w:rsidR="001670F5" w:rsidRPr="0076008F">
        <w:rPr>
          <w:rFonts w:eastAsia="Times New Roman"/>
          <w:color w:val="auto"/>
          <w:sz w:val="22"/>
          <w:szCs w:val="22"/>
        </w:rPr>
        <w:t>, em campo próprio do sistema, as seguintes declarações</w:t>
      </w:r>
      <w:bookmarkEnd w:id="17"/>
      <w:r w:rsidR="001670F5" w:rsidRPr="0076008F">
        <w:rPr>
          <w:rFonts w:eastAsia="Times New Roman"/>
          <w:color w:val="auto"/>
          <w:sz w:val="22"/>
          <w:szCs w:val="22"/>
        </w:rPr>
        <w:t>:</w:t>
      </w:r>
    </w:p>
    <w:p w14:paraId="2D7537D4" w14:textId="573D05E0" w:rsidR="001670F5" w:rsidRPr="0076008F" w:rsidRDefault="001670F5" w:rsidP="009900CA">
      <w:pPr>
        <w:pStyle w:val="Nivel2"/>
        <w:numPr>
          <w:ilvl w:val="0"/>
          <w:numId w:val="0"/>
        </w:numPr>
        <w:tabs>
          <w:tab w:val="left" w:pos="709"/>
        </w:tabs>
        <w:spacing w:line="240" w:lineRule="auto"/>
        <w:rPr>
          <w:color w:val="auto"/>
          <w:sz w:val="22"/>
          <w:szCs w:val="22"/>
        </w:rPr>
      </w:pPr>
      <w:r w:rsidRPr="0076008F">
        <w:rPr>
          <w:color w:val="auto"/>
          <w:sz w:val="22"/>
          <w:szCs w:val="22"/>
        </w:rPr>
        <w:t>3.5.1</w:t>
      </w:r>
      <w:r w:rsidR="009900CA">
        <w:rPr>
          <w:color w:val="auto"/>
          <w:sz w:val="22"/>
          <w:szCs w:val="22"/>
        </w:rPr>
        <w:t xml:space="preserve"> E</w:t>
      </w:r>
      <w:r w:rsidRPr="0076008F">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 xml:space="preserve">3.5.2. </w:t>
      </w:r>
      <w:r w:rsidR="009900CA">
        <w:rPr>
          <w:color w:val="auto"/>
          <w:sz w:val="22"/>
          <w:szCs w:val="22"/>
        </w:rPr>
        <w:t xml:space="preserve"> N</w:t>
      </w:r>
      <w:r w:rsidRPr="0076008F">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76008F">
          <w:rPr>
            <w:rStyle w:val="Hyperlink"/>
            <w:color w:val="auto"/>
            <w:sz w:val="22"/>
            <w:szCs w:val="22"/>
          </w:rPr>
          <w:t>artigo 7°, XXXIII, da Constituição</w:t>
        </w:r>
      </w:hyperlink>
      <w:r w:rsidRPr="0076008F">
        <w:rPr>
          <w:color w:val="auto"/>
          <w:sz w:val="22"/>
          <w:szCs w:val="22"/>
        </w:rPr>
        <w:t>;</w:t>
      </w:r>
    </w:p>
    <w:p w14:paraId="72E0D7E0" w14:textId="0BA18662" w:rsidR="001670F5" w:rsidRPr="0076008F" w:rsidRDefault="001670F5" w:rsidP="00C06762">
      <w:pPr>
        <w:pStyle w:val="Nivel2"/>
        <w:numPr>
          <w:ilvl w:val="0"/>
          <w:numId w:val="0"/>
        </w:numPr>
        <w:tabs>
          <w:tab w:val="left" w:pos="709"/>
        </w:tabs>
        <w:spacing w:line="240" w:lineRule="auto"/>
        <w:rPr>
          <w:color w:val="auto"/>
          <w:sz w:val="22"/>
          <w:szCs w:val="22"/>
        </w:rPr>
      </w:pPr>
      <w:r w:rsidRPr="0076008F">
        <w:rPr>
          <w:color w:val="auto"/>
          <w:sz w:val="22"/>
          <w:szCs w:val="22"/>
        </w:rPr>
        <w:t xml:space="preserve">3.5.3 </w:t>
      </w:r>
      <w:r w:rsidR="009900CA">
        <w:rPr>
          <w:color w:val="auto"/>
          <w:sz w:val="22"/>
          <w:szCs w:val="22"/>
        </w:rPr>
        <w:t xml:space="preserve"> N</w:t>
      </w:r>
      <w:r w:rsidRPr="0076008F">
        <w:rPr>
          <w:color w:val="auto"/>
          <w:sz w:val="22"/>
          <w:szCs w:val="22"/>
        </w:rPr>
        <w:t xml:space="preserve">ão possui, em sua cadeia produtiva, empregados executando trabalho degradante ou forçado, observando o disposto nos </w:t>
      </w:r>
      <w:hyperlink r:id="rId17" w:history="1">
        <w:r w:rsidRPr="0076008F">
          <w:rPr>
            <w:rStyle w:val="Hyperlink"/>
            <w:color w:val="auto"/>
            <w:sz w:val="22"/>
            <w:szCs w:val="22"/>
          </w:rPr>
          <w:t>incisos III e IV do art. 1º e no inciso III do art. 5º da Constituição Federal</w:t>
        </w:r>
      </w:hyperlink>
      <w:r w:rsidRPr="0076008F">
        <w:rPr>
          <w:color w:val="auto"/>
          <w:sz w:val="22"/>
          <w:szCs w:val="22"/>
        </w:rPr>
        <w:t>;</w:t>
      </w:r>
    </w:p>
    <w:p w14:paraId="71F1B2B9" w14:textId="62FF96F1" w:rsidR="001670F5" w:rsidRPr="0076008F" w:rsidRDefault="001670F5"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3.5.4 </w:t>
      </w:r>
      <w:r w:rsidR="009900CA">
        <w:rPr>
          <w:color w:val="auto"/>
          <w:sz w:val="22"/>
          <w:szCs w:val="22"/>
        </w:rPr>
        <w:t xml:space="preserve">  C</w:t>
      </w:r>
      <w:r w:rsidRPr="0076008F">
        <w:rPr>
          <w:color w:val="auto"/>
          <w:sz w:val="22"/>
          <w:szCs w:val="22"/>
        </w:rPr>
        <w:t>umpre as exigências de reserva de cargos para pessoa com deficiência e para reabilitado da Previdência Social, previstas em lei e em outras normas específicas.</w:t>
      </w:r>
    </w:p>
    <w:p w14:paraId="606269ED" w14:textId="024E8E6C" w:rsidR="001670F5" w:rsidRPr="0076008F" w:rsidRDefault="001670F5" w:rsidP="009900CA">
      <w:pPr>
        <w:pStyle w:val="Nivel2"/>
        <w:numPr>
          <w:ilvl w:val="0"/>
          <w:numId w:val="0"/>
        </w:numPr>
        <w:tabs>
          <w:tab w:val="left" w:pos="709"/>
        </w:tabs>
        <w:spacing w:line="240" w:lineRule="auto"/>
        <w:rPr>
          <w:rStyle w:val="Hyperlink"/>
          <w:color w:val="auto"/>
          <w:sz w:val="22"/>
          <w:szCs w:val="22"/>
        </w:rPr>
      </w:pPr>
      <w:r w:rsidRPr="0076008F">
        <w:rPr>
          <w:color w:val="auto"/>
          <w:sz w:val="22"/>
          <w:szCs w:val="22"/>
        </w:rPr>
        <w:t xml:space="preserve">3.5.5 </w:t>
      </w:r>
      <w:r w:rsidR="009900CA">
        <w:rPr>
          <w:color w:val="auto"/>
          <w:sz w:val="22"/>
          <w:szCs w:val="22"/>
        </w:rPr>
        <w:t xml:space="preserve"> S</w:t>
      </w:r>
      <w:r w:rsidRPr="0076008F">
        <w:rPr>
          <w:color w:val="auto"/>
          <w:sz w:val="22"/>
          <w:szCs w:val="22"/>
        </w:rPr>
        <w:t xml:space="preserve">e organizado em cooperativa, declaração de que cumpre os requisitos estabelecidos no </w:t>
      </w:r>
      <w:hyperlink r:id="rId18" w:anchor="art16" w:history="1">
        <w:r w:rsidRPr="0076008F">
          <w:rPr>
            <w:rStyle w:val="Hyperlink"/>
            <w:color w:val="auto"/>
            <w:sz w:val="22"/>
            <w:szCs w:val="22"/>
          </w:rPr>
          <w:t>artigo 16 da Lei nº 14.133, de 2021</w:t>
        </w:r>
      </w:hyperlink>
      <w:r w:rsidRPr="0076008F">
        <w:rPr>
          <w:rStyle w:val="Hyperlink"/>
          <w:color w:val="auto"/>
          <w:sz w:val="22"/>
          <w:szCs w:val="22"/>
        </w:rPr>
        <w:t>.</w:t>
      </w:r>
    </w:p>
    <w:p w14:paraId="3A8699B7" w14:textId="4EAD0EFB" w:rsidR="001670F5" w:rsidRPr="0076008F" w:rsidRDefault="001670F5" w:rsidP="00C06762">
      <w:pPr>
        <w:pStyle w:val="Nivel2"/>
        <w:numPr>
          <w:ilvl w:val="0"/>
          <w:numId w:val="0"/>
        </w:numPr>
        <w:tabs>
          <w:tab w:val="left" w:pos="709"/>
        </w:tabs>
        <w:spacing w:line="240" w:lineRule="auto"/>
        <w:rPr>
          <w:rStyle w:val="Hyperlink"/>
          <w:color w:val="auto"/>
          <w:sz w:val="22"/>
          <w:szCs w:val="22"/>
        </w:rPr>
      </w:pPr>
      <w:r w:rsidRPr="0076008F">
        <w:rPr>
          <w:rStyle w:val="Hyperlink"/>
          <w:color w:val="auto"/>
          <w:sz w:val="22"/>
          <w:szCs w:val="22"/>
          <w:u w:val="none"/>
        </w:rPr>
        <w:t>3.5.6</w:t>
      </w:r>
      <w:r w:rsidR="009900CA">
        <w:rPr>
          <w:rStyle w:val="Hyperlink"/>
          <w:color w:val="auto"/>
          <w:sz w:val="22"/>
          <w:szCs w:val="22"/>
          <w:u w:val="none"/>
        </w:rPr>
        <w:t xml:space="preserve">  </w:t>
      </w:r>
      <w:r w:rsidR="00C06762">
        <w:rPr>
          <w:rStyle w:val="Hyperlink"/>
          <w:color w:val="auto"/>
          <w:sz w:val="22"/>
          <w:szCs w:val="22"/>
          <w:u w:val="none"/>
        </w:rPr>
        <w:t xml:space="preserve"> </w:t>
      </w:r>
      <w:r w:rsidR="009900CA">
        <w:rPr>
          <w:rStyle w:val="Hyperlink"/>
          <w:color w:val="auto"/>
          <w:sz w:val="22"/>
          <w:szCs w:val="22"/>
          <w:u w:val="none"/>
        </w:rPr>
        <w:t>S</w:t>
      </w:r>
      <w:r w:rsidRPr="0076008F">
        <w:rPr>
          <w:rStyle w:val="Hyperlink"/>
          <w:color w:val="auto"/>
          <w:sz w:val="22"/>
          <w:szCs w:val="22"/>
          <w:u w:val="none"/>
        </w:rPr>
        <w:t xml:space="preserve">e </w:t>
      </w:r>
      <w:r w:rsidRPr="0076008F">
        <w:rPr>
          <w:color w:val="auto"/>
          <w:sz w:val="22"/>
          <w:szCs w:val="22"/>
        </w:rPr>
        <w:t xml:space="preserve">enquadrado como microempresa, empresa de pequeno porte ou sociedade cooperativa, declaração de que cumpre os requisitos estabelecidos no </w:t>
      </w:r>
      <w:hyperlink r:id="rId19" w:anchor="art3" w:history="1">
        <w:r w:rsidRPr="0076008F">
          <w:rPr>
            <w:rStyle w:val="Hyperlink"/>
            <w:color w:val="auto"/>
            <w:sz w:val="22"/>
            <w:szCs w:val="22"/>
          </w:rPr>
          <w:t>artigo 3° da Lei Complementar nº 123, de 2006</w:t>
        </w:r>
      </w:hyperlink>
      <w:r w:rsidRPr="0076008F">
        <w:rPr>
          <w:color w:val="auto"/>
          <w:sz w:val="22"/>
          <w:szCs w:val="22"/>
        </w:rPr>
        <w:t xml:space="preserve">, estando apto a usufruir do tratamento favorecido estabelecido em seus </w:t>
      </w:r>
      <w:hyperlink r:id="rId20" w:anchor="art42" w:history="1">
        <w:proofErr w:type="spellStart"/>
        <w:r w:rsidRPr="0076008F">
          <w:rPr>
            <w:rStyle w:val="Hyperlink"/>
            <w:color w:val="auto"/>
            <w:sz w:val="22"/>
            <w:szCs w:val="22"/>
          </w:rPr>
          <w:t>arts</w:t>
        </w:r>
        <w:proofErr w:type="spellEnd"/>
        <w:r w:rsidRPr="0076008F">
          <w:rPr>
            <w:rStyle w:val="Hyperlink"/>
            <w:color w:val="auto"/>
            <w:sz w:val="22"/>
            <w:szCs w:val="22"/>
          </w:rPr>
          <w:t>. 42 a 49</w:t>
        </w:r>
      </w:hyperlink>
      <w:r w:rsidRPr="0076008F">
        <w:rPr>
          <w:color w:val="auto"/>
          <w:sz w:val="22"/>
          <w:szCs w:val="22"/>
        </w:rPr>
        <w:t xml:space="preserve">, observado o disposto nos </w:t>
      </w:r>
      <w:hyperlink r:id="rId21" w:anchor="art4§1" w:history="1">
        <w:r w:rsidRPr="0076008F">
          <w:rPr>
            <w:rStyle w:val="Hyperlink"/>
            <w:color w:val="auto"/>
            <w:sz w:val="22"/>
            <w:szCs w:val="22"/>
          </w:rPr>
          <w:t>§§ 1º ao 3º do art. 4º, da Lei n.º 14.133, de 2021.</w:t>
        </w:r>
      </w:hyperlink>
    </w:p>
    <w:p w14:paraId="58C3DB8B" w14:textId="056DC6A4" w:rsidR="001670F5" w:rsidRDefault="001670F5" w:rsidP="00C06762">
      <w:pPr>
        <w:pStyle w:val="Nivel2"/>
        <w:numPr>
          <w:ilvl w:val="0"/>
          <w:numId w:val="0"/>
        </w:numPr>
        <w:tabs>
          <w:tab w:val="left" w:pos="851"/>
        </w:tabs>
        <w:spacing w:line="240" w:lineRule="auto"/>
        <w:rPr>
          <w:rStyle w:val="Hyperlink"/>
          <w:color w:val="auto"/>
          <w:sz w:val="22"/>
          <w:szCs w:val="22"/>
        </w:rPr>
      </w:pPr>
      <w:r w:rsidRPr="0076008F">
        <w:rPr>
          <w:rStyle w:val="Hyperlink"/>
          <w:color w:val="auto"/>
          <w:sz w:val="22"/>
          <w:szCs w:val="22"/>
          <w:u w:val="none"/>
        </w:rPr>
        <w:t>3.5.</w:t>
      </w:r>
      <w:r w:rsidR="006B4D26" w:rsidRPr="0076008F">
        <w:rPr>
          <w:rStyle w:val="Hyperlink"/>
          <w:color w:val="auto"/>
          <w:sz w:val="22"/>
          <w:szCs w:val="22"/>
          <w:u w:val="none"/>
        </w:rPr>
        <w:t>6.1</w:t>
      </w:r>
      <w:r w:rsidR="009900CA">
        <w:rPr>
          <w:rStyle w:val="Hyperlink"/>
          <w:color w:val="auto"/>
          <w:sz w:val="22"/>
          <w:szCs w:val="22"/>
          <w:u w:val="none"/>
        </w:rPr>
        <w:t xml:space="preserve"> N</w:t>
      </w:r>
      <w:r w:rsidRPr="0076008F">
        <w:rPr>
          <w:rStyle w:val="Hyperlink"/>
          <w:color w:val="auto"/>
          <w:sz w:val="22"/>
          <w:szCs w:val="22"/>
          <w:u w:val="none"/>
        </w:rPr>
        <w:t xml:space="preserve">os </w:t>
      </w:r>
      <w:r w:rsidRPr="00080CE7">
        <w:rPr>
          <w:rStyle w:val="Hyperlink"/>
          <w:color w:val="auto"/>
          <w:sz w:val="22"/>
          <w:szCs w:val="22"/>
        </w:rPr>
        <w:t xml:space="preserve">itens </w:t>
      </w:r>
      <w:r w:rsidRPr="00080CE7">
        <w:rPr>
          <w:color w:val="auto"/>
          <w:sz w:val="22"/>
          <w:szCs w:val="22"/>
          <w:u w:val="single"/>
        </w:rPr>
        <w:t xml:space="preserve">exclusivos </w:t>
      </w:r>
      <w:r w:rsidR="00415F7E" w:rsidRPr="00080CE7">
        <w:rPr>
          <w:color w:val="auto"/>
          <w:sz w:val="22"/>
          <w:szCs w:val="22"/>
          <w:u w:val="single"/>
        </w:rPr>
        <w:t>ou quota reservada</w:t>
      </w:r>
      <w:r w:rsidR="00415F7E">
        <w:rPr>
          <w:color w:val="auto"/>
          <w:sz w:val="22"/>
          <w:szCs w:val="22"/>
        </w:rPr>
        <w:t xml:space="preserve"> </w:t>
      </w:r>
      <w:r w:rsidRPr="0076008F">
        <w:rPr>
          <w:color w:val="auto"/>
          <w:sz w:val="22"/>
          <w:szCs w:val="22"/>
        </w:rPr>
        <w:t>para participação de microempresas e empresas de pequeno porte</w:t>
      </w:r>
      <w:r w:rsidRPr="00415F7E">
        <w:rPr>
          <w:rStyle w:val="Hyperlink"/>
          <w:color w:val="auto"/>
          <w:sz w:val="22"/>
          <w:szCs w:val="22"/>
          <w:u w:val="none"/>
        </w:rPr>
        <w:t>,</w:t>
      </w:r>
      <w:r w:rsidRPr="00080CE7">
        <w:rPr>
          <w:rStyle w:val="Hyperlink"/>
          <w:color w:val="auto"/>
          <w:sz w:val="22"/>
          <w:szCs w:val="22"/>
          <w:u w:val="none"/>
        </w:rPr>
        <w:t xml:space="preserve"> </w:t>
      </w:r>
      <w:r w:rsidRPr="0076008F">
        <w:rPr>
          <w:rStyle w:val="Hyperlink"/>
          <w:color w:val="auto"/>
          <w:sz w:val="22"/>
          <w:szCs w:val="22"/>
        </w:rPr>
        <w:t>empresas fora deste enquadramento estão impedidas de participar.</w:t>
      </w:r>
    </w:p>
    <w:p w14:paraId="28E3904C" w14:textId="5C366FD2" w:rsidR="00415F7E" w:rsidRPr="00415F7E" w:rsidRDefault="00415F7E" w:rsidP="00C06762">
      <w:pPr>
        <w:pStyle w:val="Nivel2"/>
        <w:numPr>
          <w:ilvl w:val="0"/>
          <w:numId w:val="0"/>
        </w:numPr>
        <w:tabs>
          <w:tab w:val="left" w:pos="851"/>
        </w:tabs>
        <w:spacing w:line="240" w:lineRule="auto"/>
        <w:rPr>
          <w:rStyle w:val="Hyperlink"/>
          <w:color w:val="auto"/>
          <w:sz w:val="22"/>
          <w:szCs w:val="22"/>
          <w:u w:val="none"/>
        </w:rPr>
      </w:pPr>
      <w:r w:rsidRPr="00415F7E">
        <w:rPr>
          <w:rStyle w:val="Hyperlink"/>
          <w:color w:val="auto"/>
          <w:sz w:val="22"/>
          <w:szCs w:val="22"/>
          <w:u w:val="none"/>
        </w:rPr>
        <w:t xml:space="preserve">3.5.6.2 Nos </w:t>
      </w:r>
      <w:r w:rsidRPr="00080CE7">
        <w:rPr>
          <w:rStyle w:val="Hyperlink"/>
          <w:color w:val="auto"/>
          <w:sz w:val="22"/>
          <w:szCs w:val="22"/>
        </w:rPr>
        <w:t>itens não exclusivos ou quota principal</w:t>
      </w:r>
      <w:r w:rsidRPr="00415F7E">
        <w:rPr>
          <w:rStyle w:val="Hyperlink"/>
          <w:color w:val="auto"/>
          <w:sz w:val="22"/>
          <w:szCs w:val="22"/>
          <w:u w:val="none"/>
        </w:rPr>
        <w:t xml:space="preserve">, é permitida a participação de </w:t>
      </w:r>
      <w:r w:rsidRPr="00415F7E">
        <w:rPr>
          <w:color w:val="auto"/>
          <w:sz w:val="22"/>
          <w:szCs w:val="22"/>
        </w:rPr>
        <w:t>microempresas e empresas de pequeno porte</w:t>
      </w:r>
      <w:r w:rsidRPr="00415F7E">
        <w:rPr>
          <w:rStyle w:val="Hyperlink"/>
          <w:color w:val="auto"/>
          <w:sz w:val="22"/>
          <w:szCs w:val="22"/>
          <w:u w:val="none"/>
        </w:rPr>
        <w:t xml:space="preserve">, </w:t>
      </w:r>
      <w:r w:rsidRPr="00080CE7">
        <w:rPr>
          <w:rStyle w:val="Hyperlink"/>
          <w:color w:val="auto"/>
          <w:sz w:val="22"/>
          <w:szCs w:val="22"/>
        </w:rPr>
        <w:t>em concorrência</w:t>
      </w:r>
      <w:r w:rsidRPr="00415F7E">
        <w:rPr>
          <w:rStyle w:val="Hyperlink"/>
          <w:color w:val="auto"/>
          <w:sz w:val="22"/>
          <w:szCs w:val="22"/>
          <w:u w:val="none"/>
        </w:rPr>
        <w:t xml:space="preserve"> com empresa fora deste enquadramento.</w:t>
      </w:r>
    </w:p>
    <w:p w14:paraId="6CCA4A12" w14:textId="6AEEFE43"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7</w:t>
      </w:r>
      <w:r w:rsidRPr="0076008F">
        <w:rPr>
          <w:rStyle w:val="Hyperlink"/>
          <w:color w:val="auto"/>
          <w:sz w:val="22"/>
          <w:szCs w:val="22"/>
          <w:u w:val="none"/>
        </w:rPr>
        <w:t xml:space="preserve"> Está plenamente capacitado a efetuar o fornecimento dos produtos licitados, referente ao presente pregão, nas quantidades e nos prazos previstos.</w:t>
      </w:r>
    </w:p>
    <w:p w14:paraId="278887EE" w14:textId="5066BDB2"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8</w:t>
      </w:r>
      <w:r w:rsidR="00C06762">
        <w:rPr>
          <w:rStyle w:val="Hyperlink"/>
          <w:color w:val="auto"/>
          <w:sz w:val="22"/>
          <w:szCs w:val="22"/>
          <w:u w:val="none"/>
        </w:rPr>
        <w:t xml:space="preserve">  </w:t>
      </w:r>
      <w:r w:rsidRPr="0076008F">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9</w:t>
      </w:r>
      <w:r w:rsidR="00C06762">
        <w:rPr>
          <w:rStyle w:val="Hyperlink"/>
          <w:color w:val="auto"/>
          <w:sz w:val="22"/>
          <w:szCs w:val="22"/>
          <w:u w:val="none"/>
        </w:rPr>
        <w:t xml:space="preserve">  </w:t>
      </w:r>
      <w:r w:rsidRPr="0076008F">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w:t>
      </w:r>
      <w:r w:rsidRPr="0076008F">
        <w:rPr>
          <w:rStyle w:val="Hyperlink"/>
          <w:color w:val="auto"/>
          <w:sz w:val="22"/>
          <w:szCs w:val="22"/>
          <w:u w:val="none"/>
        </w:rPr>
        <w:lastRenderedPageBreak/>
        <w:t>de cargo em comissão ou de confiança, ou ainda, de função gratificada na Administração Pública direta e indireta, compreendido ajuste mediante designação reciprocas.</w:t>
      </w:r>
    </w:p>
    <w:p w14:paraId="14011369" w14:textId="0F178BDF" w:rsidR="006B4D26" w:rsidRPr="0076008F" w:rsidRDefault="001670F5" w:rsidP="00C06762">
      <w:pPr>
        <w:pStyle w:val="Nivel2"/>
        <w:numPr>
          <w:ilvl w:val="0"/>
          <w:numId w:val="0"/>
        </w:numPr>
        <w:tabs>
          <w:tab w:val="left" w:pos="567"/>
        </w:tabs>
        <w:spacing w:line="240" w:lineRule="auto"/>
        <w:rPr>
          <w:color w:val="auto"/>
          <w:sz w:val="22"/>
          <w:szCs w:val="22"/>
        </w:rPr>
      </w:pPr>
      <w:r w:rsidRPr="0076008F">
        <w:rPr>
          <w:color w:val="auto"/>
          <w:sz w:val="22"/>
          <w:szCs w:val="22"/>
        </w:rPr>
        <w:t>3.</w:t>
      </w:r>
      <w:r w:rsidR="006B4D26" w:rsidRPr="0076008F">
        <w:rPr>
          <w:color w:val="auto"/>
          <w:sz w:val="22"/>
          <w:szCs w:val="22"/>
        </w:rPr>
        <w:t>6</w:t>
      </w:r>
      <w:r w:rsidR="00C06762">
        <w:rPr>
          <w:color w:val="auto"/>
          <w:sz w:val="22"/>
          <w:szCs w:val="22"/>
        </w:rPr>
        <w:t xml:space="preserve"> </w:t>
      </w:r>
      <w:r w:rsidRPr="0076008F">
        <w:rPr>
          <w:color w:val="auto"/>
          <w:sz w:val="22"/>
          <w:szCs w:val="22"/>
        </w:rPr>
        <w:t xml:space="preserve"> </w:t>
      </w:r>
      <w:r w:rsidR="00C06762">
        <w:rPr>
          <w:color w:val="auto"/>
          <w:sz w:val="22"/>
          <w:szCs w:val="22"/>
        </w:rPr>
        <w:t xml:space="preserve"> </w:t>
      </w:r>
      <w:r w:rsidRPr="0076008F">
        <w:rPr>
          <w:color w:val="auto"/>
          <w:sz w:val="22"/>
          <w:szCs w:val="22"/>
        </w:rPr>
        <w:t xml:space="preserve">A falsidade das declarações sujeitará o licitante às sanções previstas na </w:t>
      </w:r>
      <w:hyperlink r:id="rId22" w:history="1">
        <w:r w:rsidRPr="0076008F">
          <w:rPr>
            <w:rStyle w:val="Hyperlink"/>
            <w:color w:val="auto"/>
            <w:sz w:val="22"/>
            <w:szCs w:val="22"/>
          </w:rPr>
          <w:t>Lei nº 14.133, de 2021</w:t>
        </w:r>
      </w:hyperlink>
      <w:r w:rsidRPr="0076008F">
        <w:rPr>
          <w:color w:val="auto"/>
          <w:sz w:val="22"/>
          <w:szCs w:val="22"/>
        </w:rPr>
        <w:t>, e neste Edital.</w:t>
      </w:r>
    </w:p>
    <w:p w14:paraId="2C97B6FB" w14:textId="77777777" w:rsidR="003C7A23" w:rsidRPr="0076008F" w:rsidRDefault="003C7A23" w:rsidP="00CC0B1C">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76008F" w:rsidRDefault="003C7A23" w:rsidP="00CC0B1C">
      <w:pPr>
        <w:pStyle w:val="Nivel2"/>
        <w:numPr>
          <w:ilvl w:val="1"/>
          <w:numId w:val="16"/>
        </w:numPr>
        <w:tabs>
          <w:tab w:val="left" w:pos="567"/>
        </w:tabs>
        <w:spacing w:line="240" w:lineRule="auto"/>
        <w:ind w:left="0" w:firstLine="0"/>
        <w:rPr>
          <w:color w:val="auto"/>
          <w:sz w:val="22"/>
          <w:szCs w:val="22"/>
        </w:rPr>
      </w:pPr>
      <w:bookmarkStart w:id="18" w:name="_Ref116992247"/>
      <w:r w:rsidRPr="0076008F">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45F3B699" w14:textId="1BC24096" w:rsidR="003C7A23" w:rsidRPr="0076008F" w:rsidRDefault="00C06762" w:rsidP="00CC0B1C">
      <w:pPr>
        <w:pStyle w:val="Nivel3"/>
        <w:numPr>
          <w:ilvl w:val="2"/>
          <w:numId w:val="16"/>
        </w:numPr>
        <w:tabs>
          <w:tab w:val="left" w:pos="709"/>
        </w:tabs>
        <w:spacing w:line="240" w:lineRule="auto"/>
        <w:ind w:left="0" w:firstLine="0"/>
        <w:rPr>
          <w:color w:val="auto"/>
          <w:sz w:val="22"/>
          <w:szCs w:val="22"/>
        </w:rPr>
      </w:pPr>
      <w:r>
        <w:rPr>
          <w:color w:val="auto"/>
          <w:sz w:val="22"/>
          <w:szCs w:val="22"/>
        </w:rPr>
        <w:t>A</w:t>
      </w:r>
      <w:r w:rsidR="003C7A23" w:rsidRPr="0076008F">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76008F" w:rsidRDefault="00C06762" w:rsidP="00CC0B1C">
      <w:pPr>
        <w:pStyle w:val="Nivel3"/>
        <w:numPr>
          <w:ilvl w:val="2"/>
          <w:numId w:val="16"/>
        </w:numPr>
        <w:tabs>
          <w:tab w:val="left" w:pos="709"/>
        </w:tabs>
        <w:spacing w:line="240" w:lineRule="auto"/>
        <w:ind w:left="0" w:firstLine="0"/>
        <w:rPr>
          <w:color w:val="auto"/>
          <w:sz w:val="22"/>
          <w:szCs w:val="22"/>
        </w:rPr>
      </w:pPr>
      <w:r>
        <w:rPr>
          <w:color w:val="auto"/>
          <w:sz w:val="22"/>
          <w:szCs w:val="22"/>
        </w:rPr>
        <w:t>O</w:t>
      </w:r>
      <w:r w:rsidR="003C7A23" w:rsidRPr="0076008F">
        <w:rPr>
          <w:color w:val="auto"/>
          <w:sz w:val="22"/>
          <w:szCs w:val="22"/>
        </w:rPr>
        <w:t>s lances serão de envio automático pelo sistema, respeitado o valor final mínimo estabelecido e o intervalo de que trata o subitem acima.</w:t>
      </w:r>
    </w:p>
    <w:p w14:paraId="07C4E3BB" w14:textId="77777777" w:rsidR="003C7A23" w:rsidRPr="0076008F" w:rsidRDefault="003C7A23" w:rsidP="00CC0B1C">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76008F" w:rsidRDefault="00C06762" w:rsidP="00CC0B1C">
      <w:pPr>
        <w:pStyle w:val="Nivel3"/>
        <w:numPr>
          <w:ilvl w:val="2"/>
          <w:numId w:val="16"/>
        </w:numPr>
        <w:tabs>
          <w:tab w:val="left" w:pos="709"/>
        </w:tabs>
        <w:spacing w:line="240" w:lineRule="auto"/>
        <w:ind w:left="0" w:firstLine="0"/>
        <w:rPr>
          <w:color w:val="auto"/>
          <w:sz w:val="22"/>
          <w:szCs w:val="22"/>
        </w:rPr>
      </w:pPr>
      <w:r>
        <w:rPr>
          <w:color w:val="auto"/>
          <w:sz w:val="22"/>
          <w:szCs w:val="22"/>
        </w:rPr>
        <w:t>V</w:t>
      </w:r>
      <w:r w:rsidR="003C7A23" w:rsidRPr="0076008F">
        <w:rPr>
          <w:color w:val="auto"/>
          <w:sz w:val="22"/>
          <w:szCs w:val="22"/>
        </w:rPr>
        <w:t>alor superior a lance já registrado pelo fornecedor no sistema, quando adotado o critério de julgamento por menor preço; e</w:t>
      </w:r>
    </w:p>
    <w:p w14:paraId="00F817B4" w14:textId="37D6A89D" w:rsidR="003C7A23" w:rsidRPr="007E13FE" w:rsidRDefault="003C7A23" w:rsidP="00CC0B1C">
      <w:pPr>
        <w:pStyle w:val="Nivel3"/>
        <w:numPr>
          <w:ilvl w:val="2"/>
          <w:numId w:val="16"/>
        </w:numPr>
        <w:tabs>
          <w:tab w:val="left" w:pos="709"/>
        </w:tabs>
        <w:spacing w:line="240" w:lineRule="auto"/>
        <w:ind w:left="0" w:firstLine="0"/>
        <w:rPr>
          <w:color w:val="auto"/>
          <w:sz w:val="22"/>
          <w:szCs w:val="22"/>
        </w:rPr>
      </w:pPr>
      <w:r w:rsidRPr="0076008F">
        <w:rPr>
          <w:color w:val="auto"/>
          <w:sz w:val="22"/>
          <w:szCs w:val="22"/>
        </w:rPr>
        <w:t xml:space="preserve"> </w:t>
      </w:r>
      <w:r w:rsidR="00C06762">
        <w:rPr>
          <w:color w:val="auto"/>
          <w:sz w:val="22"/>
          <w:szCs w:val="22"/>
        </w:rPr>
        <w:t>P</w:t>
      </w:r>
      <w:r w:rsidRPr="0076008F">
        <w:rPr>
          <w:color w:val="auto"/>
          <w:sz w:val="22"/>
          <w:szCs w:val="22"/>
        </w:rPr>
        <w:t>ercentual de desconto inferior a lance já registrado pelo fornecedor no sistema, quando adotado o critério de julgamento por maior desconto.</w:t>
      </w:r>
    </w:p>
    <w:p w14:paraId="48B1F343" w14:textId="77777777" w:rsidR="003C7A23" w:rsidRPr="0076008F" w:rsidRDefault="003C7A23" w:rsidP="00CC0B1C">
      <w:pPr>
        <w:pStyle w:val="Nivel2"/>
        <w:numPr>
          <w:ilvl w:val="1"/>
          <w:numId w:val="16"/>
        </w:numPr>
        <w:tabs>
          <w:tab w:val="left" w:pos="567"/>
        </w:tabs>
        <w:spacing w:line="240" w:lineRule="auto"/>
        <w:ind w:left="0" w:firstLine="0"/>
        <w:rPr>
          <w:rFonts w:eastAsia="Times New Roman"/>
          <w:color w:val="auto"/>
          <w:sz w:val="22"/>
          <w:szCs w:val="22"/>
        </w:rPr>
      </w:pPr>
      <w:r w:rsidRPr="0076008F">
        <w:rPr>
          <w:rFonts w:eastAsia="Times New Roman"/>
          <w:color w:val="auto"/>
          <w:sz w:val="22"/>
          <w:szCs w:val="22"/>
        </w:rPr>
        <w:t xml:space="preserve">Caberá ao licitante interessado em participar da licitação </w:t>
      </w:r>
      <w:r w:rsidRPr="0076008F">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76008F" w:rsidRDefault="003C7A23" w:rsidP="00CC0B1C">
      <w:pPr>
        <w:pStyle w:val="Nivel2"/>
        <w:numPr>
          <w:ilvl w:val="1"/>
          <w:numId w:val="16"/>
        </w:numPr>
        <w:tabs>
          <w:tab w:val="left" w:pos="567"/>
        </w:tabs>
        <w:spacing w:line="240" w:lineRule="auto"/>
        <w:ind w:left="0" w:firstLine="0"/>
        <w:rPr>
          <w:sz w:val="22"/>
          <w:szCs w:val="22"/>
        </w:rPr>
      </w:pPr>
      <w:r w:rsidRPr="0076008F">
        <w:rPr>
          <w:rFonts w:eastAsia="Times New Roman"/>
          <w:color w:val="auto"/>
          <w:sz w:val="22"/>
          <w:szCs w:val="22"/>
        </w:rPr>
        <w:t xml:space="preserve">O licitante deverá </w:t>
      </w:r>
      <w:r w:rsidRPr="0076008F">
        <w:rPr>
          <w:color w:val="auto"/>
          <w:sz w:val="22"/>
          <w:szCs w:val="22"/>
        </w:rPr>
        <w:t>comunicar imediatamente ao provedor do sistema qualquer acontecimento que possa comprometer o sigilo ou a segurança, para imediato bloqueio de acesso.</w:t>
      </w:r>
      <w:r w:rsidR="00E26E21" w:rsidRPr="0076008F">
        <w:rPr>
          <w:sz w:val="22"/>
          <w:szCs w:val="22"/>
        </w:rPr>
        <w:t xml:space="preserve"> </w:t>
      </w:r>
      <w:bookmarkStart w:id="19" w:name="_Hlk82473550"/>
    </w:p>
    <w:p w14:paraId="72F1F4DC" w14:textId="77777777" w:rsidR="009E60BC" w:rsidRPr="0076008F" w:rsidRDefault="009E60BC" w:rsidP="0076008F">
      <w:pPr>
        <w:pStyle w:val="Nivel2"/>
        <w:numPr>
          <w:ilvl w:val="0"/>
          <w:numId w:val="0"/>
        </w:numPr>
        <w:spacing w:line="240" w:lineRule="auto"/>
        <w:rPr>
          <w:sz w:val="22"/>
          <w:szCs w:val="22"/>
        </w:rPr>
      </w:pPr>
    </w:p>
    <w:p w14:paraId="5446794F" w14:textId="410F589D" w:rsidR="006B4D26" w:rsidRPr="0076008F" w:rsidRDefault="006B4D26" w:rsidP="00CC0B1C">
      <w:pPr>
        <w:pStyle w:val="Nivel01"/>
        <w:numPr>
          <w:ilvl w:val="0"/>
          <w:numId w:val="15"/>
        </w:numPr>
        <w:spacing w:before="120" w:after="120"/>
        <w:ind w:left="0" w:firstLine="0"/>
        <w:rPr>
          <w:sz w:val="22"/>
          <w:szCs w:val="22"/>
        </w:rPr>
      </w:pPr>
      <w:bookmarkStart w:id="20" w:name="_Toc122606106"/>
      <w:r w:rsidRPr="0076008F">
        <w:rPr>
          <w:sz w:val="22"/>
          <w:szCs w:val="22"/>
        </w:rPr>
        <w:t>DA PROPOSTA</w:t>
      </w:r>
      <w:bookmarkEnd w:id="20"/>
    </w:p>
    <w:p w14:paraId="2EA89C66"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76008F">
        <w:rPr>
          <w:sz w:val="22"/>
          <w:szCs w:val="22"/>
        </w:rPr>
        <w:t>.</w:t>
      </w:r>
    </w:p>
    <w:p w14:paraId="1584C096" w14:textId="77777777" w:rsidR="006B4D26" w:rsidRPr="0076008F" w:rsidRDefault="006B4D26" w:rsidP="00CC0B1C">
      <w:pPr>
        <w:pStyle w:val="Nivel2"/>
        <w:numPr>
          <w:ilvl w:val="2"/>
          <w:numId w:val="15"/>
        </w:numPr>
        <w:tabs>
          <w:tab w:val="left" w:pos="709"/>
        </w:tabs>
        <w:spacing w:line="240" w:lineRule="auto"/>
        <w:ind w:left="0" w:firstLine="0"/>
        <w:rPr>
          <w:rFonts w:eastAsia="Times New Roman"/>
          <w:color w:val="auto"/>
          <w:sz w:val="22"/>
          <w:szCs w:val="22"/>
        </w:rPr>
      </w:pPr>
      <w:r w:rsidRPr="0076008F">
        <w:rPr>
          <w:sz w:val="22"/>
          <w:szCs w:val="22"/>
        </w:rPr>
        <w:t>No</w:t>
      </w:r>
      <w:r w:rsidRPr="0076008F">
        <w:rPr>
          <w:spacing w:val="3"/>
          <w:sz w:val="22"/>
          <w:szCs w:val="22"/>
        </w:rPr>
        <w:t xml:space="preserve"> </w:t>
      </w:r>
      <w:r w:rsidRPr="0076008F">
        <w:rPr>
          <w:sz w:val="22"/>
          <w:szCs w:val="22"/>
        </w:rPr>
        <w:t>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w:t>
      </w:r>
      <w:r w:rsidRPr="0076008F">
        <w:rPr>
          <w:spacing w:val="1"/>
          <w:sz w:val="22"/>
          <w:szCs w:val="22"/>
        </w:rPr>
        <w:t xml:space="preserve"> </w:t>
      </w:r>
      <w:r w:rsidRPr="0076008F">
        <w:rPr>
          <w:sz w:val="22"/>
          <w:szCs w:val="22"/>
        </w:rPr>
        <w:t>o</w:t>
      </w:r>
      <w:r w:rsidRPr="0076008F">
        <w:rPr>
          <w:spacing w:val="1"/>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w:t>
      </w:r>
      <w:r w:rsidRPr="0076008F">
        <w:rPr>
          <w:spacing w:val="3"/>
          <w:sz w:val="22"/>
          <w:szCs w:val="22"/>
        </w:rPr>
        <w:t xml:space="preserve"> </w:t>
      </w:r>
      <w:r w:rsidRPr="0076008F">
        <w:rPr>
          <w:sz w:val="22"/>
          <w:szCs w:val="22"/>
        </w:rPr>
        <w:t>d</w:t>
      </w:r>
      <w:r w:rsidRPr="0076008F">
        <w:rPr>
          <w:spacing w:val="-1"/>
          <w:sz w:val="22"/>
          <w:szCs w:val="22"/>
        </w:rPr>
        <w:t>e</w:t>
      </w:r>
      <w:r w:rsidRPr="0076008F">
        <w:rPr>
          <w:spacing w:val="2"/>
          <w:sz w:val="22"/>
          <w:szCs w:val="22"/>
        </w:rPr>
        <w:t>v</w:t>
      </w:r>
      <w:r w:rsidRPr="0076008F">
        <w:rPr>
          <w:spacing w:val="-1"/>
          <w:sz w:val="22"/>
          <w:szCs w:val="22"/>
        </w:rPr>
        <w:t>e</w:t>
      </w:r>
      <w:r w:rsidRPr="0076008F">
        <w:rPr>
          <w:sz w:val="22"/>
          <w:szCs w:val="22"/>
        </w:rPr>
        <w:t>r</w:t>
      </w:r>
      <w:r w:rsidRPr="0076008F">
        <w:rPr>
          <w:spacing w:val="-2"/>
          <w:sz w:val="22"/>
          <w:szCs w:val="22"/>
        </w:rPr>
        <w:t>ã</w:t>
      </w:r>
      <w:r w:rsidRPr="0076008F">
        <w:rPr>
          <w:sz w:val="22"/>
          <w:szCs w:val="22"/>
        </w:rPr>
        <w:t>o</w:t>
      </w:r>
      <w:r w:rsidRPr="0076008F">
        <w:rPr>
          <w:spacing w:val="3"/>
          <w:sz w:val="22"/>
          <w:szCs w:val="22"/>
        </w:rPr>
        <w:t xml:space="preserve"> </w:t>
      </w:r>
      <w:r w:rsidRPr="0076008F">
        <w:rPr>
          <w:spacing w:val="-1"/>
          <w:sz w:val="22"/>
          <w:szCs w:val="22"/>
        </w:rPr>
        <w:t>e</w:t>
      </w:r>
      <w:r w:rsidRPr="0076008F">
        <w:rPr>
          <w:spacing w:val="4"/>
          <w:sz w:val="22"/>
          <w:szCs w:val="22"/>
        </w:rPr>
        <w:t>s</w:t>
      </w:r>
      <w:r w:rsidRPr="0076008F">
        <w:rPr>
          <w:sz w:val="22"/>
          <w:szCs w:val="22"/>
        </w:rPr>
        <w:t>tar</w:t>
      </w:r>
      <w:r w:rsidRPr="0076008F">
        <w:rPr>
          <w:spacing w:val="2"/>
          <w:sz w:val="22"/>
          <w:szCs w:val="22"/>
        </w:rPr>
        <w:t xml:space="preserve"> </w:t>
      </w:r>
      <w:r w:rsidRPr="0076008F">
        <w:rPr>
          <w:sz w:val="22"/>
          <w:szCs w:val="22"/>
        </w:rPr>
        <w:t>incluídos</w:t>
      </w:r>
      <w:r w:rsidRPr="0076008F">
        <w:rPr>
          <w:spacing w:val="1"/>
          <w:sz w:val="22"/>
          <w:szCs w:val="22"/>
        </w:rPr>
        <w:t xml:space="preserve"> </w:t>
      </w:r>
      <w:r w:rsidRPr="0076008F">
        <w:rPr>
          <w:sz w:val="22"/>
          <w:szCs w:val="22"/>
        </w:rPr>
        <w:t>tod</w:t>
      </w:r>
      <w:r w:rsidRPr="0076008F">
        <w:rPr>
          <w:spacing w:val="3"/>
          <w:sz w:val="22"/>
          <w:szCs w:val="22"/>
        </w:rPr>
        <w:t>o</w:t>
      </w:r>
      <w:r w:rsidRPr="0076008F">
        <w:rPr>
          <w:sz w:val="22"/>
          <w:szCs w:val="22"/>
        </w:rPr>
        <w:t>s</w:t>
      </w:r>
      <w:r w:rsidRPr="0076008F">
        <w:rPr>
          <w:spacing w:val="1"/>
          <w:sz w:val="22"/>
          <w:szCs w:val="22"/>
        </w:rPr>
        <w:t xml:space="preserve"> </w:t>
      </w:r>
      <w:r w:rsidRPr="0076008F">
        <w:rPr>
          <w:sz w:val="22"/>
          <w:szCs w:val="22"/>
        </w:rPr>
        <w:t>os</w:t>
      </w:r>
      <w:r w:rsidRPr="0076008F">
        <w:rPr>
          <w:spacing w:val="1"/>
          <w:sz w:val="22"/>
          <w:szCs w:val="22"/>
        </w:rPr>
        <w:t xml:space="preserve"> </w:t>
      </w:r>
      <w:r w:rsidRPr="0076008F">
        <w:rPr>
          <w:sz w:val="22"/>
          <w:szCs w:val="22"/>
        </w:rPr>
        <w:t>insu</w:t>
      </w:r>
      <w:r w:rsidRPr="0076008F">
        <w:rPr>
          <w:spacing w:val="1"/>
          <w:sz w:val="22"/>
          <w:szCs w:val="22"/>
        </w:rPr>
        <w:t>m</w:t>
      </w:r>
      <w:r w:rsidRPr="0076008F">
        <w:rPr>
          <w:sz w:val="22"/>
          <w:szCs w:val="22"/>
        </w:rPr>
        <w:t>os</w:t>
      </w:r>
      <w:r w:rsidRPr="0076008F">
        <w:rPr>
          <w:spacing w:val="1"/>
          <w:sz w:val="22"/>
          <w:szCs w:val="22"/>
        </w:rPr>
        <w:t xml:space="preserve"> </w:t>
      </w:r>
      <w:r w:rsidRPr="0076008F">
        <w:rPr>
          <w:sz w:val="22"/>
          <w:szCs w:val="22"/>
        </w:rPr>
        <w:t>que o</w:t>
      </w:r>
      <w:r w:rsidRPr="0076008F">
        <w:rPr>
          <w:spacing w:val="3"/>
          <w:sz w:val="22"/>
          <w:szCs w:val="22"/>
        </w:rPr>
        <w:t xml:space="preserve"> </w:t>
      </w:r>
      <w:r w:rsidRPr="0076008F">
        <w:rPr>
          <w:spacing w:val="-1"/>
          <w:sz w:val="22"/>
          <w:szCs w:val="22"/>
        </w:rPr>
        <w:t>c</w:t>
      </w:r>
      <w:r w:rsidRPr="0076008F">
        <w:rPr>
          <w:sz w:val="22"/>
          <w:szCs w:val="22"/>
        </w:rPr>
        <w:t>o</w:t>
      </w:r>
      <w:r w:rsidRPr="0076008F">
        <w:rPr>
          <w:spacing w:val="3"/>
          <w:sz w:val="22"/>
          <w:szCs w:val="22"/>
        </w:rPr>
        <w:t>m</w:t>
      </w:r>
      <w:r w:rsidRPr="0076008F">
        <w:rPr>
          <w:sz w:val="22"/>
          <w:szCs w:val="22"/>
        </w:rPr>
        <w:t>põ</w:t>
      </w:r>
      <w:r w:rsidRPr="0076008F">
        <w:rPr>
          <w:spacing w:val="-1"/>
          <w:sz w:val="22"/>
          <w:szCs w:val="22"/>
        </w:rPr>
        <w:t>e</w:t>
      </w:r>
      <w:r w:rsidRPr="0076008F">
        <w:rPr>
          <w:sz w:val="22"/>
          <w:szCs w:val="22"/>
        </w:rPr>
        <w:t>,</w:t>
      </w:r>
      <w:r w:rsidRPr="0076008F">
        <w:rPr>
          <w:spacing w:val="1"/>
          <w:sz w:val="22"/>
          <w:szCs w:val="22"/>
        </w:rPr>
        <w:t xml:space="preserve"> </w:t>
      </w:r>
      <w:r w:rsidRPr="0076008F">
        <w:rPr>
          <w:sz w:val="22"/>
          <w:szCs w:val="22"/>
        </w:rPr>
        <w:t>tais</w:t>
      </w:r>
      <w:r w:rsidRPr="0076008F">
        <w:rPr>
          <w:spacing w:val="3"/>
          <w:sz w:val="22"/>
          <w:szCs w:val="22"/>
        </w:rPr>
        <w:t xml:space="preserve"> </w:t>
      </w:r>
      <w:r w:rsidRPr="0076008F">
        <w:rPr>
          <w:spacing w:val="-1"/>
          <w:sz w:val="22"/>
          <w:szCs w:val="22"/>
        </w:rPr>
        <w:t>c</w:t>
      </w:r>
      <w:r w:rsidRPr="0076008F">
        <w:rPr>
          <w:sz w:val="22"/>
          <w:szCs w:val="22"/>
        </w:rPr>
        <w:t>omo, e sem se limitar,</w:t>
      </w:r>
      <w:r w:rsidRPr="0076008F">
        <w:rPr>
          <w:spacing w:val="1"/>
          <w:sz w:val="22"/>
          <w:szCs w:val="22"/>
        </w:rPr>
        <w:t xml:space="preserve"> todos os custos operacionais, </w:t>
      </w:r>
      <w:r w:rsidRPr="0076008F">
        <w:rPr>
          <w:color w:val="auto"/>
          <w:sz w:val="22"/>
          <w:szCs w:val="22"/>
        </w:rPr>
        <w:t>encargos previdenciários, trabalhistas, tributários, comerciais e quaisquer outros que incidam direta ou indiretamente na execução do objeto</w:t>
      </w:r>
      <w:r w:rsidRPr="0076008F">
        <w:rPr>
          <w:sz w:val="22"/>
          <w:szCs w:val="22"/>
        </w:rPr>
        <w:t>.</w:t>
      </w:r>
    </w:p>
    <w:p w14:paraId="20DCF191"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sz w:val="22"/>
          <w:szCs w:val="22"/>
        </w:rPr>
        <w:t>A</w:t>
      </w:r>
      <w:r w:rsidRPr="0076008F">
        <w:rPr>
          <w:spacing w:val="59"/>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59"/>
          <w:sz w:val="22"/>
          <w:szCs w:val="22"/>
        </w:rPr>
        <w:t xml:space="preserve"> </w:t>
      </w:r>
      <w:r w:rsidRPr="0076008F">
        <w:rPr>
          <w:sz w:val="22"/>
          <w:szCs w:val="22"/>
        </w:rPr>
        <w:t>de preços enviada</w:t>
      </w:r>
      <w:r w:rsidRPr="0076008F">
        <w:rPr>
          <w:spacing w:val="59"/>
          <w:sz w:val="22"/>
          <w:szCs w:val="22"/>
        </w:rPr>
        <w:t xml:space="preserve"> </w:t>
      </w:r>
      <w:r w:rsidRPr="0076008F">
        <w:rPr>
          <w:sz w:val="22"/>
          <w:szCs w:val="22"/>
        </w:rPr>
        <w:t>i</w:t>
      </w:r>
      <w:r w:rsidRPr="0076008F">
        <w:rPr>
          <w:spacing w:val="1"/>
          <w:sz w:val="22"/>
          <w:szCs w:val="22"/>
        </w:rPr>
        <w:t>m</w:t>
      </w:r>
      <w:r w:rsidRPr="0076008F">
        <w:rPr>
          <w:sz w:val="22"/>
          <w:szCs w:val="22"/>
        </w:rPr>
        <w:t>pl</w:t>
      </w:r>
      <w:r w:rsidRPr="0076008F">
        <w:rPr>
          <w:spacing w:val="1"/>
          <w:sz w:val="22"/>
          <w:szCs w:val="22"/>
        </w:rPr>
        <w:t>i</w:t>
      </w:r>
      <w:r w:rsidRPr="0076008F">
        <w:rPr>
          <w:spacing w:val="-1"/>
          <w:sz w:val="22"/>
          <w:szCs w:val="22"/>
        </w:rPr>
        <w:t>ca</w:t>
      </w:r>
      <w:r w:rsidRPr="0076008F">
        <w:rPr>
          <w:sz w:val="22"/>
          <w:szCs w:val="22"/>
        </w:rPr>
        <w:t>rá em plena</w:t>
      </w:r>
      <w:r w:rsidRPr="0076008F">
        <w:rPr>
          <w:spacing w:val="58"/>
          <w:sz w:val="22"/>
          <w:szCs w:val="22"/>
        </w:rPr>
        <w:t xml:space="preserve"> </w:t>
      </w:r>
      <w:r w:rsidRPr="0076008F">
        <w:rPr>
          <w:spacing w:val="-1"/>
          <w:sz w:val="22"/>
          <w:szCs w:val="22"/>
        </w:rPr>
        <w:t>a</w:t>
      </w:r>
      <w:r w:rsidRPr="0076008F">
        <w:rPr>
          <w:spacing w:val="1"/>
          <w:sz w:val="22"/>
          <w:szCs w:val="22"/>
        </w:rPr>
        <w:t>c</w:t>
      </w:r>
      <w:r w:rsidRPr="0076008F">
        <w:rPr>
          <w:spacing w:val="-1"/>
          <w:sz w:val="22"/>
          <w:szCs w:val="22"/>
        </w:rPr>
        <w:t>e</w:t>
      </w:r>
      <w:r w:rsidRPr="0076008F">
        <w:rPr>
          <w:sz w:val="22"/>
          <w:szCs w:val="22"/>
        </w:rPr>
        <w:t>i</w:t>
      </w:r>
      <w:r w:rsidRPr="0076008F">
        <w:rPr>
          <w:spacing w:val="1"/>
          <w:sz w:val="22"/>
          <w:szCs w:val="22"/>
        </w:rPr>
        <w:t>t</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 xml:space="preserve">o, por </w:t>
      </w:r>
      <w:r w:rsidRPr="0076008F">
        <w:rPr>
          <w:spacing w:val="1"/>
          <w:sz w:val="22"/>
          <w:szCs w:val="22"/>
        </w:rPr>
        <w:t>parte</w:t>
      </w:r>
      <w:r w:rsidRPr="0076008F">
        <w:rPr>
          <w:spacing w:val="59"/>
          <w:sz w:val="22"/>
          <w:szCs w:val="22"/>
        </w:rPr>
        <w:t xml:space="preserve"> </w:t>
      </w:r>
      <w:r w:rsidRPr="0076008F">
        <w:rPr>
          <w:sz w:val="22"/>
          <w:szCs w:val="22"/>
        </w:rPr>
        <w:t xml:space="preserve">da </w:t>
      </w:r>
      <w:r w:rsidRPr="0076008F">
        <w:rPr>
          <w:spacing w:val="1"/>
          <w:sz w:val="22"/>
          <w:szCs w:val="22"/>
        </w:rPr>
        <w:t>Licitante</w:t>
      </w:r>
      <w:r w:rsidRPr="0076008F">
        <w:rPr>
          <w:sz w:val="22"/>
          <w:szCs w:val="22"/>
        </w:rPr>
        <w:t xml:space="preserve">, das </w:t>
      </w:r>
      <w:r w:rsidRPr="0076008F">
        <w:rPr>
          <w:spacing w:val="-1"/>
          <w:sz w:val="22"/>
          <w:szCs w:val="22"/>
        </w:rPr>
        <w:t>c</w:t>
      </w:r>
      <w:r w:rsidRPr="0076008F">
        <w:rPr>
          <w:sz w:val="22"/>
          <w:szCs w:val="22"/>
        </w:rPr>
        <w:t>ondiçõ</w:t>
      </w:r>
      <w:r w:rsidRPr="0076008F">
        <w:rPr>
          <w:spacing w:val="-1"/>
          <w:sz w:val="22"/>
          <w:szCs w:val="22"/>
        </w:rPr>
        <w:t>e</w:t>
      </w:r>
      <w:r w:rsidRPr="0076008F">
        <w:rPr>
          <w:sz w:val="22"/>
          <w:szCs w:val="22"/>
        </w:rPr>
        <w:t>s est</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idas</w:t>
      </w:r>
      <w:r w:rsidRPr="0076008F">
        <w:rPr>
          <w:spacing w:val="2"/>
          <w:sz w:val="22"/>
          <w:szCs w:val="22"/>
        </w:rPr>
        <w:t xml:space="preserve"> </w:t>
      </w:r>
      <w:r w:rsidRPr="0076008F">
        <w:rPr>
          <w:sz w:val="22"/>
          <w:szCs w:val="22"/>
        </w:rPr>
        <w:t>n</w:t>
      </w:r>
      <w:r w:rsidRPr="0076008F">
        <w:rPr>
          <w:spacing w:val="-1"/>
          <w:sz w:val="22"/>
          <w:szCs w:val="22"/>
        </w:rPr>
        <w:t>e</w:t>
      </w:r>
      <w:r w:rsidRPr="0076008F">
        <w:rPr>
          <w:sz w:val="22"/>
          <w:szCs w:val="22"/>
        </w:rPr>
        <w:t>ste Edital e</w:t>
      </w:r>
      <w:r w:rsidRPr="0076008F">
        <w:rPr>
          <w:spacing w:val="-1"/>
          <w:sz w:val="22"/>
          <w:szCs w:val="22"/>
        </w:rPr>
        <w:t xml:space="preserve"> </w:t>
      </w:r>
      <w:r w:rsidRPr="0076008F">
        <w:rPr>
          <w:sz w:val="22"/>
          <w:szCs w:val="22"/>
        </w:rPr>
        <w:t xml:space="preserve">seus </w:t>
      </w:r>
      <w:r w:rsidRPr="0076008F">
        <w:rPr>
          <w:spacing w:val="-1"/>
          <w:sz w:val="22"/>
          <w:szCs w:val="22"/>
        </w:rPr>
        <w:t>A</w:t>
      </w:r>
      <w:r w:rsidRPr="0076008F">
        <w:rPr>
          <w:spacing w:val="2"/>
          <w:sz w:val="22"/>
          <w:szCs w:val="22"/>
        </w:rPr>
        <w:t>n</w:t>
      </w:r>
      <w:r w:rsidRPr="0076008F">
        <w:rPr>
          <w:spacing w:val="-1"/>
          <w:sz w:val="22"/>
          <w:szCs w:val="22"/>
        </w:rPr>
        <w:t>e</w:t>
      </w:r>
      <w:r w:rsidRPr="0076008F">
        <w:rPr>
          <w:spacing w:val="2"/>
          <w:sz w:val="22"/>
          <w:szCs w:val="22"/>
        </w:rPr>
        <w:t>x</w:t>
      </w:r>
      <w:r w:rsidRPr="0076008F">
        <w:rPr>
          <w:sz w:val="22"/>
          <w:szCs w:val="22"/>
        </w:rPr>
        <w:t>os.</w:t>
      </w:r>
    </w:p>
    <w:p w14:paraId="572C0E8F"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Todas as especificações do objeto contidas na proposta vinculam o licitante.</w:t>
      </w:r>
    </w:p>
    <w:p w14:paraId="50375758"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76008F">
        <w:rPr>
          <w:color w:val="auto"/>
          <w:sz w:val="22"/>
          <w:szCs w:val="22"/>
        </w:rPr>
        <w:lastRenderedPageBreak/>
        <w:t>equipamentos, ferramentas e utensílios necessários, em quantidades e qualidades adequadas à perfeita execução contratual, promovendo, quando requerido, sua substituição.</w:t>
      </w:r>
    </w:p>
    <w:p w14:paraId="1199BFE2"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 xml:space="preserve">O prazo de validade da proposta não será inferior a </w:t>
      </w:r>
      <w:r w:rsidRPr="0076008F">
        <w:rPr>
          <w:b/>
          <w:bCs/>
          <w:color w:val="auto"/>
          <w:sz w:val="22"/>
          <w:szCs w:val="22"/>
        </w:rPr>
        <w:t>60 (sessenta) dias</w:t>
      </w:r>
      <w:r w:rsidRPr="0076008F">
        <w:rPr>
          <w:b/>
          <w:color w:val="auto"/>
          <w:sz w:val="22"/>
          <w:szCs w:val="22"/>
        </w:rPr>
        <w:t>,</w:t>
      </w:r>
      <w:r w:rsidRPr="0076008F">
        <w:rPr>
          <w:color w:val="auto"/>
          <w:sz w:val="22"/>
          <w:szCs w:val="22"/>
        </w:rPr>
        <w:t xml:space="preserve"> a contar da data de sua apresentação. (</w:t>
      </w:r>
      <w:hyperlink r:id="rId23" w:anchor="art90§3" w:history="1">
        <w:r w:rsidRPr="0076008F">
          <w:rPr>
            <w:rStyle w:val="Hyperlink"/>
            <w:color w:val="auto"/>
            <w:sz w:val="22"/>
            <w:szCs w:val="22"/>
            <w:u w:val="none"/>
          </w:rPr>
          <w:t>art. 90, §3º, e art. 155, VI, da Lei nº 14.133, de 2021</w:t>
        </w:r>
      </w:hyperlink>
      <w:r w:rsidRPr="0076008F">
        <w:rPr>
          <w:rStyle w:val="Hyperlink"/>
          <w:color w:val="auto"/>
          <w:sz w:val="22"/>
          <w:szCs w:val="22"/>
          <w:u w:val="none"/>
        </w:rPr>
        <w:t>)</w:t>
      </w:r>
    </w:p>
    <w:p w14:paraId="5262EF2F"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w:t>
      </w:r>
    </w:p>
    <w:p w14:paraId="387EACC0"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p>
    <w:p w14:paraId="6EB610F2"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O licitante deverá enviar sua proposta mediante o preenchimento, no sistema eletrônico, dos seguintes campos:</w:t>
      </w:r>
    </w:p>
    <w:p w14:paraId="59B513E4" w14:textId="5EC47E93" w:rsidR="006B4D26" w:rsidRPr="0076008F" w:rsidRDefault="00C06762" w:rsidP="00CC0B1C">
      <w:pPr>
        <w:pStyle w:val="Nivel3"/>
        <w:numPr>
          <w:ilvl w:val="2"/>
          <w:numId w:val="15"/>
        </w:numPr>
        <w:tabs>
          <w:tab w:val="left" w:pos="709"/>
        </w:tabs>
        <w:spacing w:line="240" w:lineRule="auto"/>
        <w:ind w:left="0" w:firstLine="0"/>
        <w:rPr>
          <w:color w:val="auto"/>
          <w:sz w:val="22"/>
          <w:szCs w:val="22"/>
        </w:rPr>
      </w:pPr>
      <w:r>
        <w:rPr>
          <w:color w:val="auto"/>
          <w:sz w:val="22"/>
          <w:szCs w:val="22"/>
        </w:rPr>
        <w:t>V</w:t>
      </w:r>
      <w:r w:rsidR="006B4D26" w:rsidRPr="0076008F">
        <w:rPr>
          <w:color w:val="auto"/>
          <w:sz w:val="22"/>
          <w:szCs w:val="22"/>
        </w:rPr>
        <w:t xml:space="preserve">alor ou desconto...... (mensal, unitário, </w:t>
      </w:r>
      <w:proofErr w:type="spellStart"/>
      <w:r w:rsidR="006B4D26" w:rsidRPr="0076008F">
        <w:rPr>
          <w:color w:val="auto"/>
          <w:sz w:val="22"/>
          <w:szCs w:val="22"/>
        </w:rPr>
        <w:t>etc</w:t>
      </w:r>
      <w:proofErr w:type="spellEnd"/>
      <w:r w:rsidR="006B4D26" w:rsidRPr="0076008F">
        <w:rPr>
          <w:color w:val="auto"/>
          <w:sz w:val="22"/>
          <w:szCs w:val="22"/>
        </w:rPr>
        <w:t>, conforme o caso) e ...... (anual, total) do item;</w:t>
      </w:r>
    </w:p>
    <w:p w14:paraId="12C8F4F6" w14:textId="77777777" w:rsidR="006B4D26" w:rsidRPr="0076008F" w:rsidRDefault="006B4D26" w:rsidP="00CC0B1C">
      <w:pPr>
        <w:pStyle w:val="Nivel3"/>
        <w:numPr>
          <w:ilvl w:val="2"/>
          <w:numId w:val="15"/>
        </w:numPr>
        <w:spacing w:line="240" w:lineRule="auto"/>
        <w:ind w:left="0" w:firstLine="0"/>
        <w:rPr>
          <w:color w:val="auto"/>
          <w:sz w:val="22"/>
          <w:szCs w:val="22"/>
        </w:rPr>
      </w:pPr>
      <w:r w:rsidRPr="0076008F">
        <w:rPr>
          <w:color w:val="auto"/>
          <w:sz w:val="22"/>
          <w:szCs w:val="22"/>
        </w:rPr>
        <w:t>Marca;</w:t>
      </w:r>
    </w:p>
    <w:p w14:paraId="426A40C2" w14:textId="77777777" w:rsidR="006B4D26" w:rsidRPr="0076008F" w:rsidRDefault="006B4D26" w:rsidP="0076008F">
      <w:pPr>
        <w:pStyle w:val="Nivel3"/>
        <w:numPr>
          <w:ilvl w:val="0"/>
          <w:numId w:val="0"/>
        </w:numPr>
        <w:spacing w:line="240" w:lineRule="auto"/>
        <w:rPr>
          <w:color w:val="auto"/>
          <w:sz w:val="22"/>
          <w:szCs w:val="22"/>
        </w:rPr>
      </w:pPr>
      <w:r w:rsidRPr="0076008F">
        <w:rPr>
          <w:color w:val="auto"/>
          <w:sz w:val="22"/>
          <w:szCs w:val="22"/>
        </w:rPr>
        <w:t xml:space="preserve">4.9.3 </w:t>
      </w:r>
      <w:r w:rsidRPr="0076008F">
        <w:rPr>
          <w:color w:val="auto"/>
          <w:sz w:val="22"/>
          <w:szCs w:val="22"/>
        </w:rPr>
        <w:tab/>
        <w:t>Fabricante;</w:t>
      </w:r>
    </w:p>
    <w:p w14:paraId="01431F95" w14:textId="77777777" w:rsidR="006B4D26" w:rsidRPr="0076008F" w:rsidRDefault="006B4D26" w:rsidP="0076008F">
      <w:pPr>
        <w:pStyle w:val="Nivel3"/>
        <w:numPr>
          <w:ilvl w:val="0"/>
          <w:numId w:val="0"/>
        </w:numPr>
        <w:spacing w:line="240" w:lineRule="auto"/>
        <w:rPr>
          <w:rFonts w:eastAsia="Times New Roman"/>
          <w:color w:val="auto"/>
          <w:sz w:val="22"/>
          <w:szCs w:val="22"/>
        </w:rPr>
      </w:pPr>
      <w:r w:rsidRPr="0076008F">
        <w:rPr>
          <w:color w:val="auto"/>
          <w:sz w:val="22"/>
          <w:szCs w:val="22"/>
        </w:rPr>
        <w:t>4.9.4</w:t>
      </w:r>
      <w:r w:rsidRPr="0076008F">
        <w:rPr>
          <w:color w:val="auto"/>
          <w:sz w:val="22"/>
          <w:szCs w:val="22"/>
        </w:rPr>
        <w:tab/>
        <w:t>Descrição do objeto, contendo as informações similares à especificação do Termo de Referência</w:t>
      </w:r>
    </w:p>
    <w:p w14:paraId="071F4716" w14:textId="77777777"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planilha</w:t>
      </w:r>
      <w:r w:rsidRPr="0076008F">
        <w:rPr>
          <w:spacing w:val="33"/>
          <w:sz w:val="22"/>
          <w:szCs w:val="22"/>
        </w:rPr>
        <w:t xml:space="preserve"> </w:t>
      </w:r>
      <w:r w:rsidRPr="0076008F">
        <w:rPr>
          <w:sz w:val="22"/>
          <w:szCs w:val="22"/>
        </w:rPr>
        <w:t>ou</w:t>
      </w:r>
      <w:r w:rsidRPr="0076008F">
        <w:rPr>
          <w:spacing w:val="33"/>
          <w:sz w:val="22"/>
          <w:szCs w:val="22"/>
        </w:rPr>
        <w:t xml:space="preserve"> </w:t>
      </w:r>
      <w:r w:rsidRPr="0076008F">
        <w:rPr>
          <w:sz w:val="22"/>
          <w:szCs w:val="22"/>
        </w:rPr>
        <w:t>out</w:t>
      </w:r>
      <w:r w:rsidRPr="0076008F">
        <w:rPr>
          <w:spacing w:val="2"/>
          <w:sz w:val="22"/>
          <w:szCs w:val="22"/>
        </w:rPr>
        <w:t>r</w:t>
      </w:r>
      <w:r w:rsidRPr="0076008F">
        <w:rPr>
          <w:sz w:val="22"/>
          <w:szCs w:val="22"/>
        </w:rPr>
        <w:t>os</w:t>
      </w:r>
      <w:r w:rsidRPr="0076008F">
        <w:rPr>
          <w:spacing w:val="34"/>
          <w:sz w:val="22"/>
          <w:szCs w:val="22"/>
        </w:rPr>
        <w:t xml:space="preserve"> </w:t>
      </w:r>
      <w:r w:rsidRPr="0076008F">
        <w:rPr>
          <w:sz w:val="22"/>
          <w:szCs w:val="22"/>
        </w:rPr>
        <w:t>An</w:t>
      </w:r>
      <w:r w:rsidRPr="0076008F">
        <w:rPr>
          <w:spacing w:val="-1"/>
          <w:sz w:val="22"/>
          <w:szCs w:val="22"/>
        </w:rPr>
        <w:t>e</w:t>
      </w:r>
      <w:r w:rsidRPr="0076008F">
        <w:rPr>
          <w:spacing w:val="2"/>
          <w:sz w:val="22"/>
          <w:szCs w:val="22"/>
        </w:rPr>
        <w:t>x</w:t>
      </w:r>
      <w:r w:rsidRPr="0076008F">
        <w:rPr>
          <w:sz w:val="22"/>
          <w:szCs w:val="22"/>
        </w:rPr>
        <w:t>os</w:t>
      </w:r>
      <w:r w:rsidRPr="0076008F">
        <w:rPr>
          <w:spacing w:val="34"/>
          <w:sz w:val="22"/>
          <w:szCs w:val="22"/>
        </w:rPr>
        <w:t xml:space="preserve"> </w:t>
      </w:r>
      <w:r w:rsidRPr="0076008F">
        <w:rPr>
          <w:spacing w:val="-1"/>
          <w:sz w:val="22"/>
          <w:szCs w:val="22"/>
        </w:rPr>
        <w:t>e</w:t>
      </w:r>
      <w:r w:rsidRPr="0076008F">
        <w:rPr>
          <w:spacing w:val="2"/>
          <w:sz w:val="22"/>
          <w:szCs w:val="22"/>
        </w:rPr>
        <w:t>x</w:t>
      </w:r>
      <w:r w:rsidRPr="0076008F">
        <w:rPr>
          <w:sz w:val="22"/>
          <w:szCs w:val="22"/>
        </w:rPr>
        <w:t>i</w:t>
      </w:r>
      <w:r w:rsidRPr="0076008F">
        <w:rPr>
          <w:spacing w:val="-2"/>
          <w:sz w:val="22"/>
          <w:szCs w:val="22"/>
        </w:rPr>
        <w:t>g</w:t>
      </w:r>
      <w:r w:rsidRPr="0076008F">
        <w:rPr>
          <w:sz w:val="22"/>
          <w:szCs w:val="22"/>
        </w:rPr>
        <w:t>idos</w:t>
      </w:r>
      <w:r w:rsidRPr="0076008F">
        <w:rPr>
          <w:spacing w:val="34"/>
          <w:sz w:val="22"/>
          <w:szCs w:val="22"/>
        </w:rPr>
        <w:t xml:space="preserve"> </w:t>
      </w:r>
      <w:r w:rsidRPr="0076008F">
        <w:rPr>
          <w:sz w:val="22"/>
          <w:szCs w:val="22"/>
        </w:rPr>
        <w:t>n</w:t>
      </w:r>
      <w:r w:rsidRPr="0076008F">
        <w:rPr>
          <w:spacing w:val="-1"/>
          <w:sz w:val="22"/>
          <w:szCs w:val="22"/>
        </w:rPr>
        <w:t>e</w:t>
      </w:r>
      <w:r w:rsidRPr="0076008F">
        <w:rPr>
          <w:sz w:val="22"/>
          <w:szCs w:val="22"/>
        </w:rPr>
        <w:t>s</w:t>
      </w:r>
      <w:r w:rsidRPr="0076008F">
        <w:rPr>
          <w:spacing w:val="-2"/>
          <w:sz w:val="22"/>
          <w:szCs w:val="22"/>
        </w:rPr>
        <w:t>t</w:t>
      </w:r>
      <w:r w:rsidRPr="0076008F">
        <w:rPr>
          <w:sz w:val="22"/>
          <w:szCs w:val="22"/>
        </w:rPr>
        <w:t>e</w:t>
      </w:r>
      <w:r w:rsidRPr="0076008F">
        <w:rPr>
          <w:spacing w:val="32"/>
          <w:sz w:val="22"/>
          <w:szCs w:val="22"/>
        </w:rPr>
        <w:t xml:space="preserve"> </w:t>
      </w:r>
      <w:r w:rsidRPr="0076008F">
        <w:rPr>
          <w:sz w:val="22"/>
          <w:szCs w:val="22"/>
        </w:rPr>
        <w:t>Edital,</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 p</w:t>
      </w:r>
      <w:r w:rsidRPr="0076008F">
        <w:rPr>
          <w:spacing w:val="-1"/>
          <w:sz w:val="22"/>
          <w:szCs w:val="22"/>
        </w:rPr>
        <w:t>e</w:t>
      </w:r>
      <w:r w:rsidRPr="0076008F">
        <w:rPr>
          <w:sz w:val="22"/>
          <w:szCs w:val="22"/>
        </w:rPr>
        <w:t xml:space="preserve">lo </w:t>
      </w:r>
      <w:r w:rsidRPr="0076008F">
        <w:rPr>
          <w:spacing w:val="1"/>
          <w:sz w:val="22"/>
          <w:szCs w:val="22"/>
        </w:rPr>
        <w:t>P</w:t>
      </w:r>
      <w:r w:rsidRPr="0076008F">
        <w:rPr>
          <w:sz w:val="22"/>
          <w:szCs w:val="22"/>
        </w:rPr>
        <w:t>r</w:t>
      </w:r>
      <w:r w:rsidRPr="0076008F">
        <w:rPr>
          <w:spacing w:val="-2"/>
          <w:sz w:val="22"/>
          <w:szCs w:val="22"/>
        </w:rPr>
        <w:t>e</w:t>
      </w:r>
      <w:r w:rsidRPr="0076008F">
        <w:rPr>
          <w:sz w:val="22"/>
          <w:szCs w:val="22"/>
        </w:rPr>
        <w:t>go</w:t>
      </w:r>
      <w:r w:rsidRPr="0076008F">
        <w:rPr>
          <w:spacing w:val="-1"/>
          <w:sz w:val="22"/>
          <w:szCs w:val="22"/>
        </w:rPr>
        <w:t>e</w:t>
      </w:r>
      <w:r w:rsidRPr="0076008F">
        <w:rPr>
          <w:sz w:val="22"/>
          <w:szCs w:val="22"/>
        </w:rPr>
        <w:t>iro.</w:t>
      </w:r>
    </w:p>
    <w:p w14:paraId="79322A36" w14:textId="3E9F7911" w:rsidR="006B4D26" w:rsidRPr="0076008F" w:rsidRDefault="006B4D26" w:rsidP="00CC0B1C">
      <w:pPr>
        <w:pStyle w:val="Nivel2"/>
        <w:numPr>
          <w:ilvl w:val="1"/>
          <w:numId w:val="15"/>
        </w:numPr>
        <w:tabs>
          <w:tab w:val="left" w:pos="567"/>
        </w:tabs>
        <w:spacing w:line="240" w:lineRule="auto"/>
        <w:ind w:left="0" w:firstLine="0"/>
        <w:rPr>
          <w:rFonts w:eastAsia="Times New Roman"/>
          <w:color w:val="auto"/>
          <w:sz w:val="22"/>
          <w:szCs w:val="22"/>
        </w:rPr>
      </w:pPr>
      <w:r w:rsidRPr="0076008F">
        <w:rPr>
          <w:sz w:val="22"/>
          <w:szCs w:val="22"/>
        </w:rPr>
        <w:t>Após a fase de julgamento, a licitante deverá apresentar sua proposta ajustada, devendo inserir tal documento no campo “Documentos Complementares”, dentro do prazo indicado.</w:t>
      </w:r>
    </w:p>
    <w:p w14:paraId="38B1A064" w14:textId="77777777" w:rsidR="009E60BC" w:rsidRPr="0076008F"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76008F" w:rsidRDefault="006B4D26" w:rsidP="00CC0B1C">
      <w:pPr>
        <w:pStyle w:val="Nivel01"/>
        <w:numPr>
          <w:ilvl w:val="0"/>
          <w:numId w:val="15"/>
        </w:numPr>
        <w:spacing w:before="120" w:after="120"/>
        <w:ind w:left="0" w:firstLine="0"/>
        <w:rPr>
          <w:sz w:val="22"/>
          <w:szCs w:val="22"/>
        </w:rPr>
      </w:pPr>
      <w:bookmarkStart w:id="21" w:name="_Toc122606107"/>
      <w:bookmarkStart w:id="22" w:name="_Hlk114646655"/>
      <w:r w:rsidRPr="0076008F">
        <w:rPr>
          <w:sz w:val="22"/>
          <w:szCs w:val="22"/>
        </w:rPr>
        <w:t>DA ABERTURA DA SESSÃO, CLASSIFICAÇÃO DAS PROPOSTAS E FORMULAÇÃO DE LANCES</w:t>
      </w:r>
      <w:bookmarkEnd w:id="21"/>
    </w:p>
    <w:p w14:paraId="1874182F" w14:textId="77777777"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sz w:val="22"/>
          <w:szCs w:val="22"/>
        </w:rPr>
        <w:t>O</w:t>
      </w:r>
      <w:r w:rsidRPr="0076008F">
        <w:rPr>
          <w:spacing w:val="1"/>
          <w:sz w:val="22"/>
          <w:szCs w:val="22"/>
        </w:rPr>
        <w:t xml:space="preserve"> P</w:t>
      </w:r>
      <w:r w:rsidRPr="0076008F">
        <w:rPr>
          <w:sz w:val="22"/>
          <w:szCs w:val="22"/>
        </w:rPr>
        <w:t>re</w:t>
      </w:r>
      <w:r w:rsidRPr="0076008F">
        <w:rPr>
          <w:spacing w:val="-2"/>
          <w:sz w:val="22"/>
          <w:szCs w:val="22"/>
        </w:rPr>
        <w:t>g</w:t>
      </w:r>
      <w:r w:rsidRPr="0076008F">
        <w:rPr>
          <w:sz w:val="22"/>
          <w:szCs w:val="22"/>
        </w:rPr>
        <w:t>o</w:t>
      </w:r>
      <w:r w:rsidRPr="0076008F">
        <w:rPr>
          <w:spacing w:val="-1"/>
          <w:sz w:val="22"/>
          <w:szCs w:val="22"/>
        </w:rPr>
        <w:t>e</w:t>
      </w:r>
      <w:r w:rsidRPr="0076008F">
        <w:rPr>
          <w:sz w:val="22"/>
          <w:szCs w:val="22"/>
        </w:rPr>
        <w:t>iro</w:t>
      </w:r>
      <w:r w:rsidRPr="0076008F">
        <w:rPr>
          <w:spacing w:val="3"/>
          <w:sz w:val="22"/>
          <w:szCs w:val="22"/>
        </w:rPr>
        <w:t xml:space="preserve"> </w:t>
      </w:r>
      <w:r w:rsidRPr="0076008F">
        <w:rPr>
          <w:sz w:val="22"/>
          <w:szCs w:val="22"/>
        </w:rPr>
        <w:t>v</w:t>
      </w:r>
      <w:r w:rsidRPr="0076008F">
        <w:rPr>
          <w:spacing w:val="-1"/>
          <w:sz w:val="22"/>
          <w:szCs w:val="22"/>
        </w:rPr>
        <w:t>e</w:t>
      </w:r>
      <w:r w:rsidRPr="0076008F">
        <w:rPr>
          <w:sz w:val="22"/>
          <w:szCs w:val="22"/>
        </w:rPr>
        <w:t>r</w:t>
      </w:r>
      <w:r w:rsidRPr="0076008F">
        <w:rPr>
          <w:spacing w:val="2"/>
          <w:sz w:val="22"/>
          <w:szCs w:val="22"/>
        </w:rPr>
        <w:t>i</w:t>
      </w:r>
      <w:r w:rsidRPr="0076008F">
        <w:rPr>
          <w:sz w:val="22"/>
          <w:szCs w:val="22"/>
        </w:rPr>
        <w:t>fi</w:t>
      </w:r>
      <w:r w:rsidRPr="0076008F">
        <w:rPr>
          <w:spacing w:val="1"/>
          <w:sz w:val="22"/>
          <w:szCs w:val="22"/>
        </w:rPr>
        <w:t>c</w:t>
      </w:r>
      <w:r w:rsidRPr="0076008F">
        <w:rPr>
          <w:spacing w:val="-1"/>
          <w:sz w:val="22"/>
          <w:szCs w:val="22"/>
        </w:rPr>
        <w:t>a</w:t>
      </w:r>
      <w:r w:rsidRPr="0076008F">
        <w:rPr>
          <w:sz w:val="22"/>
          <w:szCs w:val="22"/>
        </w:rPr>
        <w:t>rá</w:t>
      </w:r>
      <w:r w:rsidRPr="0076008F">
        <w:rPr>
          <w:spacing w:val="2"/>
          <w:sz w:val="22"/>
          <w:szCs w:val="22"/>
        </w:rPr>
        <w:t xml:space="preserve"> </w:t>
      </w:r>
      <w:r w:rsidRPr="0076008F">
        <w:rPr>
          <w:spacing w:val="-1"/>
          <w:sz w:val="22"/>
          <w:szCs w:val="22"/>
        </w:rPr>
        <w:t>a</w:t>
      </w:r>
      <w:r w:rsidRPr="0076008F">
        <w:rPr>
          <w:sz w:val="22"/>
          <w:szCs w:val="22"/>
        </w:rPr>
        <w:t>s</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w:t>
      </w:r>
      <w:r w:rsidRPr="0076008F">
        <w:rPr>
          <w:spacing w:val="-1"/>
          <w:sz w:val="22"/>
          <w:szCs w:val="22"/>
        </w:rPr>
        <w:t>a</w:t>
      </w:r>
      <w:r w:rsidRPr="0076008F">
        <w:rPr>
          <w:sz w:val="22"/>
          <w:szCs w:val="22"/>
        </w:rPr>
        <w:t>s</w:t>
      </w:r>
      <w:r w:rsidRPr="0076008F">
        <w:rPr>
          <w:spacing w:val="1"/>
          <w:sz w:val="22"/>
          <w:szCs w:val="22"/>
        </w:rPr>
        <w:t xml:space="preserve"> </w:t>
      </w:r>
      <w:r w:rsidRPr="0076008F">
        <w:rPr>
          <w:spacing w:val="2"/>
          <w:sz w:val="22"/>
          <w:szCs w:val="22"/>
        </w:rPr>
        <w:t>d</w:t>
      </w:r>
      <w:r w:rsidRPr="0076008F">
        <w:rPr>
          <w:sz w:val="22"/>
          <w:szCs w:val="22"/>
        </w:rPr>
        <w:t>e 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os</w:t>
      </w:r>
      <w:r w:rsidRPr="0076008F">
        <w:rPr>
          <w:spacing w:val="1"/>
          <w:sz w:val="22"/>
          <w:szCs w:val="22"/>
        </w:rPr>
        <w:t xml:space="preserve"> </w:t>
      </w:r>
      <w:r w:rsidRPr="0076008F">
        <w:rPr>
          <w:spacing w:val="-1"/>
          <w:sz w:val="22"/>
          <w:szCs w:val="22"/>
        </w:rPr>
        <w:t>e</w:t>
      </w:r>
      <w:r w:rsidRPr="0076008F">
        <w:rPr>
          <w:sz w:val="22"/>
          <w:szCs w:val="22"/>
        </w:rPr>
        <w:t>nviad</w:t>
      </w:r>
      <w:r w:rsidRPr="0076008F">
        <w:rPr>
          <w:spacing w:val="-1"/>
          <w:sz w:val="22"/>
          <w:szCs w:val="22"/>
        </w:rPr>
        <w:t>a</w:t>
      </w:r>
      <w:r w:rsidRPr="0076008F">
        <w:rPr>
          <w:sz w:val="22"/>
          <w:szCs w:val="22"/>
        </w:rPr>
        <w:t>s,</w:t>
      </w:r>
      <w:r w:rsidRPr="0076008F">
        <w:rPr>
          <w:spacing w:val="4"/>
          <w:sz w:val="22"/>
          <w:szCs w:val="22"/>
        </w:rPr>
        <w:t xml:space="preserve"> </w:t>
      </w:r>
      <w:r w:rsidRPr="0076008F">
        <w:rPr>
          <w:spacing w:val="-1"/>
          <w:sz w:val="22"/>
          <w:szCs w:val="22"/>
        </w:rPr>
        <w:t>a</w:t>
      </w:r>
      <w:r w:rsidRPr="0076008F">
        <w:rPr>
          <w:sz w:val="22"/>
          <w:szCs w:val="22"/>
        </w:rPr>
        <w:t>ntes</w:t>
      </w:r>
      <w:r w:rsidRPr="0076008F">
        <w:rPr>
          <w:spacing w:val="1"/>
          <w:sz w:val="22"/>
          <w:szCs w:val="22"/>
        </w:rPr>
        <w:t xml:space="preserve"> </w:t>
      </w:r>
      <w:r w:rsidRPr="0076008F">
        <w:rPr>
          <w:sz w:val="22"/>
          <w:szCs w:val="22"/>
        </w:rPr>
        <w:t>da</w:t>
      </w:r>
      <w:r w:rsidRPr="0076008F">
        <w:rPr>
          <w:spacing w:val="2"/>
          <w:sz w:val="22"/>
          <w:szCs w:val="22"/>
        </w:rPr>
        <w:t xml:space="preserve"> </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rtu</w:t>
      </w:r>
      <w:r w:rsidRPr="0076008F">
        <w:rPr>
          <w:spacing w:val="-1"/>
          <w:sz w:val="22"/>
          <w:szCs w:val="22"/>
        </w:rPr>
        <w:t>r</w:t>
      </w:r>
      <w:r w:rsidRPr="0076008F">
        <w:rPr>
          <w:sz w:val="22"/>
          <w:szCs w:val="22"/>
        </w:rPr>
        <w:t xml:space="preserve">a </w:t>
      </w:r>
      <w:r w:rsidRPr="0076008F">
        <w:rPr>
          <w:spacing w:val="2"/>
          <w:sz w:val="22"/>
          <w:szCs w:val="22"/>
        </w:rPr>
        <w:t>d</w:t>
      </w:r>
      <w:r w:rsidRPr="0076008F">
        <w:rPr>
          <w:sz w:val="22"/>
          <w:szCs w:val="22"/>
        </w:rPr>
        <w:t xml:space="preserve">a </w:t>
      </w:r>
      <w:r w:rsidRPr="0076008F">
        <w:rPr>
          <w:spacing w:val="1"/>
          <w:sz w:val="22"/>
          <w:szCs w:val="22"/>
        </w:rPr>
        <w:t>f</w:t>
      </w:r>
      <w:r w:rsidRPr="0076008F">
        <w:rPr>
          <w:spacing w:val="-1"/>
          <w:sz w:val="22"/>
          <w:szCs w:val="22"/>
        </w:rPr>
        <w:t>a</w:t>
      </w:r>
      <w:r w:rsidRPr="0076008F">
        <w:rPr>
          <w:sz w:val="22"/>
          <w:szCs w:val="22"/>
        </w:rPr>
        <w:t xml:space="preserve">se </w:t>
      </w:r>
      <w:r w:rsidRPr="0076008F">
        <w:rPr>
          <w:spacing w:val="2"/>
          <w:sz w:val="22"/>
          <w:szCs w:val="22"/>
        </w:rPr>
        <w:t>d</w:t>
      </w:r>
      <w:r w:rsidRPr="0076008F">
        <w:rPr>
          <w:sz w:val="22"/>
          <w:szCs w:val="22"/>
        </w:rPr>
        <w:t>e lan</w:t>
      </w:r>
      <w:r w:rsidRPr="0076008F">
        <w:rPr>
          <w:spacing w:val="1"/>
          <w:sz w:val="22"/>
          <w:szCs w:val="22"/>
        </w:rPr>
        <w:t>c</w:t>
      </w:r>
      <w:r w:rsidRPr="0076008F">
        <w:rPr>
          <w:spacing w:val="-1"/>
          <w:sz w:val="22"/>
          <w:szCs w:val="22"/>
        </w:rPr>
        <w:t>e</w:t>
      </w:r>
      <w:r w:rsidRPr="0076008F">
        <w:rPr>
          <w:sz w:val="22"/>
          <w:szCs w:val="22"/>
        </w:rPr>
        <w:t>s, 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ndo,</w:t>
      </w:r>
      <w:r w:rsidRPr="0076008F">
        <w:rPr>
          <w:spacing w:val="2"/>
          <w:sz w:val="22"/>
          <w:szCs w:val="22"/>
        </w:rPr>
        <w:t xml:space="preserve"> </w:t>
      </w:r>
      <w:r w:rsidRPr="0076008F">
        <w:rPr>
          <w:sz w:val="22"/>
          <w:szCs w:val="22"/>
        </w:rPr>
        <w:t>mo</w:t>
      </w:r>
      <w:r w:rsidRPr="0076008F">
        <w:rPr>
          <w:spacing w:val="1"/>
          <w:sz w:val="22"/>
          <w:szCs w:val="22"/>
        </w:rPr>
        <w:t>t</w:t>
      </w:r>
      <w:r w:rsidRPr="0076008F">
        <w:rPr>
          <w:sz w:val="22"/>
          <w:szCs w:val="22"/>
        </w:rPr>
        <w:t>iv</w:t>
      </w:r>
      <w:r w:rsidRPr="0076008F">
        <w:rPr>
          <w:spacing w:val="2"/>
          <w:sz w:val="22"/>
          <w:szCs w:val="22"/>
        </w:rPr>
        <w:t>a</w:t>
      </w:r>
      <w:r w:rsidRPr="0076008F">
        <w:rPr>
          <w:sz w:val="22"/>
          <w:szCs w:val="22"/>
        </w:rPr>
        <w:t>d</w:t>
      </w:r>
      <w:r w:rsidRPr="0076008F">
        <w:rPr>
          <w:spacing w:val="-1"/>
          <w:sz w:val="22"/>
          <w:szCs w:val="22"/>
        </w:rPr>
        <w:t>a</w:t>
      </w:r>
      <w:r w:rsidRPr="0076008F">
        <w:rPr>
          <w:sz w:val="22"/>
          <w:szCs w:val="22"/>
        </w:rPr>
        <w:t>ment</w:t>
      </w:r>
      <w:r w:rsidRPr="0076008F">
        <w:rPr>
          <w:spacing w:val="1"/>
          <w:sz w:val="22"/>
          <w:szCs w:val="22"/>
        </w:rPr>
        <w:t>e</w:t>
      </w:r>
      <w:r w:rsidRPr="0076008F">
        <w:rPr>
          <w:sz w:val="22"/>
          <w:szCs w:val="22"/>
        </w:rPr>
        <w:t>,</w:t>
      </w:r>
      <w:r w:rsidRPr="0076008F">
        <w:rPr>
          <w:spacing w:val="2"/>
          <w:sz w:val="22"/>
          <w:szCs w:val="22"/>
        </w:rPr>
        <w:t xml:space="preserve"> </w:t>
      </w:r>
      <w:r w:rsidRPr="0076008F">
        <w:rPr>
          <w:spacing w:val="-1"/>
          <w:sz w:val="22"/>
          <w:szCs w:val="22"/>
        </w:rPr>
        <w:t>a</w:t>
      </w:r>
      <w:r w:rsidRPr="0076008F">
        <w:rPr>
          <w:sz w:val="22"/>
          <w:szCs w:val="22"/>
        </w:rPr>
        <w:t>qu</w:t>
      </w:r>
      <w:r w:rsidRPr="0076008F">
        <w:rPr>
          <w:spacing w:val="-1"/>
          <w:sz w:val="22"/>
          <w:szCs w:val="22"/>
        </w:rPr>
        <w:t>e</w:t>
      </w:r>
      <w:r w:rsidRPr="0076008F">
        <w:rPr>
          <w:spacing w:val="3"/>
          <w:sz w:val="22"/>
          <w:szCs w:val="22"/>
        </w:rPr>
        <w:t>l</w:t>
      </w:r>
      <w:r w:rsidRPr="0076008F">
        <w:rPr>
          <w:spacing w:val="-1"/>
          <w:sz w:val="22"/>
          <w:szCs w:val="22"/>
        </w:rPr>
        <w:t>a</w:t>
      </w:r>
      <w:r w:rsidRPr="0076008F">
        <w:rPr>
          <w:sz w:val="22"/>
          <w:szCs w:val="22"/>
        </w:rPr>
        <w:t>s</w:t>
      </w:r>
      <w:r w:rsidRPr="0076008F">
        <w:rPr>
          <w:spacing w:val="2"/>
          <w:sz w:val="22"/>
          <w:szCs w:val="22"/>
        </w:rPr>
        <w:t xml:space="preserve"> </w:t>
      </w:r>
      <w:r w:rsidRPr="0076008F">
        <w:rPr>
          <w:sz w:val="22"/>
          <w:szCs w:val="22"/>
        </w:rPr>
        <w:t>que</w:t>
      </w:r>
      <w:r w:rsidRPr="0076008F">
        <w:rPr>
          <w:spacing w:val="1"/>
          <w:sz w:val="22"/>
          <w:szCs w:val="22"/>
        </w:rPr>
        <w:t xml:space="preserve"> </w:t>
      </w:r>
      <w:r w:rsidRPr="0076008F">
        <w:rPr>
          <w:sz w:val="22"/>
          <w:szCs w:val="22"/>
        </w:rPr>
        <w:t>n</w:t>
      </w:r>
      <w:r w:rsidRPr="0076008F">
        <w:rPr>
          <w:spacing w:val="-1"/>
          <w:sz w:val="22"/>
          <w:szCs w:val="22"/>
        </w:rPr>
        <w:t>ã</w:t>
      </w:r>
      <w:r w:rsidRPr="0076008F">
        <w:rPr>
          <w:sz w:val="22"/>
          <w:szCs w:val="22"/>
        </w:rPr>
        <w:t>o</w:t>
      </w:r>
      <w:r w:rsidRPr="0076008F">
        <w:rPr>
          <w:spacing w:val="2"/>
          <w:sz w:val="22"/>
          <w:szCs w:val="22"/>
        </w:rPr>
        <w:t xml:space="preserve"> </w:t>
      </w:r>
      <w:r w:rsidRPr="0076008F">
        <w:rPr>
          <w:spacing w:val="-1"/>
          <w:sz w:val="22"/>
          <w:szCs w:val="22"/>
        </w:rPr>
        <w:t>e</w:t>
      </w:r>
      <w:r w:rsidRPr="0076008F">
        <w:rPr>
          <w:sz w:val="22"/>
          <w:szCs w:val="22"/>
        </w:rPr>
        <w:t>stej</w:t>
      </w:r>
      <w:r w:rsidRPr="0076008F">
        <w:rPr>
          <w:spacing w:val="-1"/>
          <w:sz w:val="22"/>
          <w:szCs w:val="22"/>
        </w:rPr>
        <w:t>a</w:t>
      </w:r>
      <w:r w:rsidRPr="0076008F">
        <w:rPr>
          <w:sz w:val="22"/>
          <w:szCs w:val="22"/>
        </w:rPr>
        <w:t>m</w:t>
      </w:r>
      <w:r w:rsidRPr="0076008F">
        <w:rPr>
          <w:spacing w:val="2"/>
          <w:sz w:val="22"/>
          <w:szCs w:val="22"/>
        </w:rPr>
        <w:t xml:space="preserve"> </w:t>
      </w:r>
      <w:r w:rsidRPr="0076008F">
        <w:rPr>
          <w:spacing w:val="-1"/>
          <w:sz w:val="22"/>
          <w:szCs w:val="22"/>
        </w:rPr>
        <w:t>e</w:t>
      </w:r>
      <w:r w:rsidRPr="0076008F">
        <w:rPr>
          <w:sz w:val="22"/>
          <w:szCs w:val="22"/>
        </w:rPr>
        <w:t>m</w:t>
      </w:r>
      <w:r w:rsidRPr="0076008F">
        <w:rPr>
          <w:spacing w:val="2"/>
          <w:sz w:val="22"/>
          <w:szCs w:val="22"/>
        </w:rPr>
        <w:t xml:space="preserve"> </w:t>
      </w:r>
      <w:r w:rsidRPr="0076008F">
        <w:rPr>
          <w:spacing w:val="-1"/>
          <w:sz w:val="22"/>
          <w:szCs w:val="22"/>
        </w:rPr>
        <w:t>c</w:t>
      </w:r>
      <w:r w:rsidRPr="0076008F">
        <w:rPr>
          <w:sz w:val="22"/>
          <w:szCs w:val="22"/>
        </w:rPr>
        <w:t>onfo</w:t>
      </w:r>
      <w:r w:rsidRPr="0076008F">
        <w:rPr>
          <w:spacing w:val="-1"/>
          <w:sz w:val="22"/>
          <w:szCs w:val="22"/>
        </w:rPr>
        <w:t>r</w:t>
      </w:r>
      <w:r w:rsidRPr="0076008F">
        <w:rPr>
          <w:spacing w:val="3"/>
          <w:sz w:val="22"/>
          <w:szCs w:val="22"/>
        </w:rPr>
        <w:t>m</w:t>
      </w:r>
      <w:r w:rsidRPr="0076008F">
        <w:rPr>
          <w:sz w:val="22"/>
          <w:szCs w:val="22"/>
        </w:rPr>
        <w:t xml:space="preserve">idade </w:t>
      </w:r>
      <w:r w:rsidRPr="0076008F">
        <w:rPr>
          <w:spacing w:val="-1"/>
          <w:sz w:val="22"/>
          <w:szCs w:val="22"/>
        </w:rPr>
        <w:t>c</w:t>
      </w:r>
      <w:r w:rsidRPr="0076008F">
        <w:rPr>
          <w:sz w:val="22"/>
          <w:szCs w:val="22"/>
        </w:rPr>
        <w:t>om</w:t>
      </w:r>
      <w:r w:rsidRPr="0076008F">
        <w:rPr>
          <w:spacing w:val="2"/>
          <w:sz w:val="22"/>
          <w:szCs w:val="22"/>
        </w:rPr>
        <w:t xml:space="preserve"> </w:t>
      </w:r>
      <w:r w:rsidRPr="0076008F">
        <w:rPr>
          <w:sz w:val="22"/>
          <w:szCs w:val="22"/>
        </w:rPr>
        <w:t>os</w:t>
      </w:r>
      <w:r w:rsidRPr="0076008F">
        <w:rPr>
          <w:spacing w:val="2"/>
          <w:sz w:val="22"/>
          <w:szCs w:val="22"/>
        </w:rPr>
        <w:t xml:space="preserve"> </w:t>
      </w:r>
      <w:r w:rsidRPr="0076008F">
        <w:rPr>
          <w:sz w:val="22"/>
          <w:szCs w:val="22"/>
        </w:rPr>
        <w:t>r</w:t>
      </w:r>
      <w:r w:rsidRPr="0076008F">
        <w:rPr>
          <w:spacing w:val="-2"/>
          <w:sz w:val="22"/>
          <w:szCs w:val="22"/>
        </w:rPr>
        <w:t>e</w:t>
      </w:r>
      <w:r w:rsidRPr="0076008F">
        <w:rPr>
          <w:sz w:val="22"/>
          <w:szCs w:val="22"/>
        </w:rPr>
        <w:t>quis</w:t>
      </w:r>
      <w:r w:rsidRPr="0076008F">
        <w:rPr>
          <w:spacing w:val="1"/>
          <w:sz w:val="22"/>
          <w:szCs w:val="22"/>
        </w:rPr>
        <w:t>i</w:t>
      </w:r>
      <w:r w:rsidRPr="0076008F">
        <w:rPr>
          <w:sz w:val="22"/>
          <w:szCs w:val="22"/>
        </w:rPr>
        <w:t xml:space="preserve">tos </w:t>
      </w:r>
      <w:r w:rsidRPr="0076008F">
        <w:rPr>
          <w:spacing w:val="-1"/>
          <w:sz w:val="22"/>
          <w:szCs w:val="22"/>
        </w:rPr>
        <w:t>e</w:t>
      </w:r>
      <w:r w:rsidRPr="0076008F">
        <w:rPr>
          <w:sz w:val="22"/>
          <w:szCs w:val="22"/>
        </w:rPr>
        <w:t>stab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idos</w:t>
      </w:r>
      <w:r w:rsidRPr="0076008F">
        <w:rPr>
          <w:spacing w:val="19"/>
          <w:sz w:val="22"/>
          <w:szCs w:val="22"/>
        </w:rPr>
        <w:t xml:space="preserve"> </w:t>
      </w:r>
      <w:r w:rsidRPr="0076008F">
        <w:rPr>
          <w:sz w:val="22"/>
          <w:szCs w:val="22"/>
        </w:rPr>
        <w:t>no</w:t>
      </w:r>
      <w:r w:rsidRPr="0076008F">
        <w:rPr>
          <w:spacing w:val="17"/>
          <w:sz w:val="22"/>
          <w:szCs w:val="22"/>
        </w:rPr>
        <w:t xml:space="preserve"> </w:t>
      </w:r>
      <w:r w:rsidRPr="0076008F">
        <w:rPr>
          <w:sz w:val="22"/>
          <w:szCs w:val="22"/>
        </w:rPr>
        <w:t>Edital,</w:t>
      </w:r>
      <w:r w:rsidRPr="0076008F">
        <w:rPr>
          <w:spacing w:val="19"/>
          <w:sz w:val="22"/>
          <w:szCs w:val="22"/>
        </w:rPr>
        <w:t xml:space="preserve"> </w:t>
      </w:r>
      <w:r w:rsidRPr="0076008F">
        <w:rPr>
          <w:sz w:val="22"/>
          <w:szCs w:val="22"/>
        </w:rPr>
        <w:t>que</w:t>
      </w:r>
      <w:r w:rsidRPr="0076008F">
        <w:rPr>
          <w:spacing w:val="16"/>
          <w:sz w:val="22"/>
          <w:szCs w:val="22"/>
        </w:rPr>
        <w:t xml:space="preserve"> </w:t>
      </w:r>
      <w:r w:rsidRPr="0076008F">
        <w:rPr>
          <w:sz w:val="22"/>
          <w:szCs w:val="22"/>
        </w:rPr>
        <w:t>fo</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om</w:t>
      </w:r>
      <w:r w:rsidRPr="0076008F">
        <w:rPr>
          <w:spacing w:val="1"/>
          <w:sz w:val="22"/>
          <w:szCs w:val="22"/>
        </w:rPr>
        <w:t>i</w:t>
      </w:r>
      <w:r w:rsidRPr="0076008F">
        <w:rPr>
          <w:sz w:val="22"/>
          <w:szCs w:val="22"/>
        </w:rPr>
        <w:t>ssas</w:t>
      </w:r>
      <w:r w:rsidRPr="0076008F">
        <w:rPr>
          <w:spacing w:val="16"/>
          <w:sz w:val="22"/>
          <w:szCs w:val="22"/>
        </w:rPr>
        <w:t xml:space="preserve"> </w:t>
      </w:r>
      <w:r w:rsidRPr="0076008F">
        <w:rPr>
          <w:sz w:val="22"/>
          <w:szCs w:val="22"/>
        </w:rPr>
        <w:t>ou</w:t>
      </w:r>
      <w:r w:rsidRPr="0076008F">
        <w:rPr>
          <w:spacing w:val="19"/>
          <w:sz w:val="22"/>
          <w:szCs w:val="22"/>
        </w:rPr>
        <w:t xml:space="preserve"> </w:t>
      </w:r>
      <w:r w:rsidRPr="0076008F">
        <w:rPr>
          <w:spacing w:val="1"/>
          <w:sz w:val="22"/>
          <w:szCs w:val="22"/>
        </w:rPr>
        <w:t>a</w:t>
      </w:r>
      <w:r w:rsidRPr="0076008F">
        <w:rPr>
          <w:sz w:val="22"/>
          <w:szCs w:val="22"/>
        </w:rPr>
        <w:t>p</w:t>
      </w:r>
      <w:r w:rsidRPr="0076008F">
        <w:rPr>
          <w:spacing w:val="-1"/>
          <w:sz w:val="22"/>
          <w:szCs w:val="22"/>
        </w:rPr>
        <w:t>re</w:t>
      </w:r>
      <w:r w:rsidRPr="0076008F">
        <w:rPr>
          <w:sz w:val="22"/>
          <w:szCs w:val="22"/>
        </w:rPr>
        <w:t>s</w:t>
      </w:r>
      <w:r w:rsidRPr="0076008F">
        <w:rPr>
          <w:spacing w:val="-1"/>
          <w:sz w:val="22"/>
          <w:szCs w:val="22"/>
        </w:rPr>
        <w:t>e</w:t>
      </w:r>
      <w:r w:rsidRPr="0076008F">
        <w:rPr>
          <w:sz w:val="22"/>
          <w:szCs w:val="22"/>
        </w:rPr>
        <w:t>nta</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ir</w:t>
      </w:r>
      <w:r w:rsidRPr="0076008F">
        <w:rPr>
          <w:spacing w:val="1"/>
          <w:sz w:val="22"/>
          <w:szCs w:val="22"/>
        </w:rPr>
        <w:t>re</w:t>
      </w:r>
      <w:r w:rsidRPr="0076008F">
        <w:rPr>
          <w:spacing w:val="-2"/>
          <w:sz w:val="22"/>
          <w:szCs w:val="22"/>
        </w:rPr>
        <w:t>g</w:t>
      </w:r>
      <w:r w:rsidRPr="0076008F">
        <w:rPr>
          <w:sz w:val="22"/>
          <w:szCs w:val="22"/>
        </w:rPr>
        <w:t>ula</w:t>
      </w:r>
      <w:r w:rsidRPr="0076008F">
        <w:rPr>
          <w:spacing w:val="-1"/>
          <w:sz w:val="22"/>
          <w:szCs w:val="22"/>
        </w:rPr>
        <w:t>r</w:t>
      </w:r>
      <w:r w:rsidRPr="0076008F">
        <w:rPr>
          <w:sz w:val="22"/>
          <w:szCs w:val="22"/>
        </w:rPr>
        <w:t>id</w:t>
      </w:r>
      <w:r w:rsidRPr="0076008F">
        <w:rPr>
          <w:spacing w:val="2"/>
          <w:sz w:val="22"/>
          <w:szCs w:val="22"/>
        </w:rPr>
        <w:t>a</w:t>
      </w:r>
      <w:r w:rsidRPr="0076008F">
        <w:rPr>
          <w:sz w:val="22"/>
          <w:szCs w:val="22"/>
        </w:rPr>
        <w:t>d</w:t>
      </w:r>
      <w:r w:rsidRPr="0076008F">
        <w:rPr>
          <w:spacing w:val="-1"/>
          <w:sz w:val="22"/>
          <w:szCs w:val="22"/>
        </w:rPr>
        <w:t>e</w:t>
      </w:r>
      <w:r w:rsidRPr="0076008F">
        <w:rPr>
          <w:sz w:val="22"/>
          <w:szCs w:val="22"/>
        </w:rPr>
        <w:t>s</w:t>
      </w:r>
      <w:r w:rsidRPr="0076008F">
        <w:rPr>
          <w:spacing w:val="17"/>
          <w:sz w:val="22"/>
          <w:szCs w:val="22"/>
        </w:rPr>
        <w:t xml:space="preserve"> </w:t>
      </w:r>
      <w:r w:rsidRPr="0076008F">
        <w:rPr>
          <w:sz w:val="22"/>
          <w:szCs w:val="22"/>
        </w:rPr>
        <w:t>insan</w:t>
      </w:r>
      <w:r w:rsidRPr="0076008F">
        <w:rPr>
          <w:spacing w:val="-1"/>
          <w:sz w:val="22"/>
          <w:szCs w:val="22"/>
        </w:rPr>
        <w:t>á</w:t>
      </w:r>
      <w:r w:rsidRPr="0076008F">
        <w:rPr>
          <w:spacing w:val="2"/>
          <w:sz w:val="22"/>
          <w:szCs w:val="22"/>
        </w:rPr>
        <w:t>v</w:t>
      </w:r>
      <w:r w:rsidRPr="0076008F">
        <w:rPr>
          <w:spacing w:val="-1"/>
          <w:sz w:val="22"/>
          <w:szCs w:val="22"/>
        </w:rPr>
        <w:t>e</w:t>
      </w:r>
      <w:r w:rsidRPr="0076008F">
        <w:rPr>
          <w:sz w:val="22"/>
          <w:szCs w:val="22"/>
        </w:rPr>
        <w:t>is,</w:t>
      </w:r>
      <w:r w:rsidRPr="0076008F">
        <w:rPr>
          <w:spacing w:val="17"/>
          <w:sz w:val="22"/>
          <w:szCs w:val="22"/>
        </w:rPr>
        <w:t xml:space="preserve"> </w:t>
      </w:r>
      <w:r w:rsidRPr="0076008F">
        <w:rPr>
          <w:sz w:val="22"/>
          <w:szCs w:val="22"/>
        </w:rPr>
        <w:t>info</w:t>
      </w:r>
      <w:r w:rsidRPr="0076008F">
        <w:rPr>
          <w:spacing w:val="-1"/>
          <w:sz w:val="22"/>
          <w:szCs w:val="22"/>
        </w:rPr>
        <w:t>r</w:t>
      </w:r>
      <w:r w:rsidRPr="0076008F">
        <w:rPr>
          <w:sz w:val="22"/>
          <w:szCs w:val="22"/>
        </w:rPr>
        <w:t>ma</w:t>
      </w:r>
      <w:r w:rsidRPr="0076008F">
        <w:rPr>
          <w:spacing w:val="2"/>
          <w:sz w:val="22"/>
          <w:szCs w:val="22"/>
        </w:rPr>
        <w:t>n</w:t>
      </w:r>
      <w:r w:rsidRPr="0076008F">
        <w:rPr>
          <w:sz w:val="22"/>
          <w:szCs w:val="22"/>
        </w:rPr>
        <w:t>do de</w:t>
      </w:r>
      <w:r w:rsidRPr="0076008F">
        <w:rPr>
          <w:spacing w:val="-1"/>
          <w:sz w:val="22"/>
          <w:szCs w:val="22"/>
        </w:rPr>
        <w:t xml:space="preserve"> </w:t>
      </w:r>
      <w:r w:rsidRPr="0076008F">
        <w:rPr>
          <w:sz w:val="22"/>
          <w:szCs w:val="22"/>
        </w:rPr>
        <w:t>tal f</w:t>
      </w:r>
      <w:r w:rsidRPr="0076008F">
        <w:rPr>
          <w:spacing w:val="-2"/>
          <w:sz w:val="22"/>
          <w:szCs w:val="22"/>
        </w:rPr>
        <w:t>a</w:t>
      </w:r>
      <w:r w:rsidRPr="0076008F">
        <w:rPr>
          <w:sz w:val="22"/>
          <w:szCs w:val="22"/>
        </w:rPr>
        <w:t>to ao licitante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do</w:t>
      </w:r>
    </w:p>
    <w:p w14:paraId="3001F52A" w14:textId="77777777"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sistema ordenará automaticamente as propostas classificadas, sendo que somente estas participarão da fase de lances.</w:t>
      </w:r>
    </w:p>
    <w:p w14:paraId="56271430" w14:textId="77777777"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sistema disponibilizará campo próprio para troca de mensagens entre o Pregoeiro e os licitantes.</w:t>
      </w:r>
    </w:p>
    <w:p w14:paraId="05E64E04" w14:textId="06EE6253" w:rsidR="002356FD" w:rsidRDefault="002356FD"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Os licitantes poderão oferecer lances sucessivos, observando o horário fixado para abertura da sessão e as regras estabelecidas no Edital.</w:t>
      </w:r>
    </w:p>
    <w:p w14:paraId="1910A1A1" w14:textId="77777777" w:rsidR="006B4D26" w:rsidRPr="00155B20"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 xml:space="preserve">O licitante somente poderá </w:t>
      </w:r>
      <w:r w:rsidRPr="00155B20">
        <w:rPr>
          <w:color w:val="auto"/>
          <w:sz w:val="22"/>
          <w:szCs w:val="22"/>
        </w:rPr>
        <w:t xml:space="preserve">oferecer lance de valor inferior ou percentual de desconto superior ao último por ele ofertado e registrado pelo sistema. </w:t>
      </w:r>
    </w:p>
    <w:p w14:paraId="2E1566EB" w14:textId="77777777"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lastRenderedPageBreak/>
        <w:t>O intervalo mínimo de diferença de valores ou percentuais entre os lances, que incidirá tanto em relação aos lances intermediários quanto em relação à proposta que cobrir a melhor oferta deverá ser</w:t>
      </w:r>
      <w:r w:rsidRPr="0076008F">
        <w:rPr>
          <w:i/>
          <w:iCs/>
          <w:color w:val="auto"/>
          <w:sz w:val="22"/>
          <w:szCs w:val="22"/>
        </w:rPr>
        <w:t xml:space="preserve"> de 5%.</w:t>
      </w:r>
    </w:p>
    <w:p w14:paraId="061A1F84" w14:textId="77777777"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76008F" w:rsidRDefault="006B4D26"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procedimento seguirá de acordo com o modo de disputa adotado.</w:t>
      </w:r>
    </w:p>
    <w:p w14:paraId="1B794BA8" w14:textId="77777777" w:rsidR="000D176D" w:rsidRPr="0076008F" w:rsidRDefault="000D176D" w:rsidP="00CC0B1C">
      <w:pPr>
        <w:pStyle w:val="Nivel2"/>
        <w:numPr>
          <w:ilvl w:val="1"/>
          <w:numId w:val="15"/>
        </w:numPr>
        <w:tabs>
          <w:tab w:val="left" w:pos="567"/>
        </w:tabs>
        <w:spacing w:line="240" w:lineRule="auto"/>
        <w:ind w:left="0" w:firstLine="0"/>
        <w:rPr>
          <w:color w:val="auto"/>
          <w:sz w:val="22"/>
          <w:szCs w:val="22"/>
        </w:rPr>
      </w:pPr>
      <w:bookmarkStart w:id="23" w:name="_Hlk113697759"/>
      <w:bookmarkEnd w:id="22"/>
      <w:r w:rsidRPr="0076008F">
        <w:rPr>
          <w:color w:val="auto"/>
          <w:sz w:val="22"/>
          <w:szCs w:val="22"/>
        </w:rPr>
        <w:t xml:space="preserve">Para o envio de lances no pregão eletrônico o modo de disputa </w:t>
      </w:r>
      <w:r w:rsidRPr="0076008F">
        <w:rPr>
          <w:b/>
          <w:bCs/>
          <w:color w:val="auto"/>
          <w:sz w:val="22"/>
          <w:szCs w:val="22"/>
        </w:rPr>
        <w:t>“ABERTO”</w:t>
      </w:r>
      <w:r w:rsidRPr="0076008F">
        <w:rPr>
          <w:color w:val="auto"/>
          <w:sz w:val="22"/>
          <w:szCs w:val="22"/>
        </w:rPr>
        <w:t>, os licitantes apresentarão lances públicos e sucessivos, com prorrogações.</w:t>
      </w:r>
    </w:p>
    <w:p w14:paraId="17582AC0" w14:textId="77777777" w:rsidR="000D176D" w:rsidRPr="0076008F" w:rsidRDefault="000D176D" w:rsidP="00CC0B1C">
      <w:pPr>
        <w:pStyle w:val="Nivel3"/>
        <w:numPr>
          <w:ilvl w:val="2"/>
          <w:numId w:val="15"/>
        </w:numPr>
        <w:tabs>
          <w:tab w:val="left" w:pos="709"/>
        </w:tabs>
        <w:spacing w:line="240" w:lineRule="auto"/>
        <w:ind w:left="0" w:firstLine="0"/>
        <w:rPr>
          <w:color w:val="auto"/>
          <w:sz w:val="22"/>
          <w:szCs w:val="22"/>
        </w:rPr>
      </w:pPr>
      <w:bookmarkStart w:id="24" w:name="_Hlk113697816"/>
      <w:bookmarkEnd w:id="23"/>
      <w:r w:rsidRPr="0076008F">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76008F" w:rsidRDefault="000D176D" w:rsidP="00CC0B1C">
      <w:pPr>
        <w:pStyle w:val="Nivel3"/>
        <w:numPr>
          <w:ilvl w:val="2"/>
          <w:numId w:val="15"/>
        </w:numPr>
        <w:spacing w:line="240" w:lineRule="auto"/>
        <w:ind w:left="0" w:firstLine="0"/>
        <w:rPr>
          <w:color w:val="auto"/>
          <w:sz w:val="22"/>
          <w:szCs w:val="22"/>
        </w:rPr>
      </w:pPr>
      <w:r w:rsidRPr="0076008F">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76008F" w:rsidRDefault="000D176D" w:rsidP="00CC0B1C">
      <w:pPr>
        <w:pStyle w:val="Nivel3"/>
        <w:numPr>
          <w:ilvl w:val="2"/>
          <w:numId w:val="15"/>
        </w:numPr>
        <w:spacing w:line="240" w:lineRule="auto"/>
        <w:ind w:left="0" w:firstLine="0"/>
        <w:rPr>
          <w:color w:val="auto"/>
          <w:sz w:val="22"/>
          <w:szCs w:val="22"/>
        </w:rPr>
      </w:pPr>
      <w:r w:rsidRPr="0076008F">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76008F" w:rsidRDefault="000D176D" w:rsidP="00CC0B1C">
      <w:pPr>
        <w:pStyle w:val="Nivel3"/>
        <w:numPr>
          <w:ilvl w:val="2"/>
          <w:numId w:val="15"/>
        </w:numPr>
        <w:spacing w:line="240" w:lineRule="auto"/>
        <w:ind w:left="0" w:firstLine="0"/>
        <w:rPr>
          <w:color w:val="auto"/>
          <w:sz w:val="22"/>
          <w:szCs w:val="22"/>
        </w:rPr>
      </w:pPr>
      <w:r w:rsidRPr="0076008F">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76008F" w:rsidRDefault="000D176D" w:rsidP="00CC0B1C">
      <w:pPr>
        <w:pStyle w:val="Nivel3"/>
        <w:numPr>
          <w:ilvl w:val="2"/>
          <w:numId w:val="15"/>
        </w:numPr>
        <w:spacing w:line="240" w:lineRule="auto"/>
        <w:ind w:left="0" w:firstLine="0"/>
        <w:rPr>
          <w:b/>
          <w:color w:val="auto"/>
          <w:sz w:val="22"/>
          <w:szCs w:val="22"/>
        </w:rPr>
      </w:pPr>
      <w:r w:rsidRPr="0076008F">
        <w:rPr>
          <w:color w:val="auto"/>
          <w:sz w:val="22"/>
          <w:szCs w:val="22"/>
        </w:rPr>
        <w:t>Após o reinício previsto no item supra, os licitantes serão convocados para apresentar lances intermediários.</w:t>
      </w:r>
      <w:bookmarkEnd w:id="24"/>
    </w:p>
    <w:p w14:paraId="095BCC53" w14:textId="77777777" w:rsidR="000D176D" w:rsidRPr="0076008F" w:rsidRDefault="000D176D" w:rsidP="00CC0B1C">
      <w:pPr>
        <w:pStyle w:val="Nivel3"/>
        <w:numPr>
          <w:ilvl w:val="2"/>
          <w:numId w:val="15"/>
        </w:numPr>
        <w:spacing w:line="240" w:lineRule="auto"/>
        <w:ind w:left="0" w:firstLine="0"/>
        <w:rPr>
          <w:b/>
          <w:color w:val="auto"/>
          <w:sz w:val="22"/>
          <w:szCs w:val="22"/>
        </w:rPr>
      </w:pPr>
      <w:r w:rsidRPr="0076008F">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76008F" w:rsidRDefault="000D176D" w:rsidP="00CC0B1C">
      <w:pPr>
        <w:pStyle w:val="Nivel3"/>
        <w:numPr>
          <w:ilvl w:val="1"/>
          <w:numId w:val="15"/>
        </w:numPr>
        <w:tabs>
          <w:tab w:val="left" w:pos="567"/>
        </w:tabs>
        <w:spacing w:line="240" w:lineRule="auto"/>
        <w:ind w:left="0" w:firstLine="0"/>
        <w:rPr>
          <w:b/>
          <w:color w:val="auto"/>
          <w:sz w:val="22"/>
          <w:szCs w:val="22"/>
        </w:rPr>
      </w:pPr>
      <w:r w:rsidRPr="0076008F">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76008F" w:rsidRDefault="000D176D" w:rsidP="00CC0B1C">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76008F" w:rsidRDefault="000D176D"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76008F">
          <w:rPr>
            <w:sz w:val="22"/>
            <w:szCs w:val="22"/>
          </w:rPr>
          <w:t>arts</w:t>
        </w:r>
        <w:proofErr w:type="spellEnd"/>
        <w:r w:rsidRPr="0076008F">
          <w:rPr>
            <w:sz w:val="22"/>
            <w:szCs w:val="22"/>
          </w:rPr>
          <w:t>. 44 e 45 da Lei Complementar nº 123, de 2006</w:t>
        </w:r>
      </w:hyperlink>
      <w:r w:rsidRPr="0076008F">
        <w:rPr>
          <w:color w:val="auto"/>
          <w:sz w:val="22"/>
          <w:szCs w:val="22"/>
        </w:rPr>
        <w:t>.</w:t>
      </w:r>
    </w:p>
    <w:p w14:paraId="57BAB676" w14:textId="77777777" w:rsidR="000D176D" w:rsidRPr="0076008F" w:rsidRDefault="000D176D" w:rsidP="00CC0B1C">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 xml:space="preserve">Caso a microempresa ou a empresa de pequeno porte melhor classificada desista ou não se manifeste no prazo estabelecido, serão convocadas as demais licitantes microempresa e </w:t>
      </w:r>
      <w:r w:rsidRPr="0076008F">
        <w:rPr>
          <w:color w:val="auto"/>
          <w:sz w:val="22"/>
          <w:szCs w:val="22"/>
        </w:rPr>
        <w:lastRenderedPageBreak/>
        <w:t>empresa de pequeno porte que se encontrem naquele intervalo de 5% (cinco por cento), na ordem de classificação, para o exercício do mesmo direito, no prazo estabelecido no subitem anterior.</w:t>
      </w:r>
    </w:p>
    <w:p w14:paraId="266E3721"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76008F" w:rsidRDefault="000D176D" w:rsidP="00CC0B1C">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76008F" w:rsidRDefault="000D176D" w:rsidP="00CC0B1C">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A negociação será realizada por meio do sistema e poderá ser acompanhada pelos demais licitantes</w:t>
      </w:r>
    </w:p>
    <w:p w14:paraId="74BDA9F8"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É facultado ao pregoeiro prorrogar o prazo estabelecido, a partir de solicitação fundamentada feita no chat pelo licitante, antes de findo o prazo.</w:t>
      </w:r>
    </w:p>
    <w:p w14:paraId="3164E927"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Após a negociação do preço, o Pregoeiro iniciará a fase de aceitação e julgamento da proposta.</w:t>
      </w:r>
    </w:p>
    <w:p w14:paraId="075144F4"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76008F" w:rsidRDefault="000D176D" w:rsidP="00CC0B1C">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76008F" w:rsidRDefault="000D176D" w:rsidP="00CC0B1C">
      <w:pPr>
        <w:pStyle w:val="Nivel2"/>
        <w:numPr>
          <w:ilvl w:val="2"/>
          <w:numId w:val="15"/>
        </w:numPr>
        <w:spacing w:line="240" w:lineRule="auto"/>
        <w:ind w:left="0" w:firstLine="0"/>
        <w:rPr>
          <w:color w:val="auto"/>
          <w:sz w:val="22"/>
          <w:szCs w:val="22"/>
        </w:rPr>
      </w:pPr>
      <w:r w:rsidRPr="0076008F">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7593541C" w:rsidR="000D176D" w:rsidRPr="00602B70" w:rsidRDefault="000D176D" w:rsidP="000F53EE">
      <w:pPr>
        <w:pStyle w:val="Nivel2"/>
        <w:numPr>
          <w:ilvl w:val="0"/>
          <w:numId w:val="0"/>
        </w:numPr>
        <w:tabs>
          <w:tab w:val="left" w:pos="567"/>
        </w:tabs>
        <w:spacing w:line="240" w:lineRule="auto"/>
        <w:rPr>
          <w:color w:val="auto"/>
          <w:sz w:val="22"/>
          <w:szCs w:val="22"/>
        </w:rPr>
      </w:pPr>
      <w:r w:rsidRPr="004958CF">
        <w:rPr>
          <w:color w:val="auto"/>
          <w:sz w:val="22"/>
          <w:szCs w:val="22"/>
        </w:rPr>
        <w:t>5.1</w:t>
      </w:r>
      <w:r w:rsidR="004958CF" w:rsidRPr="004958CF">
        <w:rPr>
          <w:color w:val="auto"/>
          <w:sz w:val="22"/>
          <w:szCs w:val="22"/>
        </w:rPr>
        <w:t>4</w:t>
      </w:r>
      <w:r w:rsidRPr="004958CF">
        <w:rPr>
          <w:color w:val="auto"/>
          <w:sz w:val="22"/>
          <w:szCs w:val="22"/>
        </w:rPr>
        <w:t xml:space="preserve"> A recusa injustificada do adju</w:t>
      </w:r>
      <w:r w:rsidR="00892B90" w:rsidRPr="004958CF">
        <w:rPr>
          <w:color w:val="auto"/>
          <w:sz w:val="22"/>
          <w:szCs w:val="22"/>
        </w:rPr>
        <w:t>di</w:t>
      </w:r>
      <w:r w:rsidRPr="004958CF">
        <w:rPr>
          <w:color w:val="auto"/>
          <w:sz w:val="22"/>
          <w:szCs w:val="22"/>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4958CF">
        <w:rPr>
          <w:color w:val="auto"/>
          <w:sz w:val="22"/>
          <w:szCs w:val="22"/>
        </w:rPr>
        <w:t>legalmente estabelecidas</w:t>
      </w:r>
      <w:r w:rsidRPr="004958CF">
        <w:rPr>
          <w:color w:val="auto"/>
          <w:sz w:val="22"/>
          <w:szCs w:val="22"/>
        </w:rPr>
        <w:t xml:space="preserve"> além da imediata perda da garantia de proposta em favor do </w:t>
      </w:r>
      <w:r w:rsidRPr="00602B70">
        <w:rPr>
          <w:color w:val="auto"/>
          <w:sz w:val="22"/>
          <w:szCs w:val="22"/>
        </w:rPr>
        <w:t>órgão ou entidade licitante</w:t>
      </w:r>
      <w:r w:rsidR="004958CF" w:rsidRPr="00602B70">
        <w:rPr>
          <w:color w:val="auto"/>
          <w:sz w:val="22"/>
          <w:szCs w:val="22"/>
        </w:rPr>
        <w:t xml:space="preserve">. </w:t>
      </w:r>
    </w:p>
    <w:p w14:paraId="7D56CAEA" w14:textId="4EBD51D7" w:rsidR="004958CF" w:rsidRPr="00602B70" w:rsidRDefault="004958CF" w:rsidP="000F53EE">
      <w:pPr>
        <w:pStyle w:val="Nivel2"/>
        <w:numPr>
          <w:ilvl w:val="0"/>
          <w:numId w:val="0"/>
        </w:numPr>
        <w:tabs>
          <w:tab w:val="left" w:pos="567"/>
        </w:tabs>
        <w:spacing w:line="240" w:lineRule="auto"/>
        <w:rPr>
          <w:color w:val="auto"/>
          <w:sz w:val="22"/>
          <w:szCs w:val="22"/>
        </w:rPr>
      </w:pPr>
      <w:r w:rsidRPr="00602B70">
        <w:rPr>
          <w:rFonts w:eastAsia="Arial"/>
          <w:sz w:val="22"/>
          <w:szCs w:val="22"/>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602B70" w:rsidRDefault="000D176D" w:rsidP="00CC0B1C">
      <w:pPr>
        <w:pStyle w:val="Nivel2"/>
        <w:numPr>
          <w:ilvl w:val="1"/>
          <w:numId w:val="18"/>
        </w:numPr>
        <w:tabs>
          <w:tab w:val="left" w:pos="567"/>
        </w:tabs>
        <w:spacing w:line="240" w:lineRule="auto"/>
        <w:ind w:left="0" w:firstLine="0"/>
        <w:rPr>
          <w:color w:val="auto"/>
          <w:sz w:val="22"/>
          <w:szCs w:val="22"/>
        </w:rPr>
      </w:pPr>
      <w:r w:rsidRPr="00602B70">
        <w:rPr>
          <w:color w:val="auto"/>
          <w:sz w:val="22"/>
          <w:szCs w:val="22"/>
        </w:rPr>
        <w:t xml:space="preserve"> </w:t>
      </w:r>
      <w:r w:rsidR="00621264" w:rsidRPr="00602B70">
        <w:rPr>
          <w:rFonts w:eastAsia="Arial"/>
          <w:sz w:val="22"/>
          <w:szCs w:val="22"/>
        </w:rPr>
        <w:t>Considerar-se-á como data inicial para contagem do prazo, o primeiro dia útil seguinte:</w:t>
      </w:r>
    </w:p>
    <w:p w14:paraId="7B01AFD4" w14:textId="77777777" w:rsidR="00621264" w:rsidRPr="00602B70" w:rsidRDefault="00621264" w:rsidP="00621264">
      <w:pPr>
        <w:pStyle w:val="PargrafodaLista"/>
        <w:tabs>
          <w:tab w:val="left" w:pos="851"/>
        </w:tabs>
        <w:spacing w:before="120" w:after="120"/>
        <w:ind w:left="0"/>
        <w:contextualSpacing w:val="0"/>
        <w:jc w:val="both"/>
        <w:rPr>
          <w:rFonts w:ascii="Arial" w:eastAsia="Arial" w:hAnsi="Arial" w:cs="Arial"/>
          <w:sz w:val="22"/>
          <w:szCs w:val="22"/>
        </w:rPr>
      </w:pPr>
      <w:r w:rsidRPr="00602B70">
        <w:rPr>
          <w:rFonts w:ascii="Arial" w:eastAsia="Arial" w:hAnsi="Arial" w:cs="Arial"/>
          <w:sz w:val="22"/>
          <w:szCs w:val="22"/>
        </w:rPr>
        <w:t xml:space="preserve">i) à data indicada no AR; </w:t>
      </w:r>
    </w:p>
    <w:p w14:paraId="0AC36256" w14:textId="77777777" w:rsidR="00621264" w:rsidRPr="00602B70" w:rsidRDefault="00621264" w:rsidP="00621264">
      <w:pPr>
        <w:pStyle w:val="PargrafodaLista"/>
        <w:tabs>
          <w:tab w:val="left" w:pos="851"/>
        </w:tabs>
        <w:spacing w:before="120" w:after="120"/>
        <w:ind w:left="0"/>
        <w:jc w:val="both"/>
        <w:rPr>
          <w:rFonts w:ascii="Arial" w:eastAsia="Arial" w:hAnsi="Arial" w:cs="Arial"/>
          <w:sz w:val="22"/>
          <w:szCs w:val="22"/>
        </w:rPr>
      </w:pPr>
      <w:proofErr w:type="spellStart"/>
      <w:r w:rsidRPr="00602B70">
        <w:rPr>
          <w:rFonts w:ascii="Arial" w:eastAsia="Arial" w:hAnsi="Arial" w:cs="Arial"/>
          <w:sz w:val="22"/>
          <w:szCs w:val="22"/>
        </w:rPr>
        <w:t>ii</w:t>
      </w:r>
      <w:proofErr w:type="spellEnd"/>
      <w:r w:rsidRPr="00602B70">
        <w:rPr>
          <w:rFonts w:ascii="Arial" w:eastAsia="Arial" w:hAnsi="Arial" w:cs="Arial"/>
          <w:sz w:val="22"/>
          <w:szCs w:val="22"/>
        </w:rPr>
        <w:t xml:space="preserve">) à data de encaminhamento do e-mail; e, </w:t>
      </w:r>
    </w:p>
    <w:p w14:paraId="00ACA351" w14:textId="04A03CB6" w:rsidR="00621264" w:rsidRPr="00602B70" w:rsidRDefault="00621264" w:rsidP="00621264">
      <w:pPr>
        <w:pStyle w:val="Nivel2"/>
        <w:numPr>
          <w:ilvl w:val="0"/>
          <w:numId w:val="0"/>
        </w:numPr>
        <w:tabs>
          <w:tab w:val="left" w:pos="851"/>
        </w:tabs>
        <w:spacing w:line="240" w:lineRule="auto"/>
        <w:rPr>
          <w:color w:val="auto"/>
          <w:sz w:val="22"/>
          <w:szCs w:val="22"/>
        </w:rPr>
      </w:pPr>
      <w:proofErr w:type="spellStart"/>
      <w:r w:rsidRPr="00602B70">
        <w:rPr>
          <w:rFonts w:eastAsia="Arial"/>
          <w:sz w:val="22"/>
          <w:szCs w:val="22"/>
        </w:rPr>
        <w:t>iii</w:t>
      </w:r>
      <w:proofErr w:type="spellEnd"/>
      <w:r w:rsidRPr="00602B70">
        <w:rPr>
          <w:rFonts w:eastAsia="Arial"/>
          <w:sz w:val="22"/>
          <w:szCs w:val="22"/>
        </w:rPr>
        <w:t>) à data de disponibilização do acesso ao sistema de processo eletrônico.</w:t>
      </w:r>
    </w:p>
    <w:p w14:paraId="22F8A656" w14:textId="6078FF9F" w:rsidR="00621264" w:rsidRPr="00602B70" w:rsidRDefault="00621264" w:rsidP="00CC0B1C">
      <w:pPr>
        <w:pStyle w:val="Nivel2"/>
        <w:numPr>
          <w:ilvl w:val="1"/>
          <w:numId w:val="18"/>
        </w:numPr>
        <w:tabs>
          <w:tab w:val="left" w:pos="567"/>
        </w:tabs>
        <w:spacing w:line="240" w:lineRule="auto"/>
        <w:ind w:left="0" w:firstLine="0"/>
        <w:rPr>
          <w:color w:val="auto"/>
          <w:sz w:val="22"/>
          <w:szCs w:val="22"/>
        </w:rPr>
      </w:pPr>
      <w:r w:rsidRPr="00602B70">
        <w:rPr>
          <w:rFonts w:eastAsia="Arial"/>
          <w:sz w:val="22"/>
          <w:szCs w:val="22"/>
        </w:rPr>
        <w:t>. O prazo previsto no subitem 5.15 poderá ser prorrogado, por igual período, por solicitação justificada do adjudicatário e aceita pela Administração.</w:t>
      </w:r>
    </w:p>
    <w:p w14:paraId="27936568" w14:textId="57ECD290" w:rsidR="000D176D" w:rsidRPr="00602B70" w:rsidRDefault="000D176D" w:rsidP="00CC0B1C">
      <w:pPr>
        <w:pStyle w:val="Nivel2"/>
        <w:numPr>
          <w:ilvl w:val="1"/>
          <w:numId w:val="18"/>
        </w:numPr>
        <w:tabs>
          <w:tab w:val="left" w:pos="567"/>
        </w:tabs>
        <w:spacing w:line="240" w:lineRule="auto"/>
        <w:ind w:left="0" w:firstLine="0"/>
        <w:rPr>
          <w:color w:val="auto"/>
          <w:sz w:val="22"/>
          <w:szCs w:val="22"/>
        </w:rPr>
      </w:pPr>
      <w:r w:rsidRPr="00602B70">
        <w:rPr>
          <w:color w:val="auto"/>
          <w:sz w:val="22"/>
          <w:szCs w:val="22"/>
        </w:rPr>
        <w:lastRenderedPageBreak/>
        <w:t xml:space="preserve">Encerrada a etapa de envio de lances da sessão pública, </w:t>
      </w:r>
      <w:r w:rsidRPr="00602B70">
        <w:rPr>
          <w:color w:val="auto"/>
          <w:sz w:val="22"/>
          <w:szCs w:val="22"/>
          <w:u w:val="single"/>
        </w:rPr>
        <w:t>na hipótese da proposta do primeiro colocado permanecer acima do preço máximo ou inferior ao desconto definido para a contratação</w:t>
      </w:r>
      <w:r w:rsidRPr="00602B70">
        <w:rPr>
          <w:color w:val="auto"/>
          <w:sz w:val="22"/>
          <w:szCs w:val="22"/>
        </w:rPr>
        <w:t>, o pregoeiro poderá negociar condições mais vantajosas.</w:t>
      </w:r>
    </w:p>
    <w:p w14:paraId="5CA5FD67" w14:textId="77777777" w:rsidR="000D176D" w:rsidRPr="0076008F" w:rsidRDefault="000D176D" w:rsidP="000F53EE">
      <w:pPr>
        <w:pStyle w:val="Nivel2"/>
        <w:numPr>
          <w:ilvl w:val="0"/>
          <w:numId w:val="0"/>
        </w:numPr>
        <w:tabs>
          <w:tab w:val="left" w:pos="709"/>
        </w:tabs>
        <w:spacing w:line="240" w:lineRule="auto"/>
        <w:rPr>
          <w:color w:val="auto"/>
          <w:sz w:val="22"/>
          <w:szCs w:val="22"/>
        </w:rPr>
      </w:pPr>
      <w:r w:rsidRPr="0076008F">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5.16.2 </w:t>
      </w:r>
      <w:r w:rsidRPr="0076008F">
        <w:rPr>
          <w:rFonts w:eastAsia="Times New Roman"/>
          <w:color w:val="auto"/>
          <w:sz w:val="22"/>
          <w:szCs w:val="22"/>
        </w:rPr>
        <w:t xml:space="preserve">A </w:t>
      </w:r>
      <w:r w:rsidRPr="0076008F">
        <w:rPr>
          <w:color w:val="auto"/>
          <w:sz w:val="22"/>
          <w:szCs w:val="22"/>
        </w:rPr>
        <w:t xml:space="preserve">negociação será realizada por meio do sistema, podendo ser acompanhada pelos demais licitantes. </w:t>
      </w:r>
    </w:p>
    <w:p w14:paraId="36B4241A" w14:textId="77777777" w:rsidR="000D176D" w:rsidRPr="0076008F" w:rsidRDefault="000D176D" w:rsidP="0076008F">
      <w:pPr>
        <w:pStyle w:val="Nivel2"/>
        <w:numPr>
          <w:ilvl w:val="0"/>
          <w:numId w:val="0"/>
        </w:numPr>
        <w:spacing w:line="240" w:lineRule="auto"/>
        <w:rPr>
          <w:rFonts w:eastAsia="Times New Roman"/>
          <w:color w:val="auto"/>
          <w:sz w:val="22"/>
          <w:szCs w:val="22"/>
        </w:rPr>
      </w:pPr>
      <w:r w:rsidRPr="0076008F">
        <w:rPr>
          <w:color w:val="auto"/>
          <w:sz w:val="22"/>
          <w:szCs w:val="22"/>
        </w:rPr>
        <w:t xml:space="preserve">5.16.3 </w:t>
      </w:r>
      <w:r w:rsidRPr="0076008F">
        <w:rPr>
          <w:rFonts w:eastAsia="Times New Roman"/>
          <w:color w:val="auto"/>
          <w:sz w:val="22"/>
          <w:szCs w:val="22"/>
        </w:rPr>
        <w:t>O resultado da negociação será divulgado a todos os licitantes e anexado aos autos do processo licitatório.</w:t>
      </w:r>
    </w:p>
    <w:p w14:paraId="37D9D768"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5.16.5 </w:t>
      </w:r>
      <w:r w:rsidRPr="0076008F">
        <w:rPr>
          <w:rFonts w:eastAsia="Times New Roman"/>
          <w:color w:val="auto"/>
          <w:sz w:val="22"/>
          <w:szCs w:val="22"/>
        </w:rPr>
        <w:t xml:space="preserve">É facultado ao pregoeiro prorrogar o prazo estabelecido, a partir de solicitação fundamentada feita no chat pelo licitante, antes de findo o prazo. </w:t>
      </w:r>
      <w:r w:rsidRPr="0076008F">
        <w:rPr>
          <w:color w:val="auto"/>
          <w:sz w:val="22"/>
          <w:szCs w:val="22"/>
        </w:rPr>
        <w:t>Após a negociação do preço, o Pregoeiro iniciará a fase de aceitação e julgamento da proposta.</w:t>
      </w:r>
    </w:p>
    <w:p w14:paraId="02E7C8E1" w14:textId="5C1B4B8D" w:rsidR="006B4D26" w:rsidRPr="0076008F" w:rsidRDefault="000D176D" w:rsidP="000F53EE">
      <w:pPr>
        <w:pStyle w:val="Nivel2"/>
        <w:numPr>
          <w:ilvl w:val="0"/>
          <w:numId w:val="0"/>
        </w:numPr>
        <w:tabs>
          <w:tab w:val="left" w:pos="567"/>
        </w:tabs>
        <w:spacing w:line="240" w:lineRule="auto"/>
        <w:rPr>
          <w:sz w:val="22"/>
          <w:szCs w:val="22"/>
        </w:rPr>
      </w:pPr>
      <w:r w:rsidRPr="0076008F">
        <w:rPr>
          <w:color w:val="auto"/>
          <w:sz w:val="22"/>
          <w:szCs w:val="22"/>
        </w:rPr>
        <w:t>5.17</w:t>
      </w:r>
      <w:r w:rsidRPr="0076008F">
        <w:rPr>
          <w:color w:val="auto"/>
          <w:sz w:val="22"/>
          <w:szCs w:val="22"/>
        </w:rPr>
        <w:tab/>
      </w:r>
      <w:r w:rsidRPr="0076008F">
        <w:rPr>
          <w:sz w:val="22"/>
          <w:szCs w:val="22"/>
        </w:rPr>
        <w:t>N</w:t>
      </w:r>
      <w:r w:rsidRPr="0076008F">
        <w:rPr>
          <w:spacing w:val="-1"/>
          <w:sz w:val="22"/>
          <w:szCs w:val="22"/>
        </w:rPr>
        <w:t>ã</w:t>
      </w:r>
      <w:r w:rsidRPr="0076008F">
        <w:rPr>
          <w:sz w:val="22"/>
          <w:szCs w:val="22"/>
        </w:rPr>
        <w:t>o</w:t>
      </w:r>
      <w:r w:rsidRPr="0076008F">
        <w:rPr>
          <w:spacing w:val="1"/>
          <w:sz w:val="22"/>
          <w:szCs w:val="22"/>
        </w:rPr>
        <w:t xml:space="preserve"> </w:t>
      </w:r>
      <w:r w:rsidRPr="0076008F">
        <w:rPr>
          <w:sz w:val="22"/>
          <w:szCs w:val="22"/>
        </w:rPr>
        <w:t>po</w:t>
      </w:r>
      <w:r w:rsidRPr="0076008F">
        <w:rPr>
          <w:spacing w:val="2"/>
          <w:sz w:val="22"/>
          <w:szCs w:val="22"/>
        </w:rPr>
        <w:t>d</w:t>
      </w:r>
      <w:r w:rsidRPr="0076008F">
        <w:rPr>
          <w:spacing w:val="-1"/>
          <w:sz w:val="22"/>
          <w:szCs w:val="22"/>
        </w:rPr>
        <w:t>e</w:t>
      </w:r>
      <w:r w:rsidRPr="0076008F">
        <w:rPr>
          <w:sz w:val="22"/>
          <w:szCs w:val="22"/>
        </w:rPr>
        <w:t xml:space="preserve">rá </w:t>
      </w:r>
      <w:r w:rsidRPr="0076008F">
        <w:rPr>
          <w:spacing w:val="2"/>
          <w:sz w:val="22"/>
          <w:szCs w:val="22"/>
        </w:rPr>
        <w:t>h</w:t>
      </w:r>
      <w:r w:rsidRPr="0076008F">
        <w:rPr>
          <w:spacing w:val="-1"/>
          <w:sz w:val="22"/>
          <w:szCs w:val="22"/>
        </w:rPr>
        <w:t>a</w:t>
      </w:r>
      <w:r w:rsidRPr="0076008F">
        <w:rPr>
          <w:sz w:val="22"/>
          <w:szCs w:val="22"/>
        </w:rPr>
        <w:t>v</w:t>
      </w:r>
      <w:r w:rsidRPr="0076008F">
        <w:rPr>
          <w:spacing w:val="1"/>
          <w:sz w:val="22"/>
          <w:szCs w:val="22"/>
        </w:rPr>
        <w:t>e</w:t>
      </w:r>
      <w:r w:rsidRPr="0076008F">
        <w:rPr>
          <w:sz w:val="22"/>
          <w:szCs w:val="22"/>
        </w:rPr>
        <w:t>r</w:t>
      </w:r>
      <w:r w:rsidRPr="0076008F">
        <w:rPr>
          <w:spacing w:val="3"/>
          <w:sz w:val="22"/>
          <w:szCs w:val="22"/>
        </w:rPr>
        <w:t xml:space="preserve"> </w:t>
      </w:r>
      <w:r w:rsidRPr="0076008F">
        <w:rPr>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tên</w:t>
      </w:r>
      <w:r w:rsidRPr="0076008F">
        <w:rPr>
          <w:spacing w:val="-1"/>
          <w:sz w:val="22"/>
          <w:szCs w:val="22"/>
        </w:rPr>
        <w:t>c</w:t>
      </w:r>
      <w:r w:rsidRPr="0076008F">
        <w:rPr>
          <w:sz w:val="22"/>
          <w:szCs w:val="22"/>
        </w:rPr>
        <w:t>ia</w:t>
      </w:r>
      <w:r w:rsidRPr="0076008F">
        <w:rPr>
          <w:spacing w:val="1"/>
          <w:sz w:val="22"/>
          <w:szCs w:val="22"/>
        </w:rPr>
        <w:t xml:space="preserve"> </w:t>
      </w:r>
      <w:r w:rsidRPr="0076008F">
        <w:rPr>
          <w:sz w:val="22"/>
          <w:szCs w:val="22"/>
        </w:rPr>
        <w:t>dos</w:t>
      </w:r>
      <w:r w:rsidRPr="0076008F">
        <w:rPr>
          <w:spacing w:val="2"/>
          <w:sz w:val="22"/>
          <w:szCs w:val="22"/>
        </w:rPr>
        <w:t xml:space="preserve"> </w:t>
      </w:r>
      <w:r w:rsidRPr="0076008F">
        <w:rPr>
          <w:sz w:val="22"/>
          <w:szCs w:val="22"/>
        </w:rPr>
        <w:t>la</w:t>
      </w:r>
      <w:r w:rsidRPr="0076008F">
        <w:rPr>
          <w:spacing w:val="2"/>
          <w:sz w:val="22"/>
          <w:szCs w:val="22"/>
        </w:rPr>
        <w:t>n</w:t>
      </w:r>
      <w:r w:rsidRPr="0076008F">
        <w:rPr>
          <w:spacing w:val="-1"/>
          <w:sz w:val="22"/>
          <w:szCs w:val="22"/>
        </w:rPr>
        <w:t>ce</w:t>
      </w:r>
      <w:r w:rsidRPr="0076008F">
        <w:rPr>
          <w:sz w:val="22"/>
          <w:szCs w:val="22"/>
        </w:rPr>
        <w:t>s</w:t>
      </w:r>
      <w:r w:rsidRPr="0076008F">
        <w:rPr>
          <w:spacing w:val="2"/>
          <w:sz w:val="22"/>
          <w:szCs w:val="22"/>
        </w:rPr>
        <w:t xml:space="preserve"> o</w:t>
      </w:r>
      <w:r w:rsidRPr="0076008F">
        <w:rPr>
          <w:spacing w:val="3"/>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dos,</w:t>
      </w:r>
      <w:r w:rsidRPr="0076008F">
        <w:rPr>
          <w:spacing w:val="2"/>
          <w:sz w:val="22"/>
          <w:szCs w:val="22"/>
        </w:rPr>
        <w:t xml:space="preserve"> </w:t>
      </w:r>
      <w:r w:rsidRPr="0076008F">
        <w:rPr>
          <w:sz w:val="22"/>
          <w:szCs w:val="22"/>
        </w:rPr>
        <w:t>sujeit</w:t>
      </w:r>
      <w:r w:rsidRPr="0076008F">
        <w:rPr>
          <w:spacing w:val="-1"/>
          <w:sz w:val="22"/>
          <w:szCs w:val="22"/>
        </w:rPr>
        <w:t>a</w:t>
      </w:r>
      <w:r w:rsidRPr="0076008F">
        <w:rPr>
          <w:sz w:val="22"/>
          <w:szCs w:val="22"/>
        </w:rPr>
        <w:t>nd</w:t>
      </w:r>
      <w:r w:rsidRPr="0076008F">
        <w:rPr>
          <w:spacing w:val="3"/>
          <w:sz w:val="22"/>
          <w:szCs w:val="22"/>
        </w:rPr>
        <w:t>o</w:t>
      </w:r>
      <w:r w:rsidRPr="0076008F">
        <w:rPr>
          <w:spacing w:val="-1"/>
          <w:sz w:val="22"/>
          <w:szCs w:val="22"/>
        </w:rPr>
        <w:t>-</w:t>
      </w:r>
      <w:r w:rsidRPr="0076008F">
        <w:rPr>
          <w:sz w:val="22"/>
          <w:szCs w:val="22"/>
        </w:rPr>
        <w:t>se</w:t>
      </w:r>
      <w:r w:rsidRPr="0076008F">
        <w:rPr>
          <w:spacing w:val="1"/>
          <w:sz w:val="22"/>
          <w:szCs w:val="22"/>
        </w:rPr>
        <w:t xml:space="preserve"> </w:t>
      </w:r>
      <w:r w:rsidRPr="0076008F">
        <w:rPr>
          <w:sz w:val="22"/>
          <w:szCs w:val="22"/>
        </w:rPr>
        <w:t>o</w:t>
      </w:r>
      <w:r w:rsidRPr="0076008F">
        <w:rPr>
          <w:spacing w:val="4"/>
          <w:sz w:val="22"/>
          <w:szCs w:val="22"/>
        </w:rPr>
        <w:t xml:space="preserve"> </w:t>
      </w:r>
      <w:r w:rsidRPr="0076008F">
        <w:rPr>
          <w:sz w:val="22"/>
          <w:szCs w:val="22"/>
        </w:rPr>
        <w:t>p</w:t>
      </w:r>
      <w:r w:rsidRPr="0076008F">
        <w:rPr>
          <w:spacing w:val="-1"/>
          <w:sz w:val="22"/>
          <w:szCs w:val="22"/>
        </w:rPr>
        <w:t>r</w:t>
      </w:r>
      <w:r w:rsidRPr="0076008F">
        <w:rPr>
          <w:sz w:val="22"/>
          <w:szCs w:val="22"/>
        </w:rPr>
        <w:t>opon</w:t>
      </w:r>
      <w:r w:rsidRPr="0076008F">
        <w:rPr>
          <w:spacing w:val="-1"/>
          <w:sz w:val="22"/>
          <w:szCs w:val="22"/>
        </w:rPr>
        <w:t>e</w:t>
      </w:r>
      <w:r w:rsidRPr="0076008F">
        <w:rPr>
          <w:sz w:val="22"/>
          <w:szCs w:val="22"/>
        </w:rPr>
        <w:t>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 xml:space="preserve">tente </w:t>
      </w:r>
      <w:r w:rsidRPr="0076008F">
        <w:rPr>
          <w:spacing w:val="1"/>
          <w:sz w:val="22"/>
          <w:szCs w:val="22"/>
        </w:rPr>
        <w:t>à</w:t>
      </w:r>
      <w:r w:rsidRPr="0076008F">
        <w:rPr>
          <w:sz w:val="22"/>
          <w:szCs w:val="22"/>
        </w:rPr>
        <w:t>s p</w:t>
      </w:r>
      <w:r w:rsidRPr="0076008F">
        <w:rPr>
          <w:spacing w:val="-1"/>
          <w:sz w:val="22"/>
          <w:szCs w:val="22"/>
        </w:rPr>
        <w:t>e</w:t>
      </w:r>
      <w:r w:rsidRPr="0076008F">
        <w:rPr>
          <w:sz w:val="22"/>
          <w:szCs w:val="22"/>
        </w:rPr>
        <w:t>n</w:t>
      </w:r>
      <w:r w:rsidRPr="0076008F">
        <w:rPr>
          <w:spacing w:val="-1"/>
          <w:sz w:val="22"/>
          <w:szCs w:val="22"/>
        </w:rPr>
        <w:t>a</w:t>
      </w:r>
      <w:r w:rsidRPr="0076008F">
        <w:rPr>
          <w:sz w:val="22"/>
          <w:szCs w:val="22"/>
        </w:rPr>
        <w:t>l</w:t>
      </w:r>
      <w:r w:rsidRPr="0076008F">
        <w:rPr>
          <w:spacing w:val="1"/>
          <w:sz w:val="22"/>
          <w:szCs w:val="22"/>
        </w:rPr>
        <w:t>i</w:t>
      </w:r>
      <w:r w:rsidRPr="0076008F">
        <w:rPr>
          <w:sz w:val="22"/>
          <w:szCs w:val="22"/>
        </w:rPr>
        <w:t>d</w:t>
      </w:r>
      <w:r w:rsidRPr="0076008F">
        <w:rPr>
          <w:spacing w:val="-1"/>
          <w:sz w:val="22"/>
          <w:szCs w:val="22"/>
        </w:rPr>
        <w:t>a</w:t>
      </w:r>
      <w:r w:rsidRPr="0076008F">
        <w:rPr>
          <w:sz w:val="22"/>
          <w:szCs w:val="22"/>
        </w:rPr>
        <w:t>d</w:t>
      </w:r>
      <w:r w:rsidRPr="0076008F">
        <w:rPr>
          <w:spacing w:val="-1"/>
          <w:sz w:val="22"/>
          <w:szCs w:val="22"/>
        </w:rPr>
        <w:t>e</w:t>
      </w:r>
      <w:r w:rsidRPr="0076008F">
        <w:rPr>
          <w:sz w:val="22"/>
          <w:szCs w:val="22"/>
        </w:rPr>
        <w:t>s es</w:t>
      </w:r>
      <w:r w:rsidRPr="0076008F">
        <w:rPr>
          <w:spacing w:val="2"/>
          <w:sz w:val="22"/>
          <w:szCs w:val="22"/>
        </w:rPr>
        <w:t>t</w:t>
      </w:r>
      <w:r w:rsidRPr="0076008F">
        <w:rPr>
          <w:spacing w:val="-1"/>
          <w:sz w:val="22"/>
          <w:szCs w:val="22"/>
        </w:rPr>
        <w:t>a</w:t>
      </w:r>
      <w:r w:rsidRPr="0076008F">
        <w:rPr>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w:t>
      </w:r>
      <w:r w:rsidRPr="0076008F">
        <w:rPr>
          <w:spacing w:val="3"/>
          <w:sz w:val="22"/>
          <w:szCs w:val="22"/>
        </w:rPr>
        <w:t>d</w:t>
      </w:r>
      <w:r w:rsidRPr="0076008F">
        <w:rPr>
          <w:spacing w:val="1"/>
          <w:sz w:val="22"/>
          <w:szCs w:val="22"/>
        </w:rPr>
        <w:t>a</w:t>
      </w:r>
      <w:r w:rsidRPr="0076008F">
        <w:rPr>
          <w:sz w:val="22"/>
          <w:szCs w:val="22"/>
        </w:rPr>
        <w:t>s neste</w:t>
      </w:r>
      <w:r w:rsidRPr="0076008F">
        <w:rPr>
          <w:spacing w:val="-1"/>
          <w:sz w:val="22"/>
          <w:szCs w:val="22"/>
        </w:rPr>
        <w:t xml:space="preserve"> </w:t>
      </w:r>
      <w:r w:rsidRPr="0076008F">
        <w:rPr>
          <w:sz w:val="22"/>
          <w:szCs w:val="22"/>
        </w:rPr>
        <w:t>Edital.</w:t>
      </w:r>
    </w:p>
    <w:p w14:paraId="61A7EEC8" w14:textId="77777777" w:rsidR="009E60BC" w:rsidRPr="0076008F" w:rsidRDefault="009E60BC" w:rsidP="0076008F">
      <w:pPr>
        <w:pStyle w:val="Nivel2"/>
        <w:numPr>
          <w:ilvl w:val="0"/>
          <w:numId w:val="0"/>
        </w:numPr>
        <w:spacing w:line="240" w:lineRule="auto"/>
        <w:rPr>
          <w:color w:val="auto"/>
          <w:sz w:val="22"/>
          <w:szCs w:val="22"/>
        </w:rPr>
      </w:pPr>
    </w:p>
    <w:p w14:paraId="1111FEC3" w14:textId="77777777" w:rsidR="006B4D26" w:rsidRPr="0076008F" w:rsidRDefault="006B4D26" w:rsidP="00100C50">
      <w:pPr>
        <w:pStyle w:val="Nivel01"/>
        <w:numPr>
          <w:ilvl w:val="0"/>
          <w:numId w:val="0"/>
        </w:numPr>
        <w:spacing w:before="120" w:after="120"/>
        <w:rPr>
          <w:sz w:val="22"/>
          <w:szCs w:val="22"/>
        </w:rPr>
      </w:pPr>
      <w:bookmarkStart w:id="25" w:name="_Toc122606108"/>
      <w:r w:rsidRPr="0076008F">
        <w:rPr>
          <w:sz w:val="22"/>
          <w:szCs w:val="22"/>
        </w:rPr>
        <w:t xml:space="preserve">6 </w:t>
      </w:r>
      <w:r w:rsidRPr="0076008F">
        <w:rPr>
          <w:sz w:val="22"/>
          <w:szCs w:val="22"/>
        </w:rPr>
        <w:tab/>
        <w:t>DA FASE DE JULGAMENTO</w:t>
      </w:r>
      <w:bookmarkEnd w:id="25"/>
    </w:p>
    <w:p w14:paraId="7A6739F5" w14:textId="77777777" w:rsidR="006B4D26" w:rsidRPr="0076008F"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6" w:name="_Ref117019424"/>
      <w:r w:rsidRPr="0076008F">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76008F">
          <w:rPr>
            <w:rStyle w:val="Hyperlink"/>
            <w:color w:val="auto"/>
            <w:sz w:val="22"/>
            <w:szCs w:val="22"/>
            <w:u w:val="none"/>
          </w:rPr>
          <w:t>art. 14 da Lei Federal nº 14.133, de 2021</w:t>
        </w:r>
      </w:hyperlink>
      <w:r w:rsidRPr="0076008F">
        <w:rPr>
          <w:color w:val="auto"/>
          <w:sz w:val="22"/>
          <w:szCs w:val="22"/>
        </w:rPr>
        <w:t>, e legislação correlata, e no item 2 do edital</w:t>
      </w:r>
      <w:bookmarkEnd w:id="26"/>
      <w:r w:rsidRPr="0076008F">
        <w:rPr>
          <w:color w:val="auto"/>
          <w:sz w:val="22"/>
          <w:szCs w:val="22"/>
        </w:rPr>
        <w:t>.</w:t>
      </w:r>
    </w:p>
    <w:p w14:paraId="652768E8"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Caso atendidas as condições de participação, será iniciado o procedimento de habilitação.</w:t>
      </w:r>
    </w:p>
    <w:p w14:paraId="33F084B1"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Verificadas as condições de participação, inclusive eventual exigência de recolhimento de garantia de proposta (</w:t>
      </w:r>
      <w:proofErr w:type="spellStart"/>
      <w:r w:rsidRPr="0076008F">
        <w:rPr>
          <w:color w:val="auto"/>
          <w:sz w:val="22"/>
          <w:szCs w:val="22"/>
        </w:rPr>
        <w:t>pré</w:t>
      </w:r>
      <w:proofErr w:type="spellEnd"/>
      <w:r w:rsidRPr="0076008F">
        <w:rPr>
          <w:color w:val="auto"/>
          <w:sz w:val="22"/>
          <w:szCs w:val="22"/>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 xml:space="preserve">Será desclassificada a proposta vencedora que: </w:t>
      </w:r>
    </w:p>
    <w:p w14:paraId="0AD444F0" w14:textId="78CCB552" w:rsidR="006B4D26" w:rsidRPr="0076008F" w:rsidRDefault="00100C50" w:rsidP="00100C50">
      <w:pPr>
        <w:pStyle w:val="Nivel3"/>
        <w:numPr>
          <w:ilvl w:val="2"/>
          <w:numId w:val="10"/>
        </w:numPr>
        <w:tabs>
          <w:tab w:val="left" w:pos="709"/>
        </w:tabs>
        <w:spacing w:line="240" w:lineRule="auto"/>
        <w:ind w:left="0" w:firstLine="0"/>
        <w:rPr>
          <w:b/>
          <w:color w:val="auto"/>
          <w:sz w:val="22"/>
          <w:szCs w:val="22"/>
        </w:rPr>
      </w:pPr>
      <w:r>
        <w:rPr>
          <w:color w:val="auto"/>
          <w:sz w:val="22"/>
          <w:szCs w:val="22"/>
        </w:rPr>
        <w:t>C</w:t>
      </w:r>
      <w:r w:rsidR="006B4D26" w:rsidRPr="0076008F">
        <w:rPr>
          <w:color w:val="auto"/>
          <w:sz w:val="22"/>
          <w:szCs w:val="22"/>
        </w:rPr>
        <w:t>ontiver vícios insanáveis;</w:t>
      </w:r>
    </w:p>
    <w:p w14:paraId="0C65658F" w14:textId="3ACFB5CC"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obedecer às especificações técnicas contidas no Termo de Referência;</w:t>
      </w:r>
    </w:p>
    <w:p w14:paraId="28F5E589" w14:textId="78D7C2C1"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preços inexequíveis ou permanecerem acima do preço máximo definido para a contratação;</w:t>
      </w:r>
    </w:p>
    <w:p w14:paraId="7C73704A" w14:textId="195F4162"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tiverem sua exequibilidade demonstrada, quando exigido pela Administração;</w:t>
      </w:r>
    </w:p>
    <w:p w14:paraId="73A7B792" w14:textId="44AC57B8"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desconformidade com quaisquer outras exigências deste Edital ou seus anexos, desde que insanável.</w:t>
      </w:r>
    </w:p>
    <w:p w14:paraId="043A6370" w14:textId="77777777" w:rsidR="006B4D26" w:rsidRPr="0076008F" w:rsidRDefault="006B4D26" w:rsidP="003A76A4">
      <w:pPr>
        <w:pStyle w:val="Nivel2"/>
        <w:numPr>
          <w:ilvl w:val="1"/>
          <w:numId w:val="10"/>
        </w:numPr>
        <w:spacing w:line="240" w:lineRule="auto"/>
        <w:ind w:left="0" w:firstLine="0"/>
        <w:rPr>
          <w:b/>
          <w:bCs/>
          <w:color w:val="auto"/>
          <w:sz w:val="22"/>
          <w:szCs w:val="22"/>
        </w:rPr>
      </w:pPr>
      <w:r w:rsidRPr="0076008F">
        <w:rPr>
          <w:color w:val="auto"/>
          <w:sz w:val="22"/>
          <w:szCs w:val="22"/>
        </w:rPr>
        <w:lastRenderedPageBreak/>
        <w:t>No caso de bens em geral, é indício de inexequibilidade das propostas valores inferiores a 50% (cinquenta por cento) do valor orçado pela Administração.</w:t>
      </w:r>
    </w:p>
    <w:p w14:paraId="4F057BDB" w14:textId="77777777" w:rsidR="006B4D26" w:rsidRPr="0076008F" w:rsidRDefault="006B4D26" w:rsidP="00100C5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 inexequibilidade, na hipótese de que trata o </w:t>
      </w:r>
      <w:r w:rsidRPr="0076008F">
        <w:rPr>
          <w:i/>
          <w:iCs/>
          <w:color w:val="auto"/>
          <w:sz w:val="22"/>
          <w:szCs w:val="22"/>
        </w:rPr>
        <w:t>caput</w:t>
      </w:r>
      <w:r w:rsidRPr="0076008F">
        <w:rPr>
          <w:color w:val="auto"/>
          <w:sz w:val="22"/>
          <w:szCs w:val="22"/>
        </w:rPr>
        <w:t>, só será considerada após diligência do pregoeiro, que comprove:</w:t>
      </w:r>
    </w:p>
    <w:p w14:paraId="206D54EE" w14:textId="09A8D368"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Q</w:t>
      </w:r>
      <w:r w:rsidR="006B4D26" w:rsidRPr="0076008F">
        <w:rPr>
          <w:sz w:val="22"/>
          <w:szCs w:val="22"/>
        </w:rPr>
        <w:t>ue o custo do licitante ultrapassa o valor da proposta; e</w:t>
      </w:r>
    </w:p>
    <w:p w14:paraId="1D5FF62B" w14:textId="4B5FFE7B"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I</w:t>
      </w:r>
      <w:r w:rsidR="006B4D26" w:rsidRPr="0076008F">
        <w:rPr>
          <w:sz w:val="22"/>
          <w:szCs w:val="22"/>
        </w:rPr>
        <w:t>nexistirem custos de oportunidade capazes de justificar o vulto da oferta.</w:t>
      </w:r>
    </w:p>
    <w:p w14:paraId="0573A2F2"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76008F" w:rsidRDefault="006B4D26" w:rsidP="00100C50">
      <w:pPr>
        <w:pStyle w:val="Nivel3"/>
        <w:numPr>
          <w:ilvl w:val="0"/>
          <w:numId w:val="0"/>
        </w:numPr>
        <w:tabs>
          <w:tab w:val="left" w:pos="709"/>
        </w:tabs>
        <w:spacing w:line="240" w:lineRule="auto"/>
        <w:rPr>
          <w:color w:val="auto"/>
          <w:sz w:val="22"/>
          <w:szCs w:val="22"/>
        </w:rPr>
      </w:pPr>
      <w:r w:rsidRPr="0076008F">
        <w:rPr>
          <w:color w:val="auto"/>
          <w:sz w:val="22"/>
          <w:szCs w:val="22"/>
        </w:rPr>
        <w:t>6.</w:t>
      </w:r>
      <w:r w:rsidR="0001296B">
        <w:rPr>
          <w:color w:val="auto"/>
          <w:sz w:val="22"/>
          <w:szCs w:val="22"/>
        </w:rPr>
        <w:t>9</w:t>
      </w:r>
      <w:r w:rsidRPr="0076008F">
        <w:rPr>
          <w:color w:val="auto"/>
          <w:sz w:val="22"/>
          <w:szCs w:val="22"/>
        </w:rPr>
        <w:t>.1</w:t>
      </w:r>
      <w:r w:rsidR="00100C50">
        <w:rPr>
          <w:color w:val="auto"/>
          <w:sz w:val="22"/>
          <w:szCs w:val="22"/>
        </w:rPr>
        <w:t xml:space="preserve"> </w:t>
      </w:r>
      <w:r w:rsidRPr="0076008F">
        <w:rPr>
          <w:color w:val="auto"/>
          <w:sz w:val="22"/>
          <w:szCs w:val="22"/>
        </w:rPr>
        <w:t>O ajuste de que trata este dispositivo se limita a sanar erros ou falhas que não alterem a substância das propostas.</w:t>
      </w:r>
    </w:p>
    <w:p w14:paraId="5606F0EE" w14:textId="4ED11255" w:rsidR="006B4D26" w:rsidRPr="0076008F" w:rsidRDefault="006B4D26" w:rsidP="0076008F">
      <w:pPr>
        <w:pStyle w:val="Nivel2"/>
        <w:numPr>
          <w:ilvl w:val="0"/>
          <w:numId w:val="0"/>
        </w:numPr>
        <w:spacing w:line="240" w:lineRule="auto"/>
        <w:rPr>
          <w:i/>
          <w:iCs/>
          <w:color w:val="auto"/>
          <w:sz w:val="22"/>
          <w:szCs w:val="22"/>
        </w:rPr>
      </w:pPr>
      <w:r w:rsidRPr="0076008F">
        <w:rPr>
          <w:color w:val="auto"/>
          <w:sz w:val="22"/>
          <w:szCs w:val="22"/>
        </w:rPr>
        <w:t>6.</w:t>
      </w:r>
      <w:r w:rsidR="0001296B">
        <w:rPr>
          <w:color w:val="auto"/>
          <w:sz w:val="22"/>
          <w:szCs w:val="22"/>
        </w:rPr>
        <w:t>9</w:t>
      </w:r>
      <w:r w:rsidRPr="0076008F">
        <w:rPr>
          <w:color w:val="auto"/>
          <w:sz w:val="22"/>
          <w:szCs w:val="22"/>
        </w:rPr>
        <w:t>.2 Considera-se erro no preenchimento da planilha passível de correção a indicação de recolhimento de impostos e contribuições na forma do Simples Nacional, quando não cabível esse regime.</w:t>
      </w:r>
    </w:p>
    <w:p w14:paraId="6355C262" w14:textId="77777777" w:rsidR="006B4D26" w:rsidRPr="0076008F"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76008F">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Os resultados das avaliações serão divulgados por meio de mensagem no sistema</w:t>
      </w:r>
    </w:p>
    <w:p w14:paraId="5F37CF4C"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7" w:name="_Toc122606109"/>
    </w:p>
    <w:p w14:paraId="17138AE2" w14:textId="77777777" w:rsidR="009E60BC" w:rsidRPr="0076008F"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76008F" w:rsidRDefault="006B4D26" w:rsidP="003A76A4">
      <w:pPr>
        <w:pStyle w:val="Nivel2"/>
        <w:numPr>
          <w:ilvl w:val="0"/>
          <w:numId w:val="10"/>
        </w:numPr>
        <w:tabs>
          <w:tab w:val="left" w:pos="426"/>
        </w:tabs>
        <w:spacing w:line="240" w:lineRule="auto"/>
        <w:ind w:left="0" w:firstLine="0"/>
        <w:rPr>
          <w:b/>
          <w:bCs/>
          <w:sz w:val="22"/>
          <w:szCs w:val="22"/>
        </w:rPr>
      </w:pPr>
      <w:r w:rsidRPr="0076008F">
        <w:rPr>
          <w:b/>
          <w:bCs/>
          <w:sz w:val="22"/>
          <w:szCs w:val="22"/>
        </w:rPr>
        <w:t>DA FASE DE HABILITAÇÃO</w:t>
      </w:r>
      <w:bookmarkEnd w:id="27"/>
    </w:p>
    <w:p w14:paraId="14426F95"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76008F">
          <w:rPr>
            <w:rStyle w:val="Hyperlink"/>
            <w:color w:val="auto"/>
            <w:sz w:val="22"/>
            <w:szCs w:val="22"/>
            <w:u w:val="none"/>
          </w:rPr>
          <w:t>arts</w:t>
        </w:r>
        <w:proofErr w:type="spellEnd"/>
        <w:r w:rsidRPr="0076008F">
          <w:rPr>
            <w:rStyle w:val="Hyperlink"/>
            <w:color w:val="auto"/>
            <w:sz w:val="22"/>
            <w:szCs w:val="22"/>
            <w:u w:val="none"/>
          </w:rPr>
          <w:t>. 62 a 70 da Lei Federal nº 14.133, de 2021</w:t>
        </w:r>
      </w:hyperlink>
      <w:r w:rsidRPr="0076008F">
        <w:rPr>
          <w:color w:val="auto"/>
          <w:sz w:val="22"/>
          <w:szCs w:val="22"/>
        </w:rPr>
        <w:t>.</w:t>
      </w:r>
    </w:p>
    <w:p w14:paraId="53BF6F95" w14:textId="50E6F5DC" w:rsidR="006B4D26" w:rsidRPr="0076008F" w:rsidRDefault="006B4D26" w:rsidP="00100C50">
      <w:pPr>
        <w:pStyle w:val="Nivel2"/>
        <w:numPr>
          <w:ilvl w:val="0"/>
          <w:numId w:val="0"/>
        </w:numPr>
        <w:tabs>
          <w:tab w:val="left" w:pos="709"/>
        </w:tabs>
        <w:spacing w:line="240" w:lineRule="auto"/>
        <w:rPr>
          <w:color w:val="auto"/>
          <w:sz w:val="22"/>
          <w:szCs w:val="22"/>
        </w:rPr>
      </w:pPr>
      <w:r w:rsidRPr="0076008F">
        <w:rPr>
          <w:color w:val="auto"/>
          <w:sz w:val="22"/>
          <w:szCs w:val="22"/>
        </w:rPr>
        <w:t xml:space="preserve">7.1.1 Além da documentação mencionada no Termo de Referência, </w:t>
      </w:r>
      <w:r w:rsidR="0001296B" w:rsidRPr="0076008F">
        <w:rPr>
          <w:color w:val="auto"/>
          <w:sz w:val="22"/>
          <w:szCs w:val="22"/>
        </w:rPr>
        <w:t>deverá</w:t>
      </w:r>
      <w:r w:rsidRPr="0076008F">
        <w:rPr>
          <w:color w:val="auto"/>
          <w:sz w:val="22"/>
          <w:szCs w:val="22"/>
        </w:rPr>
        <w:t xml:space="preserve"> ser apresentada a Declaraç</w:t>
      </w:r>
      <w:r w:rsidR="0001296B">
        <w:rPr>
          <w:color w:val="auto"/>
          <w:sz w:val="22"/>
          <w:szCs w:val="22"/>
        </w:rPr>
        <w:t>ão</w:t>
      </w:r>
      <w:r w:rsidRPr="0076008F">
        <w:rPr>
          <w:color w:val="auto"/>
          <w:sz w:val="22"/>
          <w:szCs w:val="22"/>
        </w:rPr>
        <w:t xml:space="preserve"> constantes do Anexo I</w:t>
      </w:r>
      <w:r w:rsidR="00CF042D">
        <w:rPr>
          <w:color w:val="auto"/>
          <w:sz w:val="22"/>
          <w:szCs w:val="22"/>
        </w:rPr>
        <w:t>V</w:t>
      </w:r>
      <w:r w:rsidRPr="0076008F">
        <w:rPr>
          <w:color w:val="auto"/>
          <w:sz w:val="22"/>
          <w:szCs w:val="22"/>
        </w:rPr>
        <w:t xml:space="preserve">. </w:t>
      </w:r>
    </w:p>
    <w:p w14:paraId="722899C4" w14:textId="7AC37BBB"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lastRenderedPageBreak/>
        <w:t>Os documentos exigidos para fins de habilitação poderão ser apresentados em original ou cópia</w:t>
      </w:r>
      <w:r w:rsidRPr="0076008F">
        <w:rPr>
          <w:iCs/>
          <w:color w:val="auto"/>
          <w:sz w:val="22"/>
          <w:szCs w:val="22"/>
        </w:rPr>
        <w:t>.</w:t>
      </w:r>
    </w:p>
    <w:p w14:paraId="1A9FF0F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 xml:space="preserve">Poderá ser exigida a apresentação dos documentos originais </w:t>
      </w:r>
      <w:r w:rsidR="0001296B" w:rsidRPr="0076008F">
        <w:rPr>
          <w:color w:val="auto"/>
          <w:sz w:val="22"/>
          <w:szCs w:val="22"/>
        </w:rPr>
        <w:t>não digitais</w:t>
      </w:r>
      <w:r w:rsidRPr="0076008F">
        <w:rPr>
          <w:color w:val="auto"/>
          <w:sz w:val="22"/>
          <w:szCs w:val="22"/>
        </w:rPr>
        <w:t xml:space="preserve"> quando houver dúvida em relação à integridade do documento digital ou quando a lei expressamente o exigir.</w:t>
      </w:r>
    </w:p>
    <w:p w14:paraId="7A86423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 não observância do disposto no subitem anterior poderá ensejar desclassificação no momento da habilitação.</w:t>
      </w:r>
    </w:p>
    <w:p w14:paraId="05DE6B1D"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 xml:space="preserve">Os documentos exigidos para habilitação que não estejam contemplados no registro cadastral mencionado no </w:t>
      </w:r>
      <w:r w:rsidRPr="0076008F">
        <w:rPr>
          <w:i/>
          <w:iCs/>
          <w:color w:val="auto"/>
          <w:sz w:val="22"/>
          <w:szCs w:val="22"/>
        </w:rPr>
        <w:t>caput</w:t>
      </w:r>
      <w:r w:rsidRPr="0076008F">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76008F">
          <w:rPr>
            <w:rStyle w:val="Hyperlink"/>
            <w:color w:val="auto"/>
            <w:sz w:val="22"/>
            <w:szCs w:val="22"/>
            <w:u w:val="none"/>
          </w:rPr>
          <w:t>art. 63, I, da Lei Federal nº 14.133, de 2021</w:t>
        </w:r>
      </w:hyperlink>
      <w:r w:rsidRPr="0076008F">
        <w:rPr>
          <w:color w:val="auto"/>
          <w:sz w:val="22"/>
          <w:szCs w:val="22"/>
        </w:rPr>
        <w:t>).</w:t>
      </w:r>
    </w:p>
    <w:p w14:paraId="23FA3C7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Após a entrega dos documentos para habilitação, não será permitida a substituição ou a apresentação de novos documentos, salvo em sede de diligência, para (</w:t>
      </w:r>
      <w:hyperlink r:id="rId28" w:anchor="art64" w:history="1">
        <w:r w:rsidRPr="0076008F">
          <w:rPr>
            <w:rStyle w:val="Hyperlink"/>
            <w:color w:val="auto"/>
            <w:sz w:val="22"/>
            <w:szCs w:val="22"/>
            <w:u w:val="none"/>
          </w:rPr>
          <w:t>Lei Federal nº 14.133, de 2021, art. 64</w:t>
        </w:r>
      </w:hyperlink>
      <w:r w:rsidRPr="0076008F">
        <w:rPr>
          <w:color w:val="auto"/>
          <w:sz w:val="22"/>
          <w:szCs w:val="22"/>
        </w:rPr>
        <w:t>):</w:t>
      </w:r>
    </w:p>
    <w:p w14:paraId="51EE4220"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Complementação de informações acerca dos documentos já apresentados pelos licitantes e desde que necessária para apurar fatos existentes à época da abertura do certame; e</w:t>
      </w:r>
    </w:p>
    <w:p w14:paraId="3C6B9580"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Atualização de documentos cuja validade tenha expirado após a data de recebimento das propostas</w:t>
      </w:r>
    </w:p>
    <w:p w14:paraId="06531B1B"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28" w:name="_Ref114670319"/>
      <w:r w:rsidRPr="0076008F">
        <w:rPr>
          <w:color w:val="auto"/>
          <w:sz w:val="22"/>
          <w:szCs w:val="22"/>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bookmarkEnd w:id="28"/>
    </w:p>
    <w:p w14:paraId="3D4398DA" w14:textId="77777777" w:rsidR="006B4D26" w:rsidRPr="0076008F" w:rsidRDefault="006B4D26" w:rsidP="00100C50">
      <w:pPr>
        <w:pStyle w:val="Nivel2"/>
        <w:numPr>
          <w:ilvl w:val="1"/>
          <w:numId w:val="10"/>
        </w:numPr>
        <w:tabs>
          <w:tab w:val="left" w:pos="567"/>
        </w:tabs>
        <w:spacing w:line="240" w:lineRule="auto"/>
        <w:ind w:left="0" w:firstLine="0"/>
        <w:rPr>
          <w:i/>
          <w:iCs/>
          <w:color w:val="auto"/>
          <w:sz w:val="22"/>
          <w:szCs w:val="22"/>
        </w:rPr>
      </w:pPr>
      <w:bookmarkStart w:id="29" w:name="_Ref114665528"/>
      <w:r w:rsidRPr="0076008F">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9"/>
    </w:p>
    <w:p w14:paraId="654BA5F4"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30" w:name="_Ref114665515"/>
      <w:r w:rsidRPr="0076008F">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0"/>
      <w:r w:rsidRPr="0076008F">
        <w:rPr>
          <w:color w:val="auto"/>
          <w:sz w:val="22"/>
          <w:szCs w:val="22"/>
        </w:rPr>
        <w:t>.</w:t>
      </w:r>
    </w:p>
    <w:p w14:paraId="222A7BC7"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permitida a participação de consórcio de empresas, a habilitação técnica, </w:t>
      </w:r>
      <w:r w:rsidRPr="0076008F">
        <w:rPr>
          <w:color w:val="auto"/>
          <w:sz w:val="22"/>
          <w:szCs w:val="22"/>
          <w:u w:val="single"/>
        </w:rPr>
        <w:t>quando exigida</w:t>
      </w:r>
      <w:r w:rsidRPr="0076008F">
        <w:rPr>
          <w:color w:val="auto"/>
          <w:sz w:val="22"/>
          <w:szCs w:val="22"/>
        </w:rPr>
        <w:t xml:space="preserve">, será feita por meio do somatório dos quantitativos de cada consorciado e, para efeito de habilitação econômico-financeira, </w:t>
      </w:r>
      <w:r w:rsidRPr="0076008F">
        <w:rPr>
          <w:color w:val="auto"/>
          <w:sz w:val="22"/>
          <w:szCs w:val="22"/>
          <w:u w:val="single"/>
        </w:rPr>
        <w:t>quando exigida</w:t>
      </w:r>
      <w:r w:rsidRPr="0076008F">
        <w:rPr>
          <w:color w:val="auto"/>
          <w:sz w:val="22"/>
          <w:szCs w:val="22"/>
        </w:rPr>
        <w:t>, será observado o somatório dos valores de cada consorciado.</w:t>
      </w:r>
    </w:p>
    <w:p w14:paraId="66859E8D" w14:textId="525B477F" w:rsidR="006B4D26" w:rsidRPr="0076008F" w:rsidRDefault="006B4D26" w:rsidP="00100C50">
      <w:pPr>
        <w:pStyle w:val="Nivel3"/>
        <w:numPr>
          <w:ilvl w:val="2"/>
          <w:numId w:val="10"/>
        </w:numPr>
        <w:tabs>
          <w:tab w:val="left" w:pos="709"/>
        </w:tabs>
        <w:spacing w:line="240" w:lineRule="auto"/>
        <w:ind w:left="0" w:firstLine="0"/>
        <w:rPr>
          <w:i/>
          <w:iCs/>
          <w:color w:val="auto"/>
          <w:sz w:val="22"/>
          <w:szCs w:val="22"/>
        </w:rPr>
      </w:pPr>
      <w:r w:rsidRPr="0076008F">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76008F" w:rsidRDefault="009E60BC" w:rsidP="0076008F">
      <w:pPr>
        <w:pStyle w:val="Nivel3"/>
        <w:numPr>
          <w:ilvl w:val="0"/>
          <w:numId w:val="0"/>
        </w:numPr>
        <w:spacing w:line="240" w:lineRule="auto"/>
        <w:rPr>
          <w:i/>
          <w:iCs/>
          <w:color w:val="auto"/>
          <w:sz w:val="22"/>
          <w:szCs w:val="22"/>
        </w:rPr>
      </w:pPr>
    </w:p>
    <w:p w14:paraId="2F2069E8" w14:textId="77777777" w:rsidR="006B4D26" w:rsidRPr="0076008F" w:rsidRDefault="006B4D26" w:rsidP="003A76A4">
      <w:pPr>
        <w:pStyle w:val="Nivel01"/>
        <w:numPr>
          <w:ilvl w:val="0"/>
          <w:numId w:val="10"/>
        </w:numPr>
        <w:spacing w:before="120" w:after="120"/>
        <w:ind w:left="0" w:firstLine="0"/>
        <w:rPr>
          <w:sz w:val="22"/>
          <w:szCs w:val="22"/>
        </w:rPr>
      </w:pPr>
      <w:bookmarkStart w:id="31" w:name="_Toc122606110"/>
      <w:r w:rsidRPr="0076008F">
        <w:rPr>
          <w:sz w:val="22"/>
          <w:szCs w:val="22"/>
        </w:rPr>
        <w:t xml:space="preserve"> </w:t>
      </w:r>
      <w:r w:rsidRPr="0076008F">
        <w:rPr>
          <w:sz w:val="22"/>
          <w:szCs w:val="22"/>
        </w:rPr>
        <w:tab/>
        <w:t>DOS RECURSOS</w:t>
      </w:r>
      <w:bookmarkEnd w:id="31"/>
    </w:p>
    <w:p w14:paraId="098BA53A"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76008F">
          <w:rPr>
            <w:rStyle w:val="Hyperlink"/>
            <w:color w:val="auto"/>
            <w:sz w:val="22"/>
            <w:szCs w:val="22"/>
            <w:u w:val="none"/>
          </w:rPr>
          <w:t>art. 165 da Lei Federal nº 14.133, de 2021</w:t>
        </w:r>
      </w:hyperlink>
      <w:r w:rsidRPr="0076008F">
        <w:rPr>
          <w:color w:val="auto"/>
          <w:sz w:val="22"/>
          <w:szCs w:val="22"/>
        </w:rPr>
        <w:t>.</w:t>
      </w:r>
    </w:p>
    <w:p w14:paraId="4D4E6189"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recursal é de 3 (três) dias úteis, contados da data de intimação ou de lavratura da ata.</w:t>
      </w:r>
    </w:p>
    <w:p w14:paraId="530098D7"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Quando o recurso apresentado impugnar o julgamento das propostas ou o ato de habilitação ou inabilitação do licitante:</w:t>
      </w:r>
    </w:p>
    <w:p w14:paraId="58F4424D"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intenção de recorrer deverá ser manifestada imediatamente, sob pena de preclusão;</w:t>
      </w:r>
    </w:p>
    <w:p w14:paraId="2DA067C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t>O prazo para a manifestação da intenção de recorrer não será inferior a 10 (dez) minutos.</w:t>
      </w:r>
    </w:p>
    <w:p w14:paraId="7DBA1508" w14:textId="58F9ED2F"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 prazo para apresentação das razões recursais será iniciado na data de intimação</w:t>
      </w:r>
      <w:r w:rsidR="00EA6F9D">
        <w:rPr>
          <w:color w:val="auto"/>
          <w:sz w:val="22"/>
          <w:szCs w:val="22"/>
        </w:rPr>
        <w:t xml:space="preserve"> (via sistema ou e</w:t>
      </w:r>
      <w:r w:rsidR="005465B7">
        <w:rPr>
          <w:color w:val="auto"/>
          <w:sz w:val="22"/>
          <w:szCs w:val="22"/>
        </w:rPr>
        <w:t>-</w:t>
      </w:r>
      <w:r w:rsidR="00EA6F9D">
        <w:rPr>
          <w:color w:val="auto"/>
          <w:sz w:val="22"/>
          <w:szCs w:val="22"/>
        </w:rPr>
        <w:t>mail)</w:t>
      </w:r>
      <w:r w:rsidRPr="0076008F">
        <w:rPr>
          <w:color w:val="auto"/>
          <w:sz w:val="22"/>
          <w:szCs w:val="22"/>
        </w:rPr>
        <w:t xml:space="preserve"> ou de lavratura da ata de habilitação ou inabilitação</w:t>
      </w:r>
      <w:r w:rsidR="005465B7">
        <w:rPr>
          <w:color w:val="auto"/>
          <w:sz w:val="22"/>
          <w:szCs w:val="22"/>
        </w:rPr>
        <w:t>.</w:t>
      </w:r>
    </w:p>
    <w:p w14:paraId="66C5C8A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Na hipótese de adoção da inversão de fases prevista no </w:t>
      </w:r>
      <w:hyperlink r:id="rId30" w:anchor="art17§1" w:history="1">
        <w:r w:rsidRPr="0076008F">
          <w:rPr>
            <w:rStyle w:val="Hyperlink"/>
            <w:color w:val="auto"/>
            <w:sz w:val="22"/>
            <w:szCs w:val="22"/>
            <w:u w:val="none"/>
          </w:rPr>
          <w:t>§ 1º do art. 17 da Lei Federal nº 14.133, de 2021</w:t>
        </w:r>
      </w:hyperlink>
      <w:r w:rsidRPr="0076008F">
        <w:rPr>
          <w:color w:val="auto"/>
          <w:sz w:val="22"/>
          <w:szCs w:val="22"/>
        </w:rPr>
        <w:t>, o prazo para apresentação das razões recursais será iniciado na data de intimação da ata de julgamento.</w:t>
      </w:r>
    </w:p>
    <w:p w14:paraId="4CAF3BC8" w14:textId="2B78F311"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recursos deverão ser encaminhados em campo próprio do sistema.</w:t>
      </w:r>
      <w:r w:rsidR="0046239B" w:rsidRPr="0046239B">
        <w:rPr>
          <w:color w:val="auto"/>
          <w:sz w:val="22"/>
          <w:szCs w:val="22"/>
        </w:rPr>
        <w:t xml:space="preserve"> </w:t>
      </w:r>
      <w:r w:rsidR="0046239B" w:rsidRPr="008B1DBD">
        <w:rPr>
          <w:color w:val="auto"/>
          <w:sz w:val="22"/>
          <w:szCs w:val="22"/>
        </w:rPr>
        <w:t>Deverão ser encaminhadas as razoes recursais dentro do prazo, sob pena de preclusão da manifestação da qual não será apreciada.</w:t>
      </w:r>
    </w:p>
    <w:p w14:paraId="7995395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Os recursos interpostos fora do prazo não serão conhecidos. </w:t>
      </w:r>
    </w:p>
    <w:p w14:paraId="6225A69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lastRenderedPageBreak/>
        <w:t xml:space="preserve">O recurso e o pedido de reconsideração terão efeito suspensivo do ato ou da decisão recorrida até que sobrevenha decisão final da autoridade competente. </w:t>
      </w:r>
    </w:p>
    <w:p w14:paraId="63B676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 acolhimento do recurso invalida tão somente os atos insuscetíveis de aproveitamento. </w:t>
      </w:r>
    </w:p>
    <w:p w14:paraId="2DAFF463" w14:textId="1A8B85B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autos do processo permanecerão com vista franqueada aos interessados no sítio eletrônico</w:t>
      </w:r>
      <w:r w:rsidRPr="003A76A4">
        <w:rPr>
          <w:color w:val="auto"/>
          <w:sz w:val="22"/>
          <w:szCs w:val="22"/>
        </w:rPr>
        <w:t xml:space="preserve"> </w:t>
      </w:r>
      <w:hyperlink r:id="rId31" w:history="1">
        <w:r w:rsidR="009E60BC" w:rsidRPr="003A76A4">
          <w:rPr>
            <w:rStyle w:val="Hyperlink"/>
            <w:color w:val="auto"/>
            <w:sz w:val="22"/>
            <w:szCs w:val="22"/>
          </w:rPr>
          <w:t>https://marilandiadosul.pr.gov.br/</w:t>
        </w:r>
      </w:hyperlink>
    </w:p>
    <w:p w14:paraId="69DEBF68" w14:textId="77777777" w:rsidR="009E60BC" w:rsidRPr="0076008F" w:rsidRDefault="009E60BC" w:rsidP="0076008F">
      <w:pPr>
        <w:pStyle w:val="Nivel2"/>
        <w:numPr>
          <w:ilvl w:val="0"/>
          <w:numId w:val="0"/>
        </w:numPr>
        <w:spacing w:line="240" w:lineRule="auto"/>
        <w:rPr>
          <w:color w:val="auto"/>
          <w:sz w:val="22"/>
          <w:szCs w:val="22"/>
        </w:rPr>
      </w:pPr>
    </w:p>
    <w:p w14:paraId="523F377B" w14:textId="290627A2" w:rsidR="006B4D26" w:rsidRPr="0076008F" w:rsidRDefault="006B4D26" w:rsidP="00FC3CB4">
      <w:pPr>
        <w:pStyle w:val="Nivel01"/>
        <w:numPr>
          <w:ilvl w:val="0"/>
          <w:numId w:val="10"/>
        </w:numPr>
        <w:spacing w:before="120" w:after="120"/>
        <w:ind w:left="0" w:firstLine="0"/>
        <w:rPr>
          <w:sz w:val="22"/>
          <w:szCs w:val="22"/>
        </w:rPr>
      </w:pPr>
      <w:bookmarkStart w:id="32" w:name="_Toc122606111"/>
      <w:r w:rsidRPr="0076008F">
        <w:rPr>
          <w:sz w:val="22"/>
          <w:szCs w:val="22"/>
        </w:rPr>
        <w:t>DAS INFRAÇÕES ADMINISTRATIVAS E SANÇÕES</w:t>
      </w:r>
      <w:bookmarkEnd w:id="32"/>
    </w:p>
    <w:p w14:paraId="5E40486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Comete infração administrativa, nos termos da lei, o licitante que, com dolo ou culpa: </w:t>
      </w:r>
    </w:p>
    <w:p w14:paraId="632614F2" w14:textId="51DC88C8" w:rsidR="006B4D26" w:rsidRPr="0076008F" w:rsidRDefault="00FC3CB4" w:rsidP="00FC3CB4">
      <w:pPr>
        <w:pStyle w:val="Nivel3"/>
        <w:numPr>
          <w:ilvl w:val="2"/>
          <w:numId w:val="10"/>
        </w:numPr>
        <w:tabs>
          <w:tab w:val="left" w:pos="709"/>
        </w:tabs>
        <w:spacing w:line="240" w:lineRule="auto"/>
        <w:ind w:left="0" w:firstLine="0"/>
        <w:rPr>
          <w:color w:val="auto"/>
          <w:sz w:val="22"/>
          <w:szCs w:val="22"/>
        </w:rPr>
      </w:pPr>
      <w:bookmarkStart w:id="33" w:name="_Ref114668085"/>
      <w:bookmarkStart w:id="34" w:name="_Hlk114652595"/>
      <w:r>
        <w:rPr>
          <w:color w:val="auto"/>
          <w:sz w:val="22"/>
          <w:szCs w:val="22"/>
        </w:rPr>
        <w:t>D</w:t>
      </w:r>
      <w:r w:rsidR="006B4D26" w:rsidRPr="0076008F">
        <w:rPr>
          <w:color w:val="auto"/>
          <w:sz w:val="22"/>
          <w:szCs w:val="22"/>
        </w:rPr>
        <w:t xml:space="preserve">eixar de entregar a documentação exigida para o certame ou </w:t>
      </w:r>
      <w:r w:rsidR="006B4D26" w:rsidRPr="00D712E6">
        <w:rPr>
          <w:b/>
          <w:bCs/>
          <w:color w:val="auto"/>
          <w:sz w:val="22"/>
          <w:szCs w:val="22"/>
        </w:rPr>
        <w:t>não entregar qualquer documento que tenha sido solicitado pelo(a) pregoeiro(a) durante o certame</w:t>
      </w:r>
      <w:r w:rsidR="006B4D26" w:rsidRPr="0076008F">
        <w:rPr>
          <w:color w:val="auto"/>
          <w:sz w:val="22"/>
          <w:szCs w:val="22"/>
        </w:rPr>
        <w:t>;</w:t>
      </w:r>
      <w:bookmarkEnd w:id="33"/>
    </w:p>
    <w:p w14:paraId="46FE61FA"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5" w:name="_Ref114668108"/>
      <w:r w:rsidRPr="0076008F">
        <w:rPr>
          <w:color w:val="auto"/>
          <w:sz w:val="22"/>
          <w:szCs w:val="22"/>
        </w:rPr>
        <w:t>Salvo em decorrência de fato superveniente devidamente justificado, não mantiver a proposta em especial quando:</w:t>
      </w:r>
      <w:bookmarkEnd w:id="35"/>
    </w:p>
    <w:p w14:paraId="28019A66" w14:textId="4D9BFC5C" w:rsidR="006B4D26" w:rsidRPr="0076008F" w:rsidRDefault="00FC3CB4" w:rsidP="00FC3CB4">
      <w:pPr>
        <w:pStyle w:val="Nivel4"/>
        <w:numPr>
          <w:ilvl w:val="3"/>
          <w:numId w:val="10"/>
        </w:numPr>
        <w:tabs>
          <w:tab w:val="left" w:pos="709"/>
          <w:tab w:val="left" w:pos="851"/>
        </w:tabs>
        <w:spacing w:line="240" w:lineRule="auto"/>
        <w:ind w:left="0" w:firstLine="0"/>
        <w:rPr>
          <w:sz w:val="22"/>
          <w:szCs w:val="22"/>
        </w:rPr>
      </w:pPr>
      <w:r>
        <w:rPr>
          <w:sz w:val="22"/>
          <w:szCs w:val="22"/>
        </w:rPr>
        <w:t xml:space="preserve">  </w:t>
      </w:r>
      <w:r w:rsidR="006B4D26" w:rsidRPr="00D712E6">
        <w:rPr>
          <w:b/>
          <w:bCs/>
          <w:sz w:val="22"/>
          <w:szCs w:val="22"/>
        </w:rPr>
        <w:t>Não enviar a proposta adequada ao último lance ofertado ou após a negociação</w:t>
      </w:r>
      <w:r w:rsidR="006B4D26" w:rsidRPr="0076008F">
        <w:rPr>
          <w:sz w:val="22"/>
          <w:szCs w:val="22"/>
        </w:rPr>
        <w:t xml:space="preserve">; </w:t>
      </w:r>
    </w:p>
    <w:p w14:paraId="608D0814" w14:textId="0507C8AE"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Recusar-se a enviar o detalhamento da proposta quando exigível; </w:t>
      </w:r>
    </w:p>
    <w:p w14:paraId="1D7BDCFB"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Pedir para ser desclassificado quando encerrada a etapa competitiva</w:t>
      </w:r>
      <w:r w:rsidRPr="0076008F">
        <w:rPr>
          <w:sz w:val="22"/>
          <w:szCs w:val="22"/>
        </w:rPr>
        <w:t>;</w:t>
      </w:r>
    </w:p>
    <w:p w14:paraId="33D94A5F"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Deixar de apresentar amostra;</w:t>
      </w:r>
    </w:p>
    <w:p w14:paraId="3206F967"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Apresentar proposta ou amostra em desacordo com as especificações do edital</w:t>
      </w:r>
      <w:r w:rsidRPr="0076008F">
        <w:rPr>
          <w:sz w:val="22"/>
          <w:szCs w:val="22"/>
        </w:rPr>
        <w:t xml:space="preserve">; </w:t>
      </w:r>
    </w:p>
    <w:p w14:paraId="509AA48E" w14:textId="21D2B9B8" w:rsidR="006B4D26" w:rsidRPr="0076008F"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6" w:name="_Ref114668139"/>
      <w:r>
        <w:rPr>
          <w:color w:val="auto"/>
          <w:sz w:val="22"/>
          <w:szCs w:val="22"/>
        </w:rPr>
        <w:t xml:space="preserve">  </w:t>
      </w:r>
      <w:r w:rsidR="006B4D26" w:rsidRPr="00D712E6">
        <w:rPr>
          <w:b/>
          <w:bCs/>
          <w:color w:val="auto"/>
          <w:sz w:val="22"/>
          <w:szCs w:val="22"/>
        </w:rPr>
        <w:t>Não entregar a documentação exigida para a contratação</w:t>
      </w:r>
      <w:r w:rsidR="006B4D26" w:rsidRPr="0076008F">
        <w:rPr>
          <w:color w:val="auto"/>
          <w:sz w:val="22"/>
          <w:szCs w:val="22"/>
        </w:rPr>
        <w:t>, quando convocado dentro do prazo de validade de sua proposta;</w:t>
      </w:r>
      <w:bookmarkEnd w:id="36"/>
    </w:p>
    <w:p w14:paraId="57A7C802" w14:textId="05062BFE"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Recusar-se, sem justificativa, a assinar o contrato</w:t>
      </w:r>
      <w:r w:rsidR="00D712E6">
        <w:rPr>
          <w:b/>
          <w:bCs/>
          <w:sz w:val="22"/>
          <w:szCs w:val="22"/>
        </w:rPr>
        <w:t xml:space="preserve"> ou ata de registro de preços</w:t>
      </w:r>
      <w:r w:rsidRPr="00D712E6">
        <w:rPr>
          <w:b/>
          <w:bCs/>
          <w:sz w:val="22"/>
          <w:szCs w:val="22"/>
        </w:rPr>
        <w:t>, ou a aceitar ou retirar o instrumento equivalente no prazo estabelecido pela Administração</w:t>
      </w:r>
      <w:r w:rsidRPr="0076008F">
        <w:rPr>
          <w:sz w:val="22"/>
          <w:szCs w:val="22"/>
        </w:rPr>
        <w:t>;</w:t>
      </w:r>
    </w:p>
    <w:p w14:paraId="5AB0C832"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37" w:name="_Ref114668249"/>
      <w:r w:rsidRPr="0076008F">
        <w:rPr>
          <w:color w:val="auto"/>
          <w:sz w:val="22"/>
          <w:szCs w:val="22"/>
        </w:rPr>
        <w:t>Apresentar declaração ou documentação falsa exigida para o certame ou prestar declaração falsa durante a licitação</w:t>
      </w:r>
      <w:bookmarkEnd w:id="37"/>
      <w:r w:rsidRPr="0076008F">
        <w:rPr>
          <w:color w:val="auto"/>
          <w:sz w:val="22"/>
          <w:szCs w:val="22"/>
        </w:rPr>
        <w:t>;</w:t>
      </w:r>
    </w:p>
    <w:p w14:paraId="4AFD0D57"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8" w:name="_Ref114668245"/>
      <w:r w:rsidRPr="0076008F">
        <w:rPr>
          <w:color w:val="auto"/>
          <w:sz w:val="22"/>
          <w:szCs w:val="22"/>
        </w:rPr>
        <w:t>Fraudar a licitação</w:t>
      </w:r>
      <w:bookmarkEnd w:id="38"/>
      <w:r w:rsidRPr="0076008F">
        <w:rPr>
          <w:color w:val="auto"/>
          <w:sz w:val="22"/>
          <w:szCs w:val="22"/>
        </w:rPr>
        <w:t>;</w:t>
      </w:r>
    </w:p>
    <w:p w14:paraId="68F5A103"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9" w:name="_Ref114668247"/>
      <w:r w:rsidRPr="0076008F">
        <w:rPr>
          <w:color w:val="auto"/>
          <w:sz w:val="22"/>
          <w:szCs w:val="22"/>
        </w:rPr>
        <w:t>Comportar-se de modo inidôneo ou cometer fraude de qualquer natureza, em especial quando:</w:t>
      </w:r>
      <w:bookmarkEnd w:id="39"/>
    </w:p>
    <w:p w14:paraId="322EEB33"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Agir em conluio ou em desconformidade com a lei; </w:t>
      </w:r>
    </w:p>
    <w:p w14:paraId="4D01C7B6"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Induzir deliberadamente a erro no julgamento; </w:t>
      </w:r>
    </w:p>
    <w:p w14:paraId="58577632"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Apresentar amostra falsificada ou deteriorada; </w:t>
      </w:r>
    </w:p>
    <w:p w14:paraId="2E5E3747"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40" w:name="_Ref114668251"/>
      <w:r w:rsidRPr="0076008F">
        <w:rPr>
          <w:color w:val="auto"/>
          <w:sz w:val="22"/>
          <w:szCs w:val="22"/>
        </w:rPr>
        <w:t>Praticar atos ilícitos com vistas a frustrar os objetivos da licitação</w:t>
      </w:r>
      <w:bookmarkEnd w:id="40"/>
      <w:r w:rsidRPr="0076008F">
        <w:rPr>
          <w:color w:val="auto"/>
          <w:sz w:val="22"/>
          <w:szCs w:val="22"/>
        </w:rPr>
        <w:t>;</w:t>
      </w:r>
    </w:p>
    <w:p w14:paraId="6F7B73D6"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1" w:name="_Ref114668252"/>
      <w:r w:rsidRPr="0076008F">
        <w:rPr>
          <w:color w:val="auto"/>
          <w:sz w:val="22"/>
          <w:szCs w:val="22"/>
        </w:rPr>
        <w:t xml:space="preserve">Praticar ato lesivo previsto no </w:t>
      </w:r>
      <w:hyperlink r:id="rId32" w:anchor="art5" w:history="1">
        <w:r w:rsidRPr="0076008F">
          <w:rPr>
            <w:rStyle w:val="Hyperlink"/>
            <w:color w:val="auto"/>
            <w:sz w:val="22"/>
            <w:szCs w:val="22"/>
          </w:rPr>
          <w:t>art. 5º da Lei n.º 12.846, de 2013</w:t>
        </w:r>
      </w:hyperlink>
      <w:bookmarkEnd w:id="41"/>
      <w:r w:rsidRPr="0076008F">
        <w:rPr>
          <w:color w:val="auto"/>
          <w:sz w:val="22"/>
          <w:szCs w:val="22"/>
        </w:rPr>
        <w:t>;</w:t>
      </w:r>
    </w:p>
    <w:p w14:paraId="6E17B8C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Praticar qualquer infração prevista na legislação de regência.</w:t>
      </w:r>
    </w:p>
    <w:bookmarkEnd w:id="34"/>
    <w:p w14:paraId="1F19653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 fulcro na </w:t>
      </w:r>
      <w:hyperlink r:id="rId33" w:history="1">
        <w:r w:rsidRPr="0076008F">
          <w:rPr>
            <w:rStyle w:val="Hyperlink"/>
            <w:color w:val="auto"/>
            <w:sz w:val="22"/>
            <w:szCs w:val="22"/>
          </w:rPr>
          <w:t>Lei Federal nº 14.133, de 2021</w:t>
        </w:r>
      </w:hyperlink>
      <w:r w:rsidRPr="0076008F">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Advertência; </w:t>
      </w:r>
    </w:p>
    <w:p w14:paraId="1B44D4FF"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Multa;</w:t>
      </w:r>
    </w:p>
    <w:p w14:paraId="3AABEB4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Impedimento de licitar e contratar e</w:t>
      </w:r>
    </w:p>
    <w:p w14:paraId="706D651E"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Na aplicação das sanções serão considerados:</w:t>
      </w:r>
    </w:p>
    <w:p w14:paraId="6E22A289"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natureza e a gravidade da infração cometida.</w:t>
      </w:r>
    </w:p>
    <w:p w14:paraId="41C24739"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peculiaridades do caso concreto</w:t>
      </w:r>
    </w:p>
    <w:p w14:paraId="55332D72"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circunstâncias agravantes ou atenuantes</w:t>
      </w:r>
    </w:p>
    <w:p w14:paraId="2763632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Os danos que dela provierem para a Administração Pública</w:t>
      </w:r>
    </w:p>
    <w:p w14:paraId="2ADFA8D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implantação ou o aperfeiçoamento de programa de integridade, conforme normas e orientações dos órgãos de controle.</w:t>
      </w:r>
    </w:p>
    <w:p w14:paraId="615DC3A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advertência será aplicada ao responsável desde que não se justifique a imposição de penalidade mais grave.</w:t>
      </w:r>
    </w:p>
    <w:p w14:paraId="6527E5A9"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multa será recolhida em percentual de 0,5% a 30% incidente sobre o valor do contrato licitado, recolhida no prazo máximo de 15 (quinze) dias úteis, a contar da comunicação oficial. </w:t>
      </w:r>
    </w:p>
    <w:p w14:paraId="46A2783C"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42" w:name="_Hlk113876035"/>
      <w:r w:rsidRPr="0076008F">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61EB689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76008F">
        <w:rPr>
          <w:rFonts w:eastAsiaTheme="minorHAnsi"/>
          <w:sz w:val="22"/>
          <w:szCs w:val="22"/>
          <w:lang w:eastAsia="en-US"/>
        </w:rPr>
        <w:t>.</w:t>
      </w:r>
    </w:p>
    <w:p w14:paraId="1F185E0C" w14:textId="0ACA62D2" w:rsidR="006B4D26" w:rsidRPr="0076008F" w:rsidRDefault="006B4D26" w:rsidP="00FC3CB4">
      <w:pPr>
        <w:pStyle w:val="Nivel3"/>
        <w:numPr>
          <w:ilvl w:val="0"/>
          <w:numId w:val="0"/>
        </w:numPr>
        <w:tabs>
          <w:tab w:val="left" w:pos="709"/>
        </w:tabs>
        <w:spacing w:line="240" w:lineRule="auto"/>
        <w:rPr>
          <w:color w:val="auto"/>
          <w:sz w:val="22"/>
          <w:szCs w:val="22"/>
        </w:rPr>
      </w:pPr>
      <w:r w:rsidRPr="0076008F">
        <w:rPr>
          <w:sz w:val="22"/>
          <w:szCs w:val="22"/>
        </w:rPr>
        <w:t>9.5.3</w:t>
      </w:r>
      <w:r w:rsidR="00FC3CB4">
        <w:rPr>
          <w:sz w:val="22"/>
          <w:szCs w:val="22"/>
        </w:rPr>
        <w:t xml:space="preserve">  </w:t>
      </w:r>
      <w:r w:rsidRPr="0076008F">
        <w:rPr>
          <w:sz w:val="22"/>
          <w:szCs w:val="22"/>
        </w:rPr>
        <w:t xml:space="preserve"> Será aplicada em 15% p</w:t>
      </w:r>
      <w:r w:rsidRPr="0076008F">
        <w:rPr>
          <w:color w:val="auto"/>
          <w:sz w:val="22"/>
          <w:szCs w:val="22"/>
        </w:rPr>
        <w:t xml:space="preserve">ara as infrações previstas nos itens </w:t>
      </w:r>
      <w:r w:rsidR="00BE6F48">
        <w:rPr>
          <w:color w:val="auto"/>
          <w:sz w:val="22"/>
          <w:szCs w:val="22"/>
        </w:rPr>
        <w:t>9.1.1 e 9.1.2</w:t>
      </w:r>
      <w:r w:rsidRPr="0076008F">
        <w:rPr>
          <w:color w:val="auto"/>
          <w:sz w:val="22"/>
          <w:szCs w:val="22"/>
        </w:rPr>
        <w:fldChar w:fldCharType="begin"/>
      </w:r>
      <w:r w:rsidRPr="0076008F">
        <w:rPr>
          <w:color w:val="auto"/>
          <w:sz w:val="22"/>
          <w:szCs w:val="22"/>
        </w:rPr>
        <w:instrText xml:space="preserve"> REF _Ref114668108 \r \h  \* MERGEFORMAT </w:instrText>
      </w:r>
      <w:r w:rsidRPr="0076008F">
        <w:rPr>
          <w:color w:val="auto"/>
          <w:sz w:val="22"/>
          <w:szCs w:val="22"/>
        </w:rPr>
      </w:r>
      <w:r w:rsidRPr="0076008F">
        <w:rPr>
          <w:color w:val="auto"/>
          <w:sz w:val="22"/>
          <w:szCs w:val="22"/>
        </w:rPr>
        <w:fldChar w:fldCharType="end"/>
      </w:r>
      <w:r w:rsidRPr="0076008F">
        <w:rPr>
          <w:color w:val="auto"/>
          <w:sz w:val="22"/>
          <w:szCs w:val="22"/>
        </w:rPr>
        <w:t xml:space="preserve"> </w:t>
      </w:r>
      <w:r w:rsidRPr="0076008F">
        <w:rPr>
          <w:sz w:val="22"/>
          <w:szCs w:val="22"/>
        </w:rPr>
        <w:t xml:space="preserve">calculado sobre o valor </w:t>
      </w:r>
      <w:r w:rsidR="00BE6F48">
        <w:rPr>
          <w:sz w:val="22"/>
          <w:szCs w:val="22"/>
        </w:rPr>
        <w:t>da proposta</w:t>
      </w:r>
      <w:r w:rsidR="002D5AD4">
        <w:rPr>
          <w:sz w:val="22"/>
          <w:szCs w:val="22"/>
        </w:rPr>
        <w:t xml:space="preserve"> comercial</w:t>
      </w:r>
      <w:r w:rsidRPr="0076008F">
        <w:rPr>
          <w:sz w:val="22"/>
          <w:szCs w:val="22"/>
        </w:rPr>
        <w:t xml:space="preserve">, </w:t>
      </w:r>
      <w:r w:rsidR="00BE6F48">
        <w:rPr>
          <w:sz w:val="22"/>
          <w:szCs w:val="22"/>
        </w:rPr>
        <w:t>e, para a infração prevista no item 9.1.3 calculado s</w:t>
      </w:r>
      <w:r w:rsidRPr="0076008F">
        <w:rPr>
          <w:sz w:val="22"/>
          <w:szCs w:val="22"/>
        </w:rPr>
        <w:t xml:space="preserve">obre o valor </w:t>
      </w:r>
      <w:r w:rsidR="00BE6F48">
        <w:rPr>
          <w:sz w:val="22"/>
          <w:szCs w:val="22"/>
        </w:rPr>
        <w:t>dos itens/lotes que a proponente se sagrou vencedora</w:t>
      </w:r>
      <w:r w:rsidRPr="0076008F">
        <w:rPr>
          <w:color w:val="auto"/>
          <w:sz w:val="22"/>
          <w:szCs w:val="22"/>
        </w:rPr>
        <w:t>.</w:t>
      </w:r>
      <w:bookmarkEnd w:id="42"/>
    </w:p>
    <w:p w14:paraId="04DCA923" w14:textId="67C27E82" w:rsidR="006B4D26" w:rsidRPr="0076008F" w:rsidRDefault="006B4D26" w:rsidP="00FC3CB4">
      <w:pPr>
        <w:pStyle w:val="Nivel3"/>
        <w:numPr>
          <w:ilvl w:val="0"/>
          <w:numId w:val="0"/>
        </w:numPr>
        <w:tabs>
          <w:tab w:val="left" w:pos="709"/>
        </w:tabs>
        <w:spacing w:line="240" w:lineRule="auto"/>
        <w:rPr>
          <w:color w:val="auto"/>
          <w:sz w:val="22"/>
          <w:szCs w:val="22"/>
        </w:rPr>
      </w:pPr>
      <w:r w:rsidRPr="0076008F">
        <w:rPr>
          <w:sz w:val="22"/>
          <w:szCs w:val="22"/>
        </w:rPr>
        <w:t xml:space="preserve">9.5.4 </w:t>
      </w:r>
      <w:r w:rsidR="00FC3CB4">
        <w:rPr>
          <w:sz w:val="22"/>
          <w:szCs w:val="22"/>
        </w:rPr>
        <w:t xml:space="preserve">  </w:t>
      </w:r>
      <w:r w:rsidRPr="0076008F">
        <w:rPr>
          <w:sz w:val="22"/>
          <w:szCs w:val="22"/>
        </w:rPr>
        <w:t>Será aplicada em 30% p</w:t>
      </w:r>
      <w:r w:rsidRPr="0076008F">
        <w:rPr>
          <w:color w:val="auto"/>
          <w:sz w:val="22"/>
          <w:szCs w:val="22"/>
        </w:rPr>
        <w:t xml:space="preserve">ara as infrações previstas nos itens </w:t>
      </w:r>
      <w:r w:rsidRPr="0076008F">
        <w:rPr>
          <w:color w:val="auto"/>
          <w:sz w:val="22"/>
          <w:szCs w:val="22"/>
        </w:rPr>
        <w:fldChar w:fldCharType="begin"/>
      </w:r>
      <w:r w:rsidRPr="0076008F">
        <w:rPr>
          <w:color w:val="auto"/>
          <w:sz w:val="22"/>
          <w:szCs w:val="22"/>
        </w:rPr>
        <w:instrText xml:space="preserve"> REF _Ref114668249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9.1.4</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_Ref114668245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9.1.5</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_Ref114668247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9.1.6</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_Ref114668251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9.1.7</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_Ref114668252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9.1.8</w:t>
      </w:r>
      <w:r w:rsidRPr="0076008F">
        <w:rPr>
          <w:color w:val="auto"/>
          <w:sz w:val="22"/>
          <w:szCs w:val="22"/>
        </w:rPr>
        <w:fldChar w:fldCharType="end"/>
      </w:r>
      <w:r w:rsidRPr="0076008F">
        <w:rPr>
          <w:color w:val="auto"/>
          <w:sz w:val="22"/>
          <w:szCs w:val="22"/>
        </w:rPr>
        <w:t xml:space="preserve">, </w:t>
      </w:r>
      <w:r w:rsidRPr="0076008F">
        <w:rPr>
          <w:sz w:val="22"/>
          <w:szCs w:val="22"/>
        </w:rPr>
        <w:t xml:space="preserve">calculado sobre o valor </w:t>
      </w:r>
      <w:r w:rsidR="002D5AD4">
        <w:rPr>
          <w:sz w:val="22"/>
          <w:szCs w:val="22"/>
        </w:rPr>
        <w:t>da proposta comercial</w:t>
      </w:r>
      <w:r w:rsidR="00696FB8">
        <w:rPr>
          <w:color w:val="auto"/>
          <w:sz w:val="22"/>
          <w:szCs w:val="22"/>
        </w:rPr>
        <w:t xml:space="preserve"> ou do contrato.</w:t>
      </w:r>
    </w:p>
    <w:p w14:paraId="20514EBA"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As sanções de advertência, impedimento de licitar e contratar e declaração de inidoneidade para licitar ou contratar poderão ser aplicadas, cumulativamente ou não, à penalidade de multa.</w:t>
      </w:r>
    </w:p>
    <w:p w14:paraId="6A45F316" w14:textId="5569B1FD"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 xml:space="preserve">Quando se tratar de infração passível de sanções de advertência e/ou multa, a apuração deve ser feita em processo administrativo simplificado, facultando-se a defesa do licitante ou contratado no prazo de </w:t>
      </w:r>
      <w:r w:rsidR="003217E6">
        <w:rPr>
          <w:sz w:val="22"/>
          <w:szCs w:val="22"/>
        </w:rPr>
        <w:t>1</w:t>
      </w:r>
      <w:r w:rsidRPr="0076008F">
        <w:rPr>
          <w:sz w:val="22"/>
          <w:szCs w:val="22"/>
        </w:rPr>
        <w:t>5 (</w:t>
      </w:r>
      <w:r w:rsidR="003217E6">
        <w:rPr>
          <w:sz w:val="22"/>
          <w:szCs w:val="22"/>
        </w:rPr>
        <w:t>quinze</w:t>
      </w:r>
      <w:r w:rsidRPr="0076008F">
        <w:rPr>
          <w:sz w:val="22"/>
          <w:szCs w:val="22"/>
        </w:rPr>
        <w:t>) dias úteis, contado da data de sua intimação.</w:t>
      </w:r>
    </w:p>
    <w:p w14:paraId="188B71B4" w14:textId="77777777"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prazo estipulado para defesa, o notificado deverá apresentar todas as provas que possua e indicar aquelas que pretenda produzir.</w:t>
      </w:r>
    </w:p>
    <w:p w14:paraId="6672240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a) resumo das peças principais dos autos; </w:t>
      </w:r>
    </w:p>
    <w:p w14:paraId="6EE88A93"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b) opinião sobre a licitude da conduta; e, </w:t>
      </w:r>
    </w:p>
    <w:p w14:paraId="6A191F1D" w14:textId="77777777" w:rsidR="006B4D26" w:rsidRPr="0076008F" w:rsidRDefault="006B4D26" w:rsidP="0076008F">
      <w:pPr>
        <w:pStyle w:val="Nivel2"/>
        <w:numPr>
          <w:ilvl w:val="0"/>
          <w:numId w:val="0"/>
        </w:numPr>
        <w:spacing w:line="240" w:lineRule="auto"/>
        <w:rPr>
          <w:color w:val="auto"/>
          <w:sz w:val="22"/>
          <w:szCs w:val="22"/>
        </w:rPr>
      </w:pPr>
      <w:r w:rsidRPr="0076008F">
        <w:rPr>
          <w:sz w:val="22"/>
          <w:szCs w:val="22"/>
        </w:rPr>
        <w:lastRenderedPageBreak/>
        <w:t>c) indicação dos dispositivos legais violados.</w:t>
      </w:r>
    </w:p>
    <w:p w14:paraId="60CB8329"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processo administrativo simplificado de que trata esse artigo, é dispensada manifestação da Consultoria Jurídica.</w:t>
      </w:r>
    </w:p>
    <w:p w14:paraId="7A739DBF" w14:textId="77777777" w:rsidR="006B4D26" w:rsidRPr="0085765D" w:rsidRDefault="006B4D26" w:rsidP="003A76A4">
      <w:pPr>
        <w:pStyle w:val="Nivel2"/>
        <w:numPr>
          <w:ilvl w:val="2"/>
          <w:numId w:val="10"/>
        </w:numPr>
        <w:spacing w:line="240" w:lineRule="auto"/>
        <w:ind w:left="0" w:firstLine="0"/>
        <w:rPr>
          <w:color w:val="auto"/>
          <w:sz w:val="22"/>
          <w:szCs w:val="22"/>
        </w:rPr>
      </w:pPr>
      <w:r w:rsidRPr="0076008F">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76008F" w:rsidRDefault="0085765D" w:rsidP="003A76A4">
      <w:pPr>
        <w:pStyle w:val="Nivel2"/>
        <w:numPr>
          <w:ilvl w:val="2"/>
          <w:numId w:val="10"/>
        </w:numPr>
        <w:spacing w:line="240" w:lineRule="auto"/>
        <w:ind w:left="0" w:firstLine="0"/>
        <w:rPr>
          <w:color w:val="auto"/>
          <w:sz w:val="22"/>
          <w:szCs w:val="22"/>
        </w:rPr>
      </w:pPr>
      <w:r>
        <w:rPr>
          <w:sz w:val="22"/>
          <w:szCs w:val="22"/>
        </w:rPr>
        <w:t>O julgamento do procedimento simplificado caberá ao gestor contratual.</w:t>
      </w:r>
    </w:p>
    <w:p w14:paraId="4077B122" w14:textId="77777777" w:rsidR="006B4D26"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O impedimento de licitar e contratar será aplicado ao responsável pelas infrações administrativas previstas nos incisos II, III, IV, V, VI e VII do caput</w:t>
      </w:r>
      <w:r w:rsidRPr="0076008F">
        <w:rPr>
          <w:b/>
          <w:bCs/>
          <w:sz w:val="22"/>
          <w:szCs w:val="22"/>
        </w:rPr>
        <w:t xml:space="preserve"> </w:t>
      </w:r>
      <w:r w:rsidRPr="0076008F">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76008F">
        <w:rPr>
          <w:color w:val="auto"/>
          <w:sz w:val="22"/>
          <w:szCs w:val="22"/>
        </w:rPr>
        <w:t>.</w:t>
      </w:r>
    </w:p>
    <w:p w14:paraId="32CA8EC3" w14:textId="77777777" w:rsidR="00051FCF" w:rsidRPr="00051FCF" w:rsidRDefault="00051FCF" w:rsidP="00051FCF">
      <w:pPr>
        <w:pStyle w:val="Nivel2"/>
        <w:numPr>
          <w:ilvl w:val="0"/>
          <w:numId w:val="0"/>
        </w:numPr>
        <w:tabs>
          <w:tab w:val="left" w:pos="709"/>
        </w:tabs>
        <w:spacing w:line="240" w:lineRule="auto"/>
        <w:rPr>
          <w:b/>
          <w:bCs/>
          <w:i/>
          <w:iCs/>
          <w:sz w:val="22"/>
          <w:szCs w:val="22"/>
        </w:rPr>
      </w:pPr>
      <w:r w:rsidRPr="00051FCF">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051FCF" w:rsidRPr="00051FCF"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051FCF" w:rsidRDefault="00051FCF">
            <w:pPr>
              <w:pStyle w:val="Nivel2"/>
              <w:numPr>
                <w:ilvl w:val="0"/>
                <w:numId w:val="0"/>
              </w:numPr>
              <w:tabs>
                <w:tab w:val="left" w:pos="567"/>
              </w:tabs>
              <w:spacing w:line="240" w:lineRule="auto"/>
              <w:jc w:val="center"/>
              <w:rPr>
                <w:b/>
                <w:bCs/>
                <w:color w:val="auto"/>
                <w:sz w:val="22"/>
                <w:szCs w:val="22"/>
                <w:lang w:eastAsia="en-US"/>
              </w:rPr>
            </w:pPr>
            <w:r w:rsidRPr="00051FCF">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051FCF" w:rsidRDefault="00051FCF">
            <w:pPr>
              <w:pStyle w:val="Nivel2"/>
              <w:numPr>
                <w:ilvl w:val="0"/>
                <w:numId w:val="0"/>
              </w:numPr>
              <w:tabs>
                <w:tab w:val="left" w:pos="567"/>
              </w:tabs>
              <w:spacing w:line="240" w:lineRule="auto"/>
              <w:jc w:val="center"/>
              <w:rPr>
                <w:b/>
                <w:bCs/>
                <w:color w:val="auto"/>
                <w:sz w:val="22"/>
                <w:szCs w:val="22"/>
                <w:lang w:eastAsia="en-US"/>
              </w:rPr>
            </w:pPr>
            <w:r w:rsidRPr="00051FCF">
              <w:rPr>
                <w:b/>
                <w:bCs/>
                <w:color w:val="auto"/>
                <w:sz w:val="22"/>
                <w:szCs w:val="22"/>
                <w:lang w:eastAsia="en-US"/>
              </w:rPr>
              <w:t>DOSIMETRIA APLICÁVEL</w:t>
            </w:r>
          </w:p>
        </w:tc>
      </w:tr>
      <w:tr w:rsidR="00051FCF" w:rsidRPr="00051FCF"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 xml:space="preserve">i) Deixar de entregar a documentação exigida para o certame ou não entregar qualquer documento que tenha sido solicitado pelo(a) pregoeiro(a) durante o certame; e, </w:t>
            </w:r>
            <w:proofErr w:type="spellStart"/>
            <w:r w:rsidRPr="00051FCF">
              <w:rPr>
                <w:color w:val="auto"/>
                <w:sz w:val="22"/>
                <w:szCs w:val="22"/>
                <w:lang w:eastAsia="en-US"/>
              </w:rPr>
              <w:t>ii</w:t>
            </w:r>
            <w:proofErr w:type="spellEnd"/>
            <w:r w:rsidRPr="00051FCF">
              <w:rPr>
                <w:color w:val="auto"/>
                <w:sz w:val="22"/>
                <w:szCs w:val="22"/>
                <w:lang w:eastAsia="en-US"/>
              </w:rPr>
              <w:t>)</w:t>
            </w:r>
            <w:r w:rsidRPr="00051FCF">
              <w:rPr>
                <w:sz w:val="22"/>
                <w:szCs w:val="22"/>
                <w:lang w:eastAsia="en-US"/>
              </w:rPr>
              <w:t xml:space="preserve"> </w:t>
            </w:r>
            <w:r w:rsidRPr="00051FCF">
              <w:rPr>
                <w:color w:val="auto"/>
                <w:sz w:val="22"/>
                <w:szCs w:val="22"/>
                <w:lang w:eastAsia="en-US"/>
              </w:rPr>
              <w:t xml:space="preserve">Salvo em decorrência de fato superveniente devidamente justificado, não mantiver a proposta em especial quando: a) </w:t>
            </w:r>
            <w:r w:rsidRPr="00051FCF">
              <w:rPr>
                <w:sz w:val="22"/>
                <w:szCs w:val="22"/>
                <w:lang w:eastAsia="en-US"/>
              </w:rPr>
              <w:t>Não enviar a proposta adequada ao último lance ofertado ou após a negociação; b) Pedir para ser desclassificado quando encerrada a etapa competitiva; c)</w:t>
            </w:r>
            <w:r w:rsidRPr="00051FCF">
              <w:rPr>
                <w:color w:val="auto"/>
                <w:sz w:val="22"/>
                <w:szCs w:val="22"/>
                <w:lang w:eastAsia="en-US"/>
              </w:rPr>
              <w:t xml:space="preserve"> </w:t>
            </w:r>
            <w:r w:rsidRPr="00051FCF">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6 meses</w:t>
            </w:r>
          </w:p>
        </w:tc>
      </w:tr>
      <w:tr w:rsidR="00051FCF" w:rsidRPr="00051FCF"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 xml:space="preserve">i) Não entregar a documentação exigida para a contratação, quando convocado dentro do prazo de validade de sua proposta; e, </w:t>
            </w:r>
            <w:proofErr w:type="spellStart"/>
            <w:r w:rsidRPr="00051FCF">
              <w:rPr>
                <w:color w:val="auto"/>
                <w:sz w:val="22"/>
                <w:szCs w:val="22"/>
                <w:lang w:eastAsia="en-US"/>
              </w:rPr>
              <w:t>ii</w:t>
            </w:r>
            <w:proofErr w:type="spellEnd"/>
            <w:r w:rsidRPr="00051FCF">
              <w:rPr>
                <w:color w:val="auto"/>
                <w:sz w:val="22"/>
                <w:szCs w:val="22"/>
                <w:lang w:eastAsia="en-US"/>
              </w:rPr>
              <w:t xml:space="preserve">) </w:t>
            </w:r>
            <w:r w:rsidRPr="00051FCF">
              <w:rPr>
                <w:sz w:val="22"/>
                <w:szCs w:val="22"/>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12 meses</w:t>
            </w:r>
          </w:p>
        </w:tc>
      </w:tr>
      <w:tr w:rsidR="00051FCF" w:rsidRPr="00051FCF"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24 meses</w:t>
            </w:r>
          </w:p>
        </w:tc>
      </w:tr>
      <w:tr w:rsidR="00051FCF" w:rsidRPr="00051FCF"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i) Dar causa à inexecução parcial do contrato que cause grave dano à Administração, ao funcionamento dos serviços públicos ou ao interesse coletivo; e,</w:t>
            </w:r>
            <w:r w:rsidRPr="00051FCF">
              <w:rPr>
                <w:sz w:val="22"/>
                <w:szCs w:val="22"/>
                <w:lang w:eastAsia="en-US"/>
              </w:rPr>
              <w:t xml:space="preserve"> </w:t>
            </w:r>
            <w:proofErr w:type="spellStart"/>
            <w:r w:rsidRPr="00051FCF">
              <w:rPr>
                <w:sz w:val="22"/>
                <w:szCs w:val="22"/>
                <w:lang w:eastAsia="en-US"/>
              </w:rPr>
              <w:t>ii</w:t>
            </w:r>
            <w:proofErr w:type="spellEnd"/>
            <w:r w:rsidRPr="00051FCF">
              <w:rPr>
                <w:sz w:val="22"/>
                <w:szCs w:val="22"/>
                <w:lang w:eastAsia="en-US"/>
              </w:rPr>
              <w:t>) D</w:t>
            </w:r>
            <w:r w:rsidRPr="00051FCF">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36 meses</w:t>
            </w:r>
          </w:p>
        </w:tc>
      </w:tr>
    </w:tbl>
    <w:p w14:paraId="7F9CFA5C" w14:textId="77777777" w:rsidR="00051FCF" w:rsidRPr="0076008F" w:rsidRDefault="00051FCF" w:rsidP="00051FCF">
      <w:pPr>
        <w:pStyle w:val="Nivel2"/>
        <w:numPr>
          <w:ilvl w:val="0"/>
          <w:numId w:val="0"/>
        </w:numPr>
        <w:tabs>
          <w:tab w:val="left" w:pos="567"/>
        </w:tabs>
        <w:spacing w:line="240" w:lineRule="auto"/>
        <w:rPr>
          <w:color w:val="auto"/>
          <w:sz w:val="22"/>
          <w:szCs w:val="22"/>
        </w:rPr>
      </w:pPr>
    </w:p>
    <w:p w14:paraId="4AD32BD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declaração de inidoneidade para licitar ou contratar será aplicada ao responsável pelas infrações administrativas previstas nos incisos VIII, IX, X, XI e XII do caput</w:t>
      </w:r>
      <w:r w:rsidRPr="0076008F">
        <w:rPr>
          <w:b/>
          <w:bCs/>
          <w:sz w:val="22"/>
          <w:szCs w:val="22"/>
        </w:rPr>
        <w:t xml:space="preserve"> </w:t>
      </w:r>
      <w:r w:rsidRPr="0076008F">
        <w:rPr>
          <w:sz w:val="22"/>
          <w:szCs w:val="22"/>
        </w:rPr>
        <w:t>do art. 155 da Lei nº 14.133/2021, bem como pelas infrações administrativas previstas nos incisos II, III, IV, V, VI e VII do caput</w:t>
      </w:r>
      <w:r w:rsidRPr="0076008F">
        <w:rPr>
          <w:b/>
          <w:bCs/>
          <w:sz w:val="22"/>
          <w:szCs w:val="22"/>
        </w:rPr>
        <w:t xml:space="preserve"> </w:t>
      </w:r>
      <w:r w:rsidRPr="0076008F">
        <w:rPr>
          <w:sz w:val="22"/>
          <w:szCs w:val="22"/>
        </w:rPr>
        <w:t xml:space="preserve">do art. 155 da Lei nº 14.133/2021, que justifiquem a imposição de penalidade mais grave que a sanção referida no § 3º deste artigo, e impedirá o responsável de licitar ou contratar no âmbito </w:t>
      </w:r>
      <w:r w:rsidRPr="0076008F">
        <w:rPr>
          <w:sz w:val="22"/>
          <w:szCs w:val="22"/>
        </w:rPr>
        <w:lastRenderedPageBreak/>
        <w:t>da Administração Pública direta e indireta de todos os entes federativos, pelo prazo mínimo de 3 (três) anos e máximo de 6 (seis) anos</w:t>
      </w:r>
      <w:r w:rsidRPr="0076008F">
        <w:rPr>
          <w:color w:val="auto"/>
          <w:sz w:val="22"/>
          <w:szCs w:val="22"/>
        </w:rPr>
        <w:t>.</w:t>
      </w:r>
    </w:p>
    <w:p w14:paraId="22466DD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shd w:val="clear" w:color="auto" w:fill="FFFFFF"/>
        </w:rPr>
        <w:t>A</w:t>
      </w:r>
      <w:r w:rsidRPr="0076008F">
        <w:rPr>
          <w:sz w:val="22"/>
          <w:szCs w:val="22"/>
        </w:rPr>
        <w:t xml:space="preserve"> instauração do procedimento a que se refere o </w:t>
      </w:r>
      <w:r w:rsidRPr="0076008F">
        <w:rPr>
          <w:i/>
          <w:iCs/>
          <w:sz w:val="22"/>
          <w:szCs w:val="22"/>
        </w:rPr>
        <w:t>caput</w:t>
      </w:r>
      <w:r w:rsidRPr="0076008F">
        <w:rPr>
          <w:sz w:val="22"/>
          <w:szCs w:val="22"/>
        </w:rPr>
        <w:t xml:space="preserve"> dar-se-á através de notificação exarada pelo Secretário Municipal de Compras e Licitações.</w:t>
      </w:r>
    </w:p>
    <w:p w14:paraId="6425EB3E" w14:textId="77777777" w:rsidR="006B4D26" w:rsidRPr="0076008F" w:rsidRDefault="006B4D26" w:rsidP="00FC3CB4">
      <w:pPr>
        <w:pStyle w:val="Nivel2"/>
        <w:numPr>
          <w:ilvl w:val="2"/>
          <w:numId w:val="10"/>
        </w:numPr>
        <w:tabs>
          <w:tab w:val="left" w:pos="709"/>
        </w:tabs>
        <w:spacing w:line="240" w:lineRule="auto"/>
        <w:ind w:left="0" w:firstLine="0"/>
        <w:rPr>
          <w:color w:val="auto"/>
          <w:sz w:val="22"/>
          <w:szCs w:val="22"/>
        </w:rPr>
      </w:pPr>
      <w:r w:rsidRPr="0076008F">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Serão indeferidas pela comissão, mediante decisão fundamentada, provas ilícitas, impertinentes, desnecessárias, protelatórias ou intempestivas</w:t>
      </w:r>
    </w:p>
    <w:p w14:paraId="32941A83" w14:textId="746F455A"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 xml:space="preserve">Concluída a instrução processual, a notificada será intimada para apresentar razões finais, no prazo de </w:t>
      </w:r>
      <w:r w:rsidR="007F4FC3">
        <w:rPr>
          <w:sz w:val="22"/>
          <w:szCs w:val="22"/>
        </w:rPr>
        <w:t>5</w:t>
      </w:r>
      <w:r w:rsidRPr="0076008F">
        <w:rPr>
          <w:sz w:val="22"/>
          <w:szCs w:val="22"/>
        </w:rPr>
        <w:t xml:space="preserve"> (</w:t>
      </w:r>
      <w:r w:rsidR="007F4FC3">
        <w:rPr>
          <w:sz w:val="22"/>
          <w:szCs w:val="22"/>
        </w:rPr>
        <w:t>cinco</w:t>
      </w:r>
      <w:r w:rsidRPr="0076008F">
        <w:rPr>
          <w:sz w:val="22"/>
          <w:szCs w:val="22"/>
        </w:rPr>
        <w:t>) dias úteis</w:t>
      </w:r>
    </w:p>
    <w:p w14:paraId="76C9D47A"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aplicação de qualquer espécie de penalidade prevista neste Edital será de competência do(a) Secretário(a) Municipal gestor da Pasta requisitante.</w:t>
      </w:r>
    </w:p>
    <w:p w14:paraId="082470BB"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subirá para o Prefeito Municipal</w:t>
      </w:r>
    </w:p>
    <w:p w14:paraId="5D84AB8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4D446"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e o pedido de reconsideração terão efeito suspensivo do ato ou da decisão recorrida até que sobrevenha decisão final da autoridade competente.</w:t>
      </w:r>
    </w:p>
    <w:p w14:paraId="45405BCB"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aplicação das sanções previstas neste edital não exclui, em hipótese alguma, a obrigação de reparação integral dos danos causados.</w:t>
      </w:r>
    </w:p>
    <w:p w14:paraId="2E260C49" w14:textId="1DEA3DAF"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No caso de consórcio, haverá </w:t>
      </w:r>
      <w:r w:rsidRPr="0076008F">
        <w:rPr>
          <w:sz w:val="22"/>
          <w:szCs w:val="22"/>
        </w:rPr>
        <w:t>responsabilidade solidária dos integrantes pelos atos praticados em consórcio, tanto na fase de licitação quanto na de execução do contrato.</w:t>
      </w:r>
    </w:p>
    <w:p w14:paraId="49854D33" w14:textId="77777777" w:rsidR="009E60BC" w:rsidRPr="0076008F" w:rsidRDefault="009E60BC" w:rsidP="0076008F">
      <w:pPr>
        <w:pStyle w:val="Nivel2"/>
        <w:numPr>
          <w:ilvl w:val="0"/>
          <w:numId w:val="0"/>
        </w:numPr>
        <w:spacing w:line="240" w:lineRule="auto"/>
        <w:rPr>
          <w:color w:val="auto"/>
          <w:sz w:val="22"/>
          <w:szCs w:val="22"/>
        </w:rPr>
      </w:pPr>
    </w:p>
    <w:p w14:paraId="04B21D5F" w14:textId="77777777" w:rsidR="006B4D26" w:rsidRPr="0076008F" w:rsidRDefault="006B4D26" w:rsidP="00FC3CB4">
      <w:pPr>
        <w:pStyle w:val="Nivel01"/>
        <w:numPr>
          <w:ilvl w:val="0"/>
          <w:numId w:val="10"/>
        </w:numPr>
        <w:spacing w:before="120" w:after="120"/>
        <w:ind w:left="0" w:firstLine="0"/>
        <w:rPr>
          <w:sz w:val="22"/>
          <w:szCs w:val="22"/>
        </w:rPr>
      </w:pPr>
      <w:bookmarkStart w:id="43" w:name="_Toc122606112"/>
      <w:r w:rsidRPr="0076008F">
        <w:rPr>
          <w:sz w:val="22"/>
          <w:szCs w:val="22"/>
        </w:rPr>
        <w:t>DA ADJUDICAÇÃO E DA HOMOLOGAÇÃO</w:t>
      </w:r>
    </w:p>
    <w:p w14:paraId="45A8F43B" w14:textId="57351A8B" w:rsidR="006B4D26" w:rsidRPr="0076008F" w:rsidRDefault="006B4D26" w:rsidP="00A31893">
      <w:pPr>
        <w:pStyle w:val="PargrafodaLista"/>
        <w:numPr>
          <w:ilvl w:val="1"/>
          <w:numId w:val="10"/>
        </w:numPr>
        <w:tabs>
          <w:tab w:val="left" w:pos="567"/>
        </w:tabs>
        <w:ind w:left="0" w:firstLine="0"/>
        <w:jc w:val="both"/>
        <w:rPr>
          <w:rFonts w:ascii="Arial" w:hAnsi="Arial" w:cs="Arial"/>
          <w:sz w:val="22"/>
          <w:szCs w:val="22"/>
        </w:rPr>
      </w:pPr>
      <w:r w:rsidRPr="0076008F">
        <w:rPr>
          <w:rFonts w:ascii="Arial" w:hAnsi="Arial" w:cs="Arial"/>
          <w:color w:val="000000"/>
          <w:sz w:val="22"/>
          <w:szCs w:val="22"/>
        </w:rPr>
        <w:t>Cabe à Autoridade Requisitante, a</w:t>
      </w:r>
      <w:r w:rsidRPr="0076008F">
        <w:rPr>
          <w:rFonts w:ascii="Arial" w:hAnsi="Arial" w:cs="Arial"/>
          <w:color w:val="000000"/>
          <w:spacing w:val="1"/>
          <w:sz w:val="22"/>
          <w:szCs w:val="22"/>
        </w:rPr>
        <w:t xml:space="preserve"> </w:t>
      </w:r>
      <w:r w:rsidRPr="0076008F">
        <w:rPr>
          <w:rFonts w:ascii="Arial" w:hAnsi="Arial" w:cs="Arial"/>
          <w:color w:val="000000"/>
          <w:spacing w:val="-1"/>
          <w:sz w:val="22"/>
          <w:szCs w:val="22"/>
        </w:rPr>
        <w:t>a</w:t>
      </w:r>
      <w:r w:rsidRPr="0076008F">
        <w:rPr>
          <w:rFonts w:ascii="Arial" w:hAnsi="Arial" w:cs="Arial"/>
          <w:color w:val="000000"/>
          <w:sz w:val="22"/>
          <w:szCs w:val="22"/>
        </w:rPr>
        <w:t>djud</w:t>
      </w:r>
      <w:r w:rsidRPr="0076008F">
        <w:rPr>
          <w:rFonts w:ascii="Arial" w:hAnsi="Arial" w:cs="Arial"/>
          <w:color w:val="000000"/>
          <w:spacing w:val="1"/>
          <w:sz w:val="22"/>
          <w:szCs w:val="22"/>
        </w:rPr>
        <w:t>i</w:t>
      </w:r>
      <w:r w:rsidRPr="0076008F">
        <w:rPr>
          <w:rFonts w:ascii="Arial" w:hAnsi="Arial" w:cs="Arial"/>
          <w:color w:val="000000"/>
          <w:spacing w:val="-1"/>
          <w:sz w:val="22"/>
          <w:szCs w:val="22"/>
        </w:rPr>
        <w:t>caçã</w:t>
      </w:r>
      <w:r w:rsidRPr="0076008F">
        <w:rPr>
          <w:rFonts w:ascii="Arial" w:hAnsi="Arial" w:cs="Arial"/>
          <w:color w:val="000000"/>
          <w:sz w:val="22"/>
          <w:szCs w:val="22"/>
        </w:rPr>
        <w:t>o</w:t>
      </w:r>
      <w:r w:rsidRPr="0076008F">
        <w:rPr>
          <w:rFonts w:ascii="Arial" w:hAnsi="Arial" w:cs="Arial"/>
          <w:color w:val="000000"/>
          <w:spacing w:val="1"/>
          <w:sz w:val="22"/>
          <w:szCs w:val="22"/>
        </w:rPr>
        <w:t xml:space="preserve"> </w:t>
      </w:r>
      <w:r w:rsidRPr="0076008F">
        <w:rPr>
          <w:rFonts w:ascii="Arial" w:hAnsi="Arial" w:cs="Arial"/>
          <w:color w:val="000000"/>
          <w:sz w:val="22"/>
          <w:szCs w:val="22"/>
        </w:rPr>
        <w:t>do</w:t>
      </w:r>
      <w:r w:rsidRPr="0076008F">
        <w:rPr>
          <w:rFonts w:ascii="Arial" w:hAnsi="Arial" w:cs="Arial"/>
          <w:color w:val="000000"/>
          <w:spacing w:val="4"/>
          <w:sz w:val="22"/>
          <w:szCs w:val="22"/>
        </w:rPr>
        <w:t xml:space="preserve"> </w:t>
      </w:r>
      <w:r w:rsidRPr="0076008F">
        <w:rPr>
          <w:rFonts w:ascii="Arial" w:hAnsi="Arial" w:cs="Arial"/>
          <w:color w:val="000000"/>
          <w:sz w:val="22"/>
          <w:szCs w:val="22"/>
        </w:rPr>
        <w:t>objeto</w:t>
      </w:r>
      <w:r w:rsidRPr="0076008F">
        <w:rPr>
          <w:rFonts w:ascii="Arial" w:hAnsi="Arial" w:cs="Arial"/>
          <w:color w:val="000000"/>
          <w:spacing w:val="1"/>
          <w:sz w:val="22"/>
          <w:szCs w:val="22"/>
        </w:rPr>
        <w:t xml:space="preserve"> e, a </w:t>
      </w:r>
      <w:r w:rsidRPr="0076008F">
        <w:rPr>
          <w:rFonts w:ascii="Arial" w:hAnsi="Arial" w:cs="Arial"/>
          <w:color w:val="000000"/>
          <w:sz w:val="22"/>
          <w:szCs w:val="22"/>
        </w:rPr>
        <w:t>homo</w:t>
      </w:r>
      <w:r w:rsidRPr="0076008F">
        <w:rPr>
          <w:rFonts w:ascii="Arial" w:hAnsi="Arial" w:cs="Arial"/>
          <w:color w:val="000000"/>
          <w:spacing w:val="1"/>
          <w:sz w:val="22"/>
          <w:szCs w:val="22"/>
        </w:rPr>
        <w:t>l</w:t>
      </w:r>
      <w:r w:rsidRPr="0076008F">
        <w:rPr>
          <w:rFonts w:ascii="Arial" w:hAnsi="Arial" w:cs="Arial"/>
          <w:color w:val="000000"/>
          <w:sz w:val="22"/>
          <w:szCs w:val="22"/>
        </w:rPr>
        <w:t>o</w:t>
      </w:r>
      <w:r w:rsidRPr="0076008F">
        <w:rPr>
          <w:rFonts w:ascii="Arial" w:hAnsi="Arial" w:cs="Arial"/>
          <w:color w:val="000000"/>
          <w:spacing w:val="-2"/>
          <w:sz w:val="22"/>
          <w:szCs w:val="22"/>
        </w:rPr>
        <w:t>g</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 xml:space="preserve"> </w:t>
      </w:r>
      <w:r w:rsidRPr="0076008F">
        <w:rPr>
          <w:rFonts w:ascii="Arial" w:hAnsi="Arial" w:cs="Arial"/>
          <w:color w:val="000000"/>
          <w:sz w:val="22"/>
          <w:szCs w:val="22"/>
        </w:rPr>
        <w:t>da</w:t>
      </w:r>
      <w:r w:rsidRPr="0076008F">
        <w:rPr>
          <w:rFonts w:ascii="Arial" w:hAnsi="Arial" w:cs="Arial"/>
          <w:color w:val="000000"/>
          <w:spacing w:val="3"/>
          <w:sz w:val="22"/>
          <w:szCs w:val="22"/>
        </w:rPr>
        <w:t xml:space="preserve"> </w:t>
      </w:r>
      <w:r w:rsidRPr="0076008F">
        <w:rPr>
          <w:rFonts w:ascii="Arial" w:hAnsi="Arial" w:cs="Arial"/>
          <w:color w:val="000000"/>
          <w:sz w:val="22"/>
          <w:szCs w:val="22"/>
        </w:rPr>
        <w:t>l</w:t>
      </w:r>
      <w:r w:rsidRPr="0076008F">
        <w:rPr>
          <w:rFonts w:ascii="Arial" w:hAnsi="Arial" w:cs="Arial"/>
          <w:color w:val="000000"/>
          <w:spacing w:val="1"/>
          <w:sz w:val="22"/>
          <w:szCs w:val="22"/>
        </w:rPr>
        <w:t>i</w:t>
      </w:r>
      <w:r w:rsidRPr="0076008F">
        <w:rPr>
          <w:rFonts w:ascii="Arial" w:hAnsi="Arial" w:cs="Arial"/>
          <w:color w:val="000000"/>
          <w:spacing w:val="-1"/>
          <w:sz w:val="22"/>
          <w:szCs w:val="22"/>
        </w:rPr>
        <w:t>c</w:t>
      </w:r>
      <w:r w:rsidRPr="0076008F">
        <w:rPr>
          <w:rFonts w:ascii="Arial" w:hAnsi="Arial" w:cs="Arial"/>
          <w:color w:val="000000"/>
          <w:sz w:val="22"/>
          <w:szCs w:val="22"/>
        </w:rPr>
        <w:t>i</w:t>
      </w:r>
      <w:r w:rsidRPr="0076008F">
        <w:rPr>
          <w:rFonts w:ascii="Arial" w:hAnsi="Arial" w:cs="Arial"/>
          <w:color w:val="000000"/>
          <w:spacing w:val="1"/>
          <w:sz w:val="22"/>
          <w:szCs w:val="22"/>
        </w:rPr>
        <w:t>t</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w:t>
      </w:r>
    </w:p>
    <w:p w14:paraId="3942379C" w14:textId="77777777" w:rsidR="009E60BC" w:rsidRPr="0076008F" w:rsidRDefault="009E60BC" w:rsidP="0076008F">
      <w:pPr>
        <w:pStyle w:val="PargrafodaLista"/>
        <w:ind w:left="0"/>
        <w:jc w:val="both"/>
        <w:rPr>
          <w:rFonts w:ascii="Arial" w:hAnsi="Arial" w:cs="Arial"/>
          <w:sz w:val="22"/>
          <w:szCs w:val="22"/>
        </w:rPr>
      </w:pPr>
    </w:p>
    <w:p w14:paraId="7DAE4310" w14:textId="77777777" w:rsidR="006B4D26" w:rsidRPr="0076008F" w:rsidRDefault="006B4D26" w:rsidP="00A31893">
      <w:pPr>
        <w:pStyle w:val="Nivel01"/>
        <w:numPr>
          <w:ilvl w:val="0"/>
          <w:numId w:val="10"/>
        </w:numPr>
        <w:spacing w:before="120" w:after="120"/>
        <w:ind w:left="0" w:firstLine="0"/>
        <w:rPr>
          <w:sz w:val="22"/>
          <w:szCs w:val="22"/>
        </w:rPr>
      </w:pPr>
      <w:r w:rsidRPr="0076008F">
        <w:rPr>
          <w:sz w:val="22"/>
          <w:szCs w:val="22"/>
        </w:rPr>
        <w:lastRenderedPageBreak/>
        <w:t>DA IMPUGNAÇÃO AO EDITAL E DO PEDIDO DE ESCLARECIMENTO</w:t>
      </w:r>
      <w:bookmarkEnd w:id="43"/>
    </w:p>
    <w:p w14:paraId="214FAF88"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impugnação e o pedido de esclarecimento poderão ser realizados por forma eletrônica, por meio do próprio sistema.</w:t>
      </w:r>
    </w:p>
    <w:p w14:paraId="5F511212" w14:textId="77777777"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As impugnações e pedidos de esclarecimentos não suspendem os prazos previstos no certame.</w:t>
      </w:r>
    </w:p>
    <w:p w14:paraId="442F1CD2" w14:textId="77777777" w:rsidR="006B4D26" w:rsidRPr="0076008F" w:rsidRDefault="006B4D26" w:rsidP="00A45C9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concessão de efeito suspensivo à impugnação é medida excepcional e será motivada pela Administração, nos autos do processo de licitação.</w:t>
      </w:r>
    </w:p>
    <w:p w14:paraId="45594EA2" w14:textId="5CFEB9B4"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Acolhida a impugnação, será definida e publicada nova data para a realização do certame.</w:t>
      </w:r>
    </w:p>
    <w:p w14:paraId="3BCAB1E6" w14:textId="77777777" w:rsidR="009E60BC" w:rsidRPr="0076008F" w:rsidRDefault="009E60BC" w:rsidP="00A45C90">
      <w:pPr>
        <w:pStyle w:val="Nivel2"/>
        <w:numPr>
          <w:ilvl w:val="0"/>
          <w:numId w:val="0"/>
        </w:numPr>
        <w:spacing w:line="240" w:lineRule="auto"/>
        <w:rPr>
          <w:color w:val="auto"/>
          <w:sz w:val="22"/>
          <w:szCs w:val="22"/>
        </w:rPr>
      </w:pPr>
    </w:p>
    <w:p w14:paraId="0E2A64F0" w14:textId="77777777" w:rsidR="006B4D26" w:rsidRPr="0076008F" w:rsidRDefault="006B4D26" w:rsidP="00A45C90">
      <w:pPr>
        <w:pStyle w:val="Nivel01"/>
        <w:numPr>
          <w:ilvl w:val="0"/>
          <w:numId w:val="10"/>
        </w:numPr>
        <w:spacing w:before="120" w:after="120"/>
        <w:ind w:left="0" w:firstLine="0"/>
        <w:rPr>
          <w:sz w:val="22"/>
          <w:szCs w:val="22"/>
        </w:rPr>
      </w:pPr>
      <w:bookmarkStart w:id="44" w:name="_Toc122606113"/>
      <w:r w:rsidRPr="0076008F">
        <w:rPr>
          <w:sz w:val="22"/>
          <w:szCs w:val="22"/>
        </w:rPr>
        <w:t>DA FRAUDE E DA CORRUPÇÃO</w:t>
      </w:r>
    </w:p>
    <w:p w14:paraId="0B6EF4A0" w14:textId="77777777" w:rsidR="006B4D26" w:rsidRPr="0076008F"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2"/>
          <w:szCs w:val="22"/>
        </w:rPr>
      </w:pPr>
      <w:r w:rsidRPr="0076008F">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76008F"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Para os propósitos deste item, definem-se as seguintes práticas:</w:t>
      </w:r>
    </w:p>
    <w:p w14:paraId="5BF89500" w14:textId="77777777" w:rsidR="006B4D26" w:rsidRPr="0076008F"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2"/>
          <w:szCs w:val="22"/>
        </w:rPr>
      </w:pPr>
      <w:r w:rsidRPr="0076008F">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obstrutiva”:</w:t>
      </w:r>
    </w:p>
    <w:p w14:paraId="4F6D03A8" w14:textId="77777777" w:rsidR="006B4D26" w:rsidRPr="0076008F"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2"/>
          <w:szCs w:val="22"/>
        </w:rPr>
      </w:pPr>
      <w:r w:rsidRPr="0076008F">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76008F"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sz w:val="22"/>
          <w:szCs w:val="22"/>
        </w:rPr>
      </w:pPr>
      <w:r w:rsidRPr="0076008F">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76008F" w:rsidRDefault="009E60BC" w:rsidP="0076008F">
      <w:pPr>
        <w:pStyle w:val="PargrafodaLista"/>
        <w:ind w:left="0"/>
        <w:jc w:val="both"/>
        <w:rPr>
          <w:rFonts w:ascii="Arial" w:hAnsi="Arial" w:cs="Arial"/>
          <w:sz w:val="22"/>
          <w:szCs w:val="22"/>
        </w:rPr>
      </w:pPr>
    </w:p>
    <w:p w14:paraId="1EF485BE" w14:textId="77777777" w:rsidR="006B4D26" w:rsidRPr="0076008F" w:rsidRDefault="006B4D26" w:rsidP="003A76A4">
      <w:pPr>
        <w:pStyle w:val="Nivel01"/>
        <w:numPr>
          <w:ilvl w:val="0"/>
          <w:numId w:val="10"/>
        </w:numPr>
        <w:spacing w:before="120" w:after="120"/>
        <w:ind w:left="0" w:firstLine="0"/>
        <w:rPr>
          <w:sz w:val="22"/>
          <w:szCs w:val="22"/>
        </w:rPr>
      </w:pPr>
      <w:r w:rsidRPr="0076008F">
        <w:rPr>
          <w:sz w:val="22"/>
          <w:szCs w:val="22"/>
        </w:rPr>
        <w:t>DAS DISPOSIÇÕES FINAIS</w:t>
      </w:r>
      <w:bookmarkEnd w:id="44"/>
    </w:p>
    <w:p w14:paraId="2B264026"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lastRenderedPageBreak/>
        <w:t xml:space="preserve">Será divulgada ata da sessão pública no sistema eletrônico </w:t>
      </w:r>
    </w:p>
    <w:p w14:paraId="0C11F58E"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bookmarkStart w:id="45" w:name="_Hlk125471357"/>
      <w:r w:rsidRPr="0076008F">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5"/>
    </w:p>
    <w:p w14:paraId="2805EEE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Todas as referências de tempo no Edital, no aviso e durante a sessão pública observarão o horário de Brasília - DF.</w:t>
      </w:r>
    </w:p>
    <w:p w14:paraId="3D2678AE"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A homologação do resultado desta licitação não implicará direito à contratação.</w:t>
      </w:r>
    </w:p>
    <w:p w14:paraId="07F0843B"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Em caso de divergência entre disposições deste Edital e do Termo de Referência que compõe este processo, prevalecerá as deste último.</w:t>
      </w:r>
    </w:p>
    <w:p w14:paraId="786FE853" w14:textId="5E1B4E64"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O Edital e seus anexos estão disponíveis, na íntegra, no Portal Nacional de Contratações Públicas (PNCP) e endereço eletrônico https://marilandiadosul.pr.gov.br/.</w:t>
      </w:r>
    </w:p>
    <w:p w14:paraId="7830ADF0" w14:textId="589B4DA9"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sz w:val="22"/>
          <w:szCs w:val="22"/>
        </w:rPr>
        <w:t xml:space="preserve"> </w:t>
      </w:r>
      <w:r w:rsidR="009E60BC" w:rsidRPr="0076008F">
        <w:rPr>
          <w:sz w:val="22"/>
          <w:szCs w:val="22"/>
        </w:rPr>
        <w:t>Qu</w:t>
      </w:r>
      <w:r w:rsidR="009E60BC" w:rsidRPr="0076008F">
        <w:rPr>
          <w:spacing w:val="-1"/>
          <w:sz w:val="22"/>
          <w:szCs w:val="22"/>
        </w:rPr>
        <w:t>a</w:t>
      </w:r>
      <w:r w:rsidR="009E60BC" w:rsidRPr="0076008F">
        <w:rPr>
          <w:sz w:val="22"/>
          <w:szCs w:val="22"/>
        </w:rPr>
        <w:t>isquer</w:t>
      </w:r>
      <w:r w:rsidR="009E60BC" w:rsidRPr="0076008F">
        <w:rPr>
          <w:spacing w:val="1"/>
          <w:sz w:val="22"/>
          <w:szCs w:val="22"/>
        </w:rPr>
        <w:t xml:space="preserve"> </w:t>
      </w:r>
      <w:r w:rsidR="009E60BC" w:rsidRPr="0076008F">
        <w:rPr>
          <w:sz w:val="22"/>
          <w:szCs w:val="22"/>
        </w:rPr>
        <w:t>info</w:t>
      </w:r>
      <w:r w:rsidR="009E60BC" w:rsidRPr="0076008F">
        <w:rPr>
          <w:spacing w:val="-1"/>
          <w:sz w:val="22"/>
          <w:szCs w:val="22"/>
        </w:rPr>
        <w:t>r</w:t>
      </w:r>
      <w:r w:rsidR="009E60BC" w:rsidRPr="0076008F">
        <w:rPr>
          <w:sz w:val="22"/>
          <w:szCs w:val="22"/>
        </w:rPr>
        <w:t>ma</w:t>
      </w:r>
      <w:r w:rsidR="009E60BC" w:rsidRPr="0076008F">
        <w:rPr>
          <w:spacing w:val="-1"/>
          <w:sz w:val="22"/>
          <w:szCs w:val="22"/>
        </w:rPr>
        <w:t>ç</w:t>
      </w:r>
      <w:r w:rsidR="009E60BC" w:rsidRPr="0076008F">
        <w:rPr>
          <w:sz w:val="22"/>
          <w:szCs w:val="22"/>
        </w:rPr>
        <w:t>õ</w:t>
      </w:r>
      <w:r w:rsidR="009E60BC" w:rsidRPr="0076008F">
        <w:rPr>
          <w:spacing w:val="-1"/>
          <w:sz w:val="22"/>
          <w:szCs w:val="22"/>
        </w:rPr>
        <w:t>e</w:t>
      </w:r>
      <w:r w:rsidR="009E60BC" w:rsidRPr="0076008F">
        <w:rPr>
          <w:sz w:val="22"/>
          <w:szCs w:val="22"/>
        </w:rPr>
        <w:t>s</w:t>
      </w:r>
      <w:r w:rsidR="009E60BC" w:rsidRPr="0076008F">
        <w:rPr>
          <w:spacing w:val="2"/>
          <w:sz w:val="22"/>
          <w:szCs w:val="22"/>
        </w:rPr>
        <w:t xml:space="preserve"> </w:t>
      </w:r>
      <w:r w:rsidR="009E60BC" w:rsidRPr="0076008F">
        <w:rPr>
          <w:spacing w:val="-1"/>
          <w:sz w:val="22"/>
          <w:szCs w:val="22"/>
        </w:rPr>
        <w:t>c</w:t>
      </w:r>
      <w:r w:rsidR="009E60BC" w:rsidRPr="0076008F">
        <w:rPr>
          <w:sz w:val="22"/>
          <w:szCs w:val="22"/>
        </w:rPr>
        <w:t>omp</w:t>
      </w:r>
      <w:r w:rsidR="009E60BC" w:rsidRPr="0076008F">
        <w:rPr>
          <w:spacing w:val="1"/>
          <w:sz w:val="22"/>
          <w:szCs w:val="22"/>
        </w:rPr>
        <w:t>l</w:t>
      </w:r>
      <w:r w:rsidR="009E60BC" w:rsidRPr="0076008F">
        <w:rPr>
          <w:spacing w:val="-1"/>
          <w:sz w:val="22"/>
          <w:szCs w:val="22"/>
        </w:rPr>
        <w:t>e</w:t>
      </w:r>
      <w:r w:rsidR="009E60BC" w:rsidRPr="0076008F">
        <w:rPr>
          <w:sz w:val="22"/>
          <w:szCs w:val="22"/>
        </w:rPr>
        <w:t>ment</w:t>
      </w:r>
      <w:r w:rsidR="009E60BC" w:rsidRPr="0076008F">
        <w:rPr>
          <w:spacing w:val="1"/>
          <w:sz w:val="22"/>
          <w:szCs w:val="22"/>
        </w:rPr>
        <w:t>a</w:t>
      </w:r>
      <w:r w:rsidR="009E60BC" w:rsidRPr="0076008F">
        <w:rPr>
          <w:sz w:val="22"/>
          <w:szCs w:val="22"/>
        </w:rPr>
        <w:t>r</w:t>
      </w:r>
      <w:r w:rsidR="009E60BC" w:rsidRPr="0076008F">
        <w:rPr>
          <w:spacing w:val="-2"/>
          <w:sz w:val="22"/>
          <w:szCs w:val="22"/>
        </w:rPr>
        <w:t>e</w:t>
      </w:r>
      <w:r w:rsidR="009E60BC" w:rsidRPr="0076008F">
        <w:rPr>
          <w:sz w:val="22"/>
          <w:szCs w:val="22"/>
        </w:rPr>
        <w:t>s</w:t>
      </w:r>
      <w:r w:rsidR="009E60BC" w:rsidRPr="0076008F">
        <w:rPr>
          <w:spacing w:val="2"/>
          <w:sz w:val="22"/>
          <w:szCs w:val="22"/>
        </w:rPr>
        <w:t xml:space="preserve"> s</w:t>
      </w:r>
      <w:r w:rsidR="009E60BC" w:rsidRPr="0076008F">
        <w:rPr>
          <w:sz w:val="22"/>
          <w:szCs w:val="22"/>
        </w:rPr>
        <w:t>obre o</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re</w:t>
      </w:r>
      <w:r w:rsidR="009E60BC" w:rsidRPr="0076008F">
        <w:rPr>
          <w:sz w:val="22"/>
          <w:szCs w:val="22"/>
        </w:rPr>
        <w:t>s</w:t>
      </w:r>
      <w:r w:rsidR="009E60BC" w:rsidRPr="0076008F">
        <w:rPr>
          <w:spacing w:val="-1"/>
          <w:sz w:val="22"/>
          <w:szCs w:val="22"/>
        </w:rPr>
        <w:t>e</w:t>
      </w:r>
      <w:r w:rsidR="009E60BC" w:rsidRPr="0076008F">
        <w:rPr>
          <w:sz w:val="22"/>
          <w:szCs w:val="22"/>
        </w:rPr>
        <w:t>nte</w:t>
      </w:r>
      <w:r w:rsidR="009E60BC" w:rsidRPr="0076008F">
        <w:rPr>
          <w:spacing w:val="1"/>
          <w:sz w:val="22"/>
          <w:szCs w:val="22"/>
        </w:rPr>
        <w:t xml:space="preserve"> </w:t>
      </w:r>
      <w:r w:rsidR="009E60BC" w:rsidRPr="0076008F">
        <w:rPr>
          <w:sz w:val="22"/>
          <w:szCs w:val="22"/>
        </w:rPr>
        <w:t>Edital</w:t>
      </w:r>
      <w:r w:rsidR="009E60BC" w:rsidRPr="0076008F">
        <w:rPr>
          <w:spacing w:val="2"/>
          <w:sz w:val="22"/>
          <w:szCs w:val="22"/>
        </w:rPr>
        <w:t xml:space="preserve"> </w:t>
      </w:r>
      <w:r w:rsidR="009E60BC" w:rsidRPr="0076008F">
        <w:rPr>
          <w:sz w:val="22"/>
          <w:szCs w:val="22"/>
        </w:rPr>
        <w:t>e</w:t>
      </w:r>
      <w:r w:rsidR="009E60BC" w:rsidRPr="0076008F">
        <w:rPr>
          <w:spacing w:val="3"/>
          <w:sz w:val="22"/>
          <w:szCs w:val="22"/>
        </w:rPr>
        <w:t xml:space="preserve"> </w:t>
      </w:r>
      <w:r w:rsidR="009E60BC" w:rsidRPr="0076008F">
        <w:rPr>
          <w:sz w:val="22"/>
          <w:szCs w:val="22"/>
        </w:rPr>
        <w:t>s</w:t>
      </w:r>
      <w:r w:rsidR="009E60BC" w:rsidRPr="0076008F">
        <w:rPr>
          <w:spacing w:val="-1"/>
          <w:sz w:val="22"/>
          <w:szCs w:val="22"/>
        </w:rPr>
        <w:t>e</w:t>
      </w:r>
      <w:r w:rsidR="009E60BC" w:rsidRPr="0076008F">
        <w:rPr>
          <w:sz w:val="22"/>
          <w:szCs w:val="22"/>
        </w:rPr>
        <w:t>us</w:t>
      </w:r>
      <w:r w:rsidR="009E60BC" w:rsidRPr="0076008F">
        <w:rPr>
          <w:spacing w:val="2"/>
          <w:sz w:val="22"/>
          <w:szCs w:val="22"/>
        </w:rPr>
        <w:t xml:space="preserve"> </w:t>
      </w:r>
      <w:r w:rsidR="009E60BC" w:rsidRPr="0076008F">
        <w:rPr>
          <w:sz w:val="22"/>
          <w:szCs w:val="22"/>
        </w:rPr>
        <w:t>An</w:t>
      </w:r>
      <w:r w:rsidR="009E60BC" w:rsidRPr="0076008F">
        <w:rPr>
          <w:spacing w:val="-1"/>
          <w:sz w:val="22"/>
          <w:szCs w:val="22"/>
        </w:rPr>
        <w:t>e</w:t>
      </w:r>
      <w:r w:rsidR="009E60BC" w:rsidRPr="0076008F">
        <w:rPr>
          <w:spacing w:val="2"/>
          <w:sz w:val="22"/>
          <w:szCs w:val="22"/>
        </w:rPr>
        <w:t>x</w:t>
      </w:r>
      <w:r w:rsidR="009E60BC" w:rsidRPr="0076008F">
        <w:rPr>
          <w:sz w:val="22"/>
          <w:szCs w:val="22"/>
        </w:rPr>
        <w:t>os</w:t>
      </w:r>
      <w:r w:rsidR="009E60BC" w:rsidRPr="0076008F">
        <w:rPr>
          <w:spacing w:val="2"/>
          <w:sz w:val="22"/>
          <w:szCs w:val="22"/>
        </w:rPr>
        <w:t xml:space="preserve"> </w:t>
      </w:r>
      <w:r w:rsidR="009E60BC" w:rsidRPr="0076008F">
        <w:rPr>
          <w:sz w:val="22"/>
          <w:szCs w:val="22"/>
        </w:rPr>
        <w:t>pod</w:t>
      </w:r>
      <w:r w:rsidR="009E60BC" w:rsidRPr="0076008F">
        <w:rPr>
          <w:spacing w:val="-1"/>
          <w:sz w:val="22"/>
          <w:szCs w:val="22"/>
        </w:rPr>
        <w:t>e</w:t>
      </w:r>
      <w:r w:rsidR="009E60BC" w:rsidRPr="0076008F">
        <w:rPr>
          <w:sz w:val="22"/>
          <w:szCs w:val="22"/>
        </w:rPr>
        <w:t>r</w:t>
      </w:r>
      <w:r w:rsidR="009E60BC" w:rsidRPr="0076008F">
        <w:rPr>
          <w:spacing w:val="4"/>
          <w:sz w:val="22"/>
          <w:szCs w:val="22"/>
        </w:rPr>
        <w:t>ã</w:t>
      </w:r>
      <w:r w:rsidR="009E60BC" w:rsidRPr="0076008F">
        <w:rPr>
          <w:sz w:val="22"/>
          <w:szCs w:val="22"/>
        </w:rPr>
        <w:t>o</w:t>
      </w:r>
      <w:r w:rsidR="009E60BC" w:rsidRPr="0076008F">
        <w:rPr>
          <w:spacing w:val="2"/>
          <w:sz w:val="22"/>
          <w:szCs w:val="22"/>
        </w:rPr>
        <w:t xml:space="preserve"> </w:t>
      </w:r>
      <w:r w:rsidR="009E60BC" w:rsidRPr="0076008F">
        <w:rPr>
          <w:spacing w:val="-2"/>
          <w:sz w:val="22"/>
          <w:szCs w:val="22"/>
        </w:rPr>
        <w:t>s</w:t>
      </w:r>
      <w:r w:rsidR="009E60BC" w:rsidRPr="0076008F">
        <w:rPr>
          <w:spacing w:val="-1"/>
          <w:sz w:val="22"/>
          <w:szCs w:val="22"/>
        </w:rPr>
        <w:t>e</w:t>
      </w:r>
      <w:r w:rsidR="009E60BC" w:rsidRPr="0076008F">
        <w:rPr>
          <w:sz w:val="22"/>
          <w:szCs w:val="22"/>
        </w:rPr>
        <w:t>r obt</w:t>
      </w:r>
      <w:r w:rsidR="009E60BC" w:rsidRPr="0076008F">
        <w:rPr>
          <w:spacing w:val="1"/>
          <w:sz w:val="22"/>
          <w:szCs w:val="22"/>
        </w:rPr>
        <w:t>i</w:t>
      </w:r>
      <w:r w:rsidR="009E60BC" w:rsidRPr="0076008F">
        <w:rPr>
          <w:sz w:val="22"/>
          <w:szCs w:val="22"/>
        </w:rPr>
        <w:t>d</w:t>
      </w:r>
      <w:r w:rsidR="009E60BC" w:rsidRPr="0076008F">
        <w:rPr>
          <w:spacing w:val="-1"/>
          <w:sz w:val="22"/>
          <w:szCs w:val="22"/>
        </w:rPr>
        <w:t>a</w:t>
      </w:r>
      <w:r w:rsidR="009E60BC" w:rsidRPr="0076008F">
        <w:rPr>
          <w:sz w:val="22"/>
          <w:szCs w:val="22"/>
        </w:rPr>
        <w:t>s</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e</w:t>
      </w:r>
      <w:r w:rsidR="009E60BC" w:rsidRPr="0076008F">
        <w:rPr>
          <w:sz w:val="22"/>
          <w:szCs w:val="22"/>
        </w:rPr>
        <w:t>lo</w:t>
      </w:r>
      <w:r w:rsidR="009E60BC" w:rsidRPr="0076008F">
        <w:rPr>
          <w:spacing w:val="2"/>
          <w:sz w:val="22"/>
          <w:szCs w:val="22"/>
        </w:rPr>
        <w:t xml:space="preserve"> </w:t>
      </w:r>
      <w:r w:rsidR="009E60BC" w:rsidRPr="0076008F">
        <w:rPr>
          <w:sz w:val="22"/>
          <w:szCs w:val="22"/>
        </w:rPr>
        <w:t>tel</w:t>
      </w:r>
      <w:r w:rsidR="009E60BC" w:rsidRPr="0076008F">
        <w:rPr>
          <w:spacing w:val="-1"/>
          <w:sz w:val="22"/>
          <w:szCs w:val="22"/>
        </w:rPr>
        <w:t>e</w:t>
      </w:r>
      <w:r w:rsidR="009E60BC" w:rsidRPr="0076008F">
        <w:rPr>
          <w:sz w:val="22"/>
          <w:szCs w:val="22"/>
        </w:rPr>
        <w:t>fone</w:t>
      </w:r>
      <w:r w:rsidR="009E60BC" w:rsidRPr="0076008F">
        <w:rPr>
          <w:spacing w:val="2"/>
          <w:sz w:val="22"/>
          <w:szCs w:val="22"/>
        </w:rPr>
        <w:t xml:space="preserve"> </w:t>
      </w:r>
      <w:r w:rsidR="009E60BC" w:rsidRPr="0076008F">
        <w:rPr>
          <w:sz w:val="22"/>
          <w:szCs w:val="22"/>
        </w:rPr>
        <w:t>(43) 3428-1122 –</w:t>
      </w:r>
      <w:r w:rsidR="009E60BC" w:rsidRPr="0076008F">
        <w:rPr>
          <w:spacing w:val="4"/>
          <w:sz w:val="22"/>
          <w:szCs w:val="22"/>
        </w:rPr>
        <w:t xml:space="preserve"> </w:t>
      </w:r>
      <w:r w:rsidR="009E60BC" w:rsidRPr="0076008F">
        <w:rPr>
          <w:spacing w:val="1"/>
          <w:sz w:val="22"/>
          <w:szCs w:val="22"/>
        </w:rPr>
        <w:t>Prefeitura Municipal de Marilândia do Sul</w:t>
      </w:r>
      <w:r w:rsidR="009E60BC" w:rsidRPr="0076008F">
        <w:rPr>
          <w:spacing w:val="5"/>
          <w:sz w:val="22"/>
          <w:szCs w:val="22"/>
        </w:rPr>
        <w:t xml:space="preserve"> </w:t>
      </w:r>
      <w:r w:rsidR="009E60BC" w:rsidRPr="0076008F">
        <w:rPr>
          <w:sz w:val="22"/>
          <w:szCs w:val="22"/>
        </w:rPr>
        <w:t>ou</w:t>
      </w:r>
      <w:r w:rsidR="009E60BC" w:rsidRPr="0076008F">
        <w:rPr>
          <w:spacing w:val="1"/>
          <w:sz w:val="22"/>
          <w:szCs w:val="22"/>
        </w:rPr>
        <w:t xml:space="preserve"> pelo e-mail licitacaomarilandia@yahoo.com.br. </w:t>
      </w:r>
    </w:p>
    <w:p w14:paraId="7E8DBEB4" w14:textId="58FF257C"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rFonts w:eastAsia="Times New Roman"/>
          <w:color w:val="auto"/>
          <w:sz w:val="22"/>
          <w:szCs w:val="22"/>
        </w:rPr>
        <w:t xml:space="preserve"> </w:t>
      </w:r>
      <w:r w:rsidR="009E60BC" w:rsidRPr="0076008F">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603E1439" w:rsidR="009E60BC" w:rsidRPr="0076008F" w:rsidRDefault="00C828AE" w:rsidP="00953040">
      <w:pPr>
        <w:pStyle w:val="Nivel2"/>
        <w:numPr>
          <w:ilvl w:val="1"/>
          <w:numId w:val="10"/>
        </w:numPr>
        <w:tabs>
          <w:tab w:val="left" w:pos="567"/>
        </w:tabs>
        <w:spacing w:line="240" w:lineRule="auto"/>
        <w:ind w:left="0" w:firstLine="0"/>
        <w:rPr>
          <w:spacing w:val="1"/>
          <w:sz w:val="22"/>
          <w:szCs w:val="22"/>
        </w:rPr>
      </w:pPr>
      <w:r>
        <w:rPr>
          <w:spacing w:val="1"/>
          <w:sz w:val="22"/>
          <w:szCs w:val="22"/>
        </w:rPr>
        <w:t xml:space="preserve"> </w:t>
      </w:r>
      <w:r w:rsidR="00016F0F">
        <w:rPr>
          <w:spacing w:val="1"/>
          <w:sz w:val="22"/>
          <w:szCs w:val="22"/>
        </w:rPr>
        <w:t>A</w:t>
      </w:r>
      <w:r w:rsidR="009E60BC" w:rsidRPr="0076008F">
        <w:rPr>
          <w:spacing w:val="1"/>
          <w:sz w:val="22"/>
          <w:szCs w:val="22"/>
        </w:rPr>
        <w:t xml:space="preserve"> </w:t>
      </w:r>
      <w:r w:rsidR="009E60BC" w:rsidRPr="006A1E00">
        <w:rPr>
          <w:spacing w:val="1"/>
          <w:sz w:val="22"/>
          <w:szCs w:val="22"/>
        </w:rPr>
        <w:t>Gestor</w:t>
      </w:r>
      <w:r w:rsidR="00016F0F" w:rsidRPr="006A1E00">
        <w:rPr>
          <w:spacing w:val="1"/>
          <w:sz w:val="22"/>
          <w:szCs w:val="22"/>
        </w:rPr>
        <w:t>a</w:t>
      </w:r>
      <w:r w:rsidR="009E60BC" w:rsidRPr="006A1E00">
        <w:rPr>
          <w:spacing w:val="1"/>
          <w:sz w:val="22"/>
          <w:szCs w:val="22"/>
        </w:rPr>
        <w:t xml:space="preserve"> deste contrato ser</w:t>
      </w:r>
      <w:r w:rsidR="00016F0F" w:rsidRPr="006A1E00">
        <w:rPr>
          <w:spacing w:val="1"/>
          <w:sz w:val="22"/>
          <w:szCs w:val="22"/>
        </w:rPr>
        <w:t>á</w:t>
      </w:r>
      <w:r w:rsidR="009E60BC" w:rsidRPr="006A1E00">
        <w:rPr>
          <w:spacing w:val="1"/>
          <w:sz w:val="22"/>
          <w:szCs w:val="22"/>
        </w:rPr>
        <w:t xml:space="preserve"> </w:t>
      </w:r>
      <w:r w:rsidR="006A1E00" w:rsidRPr="006A1E00">
        <w:rPr>
          <w:spacing w:val="1"/>
          <w:sz w:val="22"/>
          <w:szCs w:val="22"/>
        </w:rPr>
        <w:t xml:space="preserve">a </w:t>
      </w:r>
      <w:r w:rsidR="008346D3" w:rsidRPr="006A1E00">
        <w:rPr>
          <w:spacing w:val="1"/>
          <w:sz w:val="22"/>
          <w:szCs w:val="22"/>
        </w:rPr>
        <w:t>Secretári</w:t>
      </w:r>
      <w:r w:rsidR="006A1E00" w:rsidRPr="006A1E00">
        <w:rPr>
          <w:spacing w:val="1"/>
          <w:sz w:val="22"/>
          <w:szCs w:val="22"/>
        </w:rPr>
        <w:t>a</w:t>
      </w:r>
      <w:r w:rsidR="008346D3" w:rsidRPr="006A1E00">
        <w:rPr>
          <w:spacing w:val="1"/>
          <w:sz w:val="22"/>
          <w:szCs w:val="22"/>
        </w:rPr>
        <w:t xml:space="preserve"> Municipal de </w:t>
      </w:r>
      <w:r w:rsidR="006A1E00" w:rsidRPr="006A1E00">
        <w:rPr>
          <w:spacing w:val="1"/>
          <w:sz w:val="22"/>
          <w:szCs w:val="22"/>
        </w:rPr>
        <w:t>Saúde</w:t>
      </w:r>
      <w:r w:rsidR="008346D3" w:rsidRPr="006A1E00">
        <w:rPr>
          <w:spacing w:val="1"/>
          <w:sz w:val="22"/>
          <w:szCs w:val="22"/>
        </w:rPr>
        <w:t>, Sr</w:t>
      </w:r>
      <w:r w:rsidR="006A1E00" w:rsidRPr="006A1E00">
        <w:rPr>
          <w:spacing w:val="1"/>
          <w:sz w:val="22"/>
          <w:szCs w:val="22"/>
        </w:rPr>
        <w:t>a</w:t>
      </w:r>
      <w:r w:rsidR="008346D3" w:rsidRPr="006A1E00">
        <w:rPr>
          <w:spacing w:val="1"/>
          <w:sz w:val="22"/>
          <w:szCs w:val="22"/>
        </w:rPr>
        <w:t xml:space="preserve">. </w:t>
      </w:r>
      <w:r w:rsidR="006A1E00" w:rsidRPr="006A1E00">
        <w:rPr>
          <w:spacing w:val="1"/>
          <w:sz w:val="22"/>
          <w:szCs w:val="22"/>
        </w:rPr>
        <w:t xml:space="preserve">Maria dos Santos </w:t>
      </w:r>
      <w:proofErr w:type="spellStart"/>
      <w:r w:rsidR="006A1E00" w:rsidRPr="006A1E00">
        <w:rPr>
          <w:spacing w:val="1"/>
          <w:sz w:val="22"/>
          <w:szCs w:val="22"/>
        </w:rPr>
        <w:t>Berçalini</w:t>
      </w:r>
      <w:proofErr w:type="spellEnd"/>
      <w:r w:rsidR="00F31D5B" w:rsidRPr="008346D3">
        <w:rPr>
          <w:spacing w:val="1"/>
          <w:sz w:val="22"/>
          <w:szCs w:val="22"/>
        </w:rPr>
        <w:t>.</w:t>
      </w:r>
    </w:p>
    <w:p w14:paraId="2BBC4124" w14:textId="5E0DE5BF" w:rsidR="009E60BC" w:rsidRPr="0076008F" w:rsidRDefault="00C828AE" w:rsidP="00953040">
      <w:pPr>
        <w:pStyle w:val="Nivel2"/>
        <w:numPr>
          <w:ilvl w:val="1"/>
          <w:numId w:val="10"/>
        </w:numPr>
        <w:tabs>
          <w:tab w:val="left" w:pos="567"/>
        </w:tabs>
        <w:spacing w:line="240" w:lineRule="auto"/>
        <w:ind w:left="0" w:firstLine="0"/>
        <w:rPr>
          <w:spacing w:val="1"/>
          <w:sz w:val="22"/>
          <w:szCs w:val="22"/>
        </w:rPr>
      </w:pPr>
      <w:r>
        <w:rPr>
          <w:spacing w:val="1"/>
          <w:sz w:val="22"/>
          <w:szCs w:val="22"/>
        </w:rPr>
        <w:t xml:space="preserve"> </w:t>
      </w:r>
      <w:r w:rsidR="009E60BC" w:rsidRPr="00A45C90">
        <w:rPr>
          <w:spacing w:val="1"/>
          <w:sz w:val="22"/>
          <w:szCs w:val="22"/>
        </w:rPr>
        <w:t>O Fisca</w:t>
      </w:r>
      <w:r w:rsidR="00016F0F" w:rsidRPr="00A45C90">
        <w:rPr>
          <w:spacing w:val="1"/>
          <w:sz w:val="22"/>
          <w:szCs w:val="22"/>
        </w:rPr>
        <w:t>l</w:t>
      </w:r>
      <w:r w:rsidR="009E60BC" w:rsidRPr="00A45C90">
        <w:rPr>
          <w:spacing w:val="1"/>
          <w:sz w:val="22"/>
          <w:szCs w:val="22"/>
        </w:rPr>
        <w:t xml:space="preserve"> do Contrato </w:t>
      </w:r>
      <w:r w:rsidR="009E60BC" w:rsidRPr="00A45C90">
        <w:rPr>
          <w:color w:val="auto"/>
          <w:spacing w:val="1"/>
          <w:sz w:val="22"/>
          <w:szCs w:val="22"/>
        </w:rPr>
        <w:t>ser</w:t>
      </w:r>
      <w:r w:rsidR="00016F0F" w:rsidRPr="00A45C90">
        <w:rPr>
          <w:color w:val="auto"/>
          <w:spacing w:val="1"/>
          <w:sz w:val="22"/>
          <w:szCs w:val="22"/>
        </w:rPr>
        <w:t>á</w:t>
      </w:r>
      <w:r w:rsidR="009E60BC" w:rsidRPr="00A45C90">
        <w:rPr>
          <w:color w:val="auto"/>
          <w:spacing w:val="1"/>
          <w:sz w:val="22"/>
          <w:szCs w:val="22"/>
        </w:rPr>
        <w:t xml:space="preserve"> o seguinte</w:t>
      </w:r>
      <w:r w:rsidR="00016F0F" w:rsidRPr="00A45C90">
        <w:rPr>
          <w:color w:val="auto"/>
          <w:spacing w:val="1"/>
          <w:sz w:val="22"/>
          <w:szCs w:val="22"/>
        </w:rPr>
        <w:t xml:space="preserve"> servidor: </w:t>
      </w:r>
      <w:r w:rsidR="006A1E00" w:rsidRPr="006A1E00">
        <w:rPr>
          <w:b/>
          <w:bCs/>
          <w:color w:val="auto"/>
          <w:spacing w:val="1"/>
          <w:sz w:val="22"/>
          <w:szCs w:val="22"/>
        </w:rPr>
        <w:t xml:space="preserve">Almir Luciano Ferreira </w:t>
      </w:r>
      <w:r w:rsidR="006A1E00">
        <w:rPr>
          <w:b/>
          <w:bCs/>
          <w:color w:val="auto"/>
          <w:spacing w:val="1"/>
          <w:sz w:val="22"/>
          <w:szCs w:val="22"/>
        </w:rPr>
        <w:t>d</w:t>
      </w:r>
      <w:r w:rsidR="006A1E00" w:rsidRPr="006A1E00">
        <w:rPr>
          <w:b/>
          <w:bCs/>
          <w:color w:val="auto"/>
          <w:spacing w:val="1"/>
          <w:sz w:val="22"/>
          <w:szCs w:val="22"/>
        </w:rPr>
        <w:t>e Souza</w:t>
      </w:r>
      <w:r w:rsidR="006A1E00">
        <w:rPr>
          <w:b/>
          <w:bCs/>
          <w:color w:val="auto"/>
          <w:spacing w:val="1"/>
          <w:sz w:val="22"/>
          <w:szCs w:val="22"/>
        </w:rPr>
        <w:t>.</w:t>
      </w:r>
    </w:p>
    <w:p w14:paraId="701BC776" w14:textId="1B80B8BF" w:rsidR="009E60BC" w:rsidRPr="0076008F" w:rsidRDefault="00C828AE" w:rsidP="00A45C9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Integram este Edital, para todos os fins e efeitos, os seguintes anexos:</w:t>
      </w:r>
    </w:p>
    <w:p w14:paraId="55FFFF2B" w14:textId="77777777" w:rsidR="00892B90" w:rsidRPr="0076008F" w:rsidRDefault="00892B90" w:rsidP="00ED1064">
      <w:pPr>
        <w:pStyle w:val="Nivel3"/>
        <w:numPr>
          <w:ilvl w:val="0"/>
          <w:numId w:val="0"/>
        </w:numPr>
        <w:tabs>
          <w:tab w:val="left" w:pos="709"/>
        </w:tabs>
        <w:spacing w:line="240" w:lineRule="auto"/>
        <w:rPr>
          <w:color w:val="auto"/>
          <w:sz w:val="22"/>
          <w:szCs w:val="22"/>
        </w:rPr>
      </w:pPr>
      <w:r w:rsidRPr="0076008F">
        <w:rPr>
          <w:color w:val="auto"/>
          <w:sz w:val="22"/>
          <w:szCs w:val="22"/>
        </w:rPr>
        <w:t>ANEXO I - Termo de Referência</w:t>
      </w:r>
    </w:p>
    <w:p w14:paraId="58231C42" w14:textId="500E84E5" w:rsidR="00892B90" w:rsidRPr="00892B90" w:rsidRDefault="009E60BC" w:rsidP="00ED1064">
      <w:pPr>
        <w:pStyle w:val="Nivel3"/>
        <w:numPr>
          <w:ilvl w:val="0"/>
          <w:numId w:val="0"/>
        </w:numPr>
        <w:tabs>
          <w:tab w:val="left" w:pos="709"/>
        </w:tabs>
        <w:spacing w:line="240" w:lineRule="auto"/>
        <w:rPr>
          <w:color w:val="auto"/>
          <w:sz w:val="22"/>
          <w:szCs w:val="22"/>
        </w:rPr>
      </w:pPr>
      <w:r w:rsidRPr="0076008F">
        <w:rPr>
          <w:color w:val="auto"/>
          <w:sz w:val="22"/>
          <w:szCs w:val="22"/>
        </w:rPr>
        <w:t>ANEXO I</w:t>
      </w:r>
      <w:r w:rsidR="00892B90">
        <w:rPr>
          <w:color w:val="auto"/>
          <w:sz w:val="22"/>
          <w:szCs w:val="22"/>
        </w:rPr>
        <w:t>I</w:t>
      </w:r>
      <w:r w:rsidRPr="0076008F">
        <w:rPr>
          <w:color w:val="auto"/>
          <w:sz w:val="22"/>
          <w:szCs w:val="22"/>
        </w:rPr>
        <w:t xml:space="preserve"> </w:t>
      </w:r>
      <w:r w:rsidR="00892B90">
        <w:rPr>
          <w:color w:val="auto"/>
          <w:sz w:val="22"/>
          <w:szCs w:val="22"/>
        </w:rPr>
        <w:t>–</w:t>
      </w:r>
      <w:r w:rsidRPr="0076008F">
        <w:rPr>
          <w:color w:val="auto"/>
          <w:sz w:val="22"/>
          <w:szCs w:val="22"/>
        </w:rPr>
        <w:t xml:space="preserve"> </w:t>
      </w:r>
      <w:r w:rsidR="00892B90">
        <w:rPr>
          <w:color w:val="auto"/>
          <w:sz w:val="22"/>
          <w:szCs w:val="22"/>
        </w:rPr>
        <w:t>Estudo Técnico Preliminar</w:t>
      </w:r>
    </w:p>
    <w:p w14:paraId="7F4ECB4E" w14:textId="5633B8FC" w:rsidR="009E60BC" w:rsidRDefault="009E60BC" w:rsidP="00ED1064">
      <w:pPr>
        <w:pStyle w:val="Nivel3"/>
        <w:numPr>
          <w:ilvl w:val="0"/>
          <w:numId w:val="0"/>
        </w:numPr>
        <w:spacing w:line="240" w:lineRule="auto"/>
        <w:rPr>
          <w:color w:val="auto"/>
          <w:sz w:val="22"/>
          <w:szCs w:val="22"/>
        </w:rPr>
      </w:pPr>
      <w:r w:rsidRPr="0076008F">
        <w:rPr>
          <w:color w:val="auto"/>
          <w:sz w:val="22"/>
          <w:szCs w:val="22"/>
        </w:rPr>
        <w:t>ANEXO II</w:t>
      </w:r>
      <w:r w:rsidR="00CF042D">
        <w:rPr>
          <w:color w:val="auto"/>
          <w:sz w:val="22"/>
          <w:szCs w:val="22"/>
        </w:rPr>
        <w:t>I</w:t>
      </w:r>
      <w:r w:rsidRPr="0076008F">
        <w:rPr>
          <w:color w:val="auto"/>
          <w:sz w:val="22"/>
          <w:szCs w:val="22"/>
        </w:rPr>
        <w:t xml:space="preserve"> –</w:t>
      </w:r>
      <w:r w:rsidR="00A45C90" w:rsidRPr="00ED1064">
        <w:rPr>
          <w:color w:val="auto"/>
          <w:sz w:val="22"/>
          <w:szCs w:val="22"/>
        </w:rPr>
        <w:t xml:space="preserve">Minuta da </w:t>
      </w:r>
      <w:r w:rsidRPr="00ED1064">
        <w:rPr>
          <w:color w:val="auto"/>
          <w:sz w:val="22"/>
          <w:szCs w:val="22"/>
        </w:rPr>
        <w:t>Ata de Registro de Preços</w:t>
      </w:r>
    </w:p>
    <w:p w14:paraId="431CFA3B" w14:textId="22039039" w:rsidR="00CF042D" w:rsidRPr="00CF042D" w:rsidRDefault="00CF042D" w:rsidP="00ED1064">
      <w:pPr>
        <w:pStyle w:val="PargrafodaLista"/>
        <w:spacing w:before="120" w:after="120"/>
        <w:ind w:left="0"/>
        <w:rPr>
          <w:rFonts w:ascii="Arial" w:hAnsi="Arial" w:cs="Arial"/>
          <w:sz w:val="22"/>
          <w:szCs w:val="22"/>
        </w:rPr>
      </w:pPr>
      <w:r w:rsidRPr="00CF042D">
        <w:rPr>
          <w:rFonts w:ascii="Arial" w:hAnsi="Arial" w:cs="Arial"/>
          <w:sz w:val="22"/>
          <w:szCs w:val="22"/>
        </w:rPr>
        <w:t xml:space="preserve">ANEXO IV – </w:t>
      </w:r>
      <w:r w:rsidR="00A45C90">
        <w:rPr>
          <w:rFonts w:ascii="Arial" w:hAnsi="Arial" w:cs="Arial"/>
          <w:sz w:val="22"/>
          <w:szCs w:val="22"/>
        </w:rPr>
        <w:t>Modelo de Declaração Unificada</w:t>
      </w:r>
    </w:p>
    <w:p w14:paraId="7DE96211" w14:textId="3144F0A8" w:rsidR="009E60BC" w:rsidRPr="0076008F" w:rsidRDefault="009E60BC" w:rsidP="0076008F">
      <w:pPr>
        <w:spacing w:before="120" w:after="120"/>
        <w:rPr>
          <w:rFonts w:ascii="Arial" w:eastAsia="MS Mincho" w:hAnsi="Arial" w:cs="Arial"/>
          <w:sz w:val="22"/>
          <w:szCs w:val="22"/>
        </w:rPr>
      </w:pPr>
      <w:r w:rsidRPr="0076008F">
        <w:rPr>
          <w:rFonts w:ascii="Arial" w:eastAsia="MS Mincho" w:hAnsi="Arial" w:cs="Arial"/>
          <w:sz w:val="22"/>
          <w:szCs w:val="22"/>
        </w:rPr>
        <w:t xml:space="preserve">Marilândia do </w:t>
      </w:r>
      <w:r w:rsidRPr="00793EEB">
        <w:rPr>
          <w:rFonts w:ascii="Arial" w:eastAsia="MS Mincho" w:hAnsi="Arial" w:cs="Arial"/>
          <w:sz w:val="22"/>
          <w:szCs w:val="22"/>
        </w:rPr>
        <w:t xml:space="preserve">Sul, </w:t>
      </w:r>
      <w:r w:rsidR="00507046">
        <w:rPr>
          <w:rFonts w:ascii="Arial" w:eastAsia="MS Mincho" w:hAnsi="Arial" w:cs="Arial"/>
          <w:sz w:val="22"/>
          <w:szCs w:val="22"/>
        </w:rPr>
        <w:t>18</w:t>
      </w:r>
      <w:r w:rsidRPr="00793EEB">
        <w:rPr>
          <w:rFonts w:ascii="Arial" w:eastAsia="MS Mincho" w:hAnsi="Arial" w:cs="Arial"/>
          <w:sz w:val="22"/>
          <w:szCs w:val="22"/>
        </w:rPr>
        <w:t xml:space="preserve"> de </w:t>
      </w:r>
      <w:r w:rsidR="00507046">
        <w:rPr>
          <w:rFonts w:ascii="Arial" w:eastAsia="MS Mincho" w:hAnsi="Arial" w:cs="Arial"/>
          <w:sz w:val="22"/>
          <w:szCs w:val="22"/>
        </w:rPr>
        <w:t>fevereiro</w:t>
      </w:r>
      <w:r w:rsidRPr="00793EEB">
        <w:rPr>
          <w:rFonts w:ascii="Arial" w:eastAsia="MS Mincho" w:hAnsi="Arial" w:cs="Arial"/>
          <w:sz w:val="22"/>
          <w:szCs w:val="22"/>
        </w:rPr>
        <w:t xml:space="preserve"> de 202</w:t>
      </w:r>
      <w:r w:rsidR="00A45C90">
        <w:rPr>
          <w:rFonts w:ascii="Arial" w:eastAsia="MS Mincho" w:hAnsi="Arial" w:cs="Arial"/>
          <w:sz w:val="22"/>
          <w:szCs w:val="22"/>
        </w:rPr>
        <w:t>5</w:t>
      </w:r>
      <w:r w:rsidRPr="00793EEB">
        <w:rPr>
          <w:rFonts w:ascii="Arial" w:eastAsia="MS Mincho" w:hAnsi="Arial" w:cs="Arial"/>
          <w:sz w:val="22"/>
          <w:szCs w:val="22"/>
        </w:rPr>
        <w:t>.</w:t>
      </w:r>
    </w:p>
    <w:p w14:paraId="6C142A61" w14:textId="77777777" w:rsidR="009E60BC" w:rsidRPr="0076008F" w:rsidRDefault="009E60BC" w:rsidP="0076008F">
      <w:pPr>
        <w:spacing w:before="120" w:after="120"/>
        <w:jc w:val="center"/>
        <w:rPr>
          <w:rFonts w:ascii="Arial" w:eastAsia="MS Mincho" w:hAnsi="Arial" w:cs="Arial"/>
          <w:sz w:val="22"/>
          <w:szCs w:val="22"/>
        </w:rPr>
      </w:pPr>
      <w:r w:rsidRPr="0076008F">
        <w:rPr>
          <w:rFonts w:ascii="Arial" w:eastAsia="MS Mincho" w:hAnsi="Arial" w:cs="Arial"/>
          <w:sz w:val="22"/>
          <w:szCs w:val="22"/>
        </w:rPr>
        <w:t>________________________________________</w:t>
      </w:r>
    </w:p>
    <w:p w14:paraId="5CAAB184" w14:textId="53C619F5" w:rsidR="009E60BC" w:rsidRPr="0076008F" w:rsidRDefault="00507046" w:rsidP="0076008F">
      <w:pPr>
        <w:spacing w:before="120" w:after="120"/>
        <w:jc w:val="center"/>
        <w:rPr>
          <w:rFonts w:ascii="Arial" w:eastAsia="MS Mincho" w:hAnsi="Arial" w:cs="Arial"/>
          <w:b/>
          <w:sz w:val="22"/>
          <w:szCs w:val="22"/>
        </w:rPr>
      </w:pPr>
      <w:r>
        <w:rPr>
          <w:rFonts w:ascii="Arial" w:eastAsia="MS Mincho" w:hAnsi="Arial" w:cs="Arial"/>
          <w:b/>
          <w:sz w:val="22"/>
          <w:szCs w:val="22"/>
        </w:rPr>
        <w:t>Helena Silva de Oliveira</w:t>
      </w:r>
    </w:p>
    <w:p w14:paraId="1B68EC8C" w14:textId="77777777" w:rsidR="009E60BC" w:rsidRPr="0076008F" w:rsidRDefault="009E60BC" w:rsidP="0076008F">
      <w:pPr>
        <w:spacing w:before="120" w:after="120"/>
        <w:jc w:val="center"/>
        <w:rPr>
          <w:rFonts w:ascii="Arial" w:eastAsia="MS Mincho" w:hAnsi="Arial" w:cs="Arial"/>
          <w:bCs/>
          <w:sz w:val="22"/>
          <w:szCs w:val="22"/>
        </w:rPr>
      </w:pPr>
      <w:r w:rsidRPr="0076008F">
        <w:rPr>
          <w:rFonts w:ascii="Arial" w:eastAsia="MS Mincho" w:hAnsi="Arial" w:cs="Arial"/>
          <w:bCs/>
          <w:sz w:val="22"/>
          <w:szCs w:val="22"/>
        </w:rPr>
        <w:t>Agente de Contratação</w:t>
      </w:r>
    </w:p>
    <w:p w14:paraId="38FB76E6" w14:textId="77777777" w:rsidR="00F3216D" w:rsidRPr="00F3216D" w:rsidRDefault="00F3216D" w:rsidP="00F3216D">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lastRenderedPageBreak/>
        <w:t>ANEXO I - TERMO DE REFERÊNCIA</w:t>
      </w:r>
    </w:p>
    <w:p w14:paraId="220D2BCD" w14:textId="77777777" w:rsidR="00F3216D" w:rsidRPr="00F3216D" w:rsidRDefault="00F3216D" w:rsidP="00F3216D">
      <w:pPr>
        <w:jc w:val="both"/>
        <w:rPr>
          <w:rFonts w:ascii="Arial" w:hAnsi="Arial" w:cs="Arial"/>
          <w:sz w:val="22"/>
          <w:szCs w:val="22"/>
        </w:rPr>
      </w:pPr>
    </w:p>
    <w:p w14:paraId="6E560D92" w14:textId="77777777" w:rsidR="00F3216D" w:rsidRPr="00F3216D" w:rsidRDefault="00F3216D" w:rsidP="00F3216D">
      <w:pPr>
        <w:jc w:val="both"/>
        <w:rPr>
          <w:rFonts w:ascii="Arial" w:hAnsi="Arial" w:cs="Arial"/>
          <w:sz w:val="22"/>
          <w:szCs w:val="22"/>
        </w:rPr>
      </w:pPr>
    </w:p>
    <w:p w14:paraId="32F0203B" w14:textId="77777777" w:rsidR="005A1502" w:rsidRPr="007C495D" w:rsidRDefault="005A1502" w:rsidP="005A1502">
      <w:pPr>
        <w:jc w:val="center"/>
        <w:rPr>
          <w:rFonts w:ascii="Arial" w:hAnsi="Arial" w:cs="Arial"/>
          <w:b/>
          <w:i/>
        </w:rPr>
      </w:pPr>
      <w:r w:rsidRPr="007C495D">
        <w:rPr>
          <w:rFonts w:ascii="Arial" w:hAnsi="Arial" w:cs="Arial"/>
          <w:b/>
          <w:i/>
        </w:rPr>
        <w:t xml:space="preserve">SECRETARIA MUNICIPAL DE </w:t>
      </w:r>
      <w:r>
        <w:rPr>
          <w:rFonts w:ascii="Arial" w:hAnsi="Arial" w:cs="Arial"/>
          <w:b/>
          <w:i/>
        </w:rPr>
        <w:t>SAÚDE</w:t>
      </w:r>
    </w:p>
    <w:p w14:paraId="41115133" w14:textId="77777777" w:rsidR="005A1502" w:rsidRPr="007C495D" w:rsidRDefault="005A1502" w:rsidP="005A1502">
      <w:pPr>
        <w:jc w:val="center"/>
        <w:rPr>
          <w:rFonts w:ascii="Arial" w:hAnsi="Arial" w:cs="Arial"/>
          <w:b/>
          <w:i/>
        </w:rPr>
      </w:pPr>
    </w:p>
    <w:p w14:paraId="5064DC3B" w14:textId="77777777" w:rsidR="005A1502" w:rsidRPr="007C495D" w:rsidRDefault="005A1502" w:rsidP="00CC0B1C">
      <w:pPr>
        <w:pStyle w:val="Nivel01"/>
        <w:numPr>
          <w:ilvl w:val="0"/>
          <w:numId w:val="24"/>
        </w:numPr>
        <w:spacing w:before="0"/>
        <w:ind w:left="0" w:firstLine="0"/>
        <w:rPr>
          <w:rFonts w:eastAsia="Arial"/>
        </w:rPr>
      </w:pPr>
      <w:r w:rsidRPr="007C495D">
        <w:t>CONDIÇÕES GERAIS DA CONTRATAÇÃO</w:t>
      </w:r>
    </w:p>
    <w:p w14:paraId="4861A0F2" w14:textId="77777777" w:rsidR="005A1502" w:rsidRPr="00CC0B1C" w:rsidRDefault="005A1502" w:rsidP="005A1502">
      <w:pPr>
        <w:pStyle w:val="Nivel2"/>
        <w:spacing w:before="0" w:after="0" w:line="240" w:lineRule="auto"/>
        <w:ind w:firstLine="709"/>
        <w:rPr>
          <w:b/>
          <w:bCs/>
        </w:rPr>
      </w:pPr>
      <w:r>
        <w:rPr>
          <w:b/>
          <w:bCs/>
        </w:rPr>
        <w:t>Aquisição de medicamentos farmacológicos</w:t>
      </w:r>
      <w:r w:rsidRPr="007C495D">
        <w:rPr>
          <w:b/>
          <w:bCs/>
        </w:rPr>
        <w:t>,</w:t>
      </w:r>
      <w:r w:rsidRPr="007C495D">
        <w:t xml:space="preserve"> nos termos da tabela abaixo, conforme condições e exigências estabelecidas neste instrumento.</w:t>
      </w:r>
    </w:p>
    <w:tbl>
      <w:tblPr>
        <w:tblW w:w="10480" w:type="dxa"/>
        <w:tblCellMar>
          <w:left w:w="70" w:type="dxa"/>
          <w:right w:w="70" w:type="dxa"/>
        </w:tblCellMar>
        <w:tblLook w:val="04A0" w:firstRow="1" w:lastRow="0" w:firstColumn="1" w:lastColumn="0" w:noHBand="0" w:noVBand="1"/>
      </w:tblPr>
      <w:tblGrid>
        <w:gridCol w:w="441"/>
        <w:gridCol w:w="1150"/>
        <w:gridCol w:w="901"/>
        <w:gridCol w:w="5262"/>
        <w:gridCol w:w="1094"/>
        <w:gridCol w:w="1632"/>
      </w:tblGrid>
      <w:tr w:rsidR="00CC0B1C" w:rsidRPr="00CC0B1C" w14:paraId="23FE7009" w14:textId="77777777" w:rsidTr="00CC0B1C">
        <w:trPr>
          <w:trHeight w:val="480"/>
        </w:trPr>
        <w:tc>
          <w:tcPr>
            <w:tcW w:w="3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C86A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Nº</w:t>
            </w:r>
          </w:p>
        </w:tc>
        <w:tc>
          <w:tcPr>
            <w:tcW w:w="1150" w:type="dxa"/>
            <w:tcBorders>
              <w:top w:val="single" w:sz="4" w:space="0" w:color="auto"/>
              <w:left w:val="nil"/>
              <w:bottom w:val="single" w:sz="4" w:space="0" w:color="auto"/>
              <w:right w:val="single" w:sz="4" w:space="0" w:color="auto"/>
            </w:tcBorders>
            <w:shd w:val="clear" w:color="000000" w:fill="FFFFFF"/>
            <w:vAlign w:val="center"/>
            <w:hideMark/>
          </w:tcPr>
          <w:p w14:paraId="159904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Quantidade</w:t>
            </w:r>
          </w:p>
        </w:tc>
        <w:tc>
          <w:tcPr>
            <w:tcW w:w="791" w:type="dxa"/>
            <w:tcBorders>
              <w:top w:val="single" w:sz="4" w:space="0" w:color="auto"/>
              <w:left w:val="nil"/>
              <w:bottom w:val="single" w:sz="4" w:space="0" w:color="auto"/>
              <w:right w:val="single" w:sz="4" w:space="0" w:color="auto"/>
            </w:tcBorders>
            <w:shd w:val="clear" w:color="000000" w:fill="FFFFFF"/>
            <w:vAlign w:val="center"/>
            <w:hideMark/>
          </w:tcPr>
          <w:p w14:paraId="2A471C2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Unid.</w:t>
            </w:r>
          </w:p>
        </w:tc>
        <w:tc>
          <w:tcPr>
            <w:tcW w:w="5457" w:type="dxa"/>
            <w:tcBorders>
              <w:top w:val="single" w:sz="4" w:space="0" w:color="auto"/>
              <w:left w:val="nil"/>
              <w:bottom w:val="single" w:sz="4" w:space="0" w:color="auto"/>
              <w:right w:val="single" w:sz="4" w:space="0" w:color="auto"/>
            </w:tcBorders>
            <w:shd w:val="clear" w:color="000000" w:fill="FFFFFF"/>
            <w:vAlign w:val="center"/>
            <w:hideMark/>
          </w:tcPr>
          <w:p w14:paraId="050FA24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Especificação</w:t>
            </w:r>
          </w:p>
        </w:tc>
        <w:tc>
          <w:tcPr>
            <w:tcW w:w="1094" w:type="dxa"/>
            <w:tcBorders>
              <w:top w:val="single" w:sz="4" w:space="0" w:color="auto"/>
              <w:left w:val="nil"/>
              <w:bottom w:val="single" w:sz="4" w:space="0" w:color="auto"/>
              <w:right w:val="single" w:sz="4" w:space="0" w:color="auto"/>
            </w:tcBorders>
            <w:shd w:val="clear" w:color="000000" w:fill="FFFFFF"/>
            <w:vAlign w:val="center"/>
            <w:hideMark/>
          </w:tcPr>
          <w:p w14:paraId="43D1CB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Preço Unitário</w:t>
            </w:r>
          </w:p>
        </w:tc>
        <w:tc>
          <w:tcPr>
            <w:tcW w:w="1632" w:type="dxa"/>
            <w:tcBorders>
              <w:top w:val="single" w:sz="4" w:space="0" w:color="auto"/>
              <w:left w:val="nil"/>
              <w:bottom w:val="single" w:sz="4" w:space="0" w:color="auto"/>
              <w:right w:val="single" w:sz="4" w:space="0" w:color="auto"/>
            </w:tcBorders>
            <w:shd w:val="clear" w:color="000000" w:fill="FFFFFF"/>
            <w:vAlign w:val="center"/>
            <w:hideMark/>
          </w:tcPr>
          <w:p w14:paraId="6277AB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Preço Total</w:t>
            </w:r>
          </w:p>
        </w:tc>
      </w:tr>
      <w:tr w:rsidR="00CC0B1C" w:rsidRPr="00CC0B1C" w14:paraId="3AD5FD2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31CDB3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w:t>
            </w:r>
          </w:p>
        </w:tc>
        <w:tc>
          <w:tcPr>
            <w:tcW w:w="1150" w:type="dxa"/>
            <w:tcBorders>
              <w:top w:val="nil"/>
              <w:left w:val="nil"/>
              <w:bottom w:val="single" w:sz="4" w:space="0" w:color="auto"/>
              <w:right w:val="single" w:sz="4" w:space="0" w:color="auto"/>
            </w:tcBorders>
            <w:shd w:val="clear" w:color="000000" w:fill="FFFFFF"/>
            <w:vAlign w:val="center"/>
            <w:hideMark/>
          </w:tcPr>
          <w:p w14:paraId="3513A8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4E311B6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4CF585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BR0448839 ACEBROFILINA, DOSAGEM/CONCENTRAÇÃO: 10 MG/ML, FORMA FARMACÊUTICA: XAROPE, FRASCO 120,00 ML.</w:t>
            </w:r>
          </w:p>
        </w:tc>
        <w:tc>
          <w:tcPr>
            <w:tcW w:w="1094" w:type="dxa"/>
            <w:tcBorders>
              <w:top w:val="nil"/>
              <w:left w:val="nil"/>
              <w:bottom w:val="single" w:sz="4" w:space="0" w:color="auto"/>
              <w:right w:val="single" w:sz="4" w:space="0" w:color="auto"/>
            </w:tcBorders>
            <w:shd w:val="clear" w:color="000000" w:fill="FFFFFF"/>
            <w:vAlign w:val="center"/>
            <w:hideMark/>
          </w:tcPr>
          <w:p w14:paraId="021810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12,1200</w:t>
            </w:r>
          </w:p>
        </w:tc>
        <w:tc>
          <w:tcPr>
            <w:tcW w:w="1632" w:type="dxa"/>
            <w:tcBorders>
              <w:top w:val="nil"/>
              <w:left w:val="nil"/>
              <w:bottom w:val="single" w:sz="4" w:space="0" w:color="auto"/>
              <w:right w:val="single" w:sz="4" w:space="0" w:color="auto"/>
            </w:tcBorders>
            <w:shd w:val="clear" w:color="000000" w:fill="FFFFFF"/>
            <w:vAlign w:val="center"/>
            <w:hideMark/>
          </w:tcPr>
          <w:p w14:paraId="7045A4F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9.696,00</w:t>
            </w:r>
          </w:p>
        </w:tc>
      </w:tr>
      <w:tr w:rsidR="00CC0B1C" w:rsidRPr="00CC0B1C" w14:paraId="7A4E494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E5CDF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w:t>
            </w:r>
          </w:p>
        </w:tc>
        <w:tc>
          <w:tcPr>
            <w:tcW w:w="1150" w:type="dxa"/>
            <w:tcBorders>
              <w:top w:val="nil"/>
              <w:left w:val="nil"/>
              <w:bottom w:val="single" w:sz="4" w:space="0" w:color="auto"/>
              <w:right w:val="single" w:sz="4" w:space="0" w:color="auto"/>
            </w:tcBorders>
            <w:shd w:val="clear" w:color="000000" w:fill="FFFFFF"/>
            <w:vAlign w:val="center"/>
            <w:hideMark/>
          </w:tcPr>
          <w:p w14:paraId="0BFE30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319FA4C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548197B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BR0448838 ACEBROFILINA, DOSAGEM/CONCENTRAÇÃO: 5 MG/ML, FORMA FARMACÊUTICA: XAROPE, FRASCO 120,00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AA672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8,8400</w:t>
            </w:r>
          </w:p>
        </w:tc>
        <w:tc>
          <w:tcPr>
            <w:tcW w:w="1632" w:type="dxa"/>
            <w:tcBorders>
              <w:top w:val="nil"/>
              <w:left w:val="nil"/>
              <w:bottom w:val="single" w:sz="4" w:space="0" w:color="auto"/>
              <w:right w:val="single" w:sz="4" w:space="0" w:color="auto"/>
            </w:tcBorders>
            <w:shd w:val="clear" w:color="000000" w:fill="FFFFFF"/>
            <w:vAlign w:val="center"/>
            <w:hideMark/>
          </w:tcPr>
          <w:p w14:paraId="2E908B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7.072,00</w:t>
            </w:r>
          </w:p>
        </w:tc>
      </w:tr>
      <w:tr w:rsidR="00CC0B1C" w:rsidRPr="00CC0B1C" w14:paraId="19304EF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85ECE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w:t>
            </w:r>
          </w:p>
        </w:tc>
        <w:tc>
          <w:tcPr>
            <w:tcW w:w="1150" w:type="dxa"/>
            <w:tcBorders>
              <w:top w:val="nil"/>
              <w:left w:val="nil"/>
              <w:bottom w:val="single" w:sz="4" w:space="0" w:color="auto"/>
              <w:right w:val="single" w:sz="4" w:space="0" w:color="auto"/>
            </w:tcBorders>
            <w:shd w:val="clear" w:color="000000" w:fill="FFFFFF"/>
            <w:vAlign w:val="center"/>
            <w:hideMark/>
          </w:tcPr>
          <w:p w14:paraId="5830D2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63F9602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70E991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BR0268375 ACICLOVIR, DOSAGEM/CONCENTRAÇÃO: 50 MG/G, USO: CREME, BISNAGA 10,00 </w:t>
            </w:r>
            <w:proofErr w:type="gramStart"/>
            <w:r w:rsidRPr="00CC0B1C">
              <w:rPr>
                <w:rFonts w:ascii="Arial" w:eastAsia="Times New Roman" w:hAnsi="Arial" w:cs="Arial"/>
                <w:color w:val="000000"/>
                <w:sz w:val="18"/>
                <w:szCs w:val="18"/>
              </w:rPr>
              <w:t>G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B7823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2,9100</w:t>
            </w:r>
          </w:p>
        </w:tc>
        <w:tc>
          <w:tcPr>
            <w:tcW w:w="1632" w:type="dxa"/>
            <w:tcBorders>
              <w:top w:val="nil"/>
              <w:left w:val="nil"/>
              <w:bottom w:val="single" w:sz="4" w:space="0" w:color="auto"/>
              <w:right w:val="single" w:sz="4" w:space="0" w:color="auto"/>
            </w:tcBorders>
            <w:shd w:val="clear" w:color="000000" w:fill="FFFFFF"/>
            <w:vAlign w:val="center"/>
            <w:hideMark/>
          </w:tcPr>
          <w:p w14:paraId="5AF58D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1.455,00</w:t>
            </w:r>
          </w:p>
        </w:tc>
      </w:tr>
      <w:tr w:rsidR="00CC0B1C" w:rsidRPr="00CC0B1C" w14:paraId="76ADDAC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D52122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w:t>
            </w:r>
          </w:p>
        </w:tc>
        <w:tc>
          <w:tcPr>
            <w:tcW w:w="1150" w:type="dxa"/>
            <w:tcBorders>
              <w:top w:val="nil"/>
              <w:left w:val="nil"/>
              <w:bottom w:val="single" w:sz="4" w:space="0" w:color="auto"/>
              <w:right w:val="single" w:sz="4" w:space="0" w:color="auto"/>
            </w:tcBorders>
            <w:shd w:val="clear" w:color="000000" w:fill="FFFFFF"/>
            <w:vAlign w:val="center"/>
            <w:hideMark/>
          </w:tcPr>
          <w:p w14:paraId="008F336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1.300,000</w:t>
            </w:r>
          </w:p>
        </w:tc>
        <w:tc>
          <w:tcPr>
            <w:tcW w:w="791" w:type="dxa"/>
            <w:tcBorders>
              <w:top w:val="nil"/>
              <w:left w:val="nil"/>
              <w:bottom w:val="single" w:sz="4" w:space="0" w:color="auto"/>
              <w:right w:val="single" w:sz="4" w:space="0" w:color="auto"/>
            </w:tcBorders>
            <w:shd w:val="clear" w:color="000000" w:fill="FFFFFF"/>
            <w:vAlign w:val="center"/>
            <w:hideMark/>
          </w:tcPr>
          <w:p w14:paraId="10B3594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B7493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BR0271687 ÁCIDO ASCÓRBICO, DOSAGEM/CONCENTRAÇÃO: 100 MG/ML, TIPO USO: INJETÁVEL, AMPOLA 5,00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238FBD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1,0700</w:t>
            </w:r>
          </w:p>
        </w:tc>
        <w:tc>
          <w:tcPr>
            <w:tcW w:w="1632" w:type="dxa"/>
            <w:tcBorders>
              <w:top w:val="nil"/>
              <w:left w:val="nil"/>
              <w:bottom w:val="single" w:sz="4" w:space="0" w:color="auto"/>
              <w:right w:val="single" w:sz="4" w:space="0" w:color="auto"/>
            </w:tcBorders>
            <w:shd w:val="clear" w:color="000000" w:fill="FFFFFF"/>
            <w:vAlign w:val="center"/>
            <w:hideMark/>
          </w:tcPr>
          <w:p w14:paraId="6F2197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1.391,00</w:t>
            </w:r>
          </w:p>
        </w:tc>
      </w:tr>
      <w:tr w:rsidR="00CC0B1C" w:rsidRPr="00CC0B1C" w14:paraId="26F0786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6AE7ED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w:t>
            </w:r>
          </w:p>
        </w:tc>
        <w:tc>
          <w:tcPr>
            <w:tcW w:w="1150" w:type="dxa"/>
            <w:tcBorders>
              <w:top w:val="nil"/>
              <w:left w:val="nil"/>
              <w:bottom w:val="single" w:sz="4" w:space="0" w:color="auto"/>
              <w:right w:val="single" w:sz="4" w:space="0" w:color="auto"/>
            </w:tcBorders>
            <w:shd w:val="clear" w:color="000000" w:fill="FFFFFF"/>
            <w:vAlign w:val="center"/>
            <w:hideMark/>
          </w:tcPr>
          <w:p w14:paraId="6F4434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26A2CA85"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E400A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BR0268292 FOLINATO DE CÁLCIO, DOSAGEM/CONCENTRAÇÃO: 15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9DB49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2,2300</w:t>
            </w:r>
          </w:p>
        </w:tc>
        <w:tc>
          <w:tcPr>
            <w:tcW w:w="1632" w:type="dxa"/>
            <w:tcBorders>
              <w:top w:val="nil"/>
              <w:left w:val="nil"/>
              <w:bottom w:val="single" w:sz="4" w:space="0" w:color="auto"/>
              <w:right w:val="single" w:sz="4" w:space="0" w:color="auto"/>
            </w:tcBorders>
            <w:shd w:val="clear" w:color="000000" w:fill="FFFFFF"/>
            <w:vAlign w:val="center"/>
            <w:hideMark/>
          </w:tcPr>
          <w:p w14:paraId="3C8DCC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5.575,00</w:t>
            </w:r>
          </w:p>
        </w:tc>
      </w:tr>
      <w:tr w:rsidR="00CC0B1C" w:rsidRPr="00CC0B1C" w14:paraId="1CEED16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2481CE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w:t>
            </w:r>
          </w:p>
        </w:tc>
        <w:tc>
          <w:tcPr>
            <w:tcW w:w="1150" w:type="dxa"/>
            <w:tcBorders>
              <w:top w:val="nil"/>
              <w:left w:val="nil"/>
              <w:bottom w:val="single" w:sz="4" w:space="0" w:color="auto"/>
              <w:right w:val="single" w:sz="4" w:space="0" w:color="auto"/>
            </w:tcBorders>
            <w:shd w:val="clear" w:color="000000" w:fill="FFFFFF"/>
            <w:vAlign w:val="center"/>
            <w:hideMark/>
          </w:tcPr>
          <w:p w14:paraId="53898B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c>
          <w:tcPr>
            <w:tcW w:w="791" w:type="dxa"/>
            <w:tcBorders>
              <w:top w:val="nil"/>
              <w:left w:val="nil"/>
              <w:bottom w:val="single" w:sz="4" w:space="0" w:color="auto"/>
              <w:right w:val="single" w:sz="4" w:space="0" w:color="auto"/>
            </w:tcBorders>
            <w:shd w:val="clear" w:color="000000" w:fill="FFFFFF"/>
            <w:vAlign w:val="center"/>
            <w:hideMark/>
          </w:tcPr>
          <w:p w14:paraId="5EC164C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C4553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BR0278281 ADENOSINA, DOSAGEM/CONCENTRAÇÃO: 3 MG/ML,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A8F411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14,2400</w:t>
            </w:r>
          </w:p>
        </w:tc>
        <w:tc>
          <w:tcPr>
            <w:tcW w:w="1632" w:type="dxa"/>
            <w:tcBorders>
              <w:top w:val="nil"/>
              <w:left w:val="nil"/>
              <w:bottom w:val="single" w:sz="4" w:space="0" w:color="auto"/>
              <w:right w:val="single" w:sz="4" w:space="0" w:color="auto"/>
            </w:tcBorders>
            <w:shd w:val="clear" w:color="000000" w:fill="FFFFFF"/>
            <w:vAlign w:val="center"/>
            <w:hideMark/>
          </w:tcPr>
          <w:p w14:paraId="74C0A1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2.136,00</w:t>
            </w:r>
          </w:p>
        </w:tc>
      </w:tr>
      <w:tr w:rsidR="00CC0B1C" w:rsidRPr="00CC0B1C" w14:paraId="07B787A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0E33A8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w:t>
            </w:r>
          </w:p>
        </w:tc>
        <w:tc>
          <w:tcPr>
            <w:tcW w:w="1150" w:type="dxa"/>
            <w:tcBorders>
              <w:top w:val="nil"/>
              <w:left w:val="nil"/>
              <w:bottom w:val="single" w:sz="4" w:space="0" w:color="auto"/>
              <w:right w:val="single" w:sz="4" w:space="0" w:color="auto"/>
            </w:tcBorders>
            <w:shd w:val="clear" w:color="000000" w:fill="FFFFFF"/>
            <w:vAlign w:val="center"/>
            <w:hideMark/>
          </w:tcPr>
          <w:p w14:paraId="7848062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7E22101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BCF31A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BR0315056 ÁGUA DESTILADA, ASPECTO FÍSICO: BIDESTILADA, ESTÉRIL, APIROGÊNICA,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6B150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0,3200</w:t>
            </w:r>
          </w:p>
        </w:tc>
        <w:tc>
          <w:tcPr>
            <w:tcW w:w="1632" w:type="dxa"/>
            <w:tcBorders>
              <w:top w:val="nil"/>
              <w:left w:val="nil"/>
              <w:bottom w:val="single" w:sz="4" w:space="0" w:color="auto"/>
              <w:right w:val="single" w:sz="4" w:space="0" w:color="auto"/>
            </w:tcBorders>
            <w:shd w:val="clear" w:color="000000" w:fill="FFFFFF"/>
            <w:vAlign w:val="center"/>
            <w:hideMark/>
          </w:tcPr>
          <w:p w14:paraId="6B71CC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640,00</w:t>
            </w:r>
          </w:p>
        </w:tc>
      </w:tr>
      <w:tr w:rsidR="00CC0B1C" w:rsidRPr="00CC0B1C" w14:paraId="1DDCC66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6DCF2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w:t>
            </w:r>
          </w:p>
        </w:tc>
        <w:tc>
          <w:tcPr>
            <w:tcW w:w="1150" w:type="dxa"/>
            <w:tcBorders>
              <w:top w:val="nil"/>
              <w:left w:val="nil"/>
              <w:bottom w:val="single" w:sz="4" w:space="0" w:color="auto"/>
              <w:right w:val="single" w:sz="4" w:space="0" w:color="auto"/>
            </w:tcBorders>
            <w:shd w:val="clear" w:color="000000" w:fill="FFFFFF"/>
            <w:vAlign w:val="center"/>
            <w:hideMark/>
          </w:tcPr>
          <w:p w14:paraId="0555E5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4B5A1FF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B88AD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BR0315056 ÁGUA DESTILADA, ASPECTO FÍSICO: BIDESTILADA, ESTÉRIL, APIROGÊNICA, AMPOLA 5,00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56B79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0,2900</w:t>
            </w:r>
          </w:p>
        </w:tc>
        <w:tc>
          <w:tcPr>
            <w:tcW w:w="1632" w:type="dxa"/>
            <w:tcBorders>
              <w:top w:val="nil"/>
              <w:left w:val="nil"/>
              <w:bottom w:val="single" w:sz="4" w:space="0" w:color="auto"/>
              <w:right w:val="single" w:sz="4" w:space="0" w:color="auto"/>
            </w:tcBorders>
            <w:shd w:val="clear" w:color="000000" w:fill="FFFFFF"/>
            <w:vAlign w:val="center"/>
            <w:hideMark/>
          </w:tcPr>
          <w:p w14:paraId="272A53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8.700,00</w:t>
            </w:r>
          </w:p>
        </w:tc>
      </w:tr>
      <w:tr w:rsidR="00CC0B1C" w:rsidRPr="00CC0B1C" w14:paraId="1CCC2845"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B3E7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w:t>
            </w:r>
          </w:p>
        </w:tc>
        <w:tc>
          <w:tcPr>
            <w:tcW w:w="1150" w:type="dxa"/>
            <w:tcBorders>
              <w:top w:val="nil"/>
              <w:left w:val="nil"/>
              <w:bottom w:val="single" w:sz="4" w:space="0" w:color="auto"/>
              <w:right w:val="single" w:sz="4" w:space="0" w:color="auto"/>
            </w:tcBorders>
            <w:shd w:val="clear" w:color="000000" w:fill="FFFFFF"/>
            <w:vAlign w:val="center"/>
            <w:hideMark/>
          </w:tcPr>
          <w:p w14:paraId="45B21B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700,000</w:t>
            </w:r>
          </w:p>
        </w:tc>
        <w:tc>
          <w:tcPr>
            <w:tcW w:w="791" w:type="dxa"/>
            <w:tcBorders>
              <w:top w:val="nil"/>
              <w:left w:val="nil"/>
              <w:bottom w:val="single" w:sz="4" w:space="0" w:color="auto"/>
              <w:right w:val="single" w:sz="4" w:space="0" w:color="auto"/>
            </w:tcBorders>
            <w:shd w:val="clear" w:color="000000" w:fill="FFFFFF"/>
            <w:vAlign w:val="center"/>
            <w:hideMark/>
          </w:tcPr>
          <w:p w14:paraId="5CC8A8C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90056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BR0268381 AMICACINA SULFATO, DOSAGEM/CONCENTRAÇÃO: 250 MG/ML,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D0BF5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5,8600</w:t>
            </w:r>
          </w:p>
        </w:tc>
        <w:tc>
          <w:tcPr>
            <w:tcW w:w="1632" w:type="dxa"/>
            <w:tcBorders>
              <w:top w:val="nil"/>
              <w:left w:val="nil"/>
              <w:bottom w:val="single" w:sz="4" w:space="0" w:color="auto"/>
              <w:right w:val="single" w:sz="4" w:space="0" w:color="auto"/>
            </w:tcBorders>
            <w:shd w:val="clear" w:color="000000" w:fill="FFFFFF"/>
            <w:vAlign w:val="center"/>
            <w:hideMark/>
          </w:tcPr>
          <w:p w14:paraId="0ED1AC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4.102,00</w:t>
            </w:r>
          </w:p>
        </w:tc>
      </w:tr>
      <w:tr w:rsidR="00CC0B1C" w:rsidRPr="00CC0B1C" w14:paraId="60F0EA1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31A32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w:t>
            </w:r>
          </w:p>
        </w:tc>
        <w:tc>
          <w:tcPr>
            <w:tcW w:w="1150" w:type="dxa"/>
            <w:tcBorders>
              <w:top w:val="nil"/>
              <w:left w:val="nil"/>
              <w:bottom w:val="single" w:sz="4" w:space="0" w:color="auto"/>
              <w:right w:val="single" w:sz="4" w:space="0" w:color="auto"/>
            </w:tcBorders>
            <w:shd w:val="clear" w:color="000000" w:fill="FFFFFF"/>
            <w:vAlign w:val="center"/>
            <w:hideMark/>
          </w:tcPr>
          <w:p w14:paraId="0E4DD3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5AB60EBD"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5603D5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BR0267511 AMINOFILINA, DOSAGEM/CONCENTRAÇÃO: 100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81DA3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0,0700</w:t>
            </w:r>
          </w:p>
        </w:tc>
        <w:tc>
          <w:tcPr>
            <w:tcW w:w="1632" w:type="dxa"/>
            <w:tcBorders>
              <w:top w:val="nil"/>
              <w:left w:val="nil"/>
              <w:bottom w:val="single" w:sz="4" w:space="0" w:color="auto"/>
              <w:right w:val="single" w:sz="4" w:space="0" w:color="auto"/>
            </w:tcBorders>
            <w:shd w:val="clear" w:color="000000" w:fill="FFFFFF"/>
            <w:vAlign w:val="center"/>
            <w:hideMark/>
          </w:tcPr>
          <w:p w14:paraId="1406B8E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700,00</w:t>
            </w:r>
          </w:p>
        </w:tc>
      </w:tr>
      <w:tr w:rsidR="00CC0B1C" w:rsidRPr="00CC0B1C" w14:paraId="6B6713E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5520C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w:t>
            </w:r>
          </w:p>
        </w:tc>
        <w:tc>
          <w:tcPr>
            <w:tcW w:w="1150" w:type="dxa"/>
            <w:tcBorders>
              <w:top w:val="nil"/>
              <w:left w:val="nil"/>
              <w:bottom w:val="single" w:sz="4" w:space="0" w:color="auto"/>
              <w:right w:val="single" w:sz="4" w:space="0" w:color="auto"/>
            </w:tcBorders>
            <w:shd w:val="clear" w:color="000000" w:fill="FFFFFF"/>
            <w:vAlign w:val="center"/>
            <w:hideMark/>
          </w:tcPr>
          <w:p w14:paraId="07BF7C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5829BC1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42186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BR0292402 AMINOFILINA, DOSAGEM/CONCENTRAÇÃO: 24 MG/ML, SOLUÇÃO INJETÁVEL,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526A6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5,6800</w:t>
            </w:r>
          </w:p>
        </w:tc>
        <w:tc>
          <w:tcPr>
            <w:tcW w:w="1632" w:type="dxa"/>
            <w:tcBorders>
              <w:top w:val="nil"/>
              <w:left w:val="nil"/>
              <w:bottom w:val="single" w:sz="4" w:space="0" w:color="auto"/>
              <w:right w:val="single" w:sz="4" w:space="0" w:color="auto"/>
            </w:tcBorders>
            <w:shd w:val="clear" w:color="000000" w:fill="FFFFFF"/>
            <w:vAlign w:val="center"/>
            <w:hideMark/>
          </w:tcPr>
          <w:p w14:paraId="56DCB0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5.680,00</w:t>
            </w:r>
          </w:p>
        </w:tc>
      </w:tr>
      <w:tr w:rsidR="00CC0B1C" w:rsidRPr="00CC0B1C" w14:paraId="6C75D62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C73C4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w:t>
            </w:r>
          </w:p>
        </w:tc>
        <w:tc>
          <w:tcPr>
            <w:tcW w:w="1150" w:type="dxa"/>
            <w:tcBorders>
              <w:top w:val="nil"/>
              <w:left w:val="nil"/>
              <w:bottom w:val="single" w:sz="4" w:space="0" w:color="auto"/>
              <w:right w:val="single" w:sz="4" w:space="0" w:color="auto"/>
            </w:tcBorders>
            <w:shd w:val="clear" w:color="000000" w:fill="FFFFFF"/>
            <w:vAlign w:val="center"/>
            <w:hideMark/>
          </w:tcPr>
          <w:p w14:paraId="3057D9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354C400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94043B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BR0271710 AMIODARONA, DOSAGEM/CONCENTRAÇÃO: 50MG/ML, INDICACAO: INJETÁVEL, AMPOLA 3,00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172F6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3,4800</w:t>
            </w:r>
          </w:p>
        </w:tc>
        <w:tc>
          <w:tcPr>
            <w:tcW w:w="1632" w:type="dxa"/>
            <w:tcBorders>
              <w:top w:val="nil"/>
              <w:left w:val="nil"/>
              <w:bottom w:val="single" w:sz="4" w:space="0" w:color="auto"/>
              <w:right w:val="single" w:sz="4" w:space="0" w:color="auto"/>
            </w:tcBorders>
            <w:shd w:val="clear" w:color="000000" w:fill="FFFFFF"/>
            <w:vAlign w:val="center"/>
            <w:hideMark/>
          </w:tcPr>
          <w:p w14:paraId="7266CA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3.480,00</w:t>
            </w:r>
          </w:p>
        </w:tc>
      </w:tr>
      <w:tr w:rsidR="00CC0B1C" w:rsidRPr="00CC0B1C" w14:paraId="2FA47E1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FA52F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w:t>
            </w:r>
          </w:p>
        </w:tc>
        <w:tc>
          <w:tcPr>
            <w:tcW w:w="1150" w:type="dxa"/>
            <w:tcBorders>
              <w:top w:val="nil"/>
              <w:left w:val="nil"/>
              <w:bottom w:val="single" w:sz="4" w:space="0" w:color="auto"/>
              <w:right w:val="single" w:sz="4" w:space="0" w:color="auto"/>
            </w:tcBorders>
            <w:shd w:val="clear" w:color="000000" w:fill="FFFFFF"/>
            <w:vAlign w:val="center"/>
            <w:hideMark/>
          </w:tcPr>
          <w:p w14:paraId="7F1EBD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59601E6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77BD7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BR0268207 AMPICILINA, DOSAGEM/CONCENTRAÇÃO: 1 G, TIPO USO: INJETÁVEL, FRASCO-</w:t>
            </w:r>
            <w:proofErr w:type="gramStart"/>
            <w:r w:rsidRPr="00CC0B1C">
              <w:rPr>
                <w:rFonts w:ascii="Arial" w:eastAsia="Times New Roman" w:hAnsi="Arial" w:cs="Arial"/>
                <w:color w:val="000000"/>
                <w:sz w:val="18"/>
                <w:szCs w:val="18"/>
              </w:rPr>
              <w:t>AMPOLA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4F7A6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5,2400</w:t>
            </w:r>
          </w:p>
        </w:tc>
        <w:tc>
          <w:tcPr>
            <w:tcW w:w="1632" w:type="dxa"/>
            <w:tcBorders>
              <w:top w:val="nil"/>
              <w:left w:val="nil"/>
              <w:bottom w:val="single" w:sz="4" w:space="0" w:color="auto"/>
              <w:right w:val="single" w:sz="4" w:space="0" w:color="auto"/>
            </w:tcBorders>
            <w:shd w:val="clear" w:color="000000" w:fill="FFFFFF"/>
            <w:vAlign w:val="center"/>
            <w:hideMark/>
          </w:tcPr>
          <w:p w14:paraId="6BCCEC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2.620,00</w:t>
            </w:r>
          </w:p>
        </w:tc>
      </w:tr>
      <w:tr w:rsidR="00CC0B1C" w:rsidRPr="00CC0B1C" w14:paraId="6A8020D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485EC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w:t>
            </w:r>
          </w:p>
        </w:tc>
        <w:tc>
          <w:tcPr>
            <w:tcW w:w="1150" w:type="dxa"/>
            <w:tcBorders>
              <w:top w:val="nil"/>
              <w:left w:val="nil"/>
              <w:bottom w:val="single" w:sz="4" w:space="0" w:color="auto"/>
              <w:right w:val="single" w:sz="4" w:space="0" w:color="auto"/>
            </w:tcBorders>
            <w:shd w:val="clear" w:color="000000" w:fill="FFFFFF"/>
            <w:vAlign w:val="center"/>
            <w:hideMark/>
          </w:tcPr>
          <w:p w14:paraId="30C09B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681B9FA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6C97F9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BR0267515 AMPICILINA, DOSAGEM/CONCENTRAÇÃO: 500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7B2FE8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0,7000</w:t>
            </w:r>
          </w:p>
        </w:tc>
        <w:tc>
          <w:tcPr>
            <w:tcW w:w="1632" w:type="dxa"/>
            <w:tcBorders>
              <w:top w:val="nil"/>
              <w:left w:val="nil"/>
              <w:bottom w:val="single" w:sz="4" w:space="0" w:color="auto"/>
              <w:right w:val="single" w:sz="4" w:space="0" w:color="auto"/>
            </w:tcBorders>
            <w:shd w:val="clear" w:color="000000" w:fill="FFFFFF"/>
            <w:vAlign w:val="center"/>
            <w:hideMark/>
          </w:tcPr>
          <w:p w14:paraId="77E6C0D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3.500,00</w:t>
            </w:r>
          </w:p>
        </w:tc>
      </w:tr>
      <w:tr w:rsidR="00CC0B1C" w:rsidRPr="00CC0B1C" w14:paraId="689EFE32"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077B4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w:t>
            </w:r>
          </w:p>
        </w:tc>
        <w:tc>
          <w:tcPr>
            <w:tcW w:w="1150" w:type="dxa"/>
            <w:tcBorders>
              <w:top w:val="nil"/>
              <w:left w:val="nil"/>
              <w:bottom w:val="single" w:sz="4" w:space="0" w:color="auto"/>
              <w:right w:val="single" w:sz="4" w:space="0" w:color="auto"/>
            </w:tcBorders>
            <w:shd w:val="clear" w:color="000000" w:fill="FFFFFF"/>
            <w:vAlign w:val="center"/>
            <w:hideMark/>
          </w:tcPr>
          <w:p w14:paraId="1B5018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6ABE2FE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D3F97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BR0442727 AMPICILINA, DOSAGEM/CONCENTRAÇÃO: 500 MG, FORMA FARMACÊUTICA: PÓ P/ SOLUÇÃO INJETÁVEL, FRASCO-</w:t>
            </w:r>
            <w:proofErr w:type="gramStart"/>
            <w:r w:rsidRPr="00CC0B1C">
              <w:rPr>
                <w:rFonts w:ascii="Arial" w:eastAsia="Times New Roman" w:hAnsi="Arial" w:cs="Arial"/>
                <w:color w:val="000000"/>
                <w:sz w:val="18"/>
                <w:szCs w:val="18"/>
              </w:rPr>
              <w:t>AMPOLA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B970A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4,1400</w:t>
            </w:r>
          </w:p>
        </w:tc>
        <w:tc>
          <w:tcPr>
            <w:tcW w:w="1632" w:type="dxa"/>
            <w:tcBorders>
              <w:top w:val="nil"/>
              <w:left w:val="nil"/>
              <w:bottom w:val="single" w:sz="4" w:space="0" w:color="auto"/>
              <w:right w:val="single" w:sz="4" w:space="0" w:color="auto"/>
            </w:tcBorders>
            <w:shd w:val="clear" w:color="000000" w:fill="FFFFFF"/>
            <w:vAlign w:val="center"/>
            <w:hideMark/>
          </w:tcPr>
          <w:p w14:paraId="5C7DFE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2.070,00</w:t>
            </w:r>
          </w:p>
        </w:tc>
      </w:tr>
      <w:tr w:rsidR="00CC0B1C" w:rsidRPr="00CC0B1C" w14:paraId="6687ABD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68AA07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w:t>
            </w:r>
          </w:p>
        </w:tc>
        <w:tc>
          <w:tcPr>
            <w:tcW w:w="1150" w:type="dxa"/>
            <w:tcBorders>
              <w:top w:val="nil"/>
              <w:left w:val="nil"/>
              <w:bottom w:val="single" w:sz="4" w:space="0" w:color="auto"/>
              <w:right w:val="single" w:sz="4" w:space="0" w:color="auto"/>
            </w:tcBorders>
            <w:shd w:val="clear" w:color="000000" w:fill="FFFFFF"/>
            <w:vAlign w:val="center"/>
            <w:hideMark/>
          </w:tcPr>
          <w:p w14:paraId="7F3B39C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25.000,000</w:t>
            </w:r>
          </w:p>
        </w:tc>
        <w:tc>
          <w:tcPr>
            <w:tcW w:w="791" w:type="dxa"/>
            <w:tcBorders>
              <w:top w:val="nil"/>
              <w:left w:val="nil"/>
              <w:bottom w:val="single" w:sz="4" w:space="0" w:color="auto"/>
              <w:right w:val="single" w:sz="4" w:space="0" w:color="auto"/>
            </w:tcBorders>
            <w:shd w:val="clear" w:color="000000" w:fill="FFFFFF"/>
            <w:vAlign w:val="center"/>
            <w:hideMark/>
          </w:tcPr>
          <w:p w14:paraId="1E23FF0E"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5FC70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BR0267517 ATENOLOL, DOSAGEM/CONCENTRAÇÃO: 50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073376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0,0700</w:t>
            </w:r>
          </w:p>
        </w:tc>
        <w:tc>
          <w:tcPr>
            <w:tcW w:w="1632" w:type="dxa"/>
            <w:tcBorders>
              <w:top w:val="nil"/>
              <w:left w:val="nil"/>
              <w:bottom w:val="single" w:sz="4" w:space="0" w:color="auto"/>
              <w:right w:val="single" w:sz="4" w:space="0" w:color="auto"/>
            </w:tcBorders>
            <w:shd w:val="clear" w:color="000000" w:fill="FFFFFF"/>
            <w:vAlign w:val="center"/>
            <w:hideMark/>
          </w:tcPr>
          <w:p w14:paraId="7F226B9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1.750,00</w:t>
            </w:r>
          </w:p>
        </w:tc>
      </w:tr>
      <w:tr w:rsidR="00CC0B1C" w:rsidRPr="00CC0B1C" w14:paraId="638EA7A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DD86B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w:t>
            </w:r>
          </w:p>
        </w:tc>
        <w:tc>
          <w:tcPr>
            <w:tcW w:w="1150" w:type="dxa"/>
            <w:tcBorders>
              <w:top w:val="nil"/>
              <w:left w:val="nil"/>
              <w:bottom w:val="single" w:sz="4" w:space="0" w:color="auto"/>
              <w:right w:val="single" w:sz="4" w:space="0" w:color="auto"/>
            </w:tcBorders>
            <w:shd w:val="clear" w:color="000000" w:fill="FFFFFF"/>
            <w:vAlign w:val="center"/>
            <w:hideMark/>
          </w:tcPr>
          <w:p w14:paraId="72A820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700,000</w:t>
            </w:r>
          </w:p>
        </w:tc>
        <w:tc>
          <w:tcPr>
            <w:tcW w:w="791" w:type="dxa"/>
            <w:tcBorders>
              <w:top w:val="nil"/>
              <w:left w:val="nil"/>
              <w:bottom w:val="single" w:sz="4" w:space="0" w:color="auto"/>
              <w:right w:val="single" w:sz="4" w:space="0" w:color="auto"/>
            </w:tcBorders>
            <w:shd w:val="clear" w:color="000000" w:fill="FFFFFF"/>
            <w:vAlign w:val="center"/>
            <w:hideMark/>
          </w:tcPr>
          <w:p w14:paraId="36E7EF5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AD49F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BR0277934 ATROPINA, DOSAGEM/CONCENTRAÇÃO: 0,50 MG/ML, USO: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9E8E7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1,3900</w:t>
            </w:r>
          </w:p>
        </w:tc>
        <w:tc>
          <w:tcPr>
            <w:tcW w:w="1632" w:type="dxa"/>
            <w:tcBorders>
              <w:top w:val="nil"/>
              <w:left w:val="nil"/>
              <w:bottom w:val="single" w:sz="4" w:space="0" w:color="auto"/>
              <w:right w:val="single" w:sz="4" w:space="0" w:color="auto"/>
            </w:tcBorders>
            <w:shd w:val="clear" w:color="000000" w:fill="FFFFFF"/>
            <w:vAlign w:val="center"/>
            <w:hideMark/>
          </w:tcPr>
          <w:p w14:paraId="06FAEE2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973,00</w:t>
            </w:r>
          </w:p>
        </w:tc>
      </w:tr>
      <w:tr w:rsidR="00CC0B1C" w:rsidRPr="00CC0B1C" w14:paraId="4122FA4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2C2A3E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w:t>
            </w:r>
          </w:p>
        </w:tc>
        <w:tc>
          <w:tcPr>
            <w:tcW w:w="1150" w:type="dxa"/>
            <w:tcBorders>
              <w:top w:val="nil"/>
              <w:left w:val="nil"/>
              <w:bottom w:val="single" w:sz="4" w:space="0" w:color="auto"/>
              <w:right w:val="single" w:sz="4" w:space="0" w:color="auto"/>
            </w:tcBorders>
            <w:shd w:val="clear" w:color="000000" w:fill="FFFFFF"/>
            <w:vAlign w:val="center"/>
            <w:hideMark/>
          </w:tcPr>
          <w:p w14:paraId="3017E1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1F3BE84D"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84BA73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BR0272434 ANLODIPINO BESILATO, DOSAGEM/CONCENTRAÇÃO: 5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95BC41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0,0300</w:t>
            </w:r>
          </w:p>
        </w:tc>
        <w:tc>
          <w:tcPr>
            <w:tcW w:w="1632" w:type="dxa"/>
            <w:tcBorders>
              <w:top w:val="nil"/>
              <w:left w:val="nil"/>
              <w:bottom w:val="single" w:sz="4" w:space="0" w:color="auto"/>
              <w:right w:val="single" w:sz="4" w:space="0" w:color="auto"/>
            </w:tcBorders>
            <w:shd w:val="clear" w:color="000000" w:fill="FFFFFF"/>
            <w:vAlign w:val="center"/>
            <w:hideMark/>
          </w:tcPr>
          <w:p w14:paraId="007FC7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r>
      <w:tr w:rsidR="00CC0B1C" w:rsidRPr="00CC0B1C" w14:paraId="72F37CF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5E8F2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w:t>
            </w:r>
          </w:p>
        </w:tc>
        <w:tc>
          <w:tcPr>
            <w:tcW w:w="1150" w:type="dxa"/>
            <w:tcBorders>
              <w:top w:val="nil"/>
              <w:left w:val="nil"/>
              <w:bottom w:val="single" w:sz="4" w:space="0" w:color="auto"/>
              <w:right w:val="single" w:sz="4" w:space="0" w:color="auto"/>
            </w:tcBorders>
            <w:shd w:val="clear" w:color="000000" w:fill="FFFFFF"/>
            <w:vAlign w:val="center"/>
            <w:hideMark/>
          </w:tcPr>
          <w:p w14:paraId="0498DE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77A5D27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F894A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BR0276097 BICARBONATO DE SÓDIO, SOLUÇÃO INJETÁVEL, DOSAGEM/CONCENTRAÇÃO: 10%,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0EF53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0,8300</w:t>
            </w:r>
          </w:p>
        </w:tc>
        <w:tc>
          <w:tcPr>
            <w:tcW w:w="1632" w:type="dxa"/>
            <w:tcBorders>
              <w:top w:val="nil"/>
              <w:left w:val="nil"/>
              <w:bottom w:val="single" w:sz="4" w:space="0" w:color="auto"/>
              <w:right w:val="single" w:sz="4" w:space="0" w:color="auto"/>
            </w:tcBorders>
            <w:shd w:val="clear" w:color="000000" w:fill="FFFFFF"/>
            <w:vAlign w:val="center"/>
            <w:hideMark/>
          </w:tcPr>
          <w:p w14:paraId="386417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332,00</w:t>
            </w:r>
          </w:p>
        </w:tc>
      </w:tr>
      <w:tr w:rsidR="00CC0B1C" w:rsidRPr="00CC0B1C" w14:paraId="5871D741"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20E75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20</w:t>
            </w:r>
          </w:p>
        </w:tc>
        <w:tc>
          <w:tcPr>
            <w:tcW w:w="1150" w:type="dxa"/>
            <w:tcBorders>
              <w:top w:val="nil"/>
              <w:left w:val="nil"/>
              <w:bottom w:val="single" w:sz="4" w:space="0" w:color="auto"/>
              <w:right w:val="single" w:sz="4" w:space="0" w:color="auto"/>
            </w:tcBorders>
            <w:shd w:val="clear" w:color="000000" w:fill="FFFFFF"/>
            <w:vAlign w:val="center"/>
            <w:hideMark/>
          </w:tcPr>
          <w:p w14:paraId="7FCE457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274C77B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FRAS-AMP</w:t>
            </w:r>
          </w:p>
        </w:tc>
        <w:tc>
          <w:tcPr>
            <w:tcW w:w="5457" w:type="dxa"/>
            <w:tcBorders>
              <w:top w:val="nil"/>
              <w:left w:val="nil"/>
              <w:bottom w:val="single" w:sz="4" w:space="0" w:color="auto"/>
              <w:right w:val="single" w:sz="4" w:space="0" w:color="auto"/>
            </w:tcBorders>
            <w:shd w:val="clear" w:color="000000" w:fill="FFFFFF"/>
            <w:vAlign w:val="center"/>
            <w:hideMark/>
          </w:tcPr>
          <w:p w14:paraId="3B99BE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BR0276097 BICARBONATO DE SÓDIO, SOLUÇÃO INJETÁVEL, DOSAGEM/CONCENTRAÇÃO: 10%, AMPOLA 10,00 </w:t>
            </w:r>
            <w:proofErr w:type="gramStart"/>
            <w:r w:rsidRPr="00CC0B1C">
              <w:rPr>
                <w:rFonts w:ascii="Arial" w:eastAsia="Times New Roman" w:hAnsi="Arial" w:cs="Arial"/>
                <w:color w:val="000000"/>
                <w:sz w:val="18"/>
                <w:szCs w:val="18"/>
              </w:rPr>
              <w:t>ML..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426CF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2,3500</w:t>
            </w:r>
          </w:p>
        </w:tc>
        <w:tc>
          <w:tcPr>
            <w:tcW w:w="1632" w:type="dxa"/>
            <w:tcBorders>
              <w:top w:val="nil"/>
              <w:left w:val="nil"/>
              <w:bottom w:val="single" w:sz="4" w:space="0" w:color="auto"/>
              <w:right w:val="single" w:sz="4" w:space="0" w:color="auto"/>
            </w:tcBorders>
            <w:shd w:val="clear" w:color="000000" w:fill="FFFFFF"/>
            <w:vAlign w:val="center"/>
            <w:hideMark/>
          </w:tcPr>
          <w:p w14:paraId="2FE753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1.410,00</w:t>
            </w:r>
          </w:p>
        </w:tc>
      </w:tr>
      <w:tr w:rsidR="00CC0B1C" w:rsidRPr="00CC0B1C" w14:paraId="104F2E7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25BAF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w:t>
            </w:r>
          </w:p>
        </w:tc>
        <w:tc>
          <w:tcPr>
            <w:tcW w:w="1150" w:type="dxa"/>
            <w:tcBorders>
              <w:top w:val="nil"/>
              <w:left w:val="nil"/>
              <w:bottom w:val="single" w:sz="4" w:space="0" w:color="auto"/>
              <w:right w:val="single" w:sz="4" w:space="0" w:color="auto"/>
            </w:tcBorders>
            <w:shd w:val="clear" w:color="000000" w:fill="FFFFFF"/>
            <w:vAlign w:val="center"/>
            <w:hideMark/>
          </w:tcPr>
          <w:p w14:paraId="3255A3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1A7846F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347EE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BR0269954 BROMOPRIDA, DOSAGEM/CONCENTRAÇÃO: 10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996F8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0,3100</w:t>
            </w:r>
          </w:p>
        </w:tc>
        <w:tc>
          <w:tcPr>
            <w:tcW w:w="1632" w:type="dxa"/>
            <w:tcBorders>
              <w:top w:val="nil"/>
              <w:left w:val="nil"/>
              <w:bottom w:val="single" w:sz="4" w:space="0" w:color="auto"/>
              <w:right w:val="single" w:sz="4" w:space="0" w:color="auto"/>
            </w:tcBorders>
            <w:shd w:val="clear" w:color="000000" w:fill="FFFFFF"/>
            <w:vAlign w:val="center"/>
            <w:hideMark/>
          </w:tcPr>
          <w:p w14:paraId="3FC554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3.100,00</w:t>
            </w:r>
          </w:p>
        </w:tc>
      </w:tr>
      <w:tr w:rsidR="00CC0B1C" w:rsidRPr="00CC0B1C" w14:paraId="3B8E141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8B68A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w:t>
            </w:r>
          </w:p>
        </w:tc>
        <w:tc>
          <w:tcPr>
            <w:tcW w:w="1150" w:type="dxa"/>
            <w:tcBorders>
              <w:top w:val="nil"/>
              <w:left w:val="nil"/>
              <w:bottom w:val="single" w:sz="4" w:space="0" w:color="auto"/>
              <w:right w:val="single" w:sz="4" w:space="0" w:color="auto"/>
            </w:tcBorders>
            <w:shd w:val="clear" w:color="000000" w:fill="FFFFFF"/>
            <w:vAlign w:val="center"/>
            <w:hideMark/>
          </w:tcPr>
          <w:p w14:paraId="1DEA94A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4B56997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54499A2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BR0269956 BROMOPRIDA, DOSAGEM/CONCENTRAÇÃO: 4 MG/ML, APRESENTACAO: GOTAS, FRASCO 20,00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6AADD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2,8300</w:t>
            </w:r>
          </w:p>
        </w:tc>
        <w:tc>
          <w:tcPr>
            <w:tcW w:w="1632" w:type="dxa"/>
            <w:tcBorders>
              <w:top w:val="nil"/>
              <w:left w:val="nil"/>
              <w:bottom w:val="single" w:sz="4" w:space="0" w:color="auto"/>
              <w:right w:val="single" w:sz="4" w:space="0" w:color="auto"/>
            </w:tcBorders>
            <w:shd w:val="clear" w:color="000000" w:fill="FFFFFF"/>
            <w:vAlign w:val="center"/>
            <w:hideMark/>
          </w:tcPr>
          <w:p w14:paraId="040128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4.245,00</w:t>
            </w:r>
          </w:p>
        </w:tc>
      </w:tr>
      <w:tr w:rsidR="00CC0B1C" w:rsidRPr="00CC0B1C" w14:paraId="6B7DC24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4A516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w:t>
            </w:r>
          </w:p>
        </w:tc>
        <w:tc>
          <w:tcPr>
            <w:tcW w:w="1150" w:type="dxa"/>
            <w:tcBorders>
              <w:top w:val="nil"/>
              <w:left w:val="nil"/>
              <w:bottom w:val="single" w:sz="4" w:space="0" w:color="auto"/>
              <w:right w:val="single" w:sz="4" w:space="0" w:color="auto"/>
            </w:tcBorders>
            <w:shd w:val="clear" w:color="000000" w:fill="FFFFFF"/>
            <w:vAlign w:val="center"/>
            <w:hideMark/>
          </w:tcPr>
          <w:p w14:paraId="5C5D71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07E5EFB3"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B29534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BR0269958 BROMOPRIDA, DOSAGEM/CONCENTRAÇÃO: 5 MG/ML, APRESENTACAO: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B6CE6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1,8300</w:t>
            </w:r>
          </w:p>
        </w:tc>
        <w:tc>
          <w:tcPr>
            <w:tcW w:w="1632" w:type="dxa"/>
            <w:tcBorders>
              <w:top w:val="nil"/>
              <w:left w:val="nil"/>
              <w:bottom w:val="single" w:sz="4" w:space="0" w:color="auto"/>
              <w:right w:val="single" w:sz="4" w:space="0" w:color="auto"/>
            </w:tcBorders>
            <w:shd w:val="clear" w:color="000000" w:fill="FFFFFF"/>
            <w:vAlign w:val="center"/>
            <w:hideMark/>
          </w:tcPr>
          <w:p w14:paraId="3BCABB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9.150,00</w:t>
            </w:r>
          </w:p>
        </w:tc>
      </w:tr>
      <w:tr w:rsidR="00CC0B1C" w:rsidRPr="00CC0B1C" w14:paraId="6D1938A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29374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w:t>
            </w:r>
          </w:p>
        </w:tc>
        <w:tc>
          <w:tcPr>
            <w:tcW w:w="1150" w:type="dxa"/>
            <w:tcBorders>
              <w:top w:val="nil"/>
              <w:left w:val="nil"/>
              <w:bottom w:val="single" w:sz="4" w:space="0" w:color="auto"/>
              <w:right w:val="single" w:sz="4" w:space="0" w:color="auto"/>
            </w:tcBorders>
            <w:shd w:val="clear" w:color="000000" w:fill="FFFFFF"/>
            <w:vAlign w:val="center"/>
            <w:hideMark/>
          </w:tcPr>
          <w:p w14:paraId="7DE4DC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6.000,000</w:t>
            </w:r>
          </w:p>
        </w:tc>
        <w:tc>
          <w:tcPr>
            <w:tcW w:w="791" w:type="dxa"/>
            <w:tcBorders>
              <w:top w:val="nil"/>
              <w:left w:val="nil"/>
              <w:bottom w:val="single" w:sz="4" w:space="0" w:color="auto"/>
              <w:right w:val="single" w:sz="4" w:space="0" w:color="auto"/>
            </w:tcBorders>
            <w:shd w:val="clear" w:color="000000" w:fill="FFFFFF"/>
            <w:vAlign w:val="center"/>
            <w:hideMark/>
          </w:tcPr>
          <w:p w14:paraId="4FE0490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A5E43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BR0267615 CAPTOPRIL, DOSAGEM/CONCENTRAÇÃO: 50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D5125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0,0700</w:t>
            </w:r>
          </w:p>
        </w:tc>
        <w:tc>
          <w:tcPr>
            <w:tcW w:w="1632" w:type="dxa"/>
            <w:tcBorders>
              <w:top w:val="nil"/>
              <w:left w:val="nil"/>
              <w:bottom w:val="single" w:sz="4" w:space="0" w:color="auto"/>
              <w:right w:val="single" w:sz="4" w:space="0" w:color="auto"/>
            </w:tcBorders>
            <w:shd w:val="clear" w:color="000000" w:fill="FFFFFF"/>
            <w:vAlign w:val="center"/>
            <w:hideMark/>
          </w:tcPr>
          <w:p w14:paraId="6D0828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420,00</w:t>
            </w:r>
          </w:p>
        </w:tc>
      </w:tr>
      <w:tr w:rsidR="00CC0B1C" w:rsidRPr="00CC0B1C" w14:paraId="45CD7F0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B9ED76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w:t>
            </w:r>
          </w:p>
        </w:tc>
        <w:tc>
          <w:tcPr>
            <w:tcW w:w="1150" w:type="dxa"/>
            <w:tcBorders>
              <w:top w:val="nil"/>
              <w:left w:val="nil"/>
              <w:bottom w:val="single" w:sz="4" w:space="0" w:color="auto"/>
              <w:right w:val="single" w:sz="4" w:space="0" w:color="auto"/>
            </w:tcBorders>
            <w:shd w:val="clear" w:color="000000" w:fill="FFFFFF"/>
            <w:vAlign w:val="center"/>
            <w:hideMark/>
          </w:tcPr>
          <w:p w14:paraId="17BA4C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15.000,000</w:t>
            </w:r>
          </w:p>
        </w:tc>
        <w:tc>
          <w:tcPr>
            <w:tcW w:w="791" w:type="dxa"/>
            <w:tcBorders>
              <w:top w:val="nil"/>
              <w:left w:val="nil"/>
              <w:bottom w:val="single" w:sz="4" w:space="0" w:color="auto"/>
              <w:right w:val="single" w:sz="4" w:space="0" w:color="auto"/>
            </w:tcBorders>
            <w:shd w:val="clear" w:color="000000" w:fill="FFFFFF"/>
            <w:vAlign w:val="center"/>
            <w:hideMark/>
          </w:tcPr>
          <w:p w14:paraId="6118B29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B88291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BR0267564 CARVEDILOL, DOSAGEM/CONCENTRAÇÃO: 12,5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19E2A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0,0900</w:t>
            </w:r>
          </w:p>
        </w:tc>
        <w:tc>
          <w:tcPr>
            <w:tcW w:w="1632" w:type="dxa"/>
            <w:tcBorders>
              <w:top w:val="nil"/>
              <w:left w:val="nil"/>
              <w:bottom w:val="single" w:sz="4" w:space="0" w:color="auto"/>
              <w:right w:val="single" w:sz="4" w:space="0" w:color="auto"/>
            </w:tcBorders>
            <w:shd w:val="clear" w:color="000000" w:fill="FFFFFF"/>
            <w:vAlign w:val="center"/>
            <w:hideMark/>
          </w:tcPr>
          <w:p w14:paraId="2BD92E2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1.350,00</w:t>
            </w:r>
          </w:p>
        </w:tc>
      </w:tr>
      <w:tr w:rsidR="00CC0B1C" w:rsidRPr="00CC0B1C" w14:paraId="0B95C75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78F90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w:t>
            </w:r>
          </w:p>
        </w:tc>
        <w:tc>
          <w:tcPr>
            <w:tcW w:w="1150" w:type="dxa"/>
            <w:tcBorders>
              <w:top w:val="nil"/>
              <w:left w:val="nil"/>
              <w:bottom w:val="single" w:sz="4" w:space="0" w:color="auto"/>
              <w:right w:val="single" w:sz="4" w:space="0" w:color="auto"/>
            </w:tcBorders>
            <w:shd w:val="clear" w:color="000000" w:fill="FFFFFF"/>
            <w:vAlign w:val="center"/>
            <w:hideMark/>
          </w:tcPr>
          <w:p w14:paraId="599F4D6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4F68950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A29DA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BR0445915 CEFALOTINA SÓDICA, DOSAGEM/CONCENTRAÇÃO: 1 G, PÓ LIÓFILO P/ INJETÁVEL + DILUENTE, FRASCO-</w:t>
            </w:r>
            <w:proofErr w:type="gramStart"/>
            <w:r w:rsidRPr="00CC0B1C">
              <w:rPr>
                <w:rFonts w:ascii="Arial" w:eastAsia="Times New Roman" w:hAnsi="Arial" w:cs="Arial"/>
                <w:color w:val="000000"/>
                <w:sz w:val="18"/>
                <w:szCs w:val="18"/>
              </w:rPr>
              <w:t>AMPOLA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2B5F97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5,1700</w:t>
            </w:r>
          </w:p>
        </w:tc>
        <w:tc>
          <w:tcPr>
            <w:tcW w:w="1632" w:type="dxa"/>
            <w:tcBorders>
              <w:top w:val="nil"/>
              <w:left w:val="nil"/>
              <w:bottom w:val="single" w:sz="4" w:space="0" w:color="auto"/>
              <w:right w:val="single" w:sz="4" w:space="0" w:color="auto"/>
            </w:tcBorders>
            <w:shd w:val="clear" w:color="000000" w:fill="FFFFFF"/>
            <w:vAlign w:val="center"/>
            <w:hideMark/>
          </w:tcPr>
          <w:p w14:paraId="0A30C2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1.034,00</w:t>
            </w:r>
          </w:p>
        </w:tc>
      </w:tr>
      <w:tr w:rsidR="00CC0B1C" w:rsidRPr="00CC0B1C" w14:paraId="7AB38D08"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0CEE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w:t>
            </w:r>
          </w:p>
        </w:tc>
        <w:tc>
          <w:tcPr>
            <w:tcW w:w="1150" w:type="dxa"/>
            <w:tcBorders>
              <w:top w:val="nil"/>
              <w:left w:val="nil"/>
              <w:bottom w:val="single" w:sz="4" w:space="0" w:color="auto"/>
              <w:right w:val="single" w:sz="4" w:space="0" w:color="auto"/>
            </w:tcBorders>
            <w:shd w:val="clear" w:color="000000" w:fill="FFFFFF"/>
            <w:vAlign w:val="center"/>
            <w:hideMark/>
          </w:tcPr>
          <w:p w14:paraId="671F0BC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2D141BF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78206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BR0442701 CEFTRIAXONA, DOSAGEM/CONCENTRAÇÃO: 1 G, FORMA FARMACÊUTICA: PÓ P/ SOLUÇÃO INJETÁVEL, FRASCO-</w:t>
            </w:r>
            <w:proofErr w:type="gramStart"/>
            <w:r w:rsidRPr="00CC0B1C">
              <w:rPr>
                <w:rFonts w:ascii="Arial" w:eastAsia="Times New Roman" w:hAnsi="Arial" w:cs="Arial"/>
                <w:color w:val="000000"/>
                <w:sz w:val="18"/>
                <w:szCs w:val="18"/>
              </w:rPr>
              <w:t>AMPOLA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236F3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5,5100</w:t>
            </w:r>
          </w:p>
        </w:tc>
        <w:tc>
          <w:tcPr>
            <w:tcW w:w="1632" w:type="dxa"/>
            <w:tcBorders>
              <w:top w:val="nil"/>
              <w:left w:val="nil"/>
              <w:bottom w:val="single" w:sz="4" w:space="0" w:color="auto"/>
              <w:right w:val="single" w:sz="4" w:space="0" w:color="auto"/>
            </w:tcBorders>
            <w:shd w:val="clear" w:color="000000" w:fill="FFFFFF"/>
            <w:vAlign w:val="center"/>
            <w:hideMark/>
          </w:tcPr>
          <w:p w14:paraId="2137F4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11.020,00</w:t>
            </w:r>
          </w:p>
        </w:tc>
      </w:tr>
      <w:tr w:rsidR="00CC0B1C" w:rsidRPr="00CC0B1C" w14:paraId="782BFDC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5365E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w:t>
            </w:r>
          </w:p>
        </w:tc>
        <w:tc>
          <w:tcPr>
            <w:tcW w:w="1150" w:type="dxa"/>
            <w:tcBorders>
              <w:top w:val="nil"/>
              <w:left w:val="nil"/>
              <w:bottom w:val="single" w:sz="4" w:space="0" w:color="auto"/>
              <w:right w:val="single" w:sz="4" w:space="0" w:color="auto"/>
            </w:tcBorders>
            <w:shd w:val="clear" w:color="000000" w:fill="FFFFFF"/>
            <w:vAlign w:val="center"/>
            <w:hideMark/>
          </w:tcPr>
          <w:p w14:paraId="21D317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3A37B2A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5CC9D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BR0442703 CEFTRIAXONA, DOSAGEM/CONCENTRAÇÃO: 500 MG, FORMA FARMACÊUTICA: PÓ P/ SOLUÇÃO INJETÁVEL, FRASCO-</w:t>
            </w:r>
            <w:proofErr w:type="gramStart"/>
            <w:r w:rsidRPr="00CC0B1C">
              <w:rPr>
                <w:rFonts w:ascii="Arial" w:eastAsia="Times New Roman" w:hAnsi="Arial" w:cs="Arial"/>
                <w:color w:val="000000"/>
                <w:sz w:val="18"/>
                <w:szCs w:val="18"/>
              </w:rPr>
              <w:t>AMPOLA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5B508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8,6300</w:t>
            </w:r>
          </w:p>
        </w:tc>
        <w:tc>
          <w:tcPr>
            <w:tcW w:w="1632" w:type="dxa"/>
            <w:tcBorders>
              <w:top w:val="nil"/>
              <w:left w:val="nil"/>
              <w:bottom w:val="single" w:sz="4" w:space="0" w:color="auto"/>
              <w:right w:val="single" w:sz="4" w:space="0" w:color="auto"/>
            </w:tcBorders>
            <w:shd w:val="clear" w:color="000000" w:fill="FFFFFF"/>
            <w:vAlign w:val="center"/>
            <w:hideMark/>
          </w:tcPr>
          <w:p w14:paraId="5D17E1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17.260,00</w:t>
            </w:r>
          </w:p>
        </w:tc>
      </w:tr>
      <w:tr w:rsidR="00CC0B1C" w:rsidRPr="00CC0B1C" w14:paraId="30934FA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AB37F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w:t>
            </w:r>
          </w:p>
        </w:tc>
        <w:tc>
          <w:tcPr>
            <w:tcW w:w="1150" w:type="dxa"/>
            <w:tcBorders>
              <w:top w:val="nil"/>
              <w:left w:val="nil"/>
              <w:bottom w:val="single" w:sz="4" w:space="0" w:color="auto"/>
              <w:right w:val="single" w:sz="4" w:space="0" w:color="auto"/>
            </w:tcBorders>
            <w:shd w:val="clear" w:color="000000" w:fill="FFFFFF"/>
            <w:vAlign w:val="center"/>
            <w:hideMark/>
          </w:tcPr>
          <w:p w14:paraId="633CAF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2A32257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60D525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BR0308736 CETOCONAZOL, DOSAGEM/CONCENTRAÇÃO: 20 MG/G, FORMA FARMACÊUTICA: CREME TÓPICO, BISNAGA 20,00 </w:t>
            </w:r>
            <w:proofErr w:type="gramStart"/>
            <w:r w:rsidRPr="00CC0B1C">
              <w:rPr>
                <w:rFonts w:ascii="Arial" w:eastAsia="Times New Roman" w:hAnsi="Arial" w:cs="Arial"/>
                <w:color w:val="000000"/>
                <w:sz w:val="18"/>
                <w:szCs w:val="18"/>
              </w:rPr>
              <w:t>G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C0F20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3,8700</w:t>
            </w:r>
          </w:p>
        </w:tc>
        <w:tc>
          <w:tcPr>
            <w:tcW w:w="1632" w:type="dxa"/>
            <w:tcBorders>
              <w:top w:val="nil"/>
              <w:left w:val="nil"/>
              <w:bottom w:val="single" w:sz="4" w:space="0" w:color="auto"/>
              <w:right w:val="single" w:sz="4" w:space="0" w:color="auto"/>
            </w:tcBorders>
            <w:shd w:val="clear" w:color="000000" w:fill="FFFFFF"/>
            <w:vAlign w:val="center"/>
            <w:hideMark/>
          </w:tcPr>
          <w:p w14:paraId="1B6C9B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3.870,00</w:t>
            </w:r>
          </w:p>
        </w:tc>
      </w:tr>
      <w:tr w:rsidR="00CC0B1C" w:rsidRPr="00CC0B1C" w14:paraId="7A21E65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E64B1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w:t>
            </w:r>
          </w:p>
        </w:tc>
        <w:tc>
          <w:tcPr>
            <w:tcW w:w="1150" w:type="dxa"/>
            <w:tcBorders>
              <w:top w:val="nil"/>
              <w:left w:val="nil"/>
              <w:bottom w:val="single" w:sz="4" w:space="0" w:color="auto"/>
              <w:right w:val="single" w:sz="4" w:space="0" w:color="auto"/>
            </w:tcBorders>
            <w:shd w:val="clear" w:color="000000" w:fill="FFFFFF"/>
            <w:vAlign w:val="center"/>
            <w:hideMark/>
          </w:tcPr>
          <w:p w14:paraId="17E967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7022B54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E90A1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BR0448845 CETOPROFENO, DOSAGEM/CONCENTRAÇÃO: 50 MG/ML, FORMA FARMACÊUTICA: SOLUÇÃO INJETÁVEL, AMPOLA 2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D9F2D2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2,2800</w:t>
            </w:r>
          </w:p>
        </w:tc>
        <w:tc>
          <w:tcPr>
            <w:tcW w:w="1632" w:type="dxa"/>
            <w:tcBorders>
              <w:top w:val="nil"/>
              <w:left w:val="nil"/>
              <w:bottom w:val="single" w:sz="4" w:space="0" w:color="auto"/>
              <w:right w:val="single" w:sz="4" w:space="0" w:color="auto"/>
            </w:tcBorders>
            <w:shd w:val="clear" w:color="000000" w:fill="FFFFFF"/>
            <w:vAlign w:val="center"/>
            <w:hideMark/>
          </w:tcPr>
          <w:p w14:paraId="2E93E0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4.560,00</w:t>
            </w:r>
          </w:p>
        </w:tc>
      </w:tr>
      <w:tr w:rsidR="00CC0B1C" w:rsidRPr="00CC0B1C" w14:paraId="48794CA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18E61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w:t>
            </w:r>
          </w:p>
        </w:tc>
        <w:tc>
          <w:tcPr>
            <w:tcW w:w="1150" w:type="dxa"/>
            <w:tcBorders>
              <w:top w:val="nil"/>
              <w:left w:val="nil"/>
              <w:bottom w:val="single" w:sz="4" w:space="0" w:color="auto"/>
              <w:right w:val="single" w:sz="4" w:space="0" w:color="auto"/>
            </w:tcBorders>
            <w:shd w:val="clear" w:color="000000" w:fill="FFFFFF"/>
            <w:vAlign w:val="center"/>
            <w:hideMark/>
          </w:tcPr>
          <w:p w14:paraId="4E30505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15.000,000</w:t>
            </w:r>
          </w:p>
        </w:tc>
        <w:tc>
          <w:tcPr>
            <w:tcW w:w="791" w:type="dxa"/>
            <w:tcBorders>
              <w:top w:val="nil"/>
              <w:left w:val="nil"/>
              <w:bottom w:val="single" w:sz="4" w:space="0" w:color="auto"/>
              <w:right w:val="single" w:sz="4" w:space="0" w:color="auto"/>
            </w:tcBorders>
            <w:shd w:val="clear" w:color="000000" w:fill="FFFFFF"/>
            <w:vAlign w:val="center"/>
            <w:hideMark/>
          </w:tcPr>
          <w:p w14:paraId="2E877D1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ED6AB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BR0267629 CINARIZINA, DOSAGEM/CONCENTRAÇÃO: 75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C9080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0,4900</w:t>
            </w:r>
          </w:p>
        </w:tc>
        <w:tc>
          <w:tcPr>
            <w:tcW w:w="1632" w:type="dxa"/>
            <w:tcBorders>
              <w:top w:val="nil"/>
              <w:left w:val="nil"/>
              <w:bottom w:val="single" w:sz="4" w:space="0" w:color="auto"/>
              <w:right w:val="single" w:sz="4" w:space="0" w:color="auto"/>
            </w:tcBorders>
            <w:shd w:val="clear" w:color="000000" w:fill="FFFFFF"/>
            <w:vAlign w:val="center"/>
            <w:hideMark/>
          </w:tcPr>
          <w:p w14:paraId="3EA7DA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7.350,00</w:t>
            </w:r>
          </w:p>
        </w:tc>
      </w:tr>
      <w:tr w:rsidR="00CC0B1C" w:rsidRPr="00CC0B1C" w14:paraId="31E3F9BE"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07DE0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w:t>
            </w:r>
          </w:p>
        </w:tc>
        <w:tc>
          <w:tcPr>
            <w:tcW w:w="1150" w:type="dxa"/>
            <w:tcBorders>
              <w:top w:val="nil"/>
              <w:left w:val="nil"/>
              <w:bottom w:val="single" w:sz="4" w:space="0" w:color="auto"/>
              <w:right w:val="single" w:sz="4" w:space="0" w:color="auto"/>
            </w:tcBorders>
            <w:shd w:val="clear" w:color="000000" w:fill="FFFFFF"/>
            <w:vAlign w:val="center"/>
            <w:hideMark/>
          </w:tcPr>
          <w:p w14:paraId="280C46C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7A05073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DF242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BR0271950 FENTANILA, DOSAGEM/CONCENTRAÇÃO: 0,05 MG/ML, APRESENTACAO: SAL CITRATO, INDICACAO: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1FAE9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3,2300</w:t>
            </w:r>
          </w:p>
        </w:tc>
        <w:tc>
          <w:tcPr>
            <w:tcW w:w="1632" w:type="dxa"/>
            <w:tcBorders>
              <w:top w:val="nil"/>
              <w:left w:val="nil"/>
              <w:bottom w:val="single" w:sz="4" w:space="0" w:color="auto"/>
              <w:right w:val="single" w:sz="4" w:space="0" w:color="auto"/>
            </w:tcBorders>
            <w:shd w:val="clear" w:color="000000" w:fill="FFFFFF"/>
            <w:vAlign w:val="center"/>
            <w:hideMark/>
          </w:tcPr>
          <w:p w14:paraId="51E74F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1.615,00</w:t>
            </w:r>
          </w:p>
        </w:tc>
      </w:tr>
      <w:tr w:rsidR="00CC0B1C" w:rsidRPr="00CC0B1C" w14:paraId="702CA10D"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1F0AA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w:t>
            </w:r>
          </w:p>
        </w:tc>
        <w:tc>
          <w:tcPr>
            <w:tcW w:w="1150" w:type="dxa"/>
            <w:tcBorders>
              <w:top w:val="nil"/>
              <w:left w:val="nil"/>
              <w:bottom w:val="single" w:sz="4" w:space="0" w:color="auto"/>
              <w:right w:val="single" w:sz="4" w:space="0" w:color="auto"/>
            </w:tcBorders>
            <w:shd w:val="clear" w:color="000000" w:fill="FFFFFF"/>
            <w:vAlign w:val="center"/>
            <w:hideMark/>
          </w:tcPr>
          <w:p w14:paraId="58D7CD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69E08EB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66CF8C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BR0270120 CLONAZEPAM, DOSAGEM/CONCENTRAÇÃO: 2,5 MG/ML, SOLUÇÃO ORAL- GOTAS, FRASCO 20,00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34BD1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3,0700</w:t>
            </w:r>
          </w:p>
        </w:tc>
        <w:tc>
          <w:tcPr>
            <w:tcW w:w="1632" w:type="dxa"/>
            <w:tcBorders>
              <w:top w:val="nil"/>
              <w:left w:val="nil"/>
              <w:bottom w:val="single" w:sz="4" w:space="0" w:color="auto"/>
              <w:right w:val="single" w:sz="4" w:space="0" w:color="auto"/>
            </w:tcBorders>
            <w:shd w:val="clear" w:color="000000" w:fill="FFFFFF"/>
            <w:vAlign w:val="center"/>
            <w:hideMark/>
          </w:tcPr>
          <w:p w14:paraId="4EAA23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4.605,00</w:t>
            </w:r>
          </w:p>
        </w:tc>
      </w:tr>
      <w:tr w:rsidR="00CC0B1C" w:rsidRPr="00CC0B1C" w14:paraId="57ECF859"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B2B5C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w:t>
            </w:r>
          </w:p>
        </w:tc>
        <w:tc>
          <w:tcPr>
            <w:tcW w:w="1150" w:type="dxa"/>
            <w:tcBorders>
              <w:top w:val="nil"/>
              <w:left w:val="nil"/>
              <w:bottom w:val="single" w:sz="4" w:space="0" w:color="auto"/>
              <w:right w:val="single" w:sz="4" w:space="0" w:color="auto"/>
            </w:tcBorders>
            <w:shd w:val="clear" w:color="000000" w:fill="FFFFFF"/>
            <w:vAlign w:val="center"/>
            <w:hideMark/>
          </w:tcPr>
          <w:p w14:paraId="49808A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6356E78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7FDC7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BR0267161 CLORETO DE POTÁSSIO, DOSAGEM/CONCENTRAÇÃO: 10%, APRESENTACAO: SOLUÇÃO INJETÁVEL, AMPOLA 10,00 ML.</w:t>
            </w:r>
          </w:p>
        </w:tc>
        <w:tc>
          <w:tcPr>
            <w:tcW w:w="1094" w:type="dxa"/>
            <w:tcBorders>
              <w:top w:val="nil"/>
              <w:left w:val="nil"/>
              <w:bottom w:val="single" w:sz="4" w:space="0" w:color="auto"/>
              <w:right w:val="single" w:sz="4" w:space="0" w:color="auto"/>
            </w:tcBorders>
            <w:shd w:val="clear" w:color="000000" w:fill="FFFFFF"/>
            <w:vAlign w:val="center"/>
            <w:hideMark/>
          </w:tcPr>
          <w:p w14:paraId="7DE959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0,4800</w:t>
            </w:r>
          </w:p>
        </w:tc>
        <w:tc>
          <w:tcPr>
            <w:tcW w:w="1632" w:type="dxa"/>
            <w:tcBorders>
              <w:top w:val="nil"/>
              <w:left w:val="nil"/>
              <w:bottom w:val="single" w:sz="4" w:space="0" w:color="auto"/>
              <w:right w:val="single" w:sz="4" w:space="0" w:color="auto"/>
            </w:tcBorders>
            <w:shd w:val="clear" w:color="000000" w:fill="FFFFFF"/>
            <w:vAlign w:val="center"/>
            <w:hideMark/>
          </w:tcPr>
          <w:p w14:paraId="7C1F4D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384,00</w:t>
            </w:r>
          </w:p>
        </w:tc>
      </w:tr>
      <w:tr w:rsidR="00CC0B1C" w:rsidRPr="00CC0B1C" w14:paraId="1A06D3ED"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0047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w:t>
            </w:r>
          </w:p>
        </w:tc>
        <w:tc>
          <w:tcPr>
            <w:tcW w:w="1150" w:type="dxa"/>
            <w:tcBorders>
              <w:top w:val="nil"/>
              <w:left w:val="nil"/>
              <w:bottom w:val="single" w:sz="4" w:space="0" w:color="auto"/>
              <w:right w:val="single" w:sz="4" w:space="0" w:color="auto"/>
            </w:tcBorders>
            <w:shd w:val="clear" w:color="000000" w:fill="FFFFFF"/>
            <w:vAlign w:val="center"/>
            <w:hideMark/>
          </w:tcPr>
          <w:p w14:paraId="5AD212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48100BD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AA3C3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BR0448699 CLORETO DE SÓDIO, DOSAGEM/CONCENTRAÇÃO: 0,9 %, FORMA FARMACÊUTICA: SOLUÇÃO INJETÁVEL,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79591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0,4100</w:t>
            </w:r>
          </w:p>
        </w:tc>
        <w:tc>
          <w:tcPr>
            <w:tcW w:w="1632" w:type="dxa"/>
            <w:tcBorders>
              <w:top w:val="nil"/>
              <w:left w:val="nil"/>
              <w:bottom w:val="single" w:sz="4" w:space="0" w:color="auto"/>
              <w:right w:val="single" w:sz="4" w:space="0" w:color="auto"/>
            </w:tcBorders>
            <w:shd w:val="clear" w:color="000000" w:fill="FFFFFF"/>
            <w:vAlign w:val="center"/>
            <w:hideMark/>
          </w:tcPr>
          <w:p w14:paraId="6FEE0A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328,00</w:t>
            </w:r>
          </w:p>
        </w:tc>
      </w:tr>
      <w:tr w:rsidR="00CC0B1C" w:rsidRPr="00CC0B1C" w14:paraId="60BFEBE5"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2FCF9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w:t>
            </w:r>
          </w:p>
        </w:tc>
        <w:tc>
          <w:tcPr>
            <w:tcW w:w="1150" w:type="dxa"/>
            <w:tcBorders>
              <w:top w:val="nil"/>
              <w:left w:val="nil"/>
              <w:bottom w:val="single" w:sz="4" w:space="0" w:color="auto"/>
              <w:right w:val="single" w:sz="4" w:space="0" w:color="auto"/>
            </w:tcBorders>
            <w:shd w:val="clear" w:color="000000" w:fill="FFFFFF"/>
            <w:vAlign w:val="center"/>
            <w:hideMark/>
          </w:tcPr>
          <w:p w14:paraId="0DF890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13D6EA2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6E195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BR0268442 SUXAMETÔNIO CLORETO, DOSAGEM/CONCENTRAÇÃO: 100 MG, INJETÁVEL, FRASCO-AMPOLA</w:t>
            </w:r>
          </w:p>
        </w:tc>
        <w:tc>
          <w:tcPr>
            <w:tcW w:w="1094" w:type="dxa"/>
            <w:tcBorders>
              <w:top w:val="nil"/>
              <w:left w:val="nil"/>
              <w:bottom w:val="single" w:sz="4" w:space="0" w:color="auto"/>
              <w:right w:val="single" w:sz="4" w:space="0" w:color="auto"/>
            </w:tcBorders>
            <w:shd w:val="clear" w:color="000000" w:fill="FFFFFF"/>
            <w:vAlign w:val="center"/>
            <w:hideMark/>
          </w:tcPr>
          <w:p w14:paraId="072057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30,4000</w:t>
            </w:r>
          </w:p>
        </w:tc>
        <w:tc>
          <w:tcPr>
            <w:tcW w:w="1632" w:type="dxa"/>
            <w:tcBorders>
              <w:top w:val="nil"/>
              <w:left w:val="nil"/>
              <w:bottom w:val="single" w:sz="4" w:space="0" w:color="auto"/>
              <w:right w:val="single" w:sz="4" w:space="0" w:color="auto"/>
            </w:tcBorders>
            <w:shd w:val="clear" w:color="000000" w:fill="FFFFFF"/>
            <w:vAlign w:val="center"/>
            <w:hideMark/>
          </w:tcPr>
          <w:p w14:paraId="7ED587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12.160,00</w:t>
            </w:r>
          </w:p>
        </w:tc>
      </w:tr>
      <w:tr w:rsidR="00CC0B1C" w:rsidRPr="00CC0B1C" w14:paraId="2CCE7E8E"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DC99F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w:t>
            </w:r>
          </w:p>
        </w:tc>
        <w:tc>
          <w:tcPr>
            <w:tcW w:w="1150" w:type="dxa"/>
            <w:tcBorders>
              <w:top w:val="nil"/>
              <w:left w:val="nil"/>
              <w:bottom w:val="single" w:sz="4" w:space="0" w:color="auto"/>
              <w:right w:val="single" w:sz="4" w:space="0" w:color="auto"/>
            </w:tcBorders>
            <w:shd w:val="clear" w:color="000000" w:fill="FFFFFF"/>
            <w:vAlign w:val="center"/>
            <w:hideMark/>
          </w:tcPr>
          <w:p w14:paraId="7AE6025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360,000</w:t>
            </w:r>
          </w:p>
        </w:tc>
        <w:tc>
          <w:tcPr>
            <w:tcW w:w="791" w:type="dxa"/>
            <w:tcBorders>
              <w:top w:val="nil"/>
              <w:left w:val="nil"/>
              <w:bottom w:val="single" w:sz="4" w:space="0" w:color="auto"/>
              <w:right w:val="single" w:sz="4" w:space="0" w:color="auto"/>
            </w:tcBorders>
            <w:shd w:val="clear" w:color="000000" w:fill="FFFFFF"/>
            <w:vAlign w:val="center"/>
            <w:hideMark/>
          </w:tcPr>
          <w:p w14:paraId="64F5A68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EMB</w:t>
            </w:r>
          </w:p>
        </w:tc>
        <w:tc>
          <w:tcPr>
            <w:tcW w:w="5457" w:type="dxa"/>
            <w:tcBorders>
              <w:top w:val="nil"/>
              <w:left w:val="nil"/>
              <w:bottom w:val="single" w:sz="4" w:space="0" w:color="auto"/>
              <w:right w:val="single" w:sz="4" w:space="0" w:color="auto"/>
            </w:tcBorders>
            <w:shd w:val="clear" w:color="000000" w:fill="FFFFFF"/>
            <w:vAlign w:val="center"/>
            <w:hideMark/>
          </w:tcPr>
          <w:p w14:paraId="3F02E6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BR0269876 CLOREXIDINA DIGLUCONATO, DOSAGEM/CONCENTRAÇÃO: 2%, APLICAÇÃO: DEGERMANTE, EMBALAGEM COM NO MÍNIMO 01 </w:t>
            </w:r>
            <w:proofErr w:type="gramStart"/>
            <w:r w:rsidRPr="00CC0B1C">
              <w:rPr>
                <w:rFonts w:ascii="Arial" w:eastAsia="Times New Roman" w:hAnsi="Arial" w:cs="Arial"/>
                <w:color w:val="000000"/>
                <w:sz w:val="18"/>
                <w:szCs w:val="18"/>
              </w:rPr>
              <w:t>LITRO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D55A6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25,6400</w:t>
            </w:r>
          </w:p>
        </w:tc>
        <w:tc>
          <w:tcPr>
            <w:tcW w:w="1632" w:type="dxa"/>
            <w:tcBorders>
              <w:top w:val="nil"/>
              <w:left w:val="nil"/>
              <w:bottom w:val="single" w:sz="4" w:space="0" w:color="auto"/>
              <w:right w:val="single" w:sz="4" w:space="0" w:color="auto"/>
            </w:tcBorders>
            <w:shd w:val="clear" w:color="000000" w:fill="FFFFFF"/>
            <w:vAlign w:val="center"/>
            <w:hideMark/>
          </w:tcPr>
          <w:p w14:paraId="09DE36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9.230,40</w:t>
            </w:r>
          </w:p>
        </w:tc>
      </w:tr>
      <w:tr w:rsidR="00CC0B1C" w:rsidRPr="00CC0B1C" w14:paraId="289DAF2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8D9D1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w:t>
            </w:r>
          </w:p>
        </w:tc>
        <w:tc>
          <w:tcPr>
            <w:tcW w:w="1150" w:type="dxa"/>
            <w:tcBorders>
              <w:top w:val="nil"/>
              <w:left w:val="nil"/>
              <w:bottom w:val="single" w:sz="4" w:space="0" w:color="auto"/>
              <w:right w:val="single" w:sz="4" w:space="0" w:color="auto"/>
            </w:tcBorders>
            <w:shd w:val="clear" w:color="000000" w:fill="FFFFFF"/>
            <w:vAlign w:val="center"/>
            <w:hideMark/>
          </w:tcPr>
          <w:p w14:paraId="275157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769C300D"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0EC5E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BR0272044 CLONIDINA CLORIDRATO, DOSAGEM/CONCENTRAÇÃO: 0,15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6E3F81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0,5000</w:t>
            </w:r>
          </w:p>
        </w:tc>
        <w:tc>
          <w:tcPr>
            <w:tcW w:w="1632" w:type="dxa"/>
            <w:tcBorders>
              <w:top w:val="nil"/>
              <w:left w:val="nil"/>
              <w:bottom w:val="single" w:sz="4" w:space="0" w:color="auto"/>
              <w:right w:val="single" w:sz="4" w:space="0" w:color="auto"/>
            </w:tcBorders>
            <w:shd w:val="clear" w:color="000000" w:fill="FFFFFF"/>
            <w:vAlign w:val="center"/>
            <w:hideMark/>
          </w:tcPr>
          <w:p w14:paraId="52B298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1.250,00</w:t>
            </w:r>
          </w:p>
        </w:tc>
      </w:tr>
      <w:tr w:rsidR="00CC0B1C" w:rsidRPr="00CC0B1C" w14:paraId="6C82CB0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454E5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w:t>
            </w:r>
          </w:p>
        </w:tc>
        <w:tc>
          <w:tcPr>
            <w:tcW w:w="1150" w:type="dxa"/>
            <w:tcBorders>
              <w:top w:val="nil"/>
              <w:left w:val="nil"/>
              <w:bottom w:val="single" w:sz="4" w:space="0" w:color="auto"/>
              <w:right w:val="single" w:sz="4" w:space="0" w:color="auto"/>
            </w:tcBorders>
            <w:shd w:val="clear" w:color="000000" w:fill="FFFFFF"/>
            <w:vAlign w:val="center"/>
            <w:hideMark/>
          </w:tcPr>
          <w:p w14:paraId="07FFB3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77A07A6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284F2E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BR0272042 CLONIDINA CLORIDRATO, DOSAGEM/CONCENTRAÇÃO: 0,2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1682D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0,5000</w:t>
            </w:r>
          </w:p>
        </w:tc>
        <w:tc>
          <w:tcPr>
            <w:tcW w:w="1632" w:type="dxa"/>
            <w:tcBorders>
              <w:top w:val="nil"/>
              <w:left w:val="nil"/>
              <w:bottom w:val="single" w:sz="4" w:space="0" w:color="auto"/>
              <w:right w:val="single" w:sz="4" w:space="0" w:color="auto"/>
            </w:tcBorders>
            <w:shd w:val="clear" w:color="000000" w:fill="FFFFFF"/>
            <w:vAlign w:val="center"/>
            <w:hideMark/>
          </w:tcPr>
          <w:p w14:paraId="34A301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r>
      <w:tr w:rsidR="00CC0B1C" w:rsidRPr="00CC0B1C" w14:paraId="658F719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0B33B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w:t>
            </w:r>
          </w:p>
        </w:tc>
        <w:tc>
          <w:tcPr>
            <w:tcW w:w="1150" w:type="dxa"/>
            <w:tcBorders>
              <w:top w:val="nil"/>
              <w:left w:val="nil"/>
              <w:bottom w:val="single" w:sz="4" w:space="0" w:color="auto"/>
              <w:right w:val="single" w:sz="4" w:space="0" w:color="auto"/>
            </w:tcBorders>
            <w:shd w:val="clear" w:color="000000" w:fill="FFFFFF"/>
            <w:vAlign w:val="center"/>
            <w:hideMark/>
          </w:tcPr>
          <w:p w14:paraId="26FEC92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1778092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3030B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BR0272198 ETILEFRINA CLORIDRATO, COMPOSIÇÃO: 10MG/ML,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6E30F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2,1300</w:t>
            </w:r>
          </w:p>
        </w:tc>
        <w:tc>
          <w:tcPr>
            <w:tcW w:w="1632" w:type="dxa"/>
            <w:tcBorders>
              <w:top w:val="nil"/>
              <w:left w:val="nil"/>
              <w:bottom w:val="single" w:sz="4" w:space="0" w:color="auto"/>
              <w:right w:val="single" w:sz="4" w:space="0" w:color="auto"/>
            </w:tcBorders>
            <w:shd w:val="clear" w:color="000000" w:fill="FFFFFF"/>
            <w:vAlign w:val="center"/>
            <w:hideMark/>
          </w:tcPr>
          <w:p w14:paraId="5FDABC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1.278,00</w:t>
            </w:r>
          </w:p>
        </w:tc>
      </w:tr>
      <w:tr w:rsidR="00CC0B1C" w:rsidRPr="00CC0B1C" w14:paraId="0344562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B06B5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41</w:t>
            </w:r>
          </w:p>
        </w:tc>
        <w:tc>
          <w:tcPr>
            <w:tcW w:w="1150" w:type="dxa"/>
            <w:tcBorders>
              <w:top w:val="nil"/>
              <w:left w:val="nil"/>
              <w:bottom w:val="single" w:sz="4" w:space="0" w:color="auto"/>
              <w:right w:val="single" w:sz="4" w:space="0" w:color="auto"/>
            </w:tcBorders>
            <w:shd w:val="clear" w:color="000000" w:fill="FFFFFF"/>
            <w:vAlign w:val="center"/>
            <w:hideMark/>
          </w:tcPr>
          <w:p w14:paraId="5B6280E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6CF8F9A8"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68EA2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BR0267292 IMIPRAMINA, DOSAGEM/CONCENTRAÇÃO: 25 MG, PRINCÍPIO ATIVO: CLORIDRATO,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8EA09D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0,5400</w:t>
            </w:r>
          </w:p>
        </w:tc>
        <w:tc>
          <w:tcPr>
            <w:tcW w:w="1632" w:type="dxa"/>
            <w:tcBorders>
              <w:top w:val="nil"/>
              <w:left w:val="nil"/>
              <w:bottom w:val="single" w:sz="4" w:space="0" w:color="auto"/>
              <w:right w:val="single" w:sz="4" w:space="0" w:color="auto"/>
            </w:tcBorders>
            <w:shd w:val="clear" w:color="000000" w:fill="FFFFFF"/>
            <w:vAlign w:val="center"/>
            <w:hideMark/>
          </w:tcPr>
          <w:p w14:paraId="5588FC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5.400,00</w:t>
            </w:r>
          </w:p>
        </w:tc>
      </w:tr>
      <w:tr w:rsidR="00CC0B1C" w:rsidRPr="00CC0B1C" w14:paraId="379DBEC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FAA5F9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w:t>
            </w:r>
          </w:p>
        </w:tc>
        <w:tc>
          <w:tcPr>
            <w:tcW w:w="1150" w:type="dxa"/>
            <w:tcBorders>
              <w:top w:val="nil"/>
              <w:left w:val="nil"/>
              <w:bottom w:val="single" w:sz="4" w:space="0" w:color="auto"/>
              <w:right w:val="single" w:sz="4" w:space="0" w:color="auto"/>
            </w:tcBorders>
            <w:shd w:val="clear" w:color="000000" w:fill="FFFFFF"/>
            <w:vAlign w:val="center"/>
            <w:hideMark/>
          </w:tcPr>
          <w:p w14:paraId="76216D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7B7F76A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3F771E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BR0267312 METOCLOPRAMIDA CLORIDRATO, DOSAGEM/CONCENTRAÇÃO: 10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6DA972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0,0900</w:t>
            </w:r>
          </w:p>
        </w:tc>
        <w:tc>
          <w:tcPr>
            <w:tcW w:w="1632" w:type="dxa"/>
            <w:tcBorders>
              <w:top w:val="nil"/>
              <w:left w:val="nil"/>
              <w:bottom w:val="single" w:sz="4" w:space="0" w:color="auto"/>
              <w:right w:val="single" w:sz="4" w:space="0" w:color="auto"/>
            </w:tcBorders>
            <w:shd w:val="clear" w:color="000000" w:fill="FFFFFF"/>
            <w:vAlign w:val="center"/>
            <w:hideMark/>
          </w:tcPr>
          <w:p w14:paraId="2AE53E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2.700,00</w:t>
            </w:r>
          </w:p>
        </w:tc>
      </w:tr>
      <w:tr w:rsidR="00CC0B1C" w:rsidRPr="00CC0B1C" w14:paraId="37244C5B"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ADA9E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w:t>
            </w:r>
          </w:p>
        </w:tc>
        <w:tc>
          <w:tcPr>
            <w:tcW w:w="1150" w:type="dxa"/>
            <w:tcBorders>
              <w:top w:val="nil"/>
              <w:left w:val="nil"/>
              <w:bottom w:val="single" w:sz="4" w:space="0" w:color="auto"/>
              <w:right w:val="single" w:sz="4" w:space="0" w:color="auto"/>
            </w:tcBorders>
            <w:shd w:val="clear" w:color="000000" w:fill="FFFFFF"/>
            <w:vAlign w:val="center"/>
            <w:hideMark/>
          </w:tcPr>
          <w:p w14:paraId="565C88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36E767FE"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68D54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BR0267310 METOCLOPRAMIDA CLORIDRATO, DOSAGEM/CONCENTRAÇÃO: 5 MG/ML, APRESENTACAO: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6FB8BB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0,7700</w:t>
            </w:r>
          </w:p>
        </w:tc>
        <w:tc>
          <w:tcPr>
            <w:tcW w:w="1632" w:type="dxa"/>
            <w:tcBorders>
              <w:top w:val="nil"/>
              <w:left w:val="nil"/>
              <w:bottom w:val="single" w:sz="4" w:space="0" w:color="auto"/>
              <w:right w:val="single" w:sz="4" w:space="0" w:color="auto"/>
            </w:tcBorders>
            <w:shd w:val="clear" w:color="000000" w:fill="FFFFFF"/>
            <w:vAlign w:val="center"/>
            <w:hideMark/>
          </w:tcPr>
          <w:p w14:paraId="0B2C22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3.850,00</w:t>
            </w:r>
          </w:p>
        </w:tc>
      </w:tr>
      <w:tr w:rsidR="00CC0B1C" w:rsidRPr="00CC0B1C" w14:paraId="3BD056B5"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69218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w:t>
            </w:r>
          </w:p>
        </w:tc>
        <w:tc>
          <w:tcPr>
            <w:tcW w:w="1150" w:type="dxa"/>
            <w:tcBorders>
              <w:top w:val="nil"/>
              <w:left w:val="nil"/>
              <w:bottom w:val="single" w:sz="4" w:space="0" w:color="auto"/>
              <w:right w:val="single" w:sz="4" w:space="0" w:color="auto"/>
            </w:tcBorders>
            <w:shd w:val="clear" w:color="000000" w:fill="FFFFFF"/>
            <w:vAlign w:val="center"/>
            <w:hideMark/>
          </w:tcPr>
          <w:p w14:paraId="2DD201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6C85E775"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80D68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BR0272326 NALOXONA CLORIDRATO, DOSAGEM/CONCENTRAÇÃO: 0,4 MG/ML, SOLUÇÃO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55F2C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9,3300</w:t>
            </w:r>
          </w:p>
        </w:tc>
        <w:tc>
          <w:tcPr>
            <w:tcW w:w="1632" w:type="dxa"/>
            <w:tcBorders>
              <w:top w:val="nil"/>
              <w:left w:val="nil"/>
              <w:bottom w:val="single" w:sz="4" w:space="0" w:color="auto"/>
              <w:right w:val="single" w:sz="4" w:space="0" w:color="auto"/>
            </w:tcBorders>
            <w:shd w:val="clear" w:color="000000" w:fill="FFFFFF"/>
            <w:vAlign w:val="center"/>
            <w:hideMark/>
          </w:tcPr>
          <w:p w14:paraId="0F39E9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2.799,00</w:t>
            </w:r>
          </w:p>
        </w:tc>
      </w:tr>
      <w:tr w:rsidR="00CC0B1C" w:rsidRPr="00CC0B1C" w14:paraId="295DAB2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29B32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45</w:t>
            </w:r>
          </w:p>
        </w:tc>
        <w:tc>
          <w:tcPr>
            <w:tcW w:w="1150" w:type="dxa"/>
            <w:tcBorders>
              <w:top w:val="nil"/>
              <w:left w:val="nil"/>
              <w:bottom w:val="single" w:sz="4" w:space="0" w:color="auto"/>
              <w:right w:val="single" w:sz="4" w:space="0" w:color="auto"/>
            </w:tcBorders>
            <w:shd w:val="clear" w:color="000000" w:fill="FFFFFF"/>
            <w:vAlign w:val="center"/>
            <w:hideMark/>
          </w:tcPr>
          <w:p w14:paraId="56E47D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169F0CF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EC1D3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BR0305751 ONDANSETRONA CLORIDRATO, DOSAGEM/CONCENTRAÇÃO: 8 MG/ML, SOLUÇÃO INJETÁVEL, AMPOLA 4,00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CCF1E9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2,2800</w:t>
            </w:r>
          </w:p>
        </w:tc>
        <w:tc>
          <w:tcPr>
            <w:tcW w:w="1632" w:type="dxa"/>
            <w:tcBorders>
              <w:top w:val="nil"/>
              <w:left w:val="nil"/>
              <w:bottom w:val="single" w:sz="4" w:space="0" w:color="auto"/>
              <w:right w:val="single" w:sz="4" w:space="0" w:color="auto"/>
            </w:tcBorders>
            <w:shd w:val="clear" w:color="000000" w:fill="FFFFFF"/>
            <w:vAlign w:val="center"/>
            <w:hideMark/>
          </w:tcPr>
          <w:p w14:paraId="50D57E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2.280,00</w:t>
            </w:r>
          </w:p>
        </w:tc>
      </w:tr>
      <w:tr w:rsidR="00CC0B1C" w:rsidRPr="00CC0B1C" w14:paraId="29683C5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97AAF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46</w:t>
            </w:r>
          </w:p>
        </w:tc>
        <w:tc>
          <w:tcPr>
            <w:tcW w:w="1150" w:type="dxa"/>
            <w:tcBorders>
              <w:top w:val="nil"/>
              <w:left w:val="nil"/>
              <w:bottom w:val="single" w:sz="4" w:space="0" w:color="auto"/>
              <w:right w:val="single" w:sz="4" w:space="0" w:color="auto"/>
            </w:tcBorders>
            <w:shd w:val="clear" w:color="000000" w:fill="FFFFFF"/>
            <w:vAlign w:val="center"/>
            <w:hideMark/>
          </w:tcPr>
          <w:p w14:paraId="42A53F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1.300,000</w:t>
            </w:r>
          </w:p>
        </w:tc>
        <w:tc>
          <w:tcPr>
            <w:tcW w:w="791" w:type="dxa"/>
            <w:tcBorders>
              <w:top w:val="nil"/>
              <w:left w:val="nil"/>
              <w:bottom w:val="single" w:sz="4" w:space="0" w:color="auto"/>
              <w:right w:val="single" w:sz="4" w:space="0" w:color="auto"/>
            </w:tcBorders>
            <w:shd w:val="clear" w:color="000000" w:fill="FFFFFF"/>
            <w:vAlign w:val="center"/>
            <w:hideMark/>
          </w:tcPr>
          <w:p w14:paraId="587D042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F14B0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BR0267769 PROMETAZINA CLORIDRATO, DOSAGEM/CONCENTRAÇÃO: 25 MG/ML,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7CD56C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3,6400</w:t>
            </w:r>
          </w:p>
        </w:tc>
        <w:tc>
          <w:tcPr>
            <w:tcW w:w="1632" w:type="dxa"/>
            <w:tcBorders>
              <w:top w:val="nil"/>
              <w:left w:val="nil"/>
              <w:bottom w:val="single" w:sz="4" w:space="0" w:color="auto"/>
              <w:right w:val="single" w:sz="4" w:space="0" w:color="auto"/>
            </w:tcBorders>
            <w:shd w:val="clear" w:color="000000" w:fill="FFFFFF"/>
            <w:vAlign w:val="center"/>
            <w:hideMark/>
          </w:tcPr>
          <w:p w14:paraId="4B8787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4.732,00</w:t>
            </w:r>
          </w:p>
        </w:tc>
      </w:tr>
      <w:tr w:rsidR="00CC0B1C" w:rsidRPr="00CC0B1C" w14:paraId="27F312F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EDE87D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w:t>
            </w:r>
          </w:p>
        </w:tc>
        <w:tc>
          <w:tcPr>
            <w:tcW w:w="1150" w:type="dxa"/>
            <w:tcBorders>
              <w:top w:val="nil"/>
              <w:left w:val="nil"/>
              <w:bottom w:val="single" w:sz="4" w:space="0" w:color="auto"/>
              <w:right w:val="single" w:sz="4" w:space="0" w:color="auto"/>
            </w:tcBorders>
            <w:shd w:val="clear" w:color="000000" w:fill="FFFFFF"/>
            <w:vAlign w:val="center"/>
            <w:hideMark/>
          </w:tcPr>
          <w:p w14:paraId="5A0E98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7CF4ACB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192C8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BR0267768 PROMETAZINA CLORIDRATO, DOSAGEM/CONCENTRAÇÃO: 25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7328A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0,1800</w:t>
            </w:r>
          </w:p>
        </w:tc>
        <w:tc>
          <w:tcPr>
            <w:tcW w:w="1632" w:type="dxa"/>
            <w:tcBorders>
              <w:top w:val="nil"/>
              <w:left w:val="nil"/>
              <w:bottom w:val="single" w:sz="4" w:space="0" w:color="auto"/>
              <w:right w:val="single" w:sz="4" w:space="0" w:color="auto"/>
            </w:tcBorders>
            <w:shd w:val="clear" w:color="000000" w:fill="FFFFFF"/>
            <w:vAlign w:val="center"/>
            <w:hideMark/>
          </w:tcPr>
          <w:p w14:paraId="38EAEF8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2.160,00</w:t>
            </w:r>
          </w:p>
        </w:tc>
      </w:tr>
      <w:tr w:rsidR="00CC0B1C" w:rsidRPr="00CC0B1C" w14:paraId="4313D9E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32A4A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w:t>
            </w:r>
          </w:p>
        </w:tc>
        <w:tc>
          <w:tcPr>
            <w:tcW w:w="1150" w:type="dxa"/>
            <w:tcBorders>
              <w:top w:val="nil"/>
              <w:left w:val="nil"/>
              <w:bottom w:val="single" w:sz="4" w:space="0" w:color="auto"/>
              <w:right w:val="single" w:sz="4" w:space="0" w:color="auto"/>
            </w:tcBorders>
            <w:shd w:val="clear" w:color="000000" w:fill="FFFFFF"/>
            <w:vAlign w:val="center"/>
            <w:hideMark/>
          </w:tcPr>
          <w:p w14:paraId="7871EA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452CF2C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8699DA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BR0292382 TRAMADOL CLORIDRATO, DOSAGEM/CONCENTRAÇÃO: 50 MG/ML, SOLUÇÃO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6D294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1,8600</w:t>
            </w:r>
          </w:p>
        </w:tc>
        <w:tc>
          <w:tcPr>
            <w:tcW w:w="1632" w:type="dxa"/>
            <w:tcBorders>
              <w:top w:val="nil"/>
              <w:left w:val="nil"/>
              <w:bottom w:val="single" w:sz="4" w:space="0" w:color="auto"/>
              <w:right w:val="single" w:sz="4" w:space="0" w:color="auto"/>
            </w:tcBorders>
            <w:shd w:val="clear" w:color="000000" w:fill="FFFFFF"/>
            <w:vAlign w:val="center"/>
            <w:hideMark/>
          </w:tcPr>
          <w:p w14:paraId="47A5EA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4.650,00</w:t>
            </w:r>
          </w:p>
        </w:tc>
      </w:tr>
      <w:tr w:rsidR="00CC0B1C" w:rsidRPr="00CC0B1C" w14:paraId="1731EB2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B9ADA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49</w:t>
            </w:r>
          </w:p>
        </w:tc>
        <w:tc>
          <w:tcPr>
            <w:tcW w:w="1150" w:type="dxa"/>
            <w:tcBorders>
              <w:top w:val="nil"/>
              <w:left w:val="nil"/>
              <w:bottom w:val="single" w:sz="4" w:space="0" w:color="auto"/>
              <w:right w:val="single" w:sz="4" w:space="0" w:color="auto"/>
            </w:tcBorders>
            <w:shd w:val="clear" w:color="000000" w:fill="FFFFFF"/>
            <w:vAlign w:val="center"/>
            <w:hideMark/>
          </w:tcPr>
          <w:p w14:paraId="2ECB44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4718518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AFCD6E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BR0272782 CODEÍNA, DOSAGEM/CONCENTRAÇÃO: 30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0CE19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1,6300</w:t>
            </w:r>
          </w:p>
        </w:tc>
        <w:tc>
          <w:tcPr>
            <w:tcW w:w="1632" w:type="dxa"/>
            <w:tcBorders>
              <w:top w:val="nil"/>
              <w:left w:val="nil"/>
              <w:bottom w:val="single" w:sz="4" w:space="0" w:color="auto"/>
              <w:right w:val="single" w:sz="4" w:space="0" w:color="auto"/>
            </w:tcBorders>
            <w:shd w:val="clear" w:color="000000" w:fill="FFFFFF"/>
            <w:vAlign w:val="center"/>
            <w:hideMark/>
          </w:tcPr>
          <w:p w14:paraId="1DC7DB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1.304,00</w:t>
            </w:r>
          </w:p>
        </w:tc>
      </w:tr>
      <w:tr w:rsidR="00CC0B1C" w:rsidRPr="00CC0B1C" w14:paraId="0CF68BE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11722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w:t>
            </w:r>
          </w:p>
        </w:tc>
        <w:tc>
          <w:tcPr>
            <w:tcW w:w="1150" w:type="dxa"/>
            <w:tcBorders>
              <w:top w:val="nil"/>
              <w:left w:val="nil"/>
              <w:bottom w:val="single" w:sz="4" w:space="0" w:color="auto"/>
              <w:right w:val="single" w:sz="4" w:space="0" w:color="auto"/>
            </w:tcBorders>
            <w:shd w:val="clear" w:color="000000" w:fill="FFFFFF"/>
            <w:vAlign w:val="center"/>
            <w:hideMark/>
          </w:tcPr>
          <w:p w14:paraId="1F80CE0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2B6D46B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A3E1E8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BR0276283 DESLANÓSIDO, DOSAGEM/CONCENTRAÇÃO: 0,2 MG/ML,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C2661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2,6700</w:t>
            </w:r>
          </w:p>
        </w:tc>
        <w:tc>
          <w:tcPr>
            <w:tcW w:w="1632" w:type="dxa"/>
            <w:tcBorders>
              <w:top w:val="nil"/>
              <w:left w:val="nil"/>
              <w:bottom w:val="single" w:sz="4" w:space="0" w:color="auto"/>
              <w:right w:val="single" w:sz="4" w:space="0" w:color="auto"/>
            </w:tcBorders>
            <w:shd w:val="clear" w:color="000000" w:fill="FFFFFF"/>
            <w:vAlign w:val="center"/>
            <w:hideMark/>
          </w:tcPr>
          <w:p w14:paraId="4789CFD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1.335,00</w:t>
            </w:r>
          </w:p>
        </w:tc>
      </w:tr>
      <w:tr w:rsidR="00CC0B1C" w:rsidRPr="00CC0B1C" w14:paraId="3A41133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960C9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51</w:t>
            </w:r>
          </w:p>
        </w:tc>
        <w:tc>
          <w:tcPr>
            <w:tcW w:w="1150" w:type="dxa"/>
            <w:tcBorders>
              <w:top w:val="nil"/>
              <w:left w:val="nil"/>
              <w:bottom w:val="single" w:sz="4" w:space="0" w:color="auto"/>
              <w:right w:val="single" w:sz="4" w:space="0" w:color="auto"/>
            </w:tcBorders>
            <w:shd w:val="clear" w:color="000000" w:fill="FFFFFF"/>
            <w:vAlign w:val="center"/>
            <w:hideMark/>
          </w:tcPr>
          <w:p w14:paraId="410CAA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360,000</w:t>
            </w:r>
          </w:p>
        </w:tc>
        <w:tc>
          <w:tcPr>
            <w:tcW w:w="791" w:type="dxa"/>
            <w:tcBorders>
              <w:top w:val="nil"/>
              <w:left w:val="nil"/>
              <w:bottom w:val="single" w:sz="4" w:space="0" w:color="auto"/>
              <w:right w:val="single" w:sz="4" w:space="0" w:color="auto"/>
            </w:tcBorders>
            <w:shd w:val="clear" w:color="000000" w:fill="FFFFFF"/>
            <w:vAlign w:val="center"/>
            <w:hideMark/>
          </w:tcPr>
          <w:p w14:paraId="1E06CF7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0652FC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BR0268243 DEXAMETASONA, DOSAGEM/CONCENTRAÇÃO: 0,1 MG/ML, APRESENTACAO: ELIXIR, FRASCO 100,00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8BAF6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2,6300</w:t>
            </w:r>
          </w:p>
        </w:tc>
        <w:tc>
          <w:tcPr>
            <w:tcW w:w="1632" w:type="dxa"/>
            <w:tcBorders>
              <w:top w:val="nil"/>
              <w:left w:val="nil"/>
              <w:bottom w:val="single" w:sz="4" w:space="0" w:color="auto"/>
              <w:right w:val="single" w:sz="4" w:space="0" w:color="auto"/>
            </w:tcBorders>
            <w:shd w:val="clear" w:color="000000" w:fill="FFFFFF"/>
            <w:vAlign w:val="center"/>
            <w:hideMark/>
          </w:tcPr>
          <w:p w14:paraId="778166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946,80</w:t>
            </w:r>
          </w:p>
        </w:tc>
      </w:tr>
      <w:tr w:rsidR="00CC0B1C" w:rsidRPr="00CC0B1C" w14:paraId="0D72423B"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D8A20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w:t>
            </w:r>
          </w:p>
        </w:tc>
        <w:tc>
          <w:tcPr>
            <w:tcW w:w="1150" w:type="dxa"/>
            <w:tcBorders>
              <w:top w:val="nil"/>
              <w:left w:val="nil"/>
              <w:bottom w:val="single" w:sz="4" w:space="0" w:color="auto"/>
              <w:right w:val="single" w:sz="4" w:space="0" w:color="auto"/>
            </w:tcBorders>
            <w:shd w:val="clear" w:color="000000" w:fill="FFFFFF"/>
            <w:vAlign w:val="center"/>
            <w:hideMark/>
          </w:tcPr>
          <w:p w14:paraId="66FF905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2.400,000</w:t>
            </w:r>
          </w:p>
        </w:tc>
        <w:tc>
          <w:tcPr>
            <w:tcW w:w="791" w:type="dxa"/>
            <w:tcBorders>
              <w:top w:val="nil"/>
              <w:left w:val="nil"/>
              <w:bottom w:val="single" w:sz="4" w:space="0" w:color="auto"/>
              <w:right w:val="single" w:sz="4" w:space="0" w:color="auto"/>
            </w:tcBorders>
            <w:shd w:val="clear" w:color="000000" w:fill="FFFFFF"/>
            <w:vAlign w:val="center"/>
            <w:hideMark/>
          </w:tcPr>
          <w:p w14:paraId="755056D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620EA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BR0300733 DEXAMETASONA, DOSAGEM/CONCENTRAÇÃO: 2 MG/ML, FORMA FARMACÊUTICA: SOLUÇÃO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7DD5D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1,3900</w:t>
            </w:r>
          </w:p>
        </w:tc>
        <w:tc>
          <w:tcPr>
            <w:tcW w:w="1632" w:type="dxa"/>
            <w:tcBorders>
              <w:top w:val="nil"/>
              <w:left w:val="nil"/>
              <w:bottom w:val="single" w:sz="4" w:space="0" w:color="auto"/>
              <w:right w:val="single" w:sz="4" w:space="0" w:color="auto"/>
            </w:tcBorders>
            <w:shd w:val="clear" w:color="000000" w:fill="FFFFFF"/>
            <w:vAlign w:val="center"/>
            <w:hideMark/>
          </w:tcPr>
          <w:p w14:paraId="6255B79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3.336,00</w:t>
            </w:r>
          </w:p>
        </w:tc>
      </w:tr>
      <w:tr w:rsidR="00CC0B1C" w:rsidRPr="00CC0B1C" w14:paraId="7366E31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36381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w:t>
            </w:r>
          </w:p>
        </w:tc>
        <w:tc>
          <w:tcPr>
            <w:tcW w:w="1150" w:type="dxa"/>
            <w:tcBorders>
              <w:top w:val="nil"/>
              <w:left w:val="nil"/>
              <w:bottom w:val="single" w:sz="4" w:space="0" w:color="auto"/>
              <w:right w:val="single" w:sz="4" w:space="0" w:color="auto"/>
            </w:tcBorders>
            <w:shd w:val="clear" w:color="000000" w:fill="FFFFFF"/>
            <w:vAlign w:val="center"/>
            <w:hideMark/>
          </w:tcPr>
          <w:p w14:paraId="4B67966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60017C0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40002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BR0267197 DIAZEPAM, DOSAGEM/CONCENTRAÇÃO: 10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7F6C6F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0,0600</w:t>
            </w:r>
          </w:p>
        </w:tc>
        <w:tc>
          <w:tcPr>
            <w:tcW w:w="1632" w:type="dxa"/>
            <w:tcBorders>
              <w:top w:val="nil"/>
              <w:left w:val="nil"/>
              <w:bottom w:val="single" w:sz="4" w:space="0" w:color="auto"/>
              <w:right w:val="single" w:sz="4" w:space="0" w:color="auto"/>
            </w:tcBorders>
            <w:shd w:val="clear" w:color="000000" w:fill="FFFFFF"/>
            <w:vAlign w:val="center"/>
            <w:hideMark/>
          </w:tcPr>
          <w:p w14:paraId="7DFD24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480,00</w:t>
            </w:r>
          </w:p>
        </w:tc>
      </w:tr>
      <w:tr w:rsidR="00CC0B1C" w:rsidRPr="00CC0B1C" w14:paraId="4B7B7E6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D237F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54</w:t>
            </w:r>
          </w:p>
        </w:tc>
        <w:tc>
          <w:tcPr>
            <w:tcW w:w="1150" w:type="dxa"/>
            <w:tcBorders>
              <w:top w:val="nil"/>
              <w:left w:val="nil"/>
              <w:bottom w:val="single" w:sz="4" w:space="0" w:color="auto"/>
              <w:right w:val="single" w:sz="4" w:space="0" w:color="auto"/>
            </w:tcBorders>
            <w:shd w:val="clear" w:color="000000" w:fill="FFFFFF"/>
            <w:vAlign w:val="center"/>
            <w:hideMark/>
          </w:tcPr>
          <w:p w14:paraId="65D062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0661FEC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87842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BR0267194 DIAZEPAM, DOSAGEM/CONCENTRAÇÃO: 5 MG/ML, APRESENTACAO: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8890A2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1,0800</w:t>
            </w:r>
          </w:p>
        </w:tc>
        <w:tc>
          <w:tcPr>
            <w:tcW w:w="1632" w:type="dxa"/>
            <w:tcBorders>
              <w:top w:val="nil"/>
              <w:left w:val="nil"/>
              <w:bottom w:val="single" w:sz="4" w:space="0" w:color="auto"/>
              <w:right w:val="single" w:sz="4" w:space="0" w:color="auto"/>
            </w:tcBorders>
            <w:shd w:val="clear" w:color="000000" w:fill="FFFFFF"/>
            <w:vAlign w:val="center"/>
            <w:hideMark/>
          </w:tcPr>
          <w:p w14:paraId="7C57B3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3.240,00</w:t>
            </w:r>
          </w:p>
        </w:tc>
      </w:tr>
      <w:tr w:rsidR="00CC0B1C" w:rsidRPr="00CC0B1C" w14:paraId="64D601A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BAD79F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w:t>
            </w:r>
          </w:p>
        </w:tc>
        <w:tc>
          <w:tcPr>
            <w:tcW w:w="1150" w:type="dxa"/>
            <w:tcBorders>
              <w:top w:val="nil"/>
              <w:left w:val="nil"/>
              <w:bottom w:val="single" w:sz="4" w:space="0" w:color="auto"/>
              <w:right w:val="single" w:sz="4" w:space="0" w:color="auto"/>
            </w:tcBorders>
            <w:shd w:val="clear" w:color="000000" w:fill="FFFFFF"/>
            <w:vAlign w:val="center"/>
            <w:hideMark/>
          </w:tcPr>
          <w:p w14:paraId="292C707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28E4460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85E38A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BR0270992 DICLOFENACO, DOSAGEM/CONCENTRAÇÃO: 50 MG, APRESENTACAO: SAL POTÁSSICO,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1AF4F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0,1400</w:t>
            </w:r>
          </w:p>
        </w:tc>
        <w:tc>
          <w:tcPr>
            <w:tcW w:w="1632" w:type="dxa"/>
            <w:tcBorders>
              <w:top w:val="nil"/>
              <w:left w:val="nil"/>
              <w:bottom w:val="single" w:sz="4" w:space="0" w:color="auto"/>
              <w:right w:val="single" w:sz="4" w:space="0" w:color="auto"/>
            </w:tcBorders>
            <w:shd w:val="clear" w:color="000000" w:fill="FFFFFF"/>
            <w:vAlign w:val="center"/>
            <w:hideMark/>
          </w:tcPr>
          <w:p w14:paraId="2D77B7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1.680,00</w:t>
            </w:r>
          </w:p>
        </w:tc>
      </w:tr>
      <w:tr w:rsidR="00CC0B1C" w:rsidRPr="00CC0B1C" w14:paraId="469EEBE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109AE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w:t>
            </w:r>
          </w:p>
        </w:tc>
        <w:tc>
          <w:tcPr>
            <w:tcW w:w="1150" w:type="dxa"/>
            <w:tcBorders>
              <w:top w:val="nil"/>
              <w:left w:val="nil"/>
              <w:bottom w:val="single" w:sz="4" w:space="0" w:color="auto"/>
              <w:right w:val="single" w:sz="4" w:space="0" w:color="auto"/>
            </w:tcBorders>
            <w:shd w:val="clear" w:color="000000" w:fill="FFFFFF"/>
            <w:vAlign w:val="center"/>
            <w:hideMark/>
          </w:tcPr>
          <w:p w14:paraId="6B714D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74A55CE3"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6E957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BR0271003 DICLOFENACO, USO: SOLUÇÃO INJETÁVEL, DOSAGEM/CONCENTRAÇÃO: 25MG/ML, APRESENTACAO: SAL SÓDICO, AMPOLA 3,00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0C2CD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1,1900</w:t>
            </w:r>
          </w:p>
        </w:tc>
        <w:tc>
          <w:tcPr>
            <w:tcW w:w="1632" w:type="dxa"/>
            <w:tcBorders>
              <w:top w:val="nil"/>
              <w:left w:val="nil"/>
              <w:bottom w:val="single" w:sz="4" w:space="0" w:color="auto"/>
              <w:right w:val="single" w:sz="4" w:space="0" w:color="auto"/>
            </w:tcBorders>
            <w:shd w:val="clear" w:color="000000" w:fill="FFFFFF"/>
            <w:vAlign w:val="center"/>
            <w:hideMark/>
          </w:tcPr>
          <w:p w14:paraId="0C5F7F2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2.380,00</w:t>
            </w:r>
          </w:p>
        </w:tc>
      </w:tr>
      <w:tr w:rsidR="00CC0B1C" w:rsidRPr="00CC0B1C" w14:paraId="7E86685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9CC5E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57</w:t>
            </w:r>
          </w:p>
        </w:tc>
        <w:tc>
          <w:tcPr>
            <w:tcW w:w="1150" w:type="dxa"/>
            <w:tcBorders>
              <w:top w:val="nil"/>
              <w:left w:val="nil"/>
              <w:bottom w:val="single" w:sz="4" w:space="0" w:color="auto"/>
              <w:right w:val="single" w:sz="4" w:space="0" w:color="auto"/>
            </w:tcBorders>
            <w:shd w:val="clear" w:color="000000" w:fill="FFFFFF"/>
            <w:vAlign w:val="center"/>
            <w:hideMark/>
          </w:tcPr>
          <w:p w14:paraId="1040D2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21D8075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79E46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BR0271000 DICLOFENACO, DOSAGEM/CONCENTRAÇÃO: 50 MG, APRESENTACAO: SAL SÓDICO,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E0C61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0,0700</w:t>
            </w:r>
          </w:p>
        </w:tc>
        <w:tc>
          <w:tcPr>
            <w:tcW w:w="1632" w:type="dxa"/>
            <w:tcBorders>
              <w:top w:val="nil"/>
              <w:left w:val="nil"/>
              <w:bottom w:val="single" w:sz="4" w:space="0" w:color="auto"/>
              <w:right w:val="single" w:sz="4" w:space="0" w:color="auto"/>
            </w:tcBorders>
            <w:shd w:val="clear" w:color="000000" w:fill="FFFFFF"/>
            <w:vAlign w:val="center"/>
            <w:hideMark/>
          </w:tcPr>
          <w:p w14:paraId="0C0A345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2.100,00</w:t>
            </w:r>
          </w:p>
        </w:tc>
      </w:tr>
      <w:tr w:rsidR="00CC0B1C" w:rsidRPr="00CC0B1C" w14:paraId="6F83352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55E763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58</w:t>
            </w:r>
          </w:p>
        </w:tc>
        <w:tc>
          <w:tcPr>
            <w:tcW w:w="1150" w:type="dxa"/>
            <w:tcBorders>
              <w:top w:val="nil"/>
              <w:left w:val="nil"/>
              <w:bottom w:val="single" w:sz="4" w:space="0" w:color="auto"/>
              <w:right w:val="single" w:sz="4" w:space="0" w:color="auto"/>
            </w:tcBorders>
            <w:shd w:val="clear" w:color="000000" w:fill="FFFFFF"/>
            <w:vAlign w:val="center"/>
            <w:hideMark/>
          </w:tcPr>
          <w:p w14:paraId="13E968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15.000,000</w:t>
            </w:r>
          </w:p>
        </w:tc>
        <w:tc>
          <w:tcPr>
            <w:tcW w:w="791" w:type="dxa"/>
            <w:tcBorders>
              <w:top w:val="nil"/>
              <w:left w:val="nil"/>
              <w:bottom w:val="single" w:sz="4" w:space="0" w:color="auto"/>
              <w:right w:val="single" w:sz="4" w:space="0" w:color="auto"/>
            </w:tcBorders>
            <w:shd w:val="clear" w:color="000000" w:fill="FFFFFF"/>
            <w:vAlign w:val="center"/>
            <w:hideMark/>
          </w:tcPr>
          <w:p w14:paraId="7C4F7F6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0D6D36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BR0267647 DIGOXINA, DOSAGEM/CONCENTRAÇÃO: 0,25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C78F9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0,3000</w:t>
            </w:r>
          </w:p>
        </w:tc>
        <w:tc>
          <w:tcPr>
            <w:tcW w:w="1632" w:type="dxa"/>
            <w:tcBorders>
              <w:top w:val="nil"/>
              <w:left w:val="nil"/>
              <w:bottom w:val="single" w:sz="4" w:space="0" w:color="auto"/>
              <w:right w:val="single" w:sz="4" w:space="0" w:color="auto"/>
            </w:tcBorders>
            <w:shd w:val="clear" w:color="000000" w:fill="FFFFFF"/>
            <w:vAlign w:val="center"/>
            <w:hideMark/>
          </w:tcPr>
          <w:p w14:paraId="680A55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4.500,00</w:t>
            </w:r>
          </w:p>
        </w:tc>
      </w:tr>
      <w:tr w:rsidR="00CC0B1C" w:rsidRPr="00CC0B1C" w14:paraId="789FDFDA"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79A56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59</w:t>
            </w:r>
          </w:p>
        </w:tc>
        <w:tc>
          <w:tcPr>
            <w:tcW w:w="1150" w:type="dxa"/>
            <w:tcBorders>
              <w:top w:val="nil"/>
              <w:left w:val="nil"/>
              <w:bottom w:val="single" w:sz="4" w:space="0" w:color="auto"/>
              <w:right w:val="single" w:sz="4" w:space="0" w:color="auto"/>
            </w:tcBorders>
            <w:shd w:val="clear" w:color="000000" w:fill="FFFFFF"/>
            <w:vAlign w:val="center"/>
            <w:hideMark/>
          </w:tcPr>
          <w:p w14:paraId="16E354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2A27428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3F2F31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BR0272335 DIMENIDRINATO, ASSOCIADO COM PIRIDOXINA CLORIDRATO, DOSAGEM/CONCENTRAÇÃO: 25MG + 5MG/ML, SOLUÇÃO ORAL - GOTAS, FRASCO 20,00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09803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6,7000</w:t>
            </w:r>
          </w:p>
        </w:tc>
        <w:tc>
          <w:tcPr>
            <w:tcW w:w="1632" w:type="dxa"/>
            <w:tcBorders>
              <w:top w:val="nil"/>
              <w:left w:val="nil"/>
              <w:bottom w:val="single" w:sz="4" w:space="0" w:color="auto"/>
              <w:right w:val="single" w:sz="4" w:space="0" w:color="auto"/>
            </w:tcBorders>
            <w:shd w:val="clear" w:color="000000" w:fill="FFFFFF"/>
            <w:vAlign w:val="center"/>
            <w:hideMark/>
          </w:tcPr>
          <w:p w14:paraId="32C2DC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5.360,00</w:t>
            </w:r>
          </w:p>
        </w:tc>
      </w:tr>
      <w:tr w:rsidR="00CC0B1C" w:rsidRPr="00CC0B1C" w14:paraId="5862461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85B98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w:t>
            </w:r>
          </w:p>
        </w:tc>
        <w:tc>
          <w:tcPr>
            <w:tcW w:w="1150" w:type="dxa"/>
            <w:tcBorders>
              <w:top w:val="nil"/>
              <w:left w:val="nil"/>
              <w:bottom w:val="single" w:sz="4" w:space="0" w:color="auto"/>
              <w:right w:val="single" w:sz="4" w:space="0" w:color="auto"/>
            </w:tcBorders>
            <w:shd w:val="clear" w:color="000000" w:fill="FFFFFF"/>
            <w:vAlign w:val="center"/>
            <w:hideMark/>
          </w:tcPr>
          <w:p w14:paraId="5CFCB6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40.000,000</w:t>
            </w:r>
          </w:p>
        </w:tc>
        <w:tc>
          <w:tcPr>
            <w:tcW w:w="791" w:type="dxa"/>
            <w:tcBorders>
              <w:top w:val="nil"/>
              <w:left w:val="nil"/>
              <w:bottom w:val="single" w:sz="4" w:space="0" w:color="auto"/>
              <w:right w:val="single" w:sz="4" w:space="0" w:color="auto"/>
            </w:tcBorders>
            <w:shd w:val="clear" w:color="000000" w:fill="FFFFFF"/>
            <w:vAlign w:val="center"/>
            <w:hideMark/>
          </w:tcPr>
          <w:p w14:paraId="65EAB48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81CE2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BR0267203 DIPIRONA SÓDICA, DOSAGEM/CONCENTRAÇÃO: 500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73111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0,1700</w:t>
            </w:r>
          </w:p>
        </w:tc>
        <w:tc>
          <w:tcPr>
            <w:tcW w:w="1632" w:type="dxa"/>
            <w:tcBorders>
              <w:top w:val="nil"/>
              <w:left w:val="nil"/>
              <w:bottom w:val="single" w:sz="4" w:space="0" w:color="auto"/>
              <w:right w:val="single" w:sz="4" w:space="0" w:color="auto"/>
            </w:tcBorders>
            <w:shd w:val="clear" w:color="000000" w:fill="FFFFFF"/>
            <w:vAlign w:val="center"/>
            <w:hideMark/>
          </w:tcPr>
          <w:p w14:paraId="006C5E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6.800,00</w:t>
            </w:r>
          </w:p>
        </w:tc>
      </w:tr>
      <w:tr w:rsidR="00CC0B1C" w:rsidRPr="00CC0B1C" w14:paraId="284E1A7D"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D26A6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61</w:t>
            </w:r>
          </w:p>
        </w:tc>
        <w:tc>
          <w:tcPr>
            <w:tcW w:w="1150" w:type="dxa"/>
            <w:tcBorders>
              <w:top w:val="nil"/>
              <w:left w:val="nil"/>
              <w:bottom w:val="single" w:sz="4" w:space="0" w:color="auto"/>
              <w:right w:val="single" w:sz="4" w:space="0" w:color="auto"/>
            </w:tcBorders>
            <w:shd w:val="clear" w:color="000000" w:fill="FFFFFF"/>
            <w:vAlign w:val="center"/>
            <w:hideMark/>
          </w:tcPr>
          <w:p w14:paraId="5EBB89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5BA9CB5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BEB6C7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BR0268252 DIPIRONA SÓDICA, DOSAGEM/CONCENTRAÇÃO: 500 MG/ML, APRESENTACAO: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1AC64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1,3100</w:t>
            </w:r>
          </w:p>
        </w:tc>
        <w:tc>
          <w:tcPr>
            <w:tcW w:w="1632" w:type="dxa"/>
            <w:tcBorders>
              <w:top w:val="nil"/>
              <w:left w:val="nil"/>
              <w:bottom w:val="single" w:sz="4" w:space="0" w:color="auto"/>
              <w:right w:val="single" w:sz="4" w:space="0" w:color="auto"/>
            </w:tcBorders>
            <w:shd w:val="clear" w:color="000000" w:fill="FFFFFF"/>
            <w:vAlign w:val="center"/>
            <w:hideMark/>
          </w:tcPr>
          <w:p w14:paraId="3D956B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10.480,00</w:t>
            </w:r>
          </w:p>
        </w:tc>
      </w:tr>
      <w:tr w:rsidR="00CC0B1C" w:rsidRPr="00CC0B1C" w14:paraId="4E837A27"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75AE6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62</w:t>
            </w:r>
          </w:p>
        </w:tc>
        <w:tc>
          <w:tcPr>
            <w:tcW w:w="1150" w:type="dxa"/>
            <w:tcBorders>
              <w:top w:val="nil"/>
              <w:left w:val="nil"/>
              <w:bottom w:val="single" w:sz="4" w:space="0" w:color="auto"/>
              <w:right w:val="single" w:sz="4" w:space="0" w:color="auto"/>
            </w:tcBorders>
            <w:shd w:val="clear" w:color="000000" w:fill="FFFFFF"/>
            <w:vAlign w:val="center"/>
            <w:hideMark/>
          </w:tcPr>
          <w:p w14:paraId="554CAC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w:t>
            </w:r>
          </w:p>
        </w:tc>
        <w:tc>
          <w:tcPr>
            <w:tcW w:w="791" w:type="dxa"/>
            <w:tcBorders>
              <w:top w:val="nil"/>
              <w:left w:val="nil"/>
              <w:bottom w:val="single" w:sz="4" w:space="0" w:color="auto"/>
              <w:right w:val="single" w:sz="4" w:space="0" w:color="auto"/>
            </w:tcBorders>
            <w:shd w:val="clear" w:color="000000" w:fill="FFFFFF"/>
            <w:vAlign w:val="center"/>
            <w:hideMark/>
          </w:tcPr>
          <w:p w14:paraId="797B25C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serin</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465C7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BR0448982 ENOXAPARINA, DOSAGEM/CONCENTRAÇÃO: 100 MG/ML, SOLUÇÃO INJETÁVEL, CARACTERÍSTICAS ADICIONAIS: SERINGA PREENCHIDA, SERINGA 0,40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FA12D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15,0300</w:t>
            </w:r>
          </w:p>
        </w:tc>
        <w:tc>
          <w:tcPr>
            <w:tcW w:w="1632" w:type="dxa"/>
            <w:tcBorders>
              <w:top w:val="nil"/>
              <w:left w:val="nil"/>
              <w:bottom w:val="single" w:sz="4" w:space="0" w:color="auto"/>
              <w:right w:val="single" w:sz="4" w:space="0" w:color="auto"/>
            </w:tcBorders>
            <w:shd w:val="clear" w:color="000000" w:fill="FFFFFF"/>
            <w:vAlign w:val="center"/>
            <w:hideMark/>
          </w:tcPr>
          <w:p w14:paraId="754AB80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901,80</w:t>
            </w:r>
          </w:p>
        </w:tc>
      </w:tr>
      <w:tr w:rsidR="00CC0B1C" w:rsidRPr="00CC0B1C" w14:paraId="4C3DDB1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4F203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63</w:t>
            </w:r>
          </w:p>
        </w:tc>
        <w:tc>
          <w:tcPr>
            <w:tcW w:w="1150" w:type="dxa"/>
            <w:tcBorders>
              <w:top w:val="nil"/>
              <w:left w:val="nil"/>
              <w:bottom w:val="single" w:sz="4" w:space="0" w:color="auto"/>
              <w:right w:val="single" w:sz="4" w:space="0" w:color="auto"/>
            </w:tcBorders>
            <w:shd w:val="clear" w:color="000000" w:fill="FFFFFF"/>
            <w:vAlign w:val="center"/>
            <w:hideMark/>
          </w:tcPr>
          <w:p w14:paraId="7373D3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3D8D098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6B3BD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BR0268255 EPINEFRINA, DOSAGEM/CONCENTRAÇÃO: 1MG/ML, USO: SOLUÇÃO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880D88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1,7800</w:t>
            </w:r>
          </w:p>
        </w:tc>
        <w:tc>
          <w:tcPr>
            <w:tcW w:w="1632" w:type="dxa"/>
            <w:tcBorders>
              <w:top w:val="nil"/>
              <w:left w:val="nil"/>
              <w:bottom w:val="single" w:sz="4" w:space="0" w:color="auto"/>
              <w:right w:val="single" w:sz="4" w:space="0" w:color="auto"/>
            </w:tcBorders>
            <w:shd w:val="clear" w:color="000000" w:fill="FFFFFF"/>
            <w:vAlign w:val="center"/>
            <w:hideMark/>
          </w:tcPr>
          <w:p w14:paraId="21FEEF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1.424,00</w:t>
            </w:r>
          </w:p>
        </w:tc>
      </w:tr>
      <w:tr w:rsidR="00CC0B1C" w:rsidRPr="00CC0B1C" w14:paraId="2B21797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C0B35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64</w:t>
            </w:r>
          </w:p>
        </w:tc>
        <w:tc>
          <w:tcPr>
            <w:tcW w:w="1150" w:type="dxa"/>
            <w:tcBorders>
              <w:top w:val="nil"/>
              <w:left w:val="nil"/>
              <w:bottom w:val="single" w:sz="4" w:space="0" w:color="auto"/>
              <w:right w:val="single" w:sz="4" w:space="0" w:color="auto"/>
            </w:tcBorders>
            <w:shd w:val="clear" w:color="000000" w:fill="FFFFFF"/>
            <w:vAlign w:val="center"/>
            <w:hideMark/>
          </w:tcPr>
          <w:p w14:paraId="551842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1EC03D3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FF8C8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BR0338134 ESPIRONOLACTONA, DOSAGEM/CONCENTRAÇÃO: 50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6277A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0,3600</w:t>
            </w:r>
          </w:p>
        </w:tc>
        <w:tc>
          <w:tcPr>
            <w:tcW w:w="1632" w:type="dxa"/>
            <w:tcBorders>
              <w:top w:val="nil"/>
              <w:left w:val="nil"/>
              <w:bottom w:val="single" w:sz="4" w:space="0" w:color="auto"/>
              <w:right w:val="single" w:sz="4" w:space="0" w:color="auto"/>
            </w:tcBorders>
            <w:shd w:val="clear" w:color="000000" w:fill="FFFFFF"/>
            <w:vAlign w:val="center"/>
            <w:hideMark/>
          </w:tcPr>
          <w:p w14:paraId="0381F1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4.320,00</w:t>
            </w:r>
          </w:p>
        </w:tc>
      </w:tr>
      <w:tr w:rsidR="00CC0B1C" w:rsidRPr="00CC0B1C" w14:paraId="69A235F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E3D176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65</w:t>
            </w:r>
          </w:p>
        </w:tc>
        <w:tc>
          <w:tcPr>
            <w:tcW w:w="1150" w:type="dxa"/>
            <w:tcBorders>
              <w:top w:val="nil"/>
              <w:left w:val="nil"/>
              <w:bottom w:val="single" w:sz="4" w:space="0" w:color="auto"/>
              <w:right w:val="single" w:sz="4" w:space="0" w:color="auto"/>
            </w:tcBorders>
            <w:shd w:val="clear" w:color="000000" w:fill="FFFFFF"/>
            <w:vAlign w:val="center"/>
            <w:hideMark/>
          </w:tcPr>
          <w:p w14:paraId="48B8AA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6F83443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9DD735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BR0270116 ETOMIDATO, DOSAGEM/CONCENTRAÇÃO: 2 MG/ML, SOLUÇÃO INJETÁVEL,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F9F67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15,6800</w:t>
            </w:r>
          </w:p>
        </w:tc>
        <w:tc>
          <w:tcPr>
            <w:tcW w:w="1632" w:type="dxa"/>
            <w:tcBorders>
              <w:top w:val="nil"/>
              <w:left w:val="nil"/>
              <w:bottom w:val="single" w:sz="4" w:space="0" w:color="auto"/>
              <w:right w:val="single" w:sz="4" w:space="0" w:color="auto"/>
            </w:tcBorders>
            <w:shd w:val="clear" w:color="000000" w:fill="FFFFFF"/>
            <w:vAlign w:val="center"/>
            <w:hideMark/>
          </w:tcPr>
          <w:p w14:paraId="0160622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6.272,00</w:t>
            </w:r>
          </w:p>
        </w:tc>
      </w:tr>
      <w:tr w:rsidR="00CC0B1C" w:rsidRPr="00CC0B1C" w14:paraId="7DD26CD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EFDA0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w:t>
            </w:r>
          </w:p>
        </w:tc>
        <w:tc>
          <w:tcPr>
            <w:tcW w:w="1150" w:type="dxa"/>
            <w:tcBorders>
              <w:top w:val="nil"/>
              <w:left w:val="nil"/>
              <w:bottom w:val="single" w:sz="4" w:space="0" w:color="auto"/>
              <w:right w:val="single" w:sz="4" w:space="0" w:color="auto"/>
            </w:tcBorders>
            <w:shd w:val="clear" w:color="000000" w:fill="FFFFFF"/>
            <w:vAlign w:val="center"/>
            <w:hideMark/>
          </w:tcPr>
          <w:p w14:paraId="3300240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2773F83E"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7071D1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BR0305413 EXTRATO MEDICINAL, PRINCÍPIO ATIVO: GINKGO BILOBA, DOSAGEM/CONCENTRAÇÃO: 120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6F4E3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0,8100</w:t>
            </w:r>
          </w:p>
        </w:tc>
        <w:tc>
          <w:tcPr>
            <w:tcW w:w="1632" w:type="dxa"/>
            <w:tcBorders>
              <w:top w:val="nil"/>
              <w:left w:val="nil"/>
              <w:bottom w:val="single" w:sz="4" w:space="0" w:color="auto"/>
              <w:right w:val="single" w:sz="4" w:space="0" w:color="auto"/>
            </w:tcBorders>
            <w:shd w:val="clear" w:color="000000" w:fill="FFFFFF"/>
            <w:vAlign w:val="center"/>
            <w:hideMark/>
          </w:tcPr>
          <w:p w14:paraId="0BC41E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810,00</w:t>
            </w:r>
          </w:p>
        </w:tc>
      </w:tr>
      <w:tr w:rsidR="00CC0B1C" w:rsidRPr="00CC0B1C" w14:paraId="4547DE3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A730C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67</w:t>
            </w:r>
          </w:p>
        </w:tc>
        <w:tc>
          <w:tcPr>
            <w:tcW w:w="1150" w:type="dxa"/>
            <w:tcBorders>
              <w:top w:val="nil"/>
              <w:left w:val="nil"/>
              <w:bottom w:val="single" w:sz="4" w:space="0" w:color="auto"/>
              <w:right w:val="single" w:sz="4" w:space="0" w:color="auto"/>
            </w:tcBorders>
            <w:shd w:val="clear" w:color="000000" w:fill="FFFFFF"/>
            <w:vAlign w:val="center"/>
            <w:hideMark/>
          </w:tcPr>
          <w:p w14:paraId="050627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581D3CA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4ACFA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BR0305414 EXTRATO MEDICINAL, PRINCÍPIO ATIVO: GINKGO BILOBA, DOSAGEM/CONCENTRAÇÃO: 80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B2181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0,3200</w:t>
            </w:r>
          </w:p>
        </w:tc>
        <w:tc>
          <w:tcPr>
            <w:tcW w:w="1632" w:type="dxa"/>
            <w:tcBorders>
              <w:top w:val="nil"/>
              <w:left w:val="nil"/>
              <w:bottom w:val="single" w:sz="4" w:space="0" w:color="auto"/>
              <w:right w:val="single" w:sz="4" w:space="0" w:color="auto"/>
            </w:tcBorders>
            <w:shd w:val="clear" w:color="000000" w:fill="FFFFFF"/>
            <w:vAlign w:val="center"/>
            <w:hideMark/>
          </w:tcPr>
          <w:p w14:paraId="3F76A2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960,00</w:t>
            </w:r>
          </w:p>
        </w:tc>
      </w:tr>
      <w:tr w:rsidR="00CC0B1C" w:rsidRPr="00CC0B1C" w14:paraId="02C2D23D"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1256E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68</w:t>
            </w:r>
          </w:p>
        </w:tc>
        <w:tc>
          <w:tcPr>
            <w:tcW w:w="1150" w:type="dxa"/>
            <w:tcBorders>
              <w:top w:val="nil"/>
              <w:left w:val="nil"/>
              <w:bottom w:val="single" w:sz="4" w:space="0" w:color="auto"/>
              <w:right w:val="single" w:sz="4" w:space="0" w:color="auto"/>
            </w:tcBorders>
            <w:shd w:val="clear" w:color="000000" w:fill="FFFFFF"/>
            <w:vAlign w:val="center"/>
            <w:hideMark/>
          </w:tcPr>
          <w:p w14:paraId="441881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B2CA28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A62FF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BR0267107 FENITOÍNA SÓDICA, DOSAGEM/CONCENTRAÇÃO: 50 MG/ML, SOLUÇÃO INJETÁVEL, AMPOLA 5,00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2F5E2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4,4100</w:t>
            </w:r>
          </w:p>
        </w:tc>
        <w:tc>
          <w:tcPr>
            <w:tcW w:w="1632" w:type="dxa"/>
            <w:tcBorders>
              <w:top w:val="nil"/>
              <w:left w:val="nil"/>
              <w:bottom w:val="single" w:sz="4" w:space="0" w:color="auto"/>
              <w:right w:val="single" w:sz="4" w:space="0" w:color="auto"/>
            </w:tcBorders>
            <w:shd w:val="clear" w:color="000000" w:fill="FFFFFF"/>
            <w:vAlign w:val="center"/>
            <w:hideMark/>
          </w:tcPr>
          <w:p w14:paraId="6E0CF9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4.410,00</w:t>
            </w:r>
          </w:p>
        </w:tc>
      </w:tr>
      <w:tr w:rsidR="00CC0B1C" w:rsidRPr="00CC0B1C" w14:paraId="5734F301"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708147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69</w:t>
            </w:r>
          </w:p>
        </w:tc>
        <w:tc>
          <w:tcPr>
            <w:tcW w:w="1150" w:type="dxa"/>
            <w:tcBorders>
              <w:top w:val="nil"/>
              <w:left w:val="nil"/>
              <w:bottom w:val="single" w:sz="4" w:space="0" w:color="auto"/>
              <w:right w:val="single" w:sz="4" w:space="0" w:color="auto"/>
            </w:tcBorders>
            <w:shd w:val="clear" w:color="000000" w:fill="FFFFFF"/>
            <w:vAlign w:val="center"/>
            <w:hideMark/>
          </w:tcPr>
          <w:p w14:paraId="5C0552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5340971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FF134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BR0300722 FENOBARBITAL SÓDICO, DOSAGEM/CONCENTRAÇÃO: 200 MG/ML, SOLUÇÃO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37364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2,4600</w:t>
            </w:r>
          </w:p>
        </w:tc>
        <w:tc>
          <w:tcPr>
            <w:tcW w:w="1632" w:type="dxa"/>
            <w:tcBorders>
              <w:top w:val="nil"/>
              <w:left w:val="nil"/>
              <w:bottom w:val="single" w:sz="4" w:space="0" w:color="auto"/>
              <w:right w:val="single" w:sz="4" w:space="0" w:color="auto"/>
            </w:tcBorders>
            <w:shd w:val="clear" w:color="000000" w:fill="FFFFFF"/>
            <w:vAlign w:val="center"/>
            <w:hideMark/>
          </w:tcPr>
          <w:p w14:paraId="4CD30A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2.460,00</w:t>
            </w:r>
          </w:p>
        </w:tc>
      </w:tr>
      <w:tr w:rsidR="00CC0B1C" w:rsidRPr="00CC0B1C" w14:paraId="5677D10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55B51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w:t>
            </w:r>
          </w:p>
        </w:tc>
        <w:tc>
          <w:tcPr>
            <w:tcW w:w="1150" w:type="dxa"/>
            <w:tcBorders>
              <w:top w:val="nil"/>
              <w:left w:val="nil"/>
              <w:bottom w:val="single" w:sz="4" w:space="0" w:color="auto"/>
              <w:right w:val="single" w:sz="4" w:space="0" w:color="auto"/>
            </w:tcBorders>
            <w:shd w:val="clear" w:color="000000" w:fill="FFFFFF"/>
            <w:vAlign w:val="center"/>
            <w:hideMark/>
          </w:tcPr>
          <w:p w14:paraId="3B4896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6AB8460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A643A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BR0292399 FITOMENADIONA, DOSAGEM/CONCENTRAÇÃO: 10 MG/ML, SOLUÇÃO INJETÁVEL, AMPOLA 0,20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23017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2,7000</w:t>
            </w:r>
          </w:p>
        </w:tc>
        <w:tc>
          <w:tcPr>
            <w:tcW w:w="1632" w:type="dxa"/>
            <w:tcBorders>
              <w:top w:val="nil"/>
              <w:left w:val="nil"/>
              <w:bottom w:val="single" w:sz="4" w:space="0" w:color="auto"/>
              <w:right w:val="single" w:sz="4" w:space="0" w:color="auto"/>
            </w:tcBorders>
            <w:shd w:val="clear" w:color="000000" w:fill="FFFFFF"/>
            <w:vAlign w:val="center"/>
            <w:hideMark/>
          </w:tcPr>
          <w:p w14:paraId="7A0615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2.160,00</w:t>
            </w:r>
          </w:p>
        </w:tc>
      </w:tr>
      <w:tr w:rsidR="00CC0B1C" w:rsidRPr="00CC0B1C" w14:paraId="1984CB1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D9A947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71</w:t>
            </w:r>
          </w:p>
        </w:tc>
        <w:tc>
          <w:tcPr>
            <w:tcW w:w="1150" w:type="dxa"/>
            <w:tcBorders>
              <w:top w:val="nil"/>
              <w:left w:val="nil"/>
              <w:bottom w:val="single" w:sz="4" w:space="0" w:color="auto"/>
              <w:right w:val="single" w:sz="4" w:space="0" w:color="auto"/>
            </w:tcBorders>
            <w:shd w:val="clear" w:color="000000" w:fill="FFFFFF"/>
            <w:vAlign w:val="center"/>
            <w:hideMark/>
          </w:tcPr>
          <w:p w14:paraId="3E3D94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5B866AA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EB6C2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BR0267666 FUROSEMIDA, COMPOSIÇÃO: 10 MG/ML, APRESENTACAO: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444A1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1,1800</w:t>
            </w:r>
          </w:p>
        </w:tc>
        <w:tc>
          <w:tcPr>
            <w:tcW w:w="1632" w:type="dxa"/>
            <w:tcBorders>
              <w:top w:val="nil"/>
              <w:left w:val="nil"/>
              <w:bottom w:val="single" w:sz="4" w:space="0" w:color="auto"/>
              <w:right w:val="single" w:sz="4" w:space="0" w:color="auto"/>
            </w:tcBorders>
            <w:shd w:val="clear" w:color="000000" w:fill="FFFFFF"/>
            <w:vAlign w:val="center"/>
            <w:hideMark/>
          </w:tcPr>
          <w:p w14:paraId="67FE15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2.950,00</w:t>
            </w:r>
          </w:p>
        </w:tc>
      </w:tr>
      <w:tr w:rsidR="00CC0B1C" w:rsidRPr="00CC0B1C" w14:paraId="3B46150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66F5B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72</w:t>
            </w:r>
          </w:p>
        </w:tc>
        <w:tc>
          <w:tcPr>
            <w:tcW w:w="1150" w:type="dxa"/>
            <w:tcBorders>
              <w:top w:val="nil"/>
              <w:left w:val="nil"/>
              <w:bottom w:val="single" w:sz="4" w:space="0" w:color="auto"/>
              <w:right w:val="single" w:sz="4" w:space="0" w:color="auto"/>
            </w:tcBorders>
            <w:shd w:val="clear" w:color="000000" w:fill="FFFFFF"/>
            <w:vAlign w:val="center"/>
            <w:hideMark/>
          </w:tcPr>
          <w:p w14:paraId="49045E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20.000,000</w:t>
            </w:r>
          </w:p>
        </w:tc>
        <w:tc>
          <w:tcPr>
            <w:tcW w:w="791" w:type="dxa"/>
            <w:tcBorders>
              <w:top w:val="nil"/>
              <w:left w:val="nil"/>
              <w:bottom w:val="single" w:sz="4" w:space="0" w:color="auto"/>
              <w:right w:val="single" w:sz="4" w:space="0" w:color="auto"/>
            </w:tcBorders>
            <w:shd w:val="clear" w:color="000000" w:fill="FFFFFF"/>
            <w:vAlign w:val="center"/>
            <w:hideMark/>
          </w:tcPr>
          <w:p w14:paraId="47B8CC2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77DF6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BR0267663 FUROSEMIDA, DOSAGEM/CONCENTRAÇÃO: 40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674B4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0,0800</w:t>
            </w:r>
          </w:p>
        </w:tc>
        <w:tc>
          <w:tcPr>
            <w:tcW w:w="1632" w:type="dxa"/>
            <w:tcBorders>
              <w:top w:val="nil"/>
              <w:left w:val="nil"/>
              <w:bottom w:val="single" w:sz="4" w:space="0" w:color="auto"/>
              <w:right w:val="single" w:sz="4" w:space="0" w:color="auto"/>
            </w:tcBorders>
            <w:shd w:val="clear" w:color="000000" w:fill="FFFFFF"/>
            <w:vAlign w:val="center"/>
            <w:hideMark/>
          </w:tcPr>
          <w:p w14:paraId="562A994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w:t>
            </w:r>
          </w:p>
        </w:tc>
      </w:tr>
      <w:tr w:rsidR="00CC0B1C" w:rsidRPr="00CC0B1C" w14:paraId="663F31FD"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AA0784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73</w:t>
            </w:r>
          </w:p>
        </w:tc>
        <w:tc>
          <w:tcPr>
            <w:tcW w:w="1150" w:type="dxa"/>
            <w:tcBorders>
              <w:top w:val="nil"/>
              <w:left w:val="nil"/>
              <w:bottom w:val="single" w:sz="4" w:space="0" w:color="auto"/>
              <w:right w:val="single" w:sz="4" w:space="0" w:color="auto"/>
            </w:tcBorders>
            <w:shd w:val="clear" w:color="000000" w:fill="FFFFFF"/>
            <w:vAlign w:val="center"/>
            <w:hideMark/>
          </w:tcPr>
          <w:p w14:paraId="4933A02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5C94AA6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E59F2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BR0268256 GENTAMICINA, DOSAGEM/CONCENTRAÇÃO: 40 MG/ML, APLICAÇÃO: SOLUÇÃO INJETÁVEL, AMPOLA 2,00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BC87E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1,6400</w:t>
            </w:r>
          </w:p>
        </w:tc>
        <w:tc>
          <w:tcPr>
            <w:tcW w:w="1632" w:type="dxa"/>
            <w:tcBorders>
              <w:top w:val="nil"/>
              <w:left w:val="nil"/>
              <w:bottom w:val="single" w:sz="4" w:space="0" w:color="auto"/>
              <w:right w:val="single" w:sz="4" w:space="0" w:color="auto"/>
            </w:tcBorders>
            <w:shd w:val="clear" w:color="000000" w:fill="FFFFFF"/>
            <w:vAlign w:val="center"/>
            <w:hideMark/>
          </w:tcPr>
          <w:p w14:paraId="05B0AF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4.920,00</w:t>
            </w:r>
          </w:p>
        </w:tc>
      </w:tr>
      <w:tr w:rsidR="00CC0B1C" w:rsidRPr="00CC0B1C" w14:paraId="11474FA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16DA2A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74</w:t>
            </w:r>
          </w:p>
        </w:tc>
        <w:tc>
          <w:tcPr>
            <w:tcW w:w="1150" w:type="dxa"/>
            <w:tcBorders>
              <w:top w:val="nil"/>
              <w:left w:val="nil"/>
              <w:bottom w:val="single" w:sz="4" w:space="0" w:color="auto"/>
              <w:right w:val="single" w:sz="4" w:space="0" w:color="auto"/>
            </w:tcBorders>
            <w:shd w:val="clear" w:color="000000" w:fill="FFFFFF"/>
            <w:vAlign w:val="center"/>
            <w:hideMark/>
          </w:tcPr>
          <w:p w14:paraId="0605E88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2BB5CF7E"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8E5EF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BR0442754 GLICLAZIDA, DOSAGEM/CONCENTRAÇÃO: 30 MG, LIBERAÇÃO PROLONGADA,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82DCC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0,1900</w:t>
            </w:r>
          </w:p>
        </w:tc>
        <w:tc>
          <w:tcPr>
            <w:tcW w:w="1632" w:type="dxa"/>
            <w:tcBorders>
              <w:top w:val="nil"/>
              <w:left w:val="nil"/>
              <w:bottom w:val="single" w:sz="4" w:space="0" w:color="auto"/>
              <w:right w:val="single" w:sz="4" w:space="0" w:color="auto"/>
            </w:tcBorders>
            <w:shd w:val="clear" w:color="000000" w:fill="FFFFFF"/>
            <w:vAlign w:val="center"/>
            <w:hideMark/>
          </w:tcPr>
          <w:p w14:paraId="00106D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475,00</w:t>
            </w:r>
          </w:p>
        </w:tc>
      </w:tr>
      <w:tr w:rsidR="00CC0B1C" w:rsidRPr="00CC0B1C" w14:paraId="50612F0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7C791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75</w:t>
            </w:r>
          </w:p>
        </w:tc>
        <w:tc>
          <w:tcPr>
            <w:tcW w:w="1150" w:type="dxa"/>
            <w:tcBorders>
              <w:top w:val="nil"/>
              <w:left w:val="nil"/>
              <w:bottom w:val="single" w:sz="4" w:space="0" w:color="auto"/>
              <w:right w:val="single" w:sz="4" w:space="0" w:color="auto"/>
            </w:tcBorders>
            <w:shd w:val="clear" w:color="000000" w:fill="FFFFFF"/>
            <w:vAlign w:val="center"/>
            <w:hideMark/>
          </w:tcPr>
          <w:p w14:paraId="3E2804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2051774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05992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BR0442755 GLICLAZIDA, DOSAGEM/CONCENTRAÇÃO: 60 MG, LIBERAÇÃO PROLONGADA,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75012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0,3600</w:t>
            </w:r>
          </w:p>
        </w:tc>
        <w:tc>
          <w:tcPr>
            <w:tcW w:w="1632" w:type="dxa"/>
            <w:tcBorders>
              <w:top w:val="nil"/>
              <w:left w:val="nil"/>
              <w:bottom w:val="single" w:sz="4" w:space="0" w:color="auto"/>
              <w:right w:val="single" w:sz="4" w:space="0" w:color="auto"/>
            </w:tcBorders>
            <w:shd w:val="clear" w:color="000000" w:fill="FFFFFF"/>
            <w:vAlign w:val="center"/>
            <w:hideMark/>
          </w:tcPr>
          <w:p w14:paraId="15E6C0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900,00</w:t>
            </w:r>
          </w:p>
        </w:tc>
      </w:tr>
      <w:tr w:rsidR="00CC0B1C" w:rsidRPr="00CC0B1C" w14:paraId="62C2E6E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55BD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76</w:t>
            </w:r>
          </w:p>
        </w:tc>
        <w:tc>
          <w:tcPr>
            <w:tcW w:w="1150" w:type="dxa"/>
            <w:tcBorders>
              <w:top w:val="nil"/>
              <w:left w:val="nil"/>
              <w:bottom w:val="single" w:sz="4" w:space="0" w:color="auto"/>
              <w:right w:val="single" w:sz="4" w:space="0" w:color="auto"/>
            </w:tcBorders>
            <w:shd w:val="clear" w:color="000000" w:fill="FFFFFF"/>
            <w:vAlign w:val="center"/>
            <w:hideMark/>
          </w:tcPr>
          <w:p w14:paraId="634B9D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66F8F88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86267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BR0270019 GLICONATO DE CÁLCIO, DOSAGEM/CONCENTRAÇÃO: 10%, APRESENTACAO: SOLUÇÃO INJETÁVEL,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72389F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2,4300</w:t>
            </w:r>
          </w:p>
        </w:tc>
        <w:tc>
          <w:tcPr>
            <w:tcW w:w="1632" w:type="dxa"/>
            <w:tcBorders>
              <w:top w:val="nil"/>
              <w:left w:val="nil"/>
              <w:bottom w:val="single" w:sz="4" w:space="0" w:color="auto"/>
              <w:right w:val="single" w:sz="4" w:space="0" w:color="auto"/>
            </w:tcBorders>
            <w:shd w:val="clear" w:color="000000" w:fill="FFFFFF"/>
            <w:vAlign w:val="center"/>
            <w:hideMark/>
          </w:tcPr>
          <w:p w14:paraId="015631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2.430,00</w:t>
            </w:r>
          </w:p>
        </w:tc>
      </w:tr>
      <w:tr w:rsidR="00CC0B1C" w:rsidRPr="00CC0B1C" w14:paraId="1CE775E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A206D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77</w:t>
            </w:r>
          </w:p>
        </w:tc>
        <w:tc>
          <w:tcPr>
            <w:tcW w:w="1150" w:type="dxa"/>
            <w:tcBorders>
              <w:top w:val="nil"/>
              <w:left w:val="nil"/>
              <w:bottom w:val="single" w:sz="4" w:space="0" w:color="auto"/>
              <w:right w:val="single" w:sz="4" w:space="0" w:color="auto"/>
            </w:tcBorders>
            <w:shd w:val="clear" w:color="000000" w:fill="FFFFFF"/>
            <w:vAlign w:val="center"/>
            <w:hideMark/>
          </w:tcPr>
          <w:p w14:paraId="792426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7AEFA808"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70E26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BR0267540 GLICOSE, DOSAGEM/CONCENTRAÇÃO: 25%, INDICACAO: SOLUÇÃO INJETÁVEL,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4F096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0,7600</w:t>
            </w:r>
          </w:p>
        </w:tc>
        <w:tc>
          <w:tcPr>
            <w:tcW w:w="1632" w:type="dxa"/>
            <w:tcBorders>
              <w:top w:val="nil"/>
              <w:left w:val="nil"/>
              <w:bottom w:val="single" w:sz="4" w:space="0" w:color="auto"/>
              <w:right w:val="single" w:sz="4" w:space="0" w:color="auto"/>
            </w:tcBorders>
            <w:shd w:val="clear" w:color="000000" w:fill="FFFFFF"/>
            <w:vAlign w:val="center"/>
            <w:hideMark/>
          </w:tcPr>
          <w:p w14:paraId="2CBAFF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1.520,00</w:t>
            </w:r>
          </w:p>
        </w:tc>
      </w:tr>
      <w:tr w:rsidR="00CC0B1C" w:rsidRPr="00CC0B1C" w14:paraId="34232F7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6A2506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78</w:t>
            </w:r>
          </w:p>
        </w:tc>
        <w:tc>
          <w:tcPr>
            <w:tcW w:w="1150" w:type="dxa"/>
            <w:tcBorders>
              <w:top w:val="nil"/>
              <w:left w:val="nil"/>
              <w:bottom w:val="single" w:sz="4" w:space="0" w:color="auto"/>
              <w:right w:val="single" w:sz="4" w:space="0" w:color="auto"/>
            </w:tcBorders>
            <w:shd w:val="clear" w:color="000000" w:fill="FFFFFF"/>
            <w:vAlign w:val="center"/>
            <w:hideMark/>
          </w:tcPr>
          <w:p w14:paraId="4BF2FE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2.400,000</w:t>
            </w:r>
          </w:p>
        </w:tc>
        <w:tc>
          <w:tcPr>
            <w:tcW w:w="791" w:type="dxa"/>
            <w:tcBorders>
              <w:top w:val="nil"/>
              <w:left w:val="nil"/>
              <w:bottom w:val="single" w:sz="4" w:space="0" w:color="auto"/>
              <w:right w:val="single" w:sz="4" w:space="0" w:color="auto"/>
            </w:tcBorders>
            <w:shd w:val="clear" w:color="000000" w:fill="FFFFFF"/>
            <w:vAlign w:val="center"/>
            <w:hideMark/>
          </w:tcPr>
          <w:p w14:paraId="4423A6F3"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6C88F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BR0267541 GLICOSE, DOSAGEM/CONCENTRAÇÃO: 50%, INDICACAO: SOLUÇÃO INJETÁVEL, AMPOLA 10,00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773B7E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0,9200</w:t>
            </w:r>
          </w:p>
        </w:tc>
        <w:tc>
          <w:tcPr>
            <w:tcW w:w="1632" w:type="dxa"/>
            <w:tcBorders>
              <w:top w:val="nil"/>
              <w:left w:val="nil"/>
              <w:bottom w:val="single" w:sz="4" w:space="0" w:color="auto"/>
              <w:right w:val="single" w:sz="4" w:space="0" w:color="auto"/>
            </w:tcBorders>
            <w:shd w:val="clear" w:color="000000" w:fill="FFFFFF"/>
            <w:vAlign w:val="center"/>
            <w:hideMark/>
          </w:tcPr>
          <w:p w14:paraId="407DC6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2.208,00</w:t>
            </w:r>
          </w:p>
        </w:tc>
      </w:tr>
      <w:tr w:rsidR="00CC0B1C" w:rsidRPr="00CC0B1C" w14:paraId="4DCB39F0"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4E1E8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79</w:t>
            </w:r>
          </w:p>
        </w:tc>
        <w:tc>
          <w:tcPr>
            <w:tcW w:w="1150" w:type="dxa"/>
            <w:tcBorders>
              <w:top w:val="nil"/>
              <w:left w:val="nil"/>
              <w:bottom w:val="single" w:sz="4" w:space="0" w:color="auto"/>
              <w:right w:val="single" w:sz="4" w:space="0" w:color="auto"/>
            </w:tcBorders>
            <w:shd w:val="clear" w:color="000000" w:fill="FFFFFF"/>
            <w:vAlign w:val="center"/>
            <w:hideMark/>
          </w:tcPr>
          <w:p w14:paraId="298EA2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w:t>
            </w:r>
          </w:p>
        </w:tc>
        <w:tc>
          <w:tcPr>
            <w:tcW w:w="791" w:type="dxa"/>
            <w:tcBorders>
              <w:top w:val="nil"/>
              <w:left w:val="nil"/>
              <w:bottom w:val="single" w:sz="4" w:space="0" w:color="auto"/>
              <w:right w:val="single" w:sz="4" w:space="0" w:color="auto"/>
            </w:tcBorders>
            <w:shd w:val="clear" w:color="000000" w:fill="FFFFFF"/>
            <w:vAlign w:val="center"/>
            <w:hideMark/>
          </w:tcPr>
          <w:p w14:paraId="600AE81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1D76216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BR0366913 GLICOSE, COMPOSIÇÃO: ASSOCIADA AO CLORETO DE SÓDIO, DOSAGEM/CONCENTRAÇÃO: 5% + 0,9%, FORMA FARMACÊUTICA: SOLUÇÃO INJETÁVEL, CARACTERÍSTICA ADICIONAL: SISTEMA FECHADO, BOLSA 500,00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57EC59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7,2000</w:t>
            </w:r>
          </w:p>
        </w:tc>
        <w:tc>
          <w:tcPr>
            <w:tcW w:w="1632" w:type="dxa"/>
            <w:tcBorders>
              <w:top w:val="nil"/>
              <w:left w:val="nil"/>
              <w:bottom w:val="single" w:sz="4" w:space="0" w:color="auto"/>
              <w:right w:val="single" w:sz="4" w:space="0" w:color="auto"/>
            </w:tcBorders>
            <w:shd w:val="clear" w:color="000000" w:fill="FFFFFF"/>
            <w:vAlign w:val="center"/>
            <w:hideMark/>
          </w:tcPr>
          <w:p w14:paraId="214421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8.640,00</w:t>
            </w:r>
          </w:p>
        </w:tc>
      </w:tr>
      <w:tr w:rsidR="00CC0B1C" w:rsidRPr="00CC0B1C" w14:paraId="2558E3F0"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87A90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w:t>
            </w:r>
          </w:p>
        </w:tc>
        <w:tc>
          <w:tcPr>
            <w:tcW w:w="1150" w:type="dxa"/>
            <w:tcBorders>
              <w:top w:val="nil"/>
              <w:left w:val="nil"/>
              <w:bottom w:val="single" w:sz="4" w:space="0" w:color="auto"/>
              <w:right w:val="single" w:sz="4" w:space="0" w:color="auto"/>
            </w:tcBorders>
            <w:shd w:val="clear" w:color="000000" w:fill="FFFFFF"/>
            <w:vAlign w:val="center"/>
            <w:hideMark/>
          </w:tcPr>
          <w:p w14:paraId="60FB7A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w:t>
            </w:r>
          </w:p>
        </w:tc>
        <w:tc>
          <w:tcPr>
            <w:tcW w:w="791" w:type="dxa"/>
            <w:tcBorders>
              <w:top w:val="nil"/>
              <w:left w:val="nil"/>
              <w:bottom w:val="single" w:sz="4" w:space="0" w:color="auto"/>
              <w:right w:val="single" w:sz="4" w:space="0" w:color="auto"/>
            </w:tcBorders>
            <w:shd w:val="clear" w:color="000000" w:fill="FFFFFF"/>
            <w:vAlign w:val="center"/>
            <w:hideMark/>
          </w:tcPr>
          <w:p w14:paraId="2A9C348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4596ED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BR0366913 GLICOSE, COMPOSIÇÃO: ASSOCIADA AO CLORETO DE SÓDIO, DOSAGEM/CONCENTRAÇÃO: 5% + 0,9%, FORMA FARMACÊUTICA: SOLUÇÃO INJETÁVEL, CARACTERÍSTICA ADICIONAL: SISTEMA FECHADO, BOLSA 250,00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A1AF5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5,8700</w:t>
            </w:r>
          </w:p>
        </w:tc>
        <w:tc>
          <w:tcPr>
            <w:tcW w:w="1632" w:type="dxa"/>
            <w:tcBorders>
              <w:top w:val="nil"/>
              <w:left w:val="nil"/>
              <w:bottom w:val="single" w:sz="4" w:space="0" w:color="auto"/>
              <w:right w:val="single" w:sz="4" w:space="0" w:color="auto"/>
            </w:tcBorders>
            <w:shd w:val="clear" w:color="000000" w:fill="FFFFFF"/>
            <w:vAlign w:val="center"/>
            <w:hideMark/>
          </w:tcPr>
          <w:p w14:paraId="074CB8C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7.044,00</w:t>
            </w:r>
          </w:p>
        </w:tc>
      </w:tr>
      <w:tr w:rsidR="00CC0B1C" w:rsidRPr="00CC0B1C" w14:paraId="1A6ABE7E"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E2D32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81</w:t>
            </w:r>
          </w:p>
        </w:tc>
        <w:tc>
          <w:tcPr>
            <w:tcW w:w="1150" w:type="dxa"/>
            <w:tcBorders>
              <w:top w:val="nil"/>
              <w:left w:val="nil"/>
              <w:bottom w:val="single" w:sz="4" w:space="0" w:color="auto"/>
              <w:right w:val="single" w:sz="4" w:space="0" w:color="auto"/>
            </w:tcBorders>
            <w:shd w:val="clear" w:color="000000" w:fill="FFFFFF"/>
            <w:vAlign w:val="center"/>
            <w:hideMark/>
          </w:tcPr>
          <w:p w14:paraId="06F80B5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74D78EB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EMB</w:t>
            </w:r>
          </w:p>
        </w:tc>
        <w:tc>
          <w:tcPr>
            <w:tcW w:w="5457" w:type="dxa"/>
            <w:tcBorders>
              <w:top w:val="nil"/>
              <w:left w:val="nil"/>
              <w:bottom w:val="single" w:sz="4" w:space="0" w:color="auto"/>
              <w:right w:val="single" w:sz="4" w:space="0" w:color="auto"/>
            </w:tcBorders>
            <w:shd w:val="clear" w:color="000000" w:fill="FFFFFF"/>
            <w:vAlign w:val="center"/>
            <w:hideMark/>
          </w:tcPr>
          <w:p w14:paraId="0C8C31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BR0366913 GLICOSE, COMPOSIÇÃO: ASSOCIADA AO CLORETO DE SÓDIO, DOSAGEM/CONCENTRAÇÃO: 5% + 0,9%, FORMA FARMACÊUTICA: SOLUÇÃO INJETÁVEL, CARACTERÍSTICA ADICIONAL: SISTEMA FECHADO, EMBALAGEM COM NO MÍNIMO 01 </w:t>
            </w:r>
            <w:proofErr w:type="gramStart"/>
            <w:r w:rsidRPr="00CC0B1C">
              <w:rPr>
                <w:rFonts w:ascii="Arial" w:eastAsia="Times New Roman" w:hAnsi="Arial" w:cs="Arial"/>
                <w:color w:val="000000"/>
                <w:sz w:val="18"/>
                <w:szCs w:val="18"/>
              </w:rPr>
              <w:t>LITRO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79557A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10,1500</w:t>
            </w:r>
          </w:p>
        </w:tc>
        <w:tc>
          <w:tcPr>
            <w:tcW w:w="1632" w:type="dxa"/>
            <w:tcBorders>
              <w:top w:val="nil"/>
              <w:left w:val="nil"/>
              <w:bottom w:val="single" w:sz="4" w:space="0" w:color="auto"/>
              <w:right w:val="single" w:sz="4" w:space="0" w:color="auto"/>
            </w:tcBorders>
            <w:shd w:val="clear" w:color="000000" w:fill="FFFFFF"/>
            <w:vAlign w:val="center"/>
            <w:hideMark/>
          </w:tcPr>
          <w:p w14:paraId="5F4CA5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15.225,00</w:t>
            </w:r>
          </w:p>
        </w:tc>
      </w:tr>
      <w:tr w:rsidR="00CC0B1C" w:rsidRPr="00CC0B1C" w14:paraId="3AB2A0E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1AB2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82</w:t>
            </w:r>
          </w:p>
        </w:tc>
        <w:tc>
          <w:tcPr>
            <w:tcW w:w="1150" w:type="dxa"/>
            <w:tcBorders>
              <w:top w:val="nil"/>
              <w:left w:val="nil"/>
              <w:bottom w:val="single" w:sz="4" w:space="0" w:color="auto"/>
              <w:right w:val="single" w:sz="4" w:space="0" w:color="auto"/>
            </w:tcBorders>
            <w:shd w:val="clear" w:color="000000" w:fill="FFFFFF"/>
            <w:vAlign w:val="center"/>
            <w:hideMark/>
          </w:tcPr>
          <w:p w14:paraId="773530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4E87AE8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64072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BR0292196 HALOPERIDOL, DOSAGEM/CONCENTRAÇÃO: 5 MG/ML, TIPO USO: SOLUÇÃO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16614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2,6400</w:t>
            </w:r>
          </w:p>
        </w:tc>
        <w:tc>
          <w:tcPr>
            <w:tcW w:w="1632" w:type="dxa"/>
            <w:tcBorders>
              <w:top w:val="nil"/>
              <w:left w:val="nil"/>
              <w:bottom w:val="single" w:sz="4" w:space="0" w:color="auto"/>
              <w:right w:val="single" w:sz="4" w:space="0" w:color="auto"/>
            </w:tcBorders>
            <w:shd w:val="clear" w:color="000000" w:fill="FFFFFF"/>
            <w:vAlign w:val="center"/>
            <w:hideMark/>
          </w:tcPr>
          <w:p w14:paraId="3422EB8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2.640,00</w:t>
            </w:r>
          </w:p>
        </w:tc>
      </w:tr>
      <w:tr w:rsidR="00CC0B1C" w:rsidRPr="00CC0B1C" w14:paraId="27B162A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1D409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83</w:t>
            </w:r>
          </w:p>
        </w:tc>
        <w:tc>
          <w:tcPr>
            <w:tcW w:w="1150" w:type="dxa"/>
            <w:tcBorders>
              <w:top w:val="nil"/>
              <w:left w:val="nil"/>
              <w:bottom w:val="single" w:sz="4" w:space="0" w:color="auto"/>
              <w:right w:val="single" w:sz="4" w:space="0" w:color="auto"/>
            </w:tcBorders>
            <w:shd w:val="clear" w:color="000000" w:fill="FFFFFF"/>
            <w:vAlign w:val="center"/>
            <w:hideMark/>
          </w:tcPr>
          <w:p w14:paraId="6E6BFB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3FA0590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58434C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BR0272796 HEPARINA SÓDICA, DOSAGEM/CONCENTRAÇÃO: 5.000UI/ML, INDICACAO: INJETÁVEL, FRASCO 5,00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BE9FB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18,9500</w:t>
            </w:r>
          </w:p>
        </w:tc>
        <w:tc>
          <w:tcPr>
            <w:tcW w:w="1632" w:type="dxa"/>
            <w:tcBorders>
              <w:top w:val="nil"/>
              <w:left w:val="nil"/>
              <w:bottom w:val="single" w:sz="4" w:space="0" w:color="auto"/>
              <w:right w:val="single" w:sz="4" w:space="0" w:color="auto"/>
            </w:tcBorders>
            <w:shd w:val="clear" w:color="000000" w:fill="FFFFFF"/>
            <w:vAlign w:val="center"/>
            <w:hideMark/>
          </w:tcPr>
          <w:p w14:paraId="1A6820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11.370,00</w:t>
            </w:r>
          </w:p>
        </w:tc>
      </w:tr>
      <w:tr w:rsidR="00CC0B1C" w:rsidRPr="00CC0B1C" w14:paraId="7E1363B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B232F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84</w:t>
            </w:r>
          </w:p>
        </w:tc>
        <w:tc>
          <w:tcPr>
            <w:tcW w:w="1150" w:type="dxa"/>
            <w:tcBorders>
              <w:top w:val="nil"/>
              <w:left w:val="nil"/>
              <w:bottom w:val="single" w:sz="4" w:space="0" w:color="auto"/>
              <w:right w:val="single" w:sz="4" w:space="0" w:color="auto"/>
            </w:tcBorders>
            <w:shd w:val="clear" w:color="000000" w:fill="FFFFFF"/>
            <w:vAlign w:val="center"/>
            <w:hideMark/>
          </w:tcPr>
          <w:p w14:paraId="6FD7E6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48C4673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1B8D9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BR0267676 IBUPROFENO, DOSAGEM/CONCENTRAÇÃO: 600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B74AEB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0,2100</w:t>
            </w:r>
          </w:p>
        </w:tc>
        <w:tc>
          <w:tcPr>
            <w:tcW w:w="1632" w:type="dxa"/>
            <w:tcBorders>
              <w:top w:val="nil"/>
              <w:left w:val="nil"/>
              <w:bottom w:val="single" w:sz="4" w:space="0" w:color="auto"/>
              <w:right w:val="single" w:sz="4" w:space="0" w:color="auto"/>
            </w:tcBorders>
            <w:shd w:val="clear" w:color="000000" w:fill="FFFFFF"/>
            <w:vAlign w:val="center"/>
            <w:hideMark/>
          </w:tcPr>
          <w:p w14:paraId="665FA3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6.300,00</w:t>
            </w:r>
          </w:p>
        </w:tc>
      </w:tr>
      <w:tr w:rsidR="00CC0B1C" w:rsidRPr="00CC0B1C" w14:paraId="2E0BC4F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8E471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85</w:t>
            </w:r>
          </w:p>
        </w:tc>
        <w:tc>
          <w:tcPr>
            <w:tcW w:w="1150" w:type="dxa"/>
            <w:tcBorders>
              <w:top w:val="nil"/>
              <w:left w:val="nil"/>
              <w:bottom w:val="single" w:sz="4" w:space="0" w:color="auto"/>
              <w:right w:val="single" w:sz="4" w:space="0" w:color="auto"/>
            </w:tcBorders>
            <w:shd w:val="clear" w:color="000000" w:fill="FFFFFF"/>
            <w:vAlign w:val="center"/>
            <w:hideMark/>
          </w:tcPr>
          <w:p w14:paraId="7EF4E3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w:t>
            </w:r>
          </w:p>
        </w:tc>
        <w:tc>
          <w:tcPr>
            <w:tcW w:w="791" w:type="dxa"/>
            <w:tcBorders>
              <w:top w:val="nil"/>
              <w:left w:val="nil"/>
              <w:bottom w:val="single" w:sz="4" w:space="0" w:color="auto"/>
              <w:right w:val="single" w:sz="4" w:space="0" w:color="auto"/>
            </w:tcBorders>
            <w:shd w:val="clear" w:color="000000" w:fill="FFFFFF"/>
            <w:vAlign w:val="center"/>
            <w:hideMark/>
          </w:tcPr>
          <w:p w14:paraId="13C980D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461A1C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IODOPOLVIDONA 1000 ML DEGERMANTE 10%.  FRASCO BR</w:t>
            </w:r>
            <w:proofErr w:type="gramStart"/>
            <w:r w:rsidRPr="00CC0B1C">
              <w:rPr>
                <w:rFonts w:ascii="Arial" w:eastAsia="Times New Roman" w:hAnsi="Arial" w:cs="Arial"/>
                <w:color w:val="000000"/>
                <w:sz w:val="18"/>
                <w:szCs w:val="18"/>
              </w:rPr>
              <w:t>0398705..</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0886D6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67,3500</w:t>
            </w:r>
          </w:p>
        </w:tc>
        <w:tc>
          <w:tcPr>
            <w:tcW w:w="1632" w:type="dxa"/>
            <w:tcBorders>
              <w:top w:val="nil"/>
              <w:left w:val="nil"/>
              <w:bottom w:val="single" w:sz="4" w:space="0" w:color="auto"/>
              <w:right w:val="single" w:sz="4" w:space="0" w:color="auto"/>
            </w:tcBorders>
            <w:shd w:val="clear" w:color="000000" w:fill="FFFFFF"/>
            <w:vAlign w:val="center"/>
            <w:hideMark/>
          </w:tcPr>
          <w:p w14:paraId="2CD979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16.164,00</w:t>
            </w:r>
          </w:p>
        </w:tc>
      </w:tr>
      <w:tr w:rsidR="00CC0B1C" w:rsidRPr="00CC0B1C" w14:paraId="37758F94" w14:textId="77777777" w:rsidTr="00CC0B1C">
        <w:trPr>
          <w:trHeight w:val="255"/>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49001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w:t>
            </w:r>
          </w:p>
        </w:tc>
        <w:tc>
          <w:tcPr>
            <w:tcW w:w="1150" w:type="dxa"/>
            <w:tcBorders>
              <w:top w:val="nil"/>
              <w:left w:val="nil"/>
              <w:bottom w:val="single" w:sz="4" w:space="0" w:color="auto"/>
              <w:right w:val="single" w:sz="4" w:space="0" w:color="auto"/>
            </w:tcBorders>
            <w:shd w:val="clear" w:color="000000" w:fill="FFFFFF"/>
            <w:vAlign w:val="center"/>
            <w:hideMark/>
          </w:tcPr>
          <w:p w14:paraId="73A8FA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w:t>
            </w:r>
          </w:p>
        </w:tc>
        <w:tc>
          <w:tcPr>
            <w:tcW w:w="791" w:type="dxa"/>
            <w:tcBorders>
              <w:top w:val="nil"/>
              <w:left w:val="nil"/>
              <w:bottom w:val="single" w:sz="4" w:space="0" w:color="auto"/>
              <w:right w:val="single" w:sz="4" w:space="0" w:color="auto"/>
            </w:tcBorders>
            <w:shd w:val="clear" w:color="000000" w:fill="FFFFFF"/>
            <w:vAlign w:val="center"/>
            <w:hideMark/>
          </w:tcPr>
          <w:p w14:paraId="34A3194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00C795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IODOPOLVIDONA 1000 ML TÓPICO. 10% FRASCO BR0398706.</w:t>
            </w:r>
          </w:p>
        </w:tc>
        <w:tc>
          <w:tcPr>
            <w:tcW w:w="1094" w:type="dxa"/>
            <w:tcBorders>
              <w:top w:val="nil"/>
              <w:left w:val="nil"/>
              <w:bottom w:val="single" w:sz="4" w:space="0" w:color="auto"/>
              <w:right w:val="single" w:sz="4" w:space="0" w:color="auto"/>
            </w:tcBorders>
            <w:shd w:val="clear" w:color="000000" w:fill="FFFFFF"/>
            <w:vAlign w:val="center"/>
            <w:hideMark/>
          </w:tcPr>
          <w:p w14:paraId="2998480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64,1200</w:t>
            </w:r>
          </w:p>
        </w:tc>
        <w:tc>
          <w:tcPr>
            <w:tcW w:w="1632" w:type="dxa"/>
            <w:tcBorders>
              <w:top w:val="nil"/>
              <w:left w:val="nil"/>
              <w:bottom w:val="single" w:sz="4" w:space="0" w:color="auto"/>
              <w:right w:val="single" w:sz="4" w:space="0" w:color="auto"/>
            </w:tcBorders>
            <w:shd w:val="clear" w:color="000000" w:fill="FFFFFF"/>
            <w:vAlign w:val="center"/>
            <w:hideMark/>
          </w:tcPr>
          <w:p w14:paraId="520F7E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15.388,80</w:t>
            </w:r>
          </w:p>
        </w:tc>
      </w:tr>
      <w:tr w:rsidR="00CC0B1C" w:rsidRPr="00CC0B1C" w14:paraId="3B9D043A"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41203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87</w:t>
            </w:r>
          </w:p>
        </w:tc>
        <w:tc>
          <w:tcPr>
            <w:tcW w:w="1150" w:type="dxa"/>
            <w:tcBorders>
              <w:top w:val="nil"/>
              <w:left w:val="nil"/>
              <w:bottom w:val="single" w:sz="4" w:space="0" w:color="auto"/>
              <w:right w:val="single" w:sz="4" w:space="0" w:color="auto"/>
            </w:tcBorders>
            <w:shd w:val="clear" w:color="000000" w:fill="FFFFFF"/>
            <w:vAlign w:val="center"/>
            <w:hideMark/>
          </w:tcPr>
          <w:p w14:paraId="32268E3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0C2A363D"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A6F715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BR0273395 ISOSSORBIDA, DOSAGEM/CONCENTRAÇÃO: 5 MG, PRINCÍPIO ATIVO: SAL DINITRATO, TIPO MEDICAMENTO: SUBLINGUAL,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305CE7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0,4400</w:t>
            </w:r>
          </w:p>
        </w:tc>
        <w:tc>
          <w:tcPr>
            <w:tcW w:w="1632" w:type="dxa"/>
            <w:tcBorders>
              <w:top w:val="nil"/>
              <w:left w:val="nil"/>
              <w:bottom w:val="single" w:sz="4" w:space="0" w:color="auto"/>
              <w:right w:val="single" w:sz="4" w:space="0" w:color="auto"/>
            </w:tcBorders>
            <w:shd w:val="clear" w:color="000000" w:fill="FFFFFF"/>
            <w:vAlign w:val="center"/>
            <w:hideMark/>
          </w:tcPr>
          <w:p w14:paraId="7720AD1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440,00</w:t>
            </w:r>
          </w:p>
        </w:tc>
      </w:tr>
      <w:tr w:rsidR="00CC0B1C" w:rsidRPr="00CC0B1C" w14:paraId="4F72327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1B7F9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88</w:t>
            </w:r>
          </w:p>
        </w:tc>
        <w:tc>
          <w:tcPr>
            <w:tcW w:w="1150" w:type="dxa"/>
            <w:tcBorders>
              <w:top w:val="nil"/>
              <w:left w:val="nil"/>
              <w:bottom w:val="single" w:sz="4" w:space="0" w:color="auto"/>
              <w:right w:val="single" w:sz="4" w:space="0" w:color="auto"/>
            </w:tcBorders>
            <w:shd w:val="clear" w:color="000000" w:fill="FFFFFF"/>
            <w:vAlign w:val="center"/>
            <w:hideMark/>
          </w:tcPr>
          <w:p w14:paraId="59F78B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08A0964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13B0F0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BR0376767 IVERMECTINA, DOSAGEM/CONCENTRAÇÃO: 6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601F4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0,5100</w:t>
            </w:r>
          </w:p>
        </w:tc>
        <w:tc>
          <w:tcPr>
            <w:tcW w:w="1632" w:type="dxa"/>
            <w:tcBorders>
              <w:top w:val="nil"/>
              <w:left w:val="nil"/>
              <w:bottom w:val="single" w:sz="4" w:space="0" w:color="auto"/>
              <w:right w:val="single" w:sz="4" w:space="0" w:color="auto"/>
            </w:tcBorders>
            <w:shd w:val="clear" w:color="000000" w:fill="FFFFFF"/>
            <w:vAlign w:val="center"/>
            <w:hideMark/>
          </w:tcPr>
          <w:p w14:paraId="141A49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1.020,00</w:t>
            </w:r>
          </w:p>
        </w:tc>
      </w:tr>
      <w:tr w:rsidR="00CC0B1C" w:rsidRPr="00CC0B1C" w14:paraId="6AD9F0B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B080E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89</w:t>
            </w:r>
          </w:p>
        </w:tc>
        <w:tc>
          <w:tcPr>
            <w:tcW w:w="1150" w:type="dxa"/>
            <w:tcBorders>
              <w:top w:val="nil"/>
              <w:left w:val="nil"/>
              <w:bottom w:val="single" w:sz="4" w:space="0" w:color="auto"/>
              <w:right w:val="single" w:sz="4" w:space="0" w:color="auto"/>
            </w:tcBorders>
            <w:shd w:val="clear" w:color="000000" w:fill="FFFFFF"/>
            <w:vAlign w:val="center"/>
            <w:hideMark/>
          </w:tcPr>
          <w:p w14:paraId="2F2AA2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15.000,000</w:t>
            </w:r>
          </w:p>
        </w:tc>
        <w:tc>
          <w:tcPr>
            <w:tcW w:w="791" w:type="dxa"/>
            <w:tcBorders>
              <w:top w:val="nil"/>
              <w:left w:val="nil"/>
              <w:bottom w:val="single" w:sz="4" w:space="0" w:color="auto"/>
              <w:right w:val="single" w:sz="4" w:space="0" w:color="auto"/>
            </w:tcBorders>
            <w:shd w:val="clear" w:color="000000" w:fill="FFFFFF"/>
            <w:vAlign w:val="center"/>
            <w:hideMark/>
          </w:tcPr>
          <w:p w14:paraId="11B0D43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7C93ED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BR0268125 LEVOTIROXINA SÓDICA, DOSAGEM/CONCENTRAÇÃO: 100 MCG,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E7D365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0,2600</w:t>
            </w:r>
          </w:p>
        </w:tc>
        <w:tc>
          <w:tcPr>
            <w:tcW w:w="1632" w:type="dxa"/>
            <w:tcBorders>
              <w:top w:val="nil"/>
              <w:left w:val="nil"/>
              <w:bottom w:val="single" w:sz="4" w:space="0" w:color="auto"/>
              <w:right w:val="single" w:sz="4" w:space="0" w:color="auto"/>
            </w:tcBorders>
            <w:shd w:val="clear" w:color="000000" w:fill="FFFFFF"/>
            <w:vAlign w:val="center"/>
            <w:hideMark/>
          </w:tcPr>
          <w:p w14:paraId="749A9F3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3.900,00</w:t>
            </w:r>
          </w:p>
        </w:tc>
      </w:tr>
      <w:tr w:rsidR="00CC0B1C" w:rsidRPr="00CC0B1C" w14:paraId="013A1E1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5F590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w:t>
            </w:r>
          </w:p>
        </w:tc>
        <w:tc>
          <w:tcPr>
            <w:tcW w:w="1150" w:type="dxa"/>
            <w:tcBorders>
              <w:top w:val="nil"/>
              <w:left w:val="nil"/>
              <w:bottom w:val="single" w:sz="4" w:space="0" w:color="auto"/>
              <w:right w:val="single" w:sz="4" w:space="0" w:color="auto"/>
            </w:tcBorders>
            <w:shd w:val="clear" w:color="000000" w:fill="FFFFFF"/>
            <w:vAlign w:val="center"/>
            <w:hideMark/>
          </w:tcPr>
          <w:p w14:paraId="78A4134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49842205"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D19FF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BR0273466 LORATADINA, DOSAGEM/CONCENTRAÇÃO: 10MG,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97131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0,1000</w:t>
            </w:r>
          </w:p>
        </w:tc>
        <w:tc>
          <w:tcPr>
            <w:tcW w:w="1632" w:type="dxa"/>
            <w:tcBorders>
              <w:top w:val="nil"/>
              <w:left w:val="nil"/>
              <w:bottom w:val="single" w:sz="4" w:space="0" w:color="auto"/>
              <w:right w:val="single" w:sz="4" w:space="0" w:color="auto"/>
            </w:tcBorders>
            <w:shd w:val="clear" w:color="000000" w:fill="FFFFFF"/>
            <w:vAlign w:val="center"/>
            <w:hideMark/>
          </w:tcPr>
          <w:p w14:paraId="2672127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r>
      <w:tr w:rsidR="00CC0B1C" w:rsidRPr="00CC0B1C" w14:paraId="7185BAC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DA041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91</w:t>
            </w:r>
          </w:p>
        </w:tc>
        <w:tc>
          <w:tcPr>
            <w:tcW w:w="1150" w:type="dxa"/>
            <w:tcBorders>
              <w:top w:val="nil"/>
              <w:left w:val="nil"/>
              <w:bottom w:val="single" w:sz="4" w:space="0" w:color="auto"/>
              <w:right w:val="single" w:sz="4" w:space="0" w:color="auto"/>
            </w:tcBorders>
            <w:shd w:val="clear" w:color="000000" w:fill="FFFFFF"/>
            <w:vAlign w:val="center"/>
            <w:hideMark/>
          </w:tcPr>
          <w:p w14:paraId="780458F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59D6269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0793D7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BR0273467 LORATADINA, DOSAGEM/CONCENTRAÇÃO: 1MG/ML, TIPO MEDICAMENTO: XAROPE, FRASCO 120,00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DD0AF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5,0300</w:t>
            </w:r>
          </w:p>
        </w:tc>
        <w:tc>
          <w:tcPr>
            <w:tcW w:w="1632" w:type="dxa"/>
            <w:tcBorders>
              <w:top w:val="nil"/>
              <w:left w:val="nil"/>
              <w:bottom w:val="single" w:sz="4" w:space="0" w:color="auto"/>
              <w:right w:val="single" w:sz="4" w:space="0" w:color="auto"/>
            </w:tcBorders>
            <w:shd w:val="clear" w:color="000000" w:fill="FFFFFF"/>
            <w:vAlign w:val="center"/>
            <w:hideMark/>
          </w:tcPr>
          <w:p w14:paraId="59D8E9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7.545,00</w:t>
            </w:r>
          </w:p>
        </w:tc>
      </w:tr>
      <w:tr w:rsidR="00CC0B1C" w:rsidRPr="00CC0B1C" w14:paraId="2BEA826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25ACF8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92</w:t>
            </w:r>
          </w:p>
        </w:tc>
        <w:tc>
          <w:tcPr>
            <w:tcW w:w="1150" w:type="dxa"/>
            <w:tcBorders>
              <w:top w:val="nil"/>
              <w:left w:val="nil"/>
              <w:bottom w:val="single" w:sz="4" w:space="0" w:color="auto"/>
              <w:right w:val="single" w:sz="4" w:space="0" w:color="auto"/>
            </w:tcBorders>
            <w:shd w:val="clear" w:color="000000" w:fill="FFFFFF"/>
            <w:vAlign w:val="center"/>
            <w:hideMark/>
          </w:tcPr>
          <w:p w14:paraId="60D8AE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73BDC8D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2CE00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BR0268264 METILERGOMETRINA MALEATO, DOSAGEM/CONCENTRAÇÃO: 0,2 MG/ML, SOLUÇÃO INJETÁVEL, AMPOLA 1,00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4044A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3,1300</w:t>
            </w:r>
          </w:p>
        </w:tc>
        <w:tc>
          <w:tcPr>
            <w:tcW w:w="1632" w:type="dxa"/>
            <w:tcBorders>
              <w:top w:val="nil"/>
              <w:left w:val="nil"/>
              <w:bottom w:val="single" w:sz="4" w:space="0" w:color="auto"/>
              <w:right w:val="single" w:sz="4" w:space="0" w:color="auto"/>
            </w:tcBorders>
            <w:shd w:val="clear" w:color="000000" w:fill="FFFFFF"/>
            <w:vAlign w:val="center"/>
            <w:hideMark/>
          </w:tcPr>
          <w:p w14:paraId="739B67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2.504,00</w:t>
            </w:r>
          </w:p>
        </w:tc>
      </w:tr>
      <w:tr w:rsidR="00CC0B1C" w:rsidRPr="00CC0B1C" w14:paraId="5924EC6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E98D22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93</w:t>
            </w:r>
          </w:p>
        </w:tc>
        <w:tc>
          <w:tcPr>
            <w:tcW w:w="1150" w:type="dxa"/>
            <w:tcBorders>
              <w:top w:val="nil"/>
              <w:left w:val="nil"/>
              <w:bottom w:val="single" w:sz="4" w:space="0" w:color="auto"/>
              <w:right w:val="single" w:sz="4" w:space="0" w:color="auto"/>
            </w:tcBorders>
            <w:shd w:val="clear" w:color="000000" w:fill="FFFFFF"/>
            <w:vAlign w:val="center"/>
            <w:hideMark/>
          </w:tcPr>
          <w:p w14:paraId="27C1FE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5848802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069BC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BR0267689 METILDOPA, DOSAGEM/CONCENTRAÇÃO: 250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37339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0,5200</w:t>
            </w:r>
          </w:p>
        </w:tc>
        <w:tc>
          <w:tcPr>
            <w:tcW w:w="1632" w:type="dxa"/>
            <w:tcBorders>
              <w:top w:val="nil"/>
              <w:left w:val="nil"/>
              <w:bottom w:val="single" w:sz="4" w:space="0" w:color="auto"/>
              <w:right w:val="single" w:sz="4" w:space="0" w:color="auto"/>
            </w:tcBorders>
            <w:shd w:val="clear" w:color="000000" w:fill="FFFFFF"/>
            <w:vAlign w:val="center"/>
            <w:hideMark/>
          </w:tcPr>
          <w:p w14:paraId="16691A5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4.160,00</w:t>
            </w:r>
          </w:p>
        </w:tc>
      </w:tr>
      <w:tr w:rsidR="00CC0B1C" w:rsidRPr="00CC0B1C" w14:paraId="2BAB75D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88EE3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94</w:t>
            </w:r>
          </w:p>
        </w:tc>
        <w:tc>
          <w:tcPr>
            <w:tcW w:w="1150" w:type="dxa"/>
            <w:tcBorders>
              <w:top w:val="nil"/>
              <w:left w:val="nil"/>
              <w:bottom w:val="single" w:sz="4" w:space="0" w:color="auto"/>
              <w:right w:val="single" w:sz="4" w:space="0" w:color="auto"/>
            </w:tcBorders>
            <w:shd w:val="clear" w:color="000000" w:fill="FFFFFF"/>
            <w:vAlign w:val="center"/>
            <w:hideMark/>
          </w:tcPr>
          <w:p w14:paraId="1CBA47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31453F6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89E1F4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BR0267688 METILDOPA, DOSAGEM/CONCENTRAÇÃO: 500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752368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1,1200</w:t>
            </w:r>
          </w:p>
        </w:tc>
        <w:tc>
          <w:tcPr>
            <w:tcW w:w="1632" w:type="dxa"/>
            <w:tcBorders>
              <w:top w:val="nil"/>
              <w:left w:val="nil"/>
              <w:bottom w:val="single" w:sz="4" w:space="0" w:color="auto"/>
              <w:right w:val="single" w:sz="4" w:space="0" w:color="auto"/>
            </w:tcBorders>
            <w:shd w:val="clear" w:color="000000" w:fill="FFFFFF"/>
            <w:vAlign w:val="center"/>
            <w:hideMark/>
          </w:tcPr>
          <w:p w14:paraId="6A5A77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5.600,00</w:t>
            </w:r>
          </w:p>
        </w:tc>
      </w:tr>
      <w:tr w:rsidR="00CC0B1C" w:rsidRPr="00CC0B1C" w14:paraId="47A3C93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BD373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95</w:t>
            </w:r>
          </w:p>
        </w:tc>
        <w:tc>
          <w:tcPr>
            <w:tcW w:w="1150" w:type="dxa"/>
            <w:tcBorders>
              <w:top w:val="nil"/>
              <w:left w:val="nil"/>
              <w:bottom w:val="single" w:sz="4" w:space="0" w:color="auto"/>
              <w:right w:val="single" w:sz="4" w:space="0" w:color="auto"/>
            </w:tcBorders>
            <w:shd w:val="clear" w:color="000000" w:fill="FFFFFF"/>
            <w:vAlign w:val="center"/>
            <w:hideMark/>
          </w:tcPr>
          <w:p w14:paraId="2A0C2F4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4.000,000</w:t>
            </w:r>
          </w:p>
        </w:tc>
        <w:tc>
          <w:tcPr>
            <w:tcW w:w="791" w:type="dxa"/>
            <w:tcBorders>
              <w:top w:val="nil"/>
              <w:left w:val="nil"/>
              <w:bottom w:val="single" w:sz="4" w:space="0" w:color="auto"/>
              <w:right w:val="single" w:sz="4" w:space="0" w:color="auto"/>
            </w:tcBorders>
            <w:shd w:val="clear" w:color="000000" w:fill="FFFFFF"/>
            <w:vAlign w:val="center"/>
            <w:hideMark/>
          </w:tcPr>
          <w:p w14:paraId="307F200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7FD30F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BR0268499 METRONIDAZOL, DOSAGEM/CONCENTRAÇÃO: 400 MG, </w:t>
            </w:r>
            <w:proofErr w:type="gramStart"/>
            <w:r w:rsidRPr="00CC0B1C">
              <w:rPr>
                <w:rFonts w:ascii="Arial" w:eastAsia="Times New Roman" w:hAnsi="Arial" w:cs="Arial"/>
                <w:color w:val="000000"/>
                <w:sz w:val="18"/>
                <w:szCs w:val="18"/>
              </w:rPr>
              <w:t>COMPRIMIDO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74D68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0,4400</w:t>
            </w:r>
          </w:p>
        </w:tc>
        <w:tc>
          <w:tcPr>
            <w:tcW w:w="1632" w:type="dxa"/>
            <w:tcBorders>
              <w:top w:val="nil"/>
              <w:left w:val="nil"/>
              <w:bottom w:val="single" w:sz="4" w:space="0" w:color="auto"/>
              <w:right w:val="single" w:sz="4" w:space="0" w:color="auto"/>
            </w:tcBorders>
            <w:shd w:val="clear" w:color="000000" w:fill="FFFFFF"/>
            <w:vAlign w:val="center"/>
            <w:hideMark/>
          </w:tcPr>
          <w:p w14:paraId="1FBA42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1.760,00</w:t>
            </w:r>
          </w:p>
        </w:tc>
      </w:tr>
      <w:tr w:rsidR="00CC0B1C" w:rsidRPr="00CC0B1C" w14:paraId="714CF16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16B0D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96</w:t>
            </w:r>
          </w:p>
        </w:tc>
        <w:tc>
          <w:tcPr>
            <w:tcW w:w="1150" w:type="dxa"/>
            <w:tcBorders>
              <w:top w:val="nil"/>
              <w:left w:val="nil"/>
              <w:bottom w:val="single" w:sz="4" w:space="0" w:color="auto"/>
              <w:right w:val="single" w:sz="4" w:space="0" w:color="auto"/>
            </w:tcBorders>
            <w:shd w:val="clear" w:color="000000" w:fill="FFFFFF"/>
            <w:vAlign w:val="center"/>
            <w:hideMark/>
          </w:tcPr>
          <w:p w14:paraId="33016F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5926E79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48F63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BR0268481 MIDAZOLAM, DOSAGEM/CONCENTRAÇÃO: 5 MG/ML, APLICAÇÃO: INJETÁVEL, AMPOLA 3,00 </w:t>
            </w:r>
            <w:proofErr w:type="gramStart"/>
            <w:r w:rsidRPr="00CC0B1C">
              <w:rPr>
                <w:rFonts w:ascii="Arial" w:eastAsia="Times New Roman" w:hAnsi="Arial" w:cs="Arial"/>
                <w:color w:val="000000"/>
                <w:sz w:val="18"/>
                <w:szCs w:val="18"/>
              </w:rPr>
              <w:t>ML .</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BDE539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2,3300</w:t>
            </w:r>
          </w:p>
        </w:tc>
        <w:tc>
          <w:tcPr>
            <w:tcW w:w="1632" w:type="dxa"/>
            <w:tcBorders>
              <w:top w:val="nil"/>
              <w:left w:val="nil"/>
              <w:bottom w:val="single" w:sz="4" w:space="0" w:color="auto"/>
              <w:right w:val="single" w:sz="4" w:space="0" w:color="auto"/>
            </w:tcBorders>
            <w:shd w:val="clear" w:color="000000" w:fill="FFFFFF"/>
            <w:vAlign w:val="center"/>
            <w:hideMark/>
          </w:tcPr>
          <w:p w14:paraId="2B3A293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1.165,00</w:t>
            </w:r>
          </w:p>
        </w:tc>
      </w:tr>
      <w:tr w:rsidR="00CC0B1C" w:rsidRPr="00CC0B1C" w14:paraId="3BDA037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D52F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97</w:t>
            </w:r>
          </w:p>
        </w:tc>
        <w:tc>
          <w:tcPr>
            <w:tcW w:w="1150" w:type="dxa"/>
            <w:tcBorders>
              <w:top w:val="nil"/>
              <w:left w:val="nil"/>
              <w:bottom w:val="single" w:sz="4" w:space="0" w:color="auto"/>
              <w:right w:val="single" w:sz="4" w:space="0" w:color="auto"/>
            </w:tcBorders>
            <w:shd w:val="clear" w:color="000000" w:fill="FFFFFF"/>
            <w:vAlign w:val="center"/>
            <w:hideMark/>
          </w:tcPr>
          <w:p w14:paraId="209933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3047914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49CFC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BR0273400 ISOSSORBIDA, DOSAGEM/CONCENTRAÇÃO: 20 MG, PRINCÍPIO ATIVO: SAL MONONITRATO, COMPRIMIDO</w:t>
            </w:r>
          </w:p>
        </w:tc>
        <w:tc>
          <w:tcPr>
            <w:tcW w:w="1094" w:type="dxa"/>
            <w:tcBorders>
              <w:top w:val="nil"/>
              <w:left w:val="nil"/>
              <w:bottom w:val="single" w:sz="4" w:space="0" w:color="auto"/>
              <w:right w:val="single" w:sz="4" w:space="0" w:color="auto"/>
            </w:tcBorders>
            <w:shd w:val="clear" w:color="000000" w:fill="FFFFFF"/>
            <w:vAlign w:val="center"/>
            <w:hideMark/>
          </w:tcPr>
          <w:p w14:paraId="5588EA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0,2800</w:t>
            </w:r>
          </w:p>
        </w:tc>
        <w:tc>
          <w:tcPr>
            <w:tcW w:w="1632" w:type="dxa"/>
            <w:tcBorders>
              <w:top w:val="nil"/>
              <w:left w:val="nil"/>
              <w:bottom w:val="single" w:sz="4" w:space="0" w:color="auto"/>
              <w:right w:val="single" w:sz="4" w:space="0" w:color="auto"/>
            </w:tcBorders>
            <w:shd w:val="clear" w:color="000000" w:fill="FFFFFF"/>
            <w:vAlign w:val="center"/>
            <w:hideMark/>
          </w:tcPr>
          <w:p w14:paraId="0096FF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2.800,00</w:t>
            </w:r>
          </w:p>
        </w:tc>
      </w:tr>
      <w:tr w:rsidR="00CC0B1C" w:rsidRPr="00CC0B1C" w14:paraId="71F06BE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5C360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98</w:t>
            </w:r>
          </w:p>
        </w:tc>
        <w:tc>
          <w:tcPr>
            <w:tcW w:w="1150" w:type="dxa"/>
            <w:tcBorders>
              <w:top w:val="nil"/>
              <w:left w:val="nil"/>
              <w:bottom w:val="single" w:sz="4" w:space="0" w:color="auto"/>
              <w:right w:val="single" w:sz="4" w:space="0" w:color="auto"/>
            </w:tcBorders>
            <w:shd w:val="clear" w:color="000000" w:fill="FFFFFF"/>
            <w:vAlign w:val="center"/>
            <w:hideMark/>
          </w:tcPr>
          <w:p w14:paraId="2369EC4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3199BED3"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23A81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BR0273401 ISOSSORBIDA, DOSAGEM/CONCENTRAÇÃO: 40 MG, PRINCÍPIO ATIVO: SAL MONONITRATO, COMPRIMIDO</w:t>
            </w:r>
          </w:p>
        </w:tc>
        <w:tc>
          <w:tcPr>
            <w:tcW w:w="1094" w:type="dxa"/>
            <w:tcBorders>
              <w:top w:val="nil"/>
              <w:left w:val="nil"/>
              <w:bottom w:val="single" w:sz="4" w:space="0" w:color="auto"/>
              <w:right w:val="single" w:sz="4" w:space="0" w:color="auto"/>
            </w:tcBorders>
            <w:shd w:val="clear" w:color="000000" w:fill="FFFFFF"/>
            <w:vAlign w:val="center"/>
            <w:hideMark/>
          </w:tcPr>
          <w:p w14:paraId="498674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0,6800</w:t>
            </w:r>
          </w:p>
        </w:tc>
        <w:tc>
          <w:tcPr>
            <w:tcW w:w="1632" w:type="dxa"/>
            <w:tcBorders>
              <w:top w:val="nil"/>
              <w:left w:val="nil"/>
              <w:bottom w:val="single" w:sz="4" w:space="0" w:color="auto"/>
              <w:right w:val="single" w:sz="4" w:space="0" w:color="auto"/>
            </w:tcBorders>
            <w:shd w:val="clear" w:color="000000" w:fill="FFFFFF"/>
            <w:vAlign w:val="center"/>
            <w:hideMark/>
          </w:tcPr>
          <w:p w14:paraId="46276F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5.440,00</w:t>
            </w:r>
          </w:p>
        </w:tc>
      </w:tr>
      <w:tr w:rsidR="00CC0B1C" w:rsidRPr="00CC0B1C" w14:paraId="02AE7D02"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68C0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99</w:t>
            </w:r>
          </w:p>
        </w:tc>
        <w:tc>
          <w:tcPr>
            <w:tcW w:w="1150" w:type="dxa"/>
            <w:tcBorders>
              <w:top w:val="nil"/>
              <w:left w:val="nil"/>
              <w:bottom w:val="single" w:sz="4" w:space="0" w:color="auto"/>
              <w:right w:val="single" w:sz="4" w:space="0" w:color="auto"/>
            </w:tcBorders>
            <w:shd w:val="clear" w:color="000000" w:fill="FFFFFF"/>
            <w:vAlign w:val="center"/>
            <w:hideMark/>
          </w:tcPr>
          <w:p w14:paraId="609EAC6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4248575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6C4B64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MULTIVITAMINAS, COMPOSIÇÃO DE VITAMINAS: VITS: B1, B2, B3, B5, B12, COMPOSIÇÃO DE SAIS MINERAIS:MINERAL: FE, FORMA FARMACÊUTICA 1:SUSPENSÃO ORAL, FRASCO 120ML BR0449106.</w:t>
            </w:r>
          </w:p>
        </w:tc>
        <w:tc>
          <w:tcPr>
            <w:tcW w:w="1094" w:type="dxa"/>
            <w:tcBorders>
              <w:top w:val="nil"/>
              <w:left w:val="nil"/>
              <w:bottom w:val="single" w:sz="4" w:space="0" w:color="auto"/>
              <w:right w:val="single" w:sz="4" w:space="0" w:color="auto"/>
            </w:tcBorders>
            <w:shd w:val="clear" w:color="000000" w:fill="FFFFFF"/>
            <w:vAlign w:val="center"/>
            <w:hideMark/>
          </w:tcPr>
          <w:p w14:paraId="23565A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11,6300</w:t>
            </w:r>
          </w:p>
        </w:tc>
        <w:tc>
          <w:tcPr>
            <w:tcW w:w="1632" w:type="dxa"/>
            <w:tcBorders>
              <w:top w:val="nil"/>
              <w:left w:val="nil"/>
              <w:bottom w:val="single" w:sz="4" w:space="0" w:color="auto"/>
              <w:right w:val="single" w:sz="4" w:space="0" w:color="auto"/>
            </w:tcBorders>
            <w:shd w:val="clear" w:color="000000" w:fill="FFFFFF"/>
            <w:vAlign w:val="center"/>
            <w:hideMark/>
          </w:tcPr>
          <w:p w14:paraId="42CB0C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5.815,00</w:t>
            </w:r>
          </w:p>
        </w:tc>
      </w:tr>
      <w:tr w:rsidR="00CC0B1C" w:rsidRPr="00CC0B1C" w14:paraId="62C048B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AFE77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w:t>
            </w:r>
          </w:p>
        </w:tc>
        <w:tc>
          <w:tcPr>
            <w:tcW w:w="1150" w:type="dxa"/>
            <w:tcBorders>
              <w:top w:val="nil"/>
              <w:left w:val="nil"/>
              <w:bottom w:val="single" w:sz="4" w:space="0" w:color="auto"/>
              <w:right w:val="single" w:sz="4" w:space="0" w:color="auto"/>
            </w:tcBorders>
            <w:shd w:val="clear" w:color="000000" w:fill="FFFFFF"/>
            <w:vAlign w:val="center"/>
            <w:hideMark/>
          </w:tcPr>
          <w:p w14:paraId="0F2D69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5C35917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0E19878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BR0273167 NEOMICINA, COMPOSIÇÃO: ASSOCIADA COM BACITRACINA, DOSAGEM/CONCENTRAÇÃO: 5MG + 250UI/G, TIPO MEDICAMENTO: POMADA, BISNAGA 10,00 G</w:t>
            </w:r>
          </w:p>
        </w:tc>
        <w:tc>
          <w:tcPr>
            <w:tcW w:w="1094" w:type="dxa"/>
            <w:tcBorders>
              <w:top w:val="nil"/>
              <w:left w:val="nil"/>
              <w:bottom w:val="single" w:sz="4" w:space="0" w:color="auto"/>
              <w:right w:val="single" w:sz="4" w:space="0" w:color="auto"/>
            </w:tcBorders>
            <w:shd w:val="clear" w:color="000000" w:fill="FFFFFF"/>
            <w:vAlign w:val="center"/>
            <w:hideMark/>
          </w:tcPr>
          <w:p w14:paraId="046FFF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3,2500</w:t>
            </w:r>
          </w:p>
        </w:tc>
        <w:tc>
          <w:tcPr>
            <w:tcW w:w="1632" w:type="dxa"/>
            <w:tcBorders>
              <w:top w:val="nil"/>
              <w:left w:val="nil"/>
              <w:bottom w:val="single" w:sz="4" w:space="0" w:color="auto"/>
              <w:right w:val="single" w:sz="4" w:space="0" w:color="auto"/>
            </w:tcBorders>
            <w:shd w:val="clear" w:color="000000" w:fill="FFFFFF"/>
            <w:vAlign w:val="center"/>
            <w:hideMark/>
          </w:tcPr>
          <w:p w14:paraId="579AA5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6.500,00</w:t>
            </w:r>
          </w:p>
        </w:tc>
      </w:tr>
      <w:tr w:rsidR="00CC0B1C" w:rsidRPr="00CC0B1C" w14:paraId="477EC5C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5B1FD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101</w:t>
            </w:r>
          </w:p>
        </w:tc>
        <w:tc>
          <w:tcPr>
            <w:tcW w:w="1150" w:type="dxa"/>
            <w:tcBorders>
              <w:top w:val="nil"/>
              <w:left w:val="nil"/>
              <w:bottom w:val="single" w:sz="4" w:space="0" w:color="auto"/>
              <w:right w:val="single" w:sz="4" w:space="0" w:color="auto"/>
            </w:tcBorders>
            <w:shd w:val="clear" w:color="000000" w:fill="FFFFFF"/>
            <w:vAlign w:val="center"/>
            <w:hideMark/>
          </w:tcPr>
          <w:p w14:paraId="1858F4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27992FC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ACBF2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BR0273710 NIMESULIDA, DOSAGEM/CONCENTRAÇÃO: 100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3D113B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0,1000</w:t>
            </w:r>
          </w:p>
        </w:tc>
        <w:tc>
          <w:tcPr>
            <w:tcW w:w="1632" w:type="dxa"/>
            <w:tcBorders>
              <w:top w:val="nil"/>
              <w:left w:val="nil"/>
              <w:bottom w:val="single" w:sz="4" w:space="0" w:color="auto"/>
              <w:right w:val="single" w:sz="4" w:space="0" w:color="auto"/>
            </w:tcBorders>
            <w:shd w:val="clear" w:color="000000" w:fill="FFFFFF"/>
            <w:vAlign w:val="center"/>
            <w:hideMark/>
          </w:tcPr>
          <w:p w14:paraId="591CF8B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r>
      <w:tr w:rsidR="00CC0B1C" w:rsidRPr="00CC0B1C" w14:paraId="6CF90EF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576EE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102</w:t>
            </w:r>
          </w:p>
        </w:tc>
        <w:tc>
          <w:tcPr>
            <w:tcW w:w="1150" w:type="dxa"/>
            <w:tcBorders>
              <w:top w:val="nil"/>
              <w:left w:val="nil"/>
              <w:bottom w:val="single" w:sz="4" w:space="0" w:color="auto"/>
              <w:right w:val="single" w:sz="4" w:space="0" w:color="auto"/>
            </w:tcBorders>
            <w:shd w:val="clear" w:color="000000" w:fill="FFFFFF"/>
            <w:vAlign w:val="center"/>
            <w:hideMark/>
          </w:tcPr>
          <w:p w14:paraId="1EB6604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5597CB3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3B5C1E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BR0273711 NIMESULIDA, DOSAGEM/CONCENTRAÇÃO: 50 MG/ML, APRESENTACAO: SOLUÇÃO ORAL - GOTAS, FRASCO 15,00 ML</w:t>
            </w:r>
          </w:p>
        </w:tc>
        <w:tc>
          <w:tcPr>
            <w:tcW w:w="1094" w:type="dxa"/>
            <w:tcBorders>
              <w:top w:val="nil"/>
              <w:left w:val="nil"/>
              <w:bottom w:val="single" w:sz="4" w:space="0" w:color="auto"/>
              <w:right w:val="single" w:sz="4" w:space="0" w:color="auto"/>
            </w:tcBorders>
            <w:shd w:val="clear" w:color="000000" w:fill="FFFFFF"/>
            <w:vAlign w:val="center"/>
            <w:hideMark/>
          </w:tcPr>
          <w:p w14:paraId="58006C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2,0400</w:t>
            </w:r>
          </w:p>
        </w:tc>
        <w:tc>
          <w:tcPr>
            <w:tcW w:w="1632" w:type="dxa"/>
            <w:tcBorders>
              <w:top w:val="nil"/>
              <w:left w:val="nil"/>
              <w:bottom w:val="single" w:sz="4" w:space="0" w:color="auto"/>
              <w:right w:val="single" w:sz="4" w:space="0" w:color="auto"/>
            </w:tcBorders>
            <w:shd w:val="clear" w:color="000000" w:fill="FFFFFF"/>
            <w:vAlign w:val="center"/>
            <w:hideMark/>
          </w:tcPr>
          <w:p w14:paraId="2357739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3.060,00</w:t>
            </w:r>
          </w:p>
        </w:tc>
      </w:tr>
      <w:tr w:rsidR="00CC0B1C" w:rsidRPr="00CC0B1C" w14:paraId="7B0E13D2"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9BEEC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103</w:t>
            </w:r>
          </w:p>
        </w:tc>
        <w:tc>
          <w:tcPr>
            <w:tcW w:w="1150" w:type="dxa"/>
            <w:tcBorders>
              <w:top w:val="nil"/>
              <w:left w:val="nil"/>
              <w:bottom w:val="single" w:sz="4" w:space="0" w:color="auto"/>
              <w:right w:val="single" w:sz="4" w:space="0" w:color="auto"/>
            </w:tcBorders>
            <w:shd w:val="clear" w:color="000000" w:fill="FFFFFF"/>
            <w:vAlign w:val="center"/>
            <w:hideMark/>
          </w:tcPr>
          <w:p w14:paraId="1C8F1F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39AEF5F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081E56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BR0279297 NISTATINA, APRESENTACAO: ASSOCIADA COM ÓXIDO DE ZINCO, DOSAGEM/CONCENTRAÇÃO: 100.000UI + 200MG/G, TIPO MEDICAMENTO: CREME, BISNAGA 60,00 G</w:t>
            </w:r>
          </w:p>
        </w:tc>
        <w:tc>
          <w:tcPr>
            <w:tcW w:w="1094" w:type="dxa"/>
            <w:tcBorders>
              <w:top w:val="nil"/>
              <w:left w:val="nil"/>
              <w:bottom w:val="single" w:sz="4" w:space="0" w:color="auto"/>
              <w:right w:val="single" w:sz="4" w:space="0" w:color="auto"/>
            </w:tcBorders>
            <w:shd w:val="clear" w:color="000000" w:fill="FFFFFF"/>
            <w:vAlign w:val="center"/>
            <w:hideMark/>
          </w:tcPr>
          <w:p w14:paraId="0EE383D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11,1700</w:t>
            </w:r>
          </w:p>
        </w:tc>
        <w:tc>
          <w:tcPr>
            <w:tcW w:w="1632" w:type="dxa"/>
            <w:tcBorders>
              <w:top w:val="nil"/>
              <w:left w:val="nil"/>
              <w:bottom w:val="single" w:sz="4" w:space="0" w:color="auto"/>
              <w:right w:val="single" w:sz="4" w:space="0" w:color="auto"/>
            </w:tcBorders>
            <w:shd w:val="clear" w:color="000000" w:fill="FFFFFF"/>
            <w:vAlign w:val="center"/>
            <w:hideMark/>
          </w:tcPr>
          <w:p w14:paraId="49451A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16.755,00</w:t>
            </w:r>
          </w:p>
        </w:tc>
      </w:tr>
      <w:tr w:rsidR="00CC0B1C" w:rsidRPr="00CC0B1C" w14:paraId="5747C25A"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61B4D0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104</w:t>
            </w:r>
          </w:p>
        </w:tc>
        <w:tc>
          <w:tcPr>
            <w:tcW w:w="1150" w:type="dxa"/>
            <w:tcBorders>
              <w:top w:val="nil"/>
              <w:left w:val="nil"/>
              <w:bottom w:val="single" w:sz="4" w:space="0" w:color="auto"/>
              <w:right w:val="single" w:sz="4" w:space="0" w:color="auto"/>
            </w:tcBorders>
            <w:shd w:val="clear" w:color="000000" w:fill="FFFFFF"/>
            <w:vAlign w:val="center"/>
            <w:hideMark/>
          </w:tcPr>
          <w:p w14:paraId="4068165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742DAB9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71BE1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BR0453501 NITROPRUSSETO DE SÓDIO, DOSAGEM/CONCENTRAÇÃO: 25 MG/ML, FORMA FARMACÊUTICA: SOLUÇÃO INJETÁVEL, AMPOLA 2,00 ML</w:t>
            </w:r>
          </w:p>
        </w:tc>
        <w:tc>
          <w:tcPr>
            <w:tcW w:w="1094" w:type="dxa"/>
            <w:tcBorders>
              <w:top w:val="nil"/>
              <w:left w:val="nil"/>
              <w:bottom w:val="single" w:sz="4" w:space="0" w:color="auto"/>
              <w:right w:val="single" w:sz="4" w:space="0" w:color="auto"/>
            </w:tcBorders>
            <w:shd w:val="clear" w:color="000000" w:fill="FFFFFF"/>
            <w:vAlign w:val="center"/>
            <w:hideMark/>
          </w:tcPr>
          <w:p w14:paraId="239652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21,9300</w:t>
            </w:r>
          </w:p>
        </w:tc>
        <w:tc>
          <w:tcPr>
            <w:tcW w:w="1632" w:type="dxa"/>
            <w:tcBorders>
              <w:top w:val="nil"/>
              <w:left w:val="nil"/>
              <w:bottom w:val="single" w:sz="4" w:space="0" w:color="auto"/>
              <w:right w:val="single" w:sz="4" w:space="0" w:color="auto"/>
            </w:tcBorders>
            <w:shd w:val="clear" w:color="000000" w:fill="FFFFFF"/>
            <w:vAlign w:val="center"/>
            <w:hideMark/>
          </w:tcPr>
          <w:p w14:paraId="58D750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2.193,00</w:t>
            </w:r>
          </w:p>
        </w:tc>
      </w:tr>
      <w:tr w:rsidR="00CC0B1C" w:rsidRPr="00CC0B1C" w14:paraId="35C5F33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6F7CA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105</w:t>
            </w:r>
          </w:p>
        </w:tc>
        <w:tc>
          <w:tcPr>
            <w:tcW w:w="1150" w:type="dxa"/>
            <w:tcBorders>
              <w:top w:val="nil"/>
              <w:left w:val="nil"/>
              <w:bottom w:val="single" w:sz="4" w:space="0" w:color="auto"/>
              <w:right w:val="single" w:sz="4" w:space="0" w:color="auto"/>
            </w:tcBorders>
            <w:shd w:val="clear" w:color="000000" w:fill="FFFFFF"/>
            <w:vAlign w:val="center"/>
            <w:hideMark/>
          </w:tcPr>
          <w:p w14:paraId="1B0DD4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20.000,000</w:t>
            </w:r>
          </w:p>
        </w:tc>
        <w:tc>
          <w:tcPr>
            <w:tcW w:w="791" w:type="dxa"/>
            <w:tcBorders>
              <w:top w:val="nil"/>
              <w:left w:val="nil"/>
              <w:bottom w:val="single" w:sz="4" w:space="0" w:color="auto"/>
              <w:right w:val="single" w:sz="4" w:space="0" w:color="auto"/>
            </w:tcBorders>
            <w:shd w:val="clear" w:color="000000" w:fill="FFFFFF"/>
            <w:vAlign w:val="center"/>
            <w:hideMark/>
          </w:tcPr>
          <w:p w14:paraId="7CA5710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1EDF4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BR0267712 OMEPRAZOL,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50C9E6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0,0800</w:t>
            </w:r>
          </w:p>
        </w:tc>
        <w:tc>
          <w:tcPr>
            <w:tcW w:w="1632" w:type="dxa"/>
            <w:tcBorders>
              <w:top w:val="nil"/>
              <w:left w:val="nil"/>
              <w:bottom w:val="single" w:sz="4" w:space="0" w:color="auto"/>
              <w:right w:val="single" w:sz="4" w:space="0" w:color="auto"/>
            </w:tcBorders>
            <w:shd w:val="clear" w:color="000000" w:fill="FFFFFF"/>
            <w:vAlign w:val="center"/>
            <w:hideMark/>
          </w:tcPr>
          <w:p w14:paraId="6C9BF2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w:t>
            </w:r>
          </w:p>
        </w:tc>
      </w:tr>
      <w:tr w:rsidR="00CC0B1C" w:rsidRPr="00CC0B1C" w14:paraId="27B25A2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61018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106</w:t>
            </w:r>
          </w:p>
        </w:tc>
        <w:tc>
          <w:tcPr>
            <w:tcW w:w="1150" w:type="dxa"/>
            <w:tcBorders>
              <w:top w:val="nil"/>
              <w:left w:val="nil"/>
              <w:bottom w:val="single" w:sz="4" w:space="0" w:color="auto"/>
              <w:right w:val="single" w:sz="4" w:space="0" w:color="auto"/>
            </w:tcBorders>
            <w:shd w:val="clear" w:color="000000" w:fill="FFFFFF"/>
            <w:vAlign w:val="center"/>
            <w:hideMark/>
          </w:tcPr>
          <w:p w14:paraId="328FE9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55EAE018"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EA3E7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BR0267778 PARACETAMOL, DOSAGEM/CONCENTRAÇÃO COMPRIMIDO: 500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6104C4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0,1000</w:t>
            </w:r>
          </w:p>
        </w:tc>
        <w:tc>
          <w:tcPr>
            <w:tcW w:w="1632" w:type="dxa"/>
            <w:tcBorders>
              <w:top w:val="nil"/>
              <w:left w:val="nil"/>
              <w:bottom w:val="single" w:sz="4" w:space="0" w:color="auto"/>
              <w:right w:val="single" w:sz="4" w:space="0" w:color="auto"/>
            </w:tcBorders>
            <w:shd w:val="clear" w:color="000000" w:fill="FFFFFF"/>
            <w:vAlign w:val="center"/>
            <w:hideMark/>
          </w:tcPr>
          <w:p w14:paraId="0EFD54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w:t>
            </w:r>
          </w:p>
        </w:tc>
      </w:tr>
      <w:tr w:rsidR="00CC0B1C" w:rsidRPr="00CC0B1C" w14:paraId="5A00A22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03A82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107</w:t>
            </w:r>
          </w:p>
        </w:tc>
        <w:tc>
          <w:tcPr>
            <w:tcW w:w="1150" w:type="dxa"/>
            <w:tcBorders>
              <w:top w:val="nil"/>
              <w:left w:val="nil"/>
              <w:bottom w:val="single" w:sz="4" w:space="0" w:color="auto"/>
              <w:right w:val="single" w:sz="4" w:space="0" w:color="auto"/>
            </w:tcBorders>
            <w:shd w:val="clear" w:color="000000" w:fill="FFFFFF"/>
            <w:vAlign w:val="center"/>
            <w:hideMark/>
          </w:tcPr>
          <w:p w14:paraId="5FB163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20.000,000</w:t>
            </w:r>
          </w:p>
        </w:tc>
        <w:tc>
          <w:tcPr>
            <w:tcW w:w="791" w:type="dxa"/>
            <w:tcBorders>
              <w:top w:val="nil"/>
              <w:left w:val="nil"/>
              <w:bottom w:val="single" w:sz="4" w:space="0" w:color="auto"/>
              <w:right w:val="single" w:sz="4" w:space="0" w:color="auto"/>
            </w:tcBorders>
            <w:shd w:val="clear" w:color="000000" w:fill="FFFFFF"/>
            <w:vAlign w:val="center"/>
            <w:hideMark/>
          </w:tcPr>
          <w:p w14:paraId="334BB43C"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A4E25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BR0267779 PARACETAMOL, DOSAGEM/CONCENTRAÇÃO: 750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230593E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0,1700</w:t>
            </w:r>
          </w:p>
        </w:tc>
        <w:tc>
          <w:tcPr>
            <w:tcW w:w="1632" w:type="dxa"/>
            <w:tcBorders>
              <w:top w:val="nil"/>
              <w:left w:val="nil"/>
              <w:bottom w:val="single" w:sz="4" w:space="0" w:color="auto"/>
              <w:right w:val="single" w:sz="4" w:space="0" w:color="auto"/>
            </w:tcBorders>
            <w:shd w:val="clear" w:color="000000" w:fill="FFFFFF"/>
            <w:vAlign w:val="center"/>
            <w:hideMark/>
          </w:tcPr>
          <w:p w14:paraId="28081B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3.400,00</w:t>
            </w:r>
          </w:p>
        </w:tc>
      </w:tr>
      <w:tr w:rsidR="00CC0B1C" w:rsidRPr="00CC0B1C" w14:paraId="322541E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55A3D4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108</w:t>
            </w:r>
          </w:p>
        </w:tc>
        <w:tc>
          <w:tcPr>
            <w:tcW w:w="1150" w:type="dxa"/>
            <w:tcBorders>
              <w:top w:val="nil"/>
              <w:left w:val="nil"/>
              <w:bottom w:val="single" w:sz="4" w:space="0" w:color="auto"/>
              <w:right w:val="single" w:sz="4" w:space="0" w:color="auto"/>
            </w:tcBorders>
            <w:shd w:val="clear" w:color="000000" w:fill="FFFFFF"/>
            <w:vAlign w:val="center"/>
            <w:hideMark/>
          </w:tcPr>
          <w:p w14:paraId="51EE08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33C59DC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F41C7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BR0335112 PENTOXIFILINA, DOSAGEM/CONCENTRAÇÃO: 20 MG/ML, FORMA FARMACÊUTICA: SOLUÇÃO INJETÁVEL, AMPOLA 5,00 ML</w:t>
            </w:r>
          </w:p>
        </w:tc>
        <w:tc>
          <w:tcPr>
            <w:tcW w:w="1094" w:type="dxa"/>
            <w:tcBorders>
              <w:top w:val="nil"/>
              <w:left w:val="nil"/>
              <w:bottom w:val="single" w:sz="4" w:space="0" w:color="auto"/>
              <w:right w:val="single" w:sz="4" w:space="0" w:color="auto"/>
            </w:tcBorders>
            <w:shd w:val="clear" w:color="000000" w:fill="FFFFFF"/>
            <w:vAlign w:val="center"/>
            <w:hideMark/>
          </w:tcPr>
          <w:p w14:paraId="598AE5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2,1800</w:t>
            </w:r>
          </w:p>
        </w:tc>
        <w:tc>
          <w:tcPr>
            <w:tcW w:w="1632" w:type="dxa"/>
            <w:tcBorders>
              <w:top w:val="nil"/>
              <w:left w:val="nil"/>
              <w:bottom w:val="single" w:sz="4" w:space="0" w:color="auto"/>
              <w:right w:val="single" w:sz="4" w:space="0" w:color="auto"/>
            </w:tcBorders>
            <w:shd w:val="clear" w:color="000000" w:fill="FFFFFF"/>
            <w:vAlign w:val="center"/>
            <w:hideMark/>
          </w:tcPr>
          <w:p w14:paraId="408E67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654,00</w:t>
            </w:r>
          </w:p>
        </w:tc>
      </w:tr>
      <w:tr w:rsidR="00CC0B1C" w:rsidRPr="00CC0B1C" w14:paraId="1BB0AB4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A5D77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109</w:t>
            </w:r>
          </w:p>
        </w:tc>
        <w:tc>
          <w:tcPr>
            <w:tcW w:w="1150" w:type="dxa"/>
            <w:tcBorders>
              <w:top w:val="nil"/>
              <w:left w:val="nil"/>
              <w:bottom w:val="single" w:sz="4" w:space="0" w:color="auto"/>
              <w:right w:val="single" w:sz="4" w:space="0" w:color="auto"/>
            </w:tcBorders>
            <w:shd w:val="clear" w:color="000000" w:fill="FFFFFF"/>
            <w:vAlign w:val="center"/>
            <w:hideMark/>
          </w:tcPr>
          <w:p w14:paraId="4EC3575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20.000,000</w:t>
            </w:r>
          </w:p>
        </w:tc>
        <w:tc>
          <w:tcPr>
            <w:tcW w:w="791" w:type="dxa"/>
            <w:tcBorders>
              <w:top w:val="nil"/>
              <w:left w:val="nil"/>
              <w:bottom w:val="single" w:sz="4" w:space="0" w:color="auto"/>
              <w:right w:val="single" w:sz="4" w:space="0" w:color="auto"/>
            </w:tcBorders>
            <w:shd w:val="clear" w:color="000000" w:fill="FFFFFF"/>
            <w:vAlign w:val="center"/>
            <w:hideMark/>
          </w:tcPr>
          <w:p w14:paraId="36FAAE7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A043A3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BR0267743 PREDNISONA,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1F3922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0,1800</w:t>
            </w:r>
          </w:p>
        </w:tc>
        <w:tc>
          <w:tcPr>
            <w:tcW w:w="1632" w:type="dxa"/>
            <w:tcBorders>
              <w:top w:val="nil"/>
              <w:left w:val="nil"/>
              <w:bottom w:val="single" w:sz="4" w:space="0" w:color="auto"/>
              <w:right w:val="single" w:sz="4" w:space="0" w:color="auto"/>
            </w:tcBorders>
            <w:shd w:val="clear" w:color="000000" w:fill="FFFFFF"/>
            <w:vAlign w:val="center"/>
            <w:hideMark/>
          </w:tcPr>
          <w:p w14:paraId="6DE595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3.600,00</w:t>
            </w:r>
          </w:p>
        </w:tc>
      </w:tr>
      <w:tr w:rsidR="00CC0B1C" w:rsidRPr="00CC0B1C" w14:paraId="3F374C3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3A8439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110</w:t>
            </w:r>
          </w:p>
        </w:tc>
        <w:tc>
          <w:tcPr>
            <w:tcW w:w="1150" w:type="dxa"/>
            <w:tcBorders>
              <w:top w:val="nil"/>
              <w:left w:val="nil"/>
              <w:bottom w:val="single" w:sz="4" w:space="0" w:color="auto"/>
              <w:right w:val="single" w:sz="4" w:space="0" w:color="auto"/>
            </w:tcBorders>
            <w:shd w:val="clear" w:color="000000" w:fill="FFFFFF"/>
            <w:vAlign w:val="center"/>
            <w:hideMark/>
          </w:tcPr>
          <w:p w14:paraId="493524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16C1B678"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081DE8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BR0267741 PREDNISONA, DOSAGEM/CONCENTRAÇÃO: 5 MG, COMPRIMIDO</w:t>
            </w:r>
          </w:p>
        </w:tc>
        <w:tc>
          <w:tcPr>
            <w:tcW w:w="1094" w:type="dxa"/>
            <w:tcBorders>
              <w:top w:val="nil"/>
              <w:left w:val="nil"/>
              <w:bottom w:val="single" w:sz="4" w:space="0" w:color="auto"/>
              <w:right w:val="single" w:sz="4" w:space="0" w:color="auto"/>
            </w:tcBorders>
            <w:shd w:val="clear" w:color="000000" w:fill="FFFFFF"/>
            <w:vAlign w:val="center"/>
            <w:hideMark/>
          </w:tcPr>
          <w:p w14:paraId="3142BF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0,0800</w:t>
            </w:r>
          </w:p>
        </w:tc>
        <w:tc>
          <w:tcPr>
            <w:tcW w:w="1632" w:type="dxa"/>
            <w:tcBorders>
              <w:top w:val="nil"/>
              <w:left w:val="nil"/>
              <w:bottom w:val="single" w:sz="4" w:space="0" w:color="auto"/>
              <w:right w:val="single" w:sz="4" w:space="0" w:color="auto"/>
            </w:tcBorders>
            <w:shd w:val="clear" w:color="000000" w:fill="FFFFFF"/>
            <w:vAlign w:val="center"/>
            <w:hideMark/>
          </w:tcPr>
          <w:p w14:paraId="68A93A8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640,00</w:t>
            </w:r>
          </w:p>
        </w:tc>
      </w:tr>
      <w:tr w:rsidR="00CC0B1C" w:rsidRPr="00CC0B1C" w14:paraId="35F47FA7"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772FD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111</w:t>
            </w:r>
          </w:p>
        </w:tc>
        <w:tc>
          <w:tcPr>
            <w:tcW w:w="1150" w:type="dxa"/>
            <w:tcBorders>
              <w:top w:val="nil"/>
              <w:left w:val="nil"/>
              <w:bottom w:val="single" w:sz="4" w:space="0" w:color="auto"/>
              <w:right w:val="single" w:sz="4" w:space="0" w:color="auto"/>
            </w:tcBorders>
            <w:shd w:val="clear" w:color="000000" w:fill="FFFFFF"/>
            <w:vAlign w:val="center"/>
            <w:hideMark/>
          </w:tcPr>
          <w:p w14:paraId="216EEB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375B92F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4F22F0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BR0298548 RETINOL, COMPOSIÇÃO: ASSOCIADA COM COLECALCIFEROL E ÓXIDO DE ZINCO, DOSAGEM/CONCENTRAÇÃO: 5.000UI + 900UI + 150MG/G, FORMA FARMACÊUTICA: POMADA, BISNAGA 50,00 G</w:t>
            </w:r>
          </w:p>
        </w:tc>
        <w:tc>
          <w:tcPr>
            <w:tcW w:w="1094" w:type="dxa"/>
            <w:tcBorders>
              <w:top w:val="nil"/>
              <w:left w:val="nil"/>
              <w:bottom w:val="single" w:sz="4" w:space="0" w:color="auto"/>
              <w:right w:val="single" w:sz="4" w:space="0" w:color="auto"/>
            </w:tcBorders>
            <w:shd w:val="clear" w:color="000000" w:fill="FFFFFF"/>
            <w:vAlign w:val="center"/>
            <w:hideMark/>
          </w:tcPr>
          <w:p w14:paraId="0A8313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4,4900</w:t>
            </w:r>
          </w:p>
        </w:tc>
        <w:tc>
          <w:tcPr>
            <w:tcW w:w="1632" w:type="dxa"/>
            <w:tcBorders>
              <w:top w:val="nil"/>
              <w:left w:val="nil"/>
              <w:bottom w:val="single" w:sz="4" w:space="0" w:color="auto"/>
              <w:right w:val="single" w:sz="4" w:space="0" w:color="auto"/>
            </w:tcBorders>
            <w:shd w:val="clear" w:color="000000" w:fill="FFFFFF"/>
            <w:vAlign w:val="center"/>
            <w:hideMark/>
          </w:tcPr>
          <w:p w14:paraId="619541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1.796,00</w:t>
            </w:r>
          </w:p>
        </w:tc>
      </w:tr>
      <w:tr w:rsidR="00CC0B1C" w:rsidRPr="00CC0B1C" w14:paraId="3D7C577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FD1EF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112</w:t>
            </w:r>
          </w:p>
        </w:tc>
        <w:tc>
          <w:tcPr>
            <w:tcW w:w="1150" w:type="dxa"/>
            <w:tcBorders>
              <w:top w:val="nil"/>
              <w:left w:val="nil"/>
              <w:bottom w:val="single" w:sz="4" w:space="0" w:color="auto"/>
              <w:right w:val="single" w:sz="4" w:space="0" w:color="auto"/>
            </w:tcBorders>
            <w:shd w:val="clear" w:color="000000" w:fill="FFFFFF"/>
            <w:vAlign w:val="center"/>
            <w:hideMark/>
          </w:tcPr>
          <w:p w14:paraId="33EC45C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7.000,000</w:t>
            </w:r>
          </w:p>
        </w:tc>
        <w:tc>
          <w:tcPr>
            <w:tcW w:w="791" w:type="dxa"/>
            <w:tcBorders>
              <w:top w:val="nil"/>
              <w:left w:val="nil"/>
              <w:bottom w:val="single" w:sz="4" w:space="0" w:color="auto"/>
              <w:right w:val="single" w:sz="4" w:space="0" w:color="auto"/>
            </w:tcBorders>
            <w:shd w:val="clear" w:color="000000" w:fill="FFFFFF"/>
            <w:vAlign w:val="center"/>
            <w:hideMark/>
          </w:tcPr>
          <w:p w14:paraId="0A3DE898"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410C8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BR0272839 RISPERIDONA, DOSAGEM/CONCENTRAÇÃO: 1 MG, COMPRIMIDO</w:t>
            </w:r>
          </w:p>
        </w:tc>
        <w:tc>
          <w:tcPr>
            <w:tcW w:w="1094" w:type="dxa"/>
            <w:tcBorders>
              <w:top w:val="nil"/>
              <w:left w:val="nil"/>
              <w:bottom w:val="single" w:sz="4" w:space="0" w:color="auto"/>
              <w:right w:val="single" w:sz="4" w:space="0" w:color="auto"/>
            </w:tcBorders>
            <w:shd w:val="clear" w:color="000000" w:fill="FFFFFF"/>
            <w:vAlign w:val="center"/>
            <w:hideMark/>
          </w:tcPr>
          <w:p w14:paraId="12D60F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0,1400</w:t>
            </w:r>
          </w:p>
        </w:tc>
        <w:tc>
          <w:tcPr>
            <w:tcW w:w="1632" w:type="dxa"/>
            <w:tcBorders>
              <w:top w:val="nil"/>
              <w:left w:val="nil"/>
              <w:bottom w:val="single" w:sz="4" w:space="0" w:color="auto"/>
              <w:right w:val="single" w:sz="4" w:space="0" w:color="auto"/>
            </w:tcBorders>
            <w:shd w:val="clear" w:color="000000" w:fill="FFFFFF"/>
            <w:vAlign w:val="center"/>
            <w:hideMark/>
          </w:tcPr>
          <w:p w14:paraId="391032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980,00</w:t>
            </w:r>
          </w:p>
        </w:tc>
      </w:tr>
      <w:tr w:rsidR="00CC0B1C" w:rsidRPr="00CC0B1C" w14:paraId="273FCB48"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6349B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113</w:t>
            </w:r>
          </w:p>
        </w:tc>
        <w:tc>
          <w:tcPr>
            <w:tcW w:w="1150" w:type="dxa"/>
            <w:tcBorders>
              <w:top w:val="nil"/>
              <w:left w:val="nil"/>
              <w:bottom w:val="single" w:sz="4" w:space="0" w:color="auto"/>
              <w:right w:val="single" w:sz="4" w:space="0" w:color="auto"/>
            </w:tcBorders>
            <w:shd w:val="clear" w:color="000000" w:fill="FFFFFF"/>
            <w:vAlign w:val="center"/>
            <w:hideMark/>
          </w:tcPr>
          <w:p w14:paraId="0B337A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w:t>
            </w:r>
          </w:p>
        </w:tc>
        <w:tc>
          <w:tcPr>
            <w:tcW w:w="791" w:type="dxa"/>
            <w:tcBorders>
              <w:top w:val="nil"/>
              <w:left w:val="nil"/>
              <w:bottom w:val="single" w:sz="4" w:space="0" w:color="auto"/>
              <w:right w:val="single" w:sz="4" w:space="0" w:color="auto"/>
            </w:tcBorders>
            <w:shd w:val="clear" w:color="000000" w:fill="FFFFFF"/>
            <w:vAlign w:val="center"/>
            <w:hideMark/>
          </w:tcPr>
          <w:p w14:paraId="50E1F69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07BE09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BR0284106 RISPERIDONA, DOSAGEM/CONCENTRAÇÃO: 1 MG/ML, USO: SOLUÇÃO ORAL, COM PIPETA DOSADORA, FRASCO 100,00 ML</w:t>
            </w:r>
          </w:p>
        </w:tc>
        <w:tc>
          <w:tcPr>
            <w:tcW w:w="1094" w:type="dxa"/>
            <w:tcBorders>
              <w:top w:val="nil"/>
              <w:left w:val="nil"/>
              <w:bottom w:val="single" w:sz="4" w:space="0" w:color="auto"/>
              <w:right w:val="single" w:sz="4" w:space="0" w:color="auto"/>
            </w:tcBorders>
            <w:shd w:val="clear" w:color="000000" w:fill="FFFFFF"/>
            <w:vAlign w:val="center"/>
            <w:hideMark/>
          </w:tcPr>
          <w:p w14:paraId="208122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12,0500</w:t>
            </w:r>
          </w:p>
        </w:tc>
        <w:tc>
          <w:tcPr>
            <w:tcW w:w="1632" w:type="dxa"/>
            <w:tcBorders>
              <w:top w:val="nil"/>
              <w:left w:val="nil"/>
              <w:bottom w:val="single" w:sz="4" w:space="0" w:color="auto"/>
              <w:right w:val="single" w:sz="4" w:space="0" w:color="auto"/>
            </w:tcBorders>
            <w:shd w:val="clear" w:color="000000" w:fill="FFFFFF"/>
            <w:vAlign w:val="center"/>
            <w:hideMark/>
          </w:tcPr>
          <w:p w14:paraId="1502CB5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14.460,00</w:t>
            </w:r>
          </w:p>
        </w:tc>
      </w:tr>
      <w:tr w:rsidR="00CC0B1C" w:rsidRPr="00CC0B1C" w14:paraId="7CA8D1F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5665A9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114</w:t>
            </w:r>
          </w:p>
        </w:tc>
        <w:tc>
          <w:tcPr>
            <w:tcW w:w="1150" w:type="dxa"/>
            <w:tcBorders>
              <w:top w:val="nil"/>
              <w:left w:val="nil"/>
              <w:bottom w:val="single" w:sz="4" w:space="0" w:color="auto"/>
              <w:right w:val="single" w:sz="4" w:space="0" w:color="auto"/>
            </w:tcBorders>
            <w:shd w:val="clear" w:color="000000" w:fill="FFFFFF"/>
            <w:vAlign w:val="center"/>
            <w:hideMark/>
          </w:tcPr>
          <w:p w14:paraId="52AEB0C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7.000,000</w:t>
            </w:r>
          </w:p>
        </w:tc>
        <w:tc>
          <w:tcPr>
            <w:tcW w:w="791" w:type="dxa"/>
            <w:tcBorders>
              <w:top w:val="nil"/>
              <w:left w:val="nil"/>
              <w:bottom w:val="single" w:sz="4" w:space="0" w:color="auto"/>
              <w:right w:val="single" w:sz="4" w:space="0" w:color="auto"/>
            </w:tcBorders>
            <w:shd w:val="clear" w:color="000000" w:fill="FFFFFF"/>
            <w:vAlign w:val="center"/>
            <w:hideMark/>
          </w:tcPr>
          <w:p w14:paraId="12C1365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94E4B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BR0268149 RISPERIDONA, DOSAGEM/CONCENTRAÇÃO: 2 MG, COMPRIMIDO</w:t>
            </w:r>
          </w:p>
        </w:tc>
        <w:tc>
          <w:tcPr>
            <w:tcW w:w="1094" w:type="dxa"/>
            <w:tcBorders>
              <w:top w:val="nil"/>
              <w:left w:val="nil"/>
              <w:bottom w:val="single" w:sz="4" w:space="0" w:color="auto"/>
              <w:right w:val="single" w:sz="4" w:space="0" w:color="auto"/>
            </w:tcBorders>
            <w:shd w:val="clear" w:color="000000" w:fill="FFFFFF"/>
            <w:vAlign w:val="center"/>
            <w:hideMark/>
          </w:tcPr>
          <w:p w14:paraId="6BC180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0,1700</w:t>
            </w:r>
          </w:p>
        </w:tc>
        <w:tc>
          <w:tcPr>
            <w:tcW w:w="1632" w:type="dxa"/>
            <w:tcBorders>
              <w:top w:val="nil"/>
              <w:left w:val="nil"/>
              <w:bottom w:val="single" w:sz="4" w:space="0" w:color="auto"/>
              <w:right w:val="single" w:sz="4" w:space="0" w:color="auto"/>
            </w:tcBorders>
            <w:shd w:val="clear" w:color="000000" w:fill="FFFFFF"/>
            <w:vAlign w:val="center"/>
            <w:hideMark/>
          </w:tcPr>
          <w:p w14:paraId="796D99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1.190,00</w:t>
            </w:r>
          </w:p>
        </w:tc>
      </w:tr>
      <w:tr w:rsidR="00CC0B1C" w:rsidRPr="00CC0B1C" w14:paraId="003A155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38D15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115</w:t>
            </w:r>
          </w:p>
        </w:tc>
        <w:tc>
          <w:tcPr>
            <w:tcW w:w="1150" w:type="dxa"/>
            <w:tcBorders>
              <w:top w:val="nil"/>
              <w:left w:val="nil"/>
              <w:bottom w:val="single" w:sz="4" w:space="0" w:color="auto"/>
              <w:right w:val="single" w:sz="4" w:space="0" w:color="auto"/>
            </w:tcBorders>
            <w:shd w:val="clear" w:color="000000" w:fill="FFFFFF"/>
            <w:vAlign w:val="center"/>
            <w:hideMark/>
          </w:tcPr>
          <w:p w14:paraId="068859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37D1882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C624A7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SACARATO DE HIDRÓXIDO FÉRRICO, SOLUÇÃO INJETÁVEL ENDOVENOSA  20 MG/</w:t>
            </w:r>
            <w:proofErr w:type="gramStart"/>
            <w:r w:rsidRPr="00CC0B1C">
              <w:rPr>
                <w:rFonts w:ascii="Arial" w:eastAsia="Times New Roman" w:hAnsi="Arial" w:cs="Arial"/>
                <w:color w:val="000000"/>
                <w:sz w:val="18"/>
                <w:szCs w:val="18"/>
              </w:rPr>
              <w:t>ML,  AMPOLA</w:t>
            </w:r>
            <w:proofErr w:type="gramEnd"/>
            <w:r w:rsidRPr="00CC0B1C">
              <w:rPr>
                <w:rFonts w:ascii="Arial" w:eastAsia="Times New Roman" w:hAnsi="Arial" w:cs="Arial"/>
                <w:color w:val="000000"/>
                <w:sz w:val="18"/>
                <w:szCs w:val="18"/>
              </w:rPr>
              <w:t xml:space="preserve"> DE 5 ML.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61CEA2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16,7000</w:t>
            </w:r>
          </w:p>
        </w:tc>
        <w:tc>
          <w:tcPr>
            <w:tcW w:w="1632" w:type="dxa"/>
            <w:tcBorders>
              <w:top w:val="nil"/>
              <w:left w:val="nil"/>
              <w:bottom w:val="single" w:sz="4" w:space="0" w:color="auto"/>
              <w:right w:val="single" w:sz="4" w:space="0" w:color="auto"/>
            </w:tcBorders>
            <w:shd w:val="clear" w:color="000000" w:fill="FFFFFF"/>
            <w:vAlign w:val="center"/>
            <w:hideMark/>
          </w:tcPr>
          <w:p w14:paraId="4F4E0C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13.360,00</w:t>
            </w:r>
          </w:p>
        </w:tc>
      </w:tr>
      <w:tr w:rsidR="00CC0B1C" w:rsidRPr="00CC0B1C" w14:paraId="2449C82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F51E6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116</w:t>
            </w:r>
          </w:p>
        </w:tc>
        <w:tc>
          <w:tcPr>
            <w:tcW w:w="1150" w:type="dxa"/>
            <w:tcBorders>
              <w:top w:val="nil"/>
              <w:left w:val="nil"/>
              <w:bottom w:val="single" w:sz="4" w:space="0" w:color="auto"/>
              <w:right w:val="single" w:sz="4" w:space="0" w:color="auto"/>
            </w:tcBorders>
            <w:shd w:val="clear" w:color="000000" w:fill="FFFFFF"/>
            <w:vAlign w:val="center"/>
            <w:hideMark/>
          </w:tcPr>
          <w:p w14:paraId="1402B1E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4670CBC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704592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BR0292331 SALBUTAMOL, DOSAGEM/CONCENTRAÇÃO: 0,4 MG/ML, FORMA FARMACÊUTICA: XAROPE, FRASCO 120,00 ML</w:t>
            </w:r>
          </w:p>
        </w:tc>
        <w:tc>
          <w:tcPr>
            <w:tcW w:w="1094" w:type="dxa"/>
            <w:tcBorders>
              <w:top w:val="nil"/>
              <w:left w:val="nil"/>
              <w:bottom w:val="single" w:sz="4" w:space="0" w:color="auto"/>
              <w:right w:val="single" w:sz="4" w:space="0" w:color="auto"/>
            </w:tcBorders>
            <w:shd w:val="clear" w:color="000000" w:fill="FFFFFF"/>
            <w:vAlign w:val="center"/>
            <w:hideMark/>
          </w:tcPr>
          <w:p w14:paraId="38071F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2,2500</w:t>
            </w:r>
          </w:p>
        </w:tc>
        <w:tc>
          <w:tcPr>
            <w:tcW w:w="1632" w:type="dxa"/>
            <w:tcBorders>
              <w:top w:val="nil"/>
              <w:left w:val="nil"/>
              <w:bottom w:val="single" w:sz="4" w:space="0" w:color="auto"/>
              <w:right w:val="single" w:sz="4" w:space="0" w:color="auto"/>
            </w:tcBorders>
            <w:shd w:val="clear" w:color="000000" w:fill="FFFFFF"/>
            <w:vAlign w:val="center"/>
            <w:hideMark/>
          </w:tcPr>
          <w:p w14:paraId="044D4B2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1.350,00</w:t>
            </w:r>
          </w:p>
        </w:tc>
      </w:tr>
      <w:tr w:rsidR="00CC0B1C" w:rsidRPr="00CC0B1C" w14:paraId="7617DEC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D8F581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117</w:t>
            </w:r>
          </w:p>
        </w:tc>
        <w:tc>
          <w:tcPr>
            <w:tcW w:w="1150" w:type="dxa"/>
            <w:tcBorders>
              <w:top w:val="nil"/>
              <w:left w:val="nil"/>
              <w:bottom w:val="single" w:sz="4" w:space="0" w:color="auto"/>
              <w:right w:val="single" w:sz="4" w:space="0" w:color="auto"/>
            </w:tcBorders>
            <w:shd w:val="clear" w:color="000000" w:fill="FFFFFF"/>
            <w:vAlign w:val="center"/>
            <w:hideMark/>
          </w:tcPr>
          <w:p w14:paraId="3F33CD8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4160F6C8"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FE833B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BR0268299 SECNIDAZOL, DOSAGEM/CONCENTRAÇÃO: 1.000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4A14E4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1,4800</w:t>
            </w:r>
          </w:p>
        </w:tc>
        <w:tc>
          <w:tcPr>
            <w:tcW w:w="1632" w:type="dxa"/>
            <w:tcBorders>
              <w:top w:val="nil"/>
              <w:left w:val="nil"/>
              <w:bottom w:val="single" w:sz="4" w:space="0" w:color="auto"/>
              <w:right w:val="single" w:sz="4" w:space="0" w:color="auto"/>
            </w:tcBorders>
            <w:shd w:val="clear" w:color="000000" w:fill="FFFFFF"/>
            <w:vAlign w:val="center"/>
            <w:hideMark/>
          </w:tcPr>
          <w:p w14:paraId="1E852C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1.184,00</w:t>
            </w:r>
          </w:p>
        </w:tc>
      </w:tr>
      <w:tr w:rsidR="00CC0B1C" w:rsidRPr="00CC0B1C" w14:paraId="33BC350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CB2C4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118</w:t>
            </w:r>
          </w:p>
        </w:tc>
        <w:tc>
          <w:tcPr>
            <w:tcW w:w="1150" w:type="dxa"/>
            <w:tcBorders>
              <w:top w:val="nil"/>
              <w:left w:val="nil"/>
              <w:bottom w:val="single" w:sz="4" w:space="0" w:color="auto"/>
              <w:right w:val="single" w:sz="4" w:space="0" w:color="auto"/>
            </w:tcBorders>
            <w:shd w:val="clear" w:color="000000" w:fill="FFFFFF"/>
            <w:vAlign w:val="center"/>
            <w:hideMark/>
          </w:tcPr>
          <w:p w14:paraId="696D5B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15.000,000</w:t>
            </w:r>
          </w:p>
        </w:tc>
        <w:tc>
          <w:tcPr>
            <w:tcW w:w="791" w:type="dxa"/>
            <w:tcBorders>
              <w:top w:val="nil"/>
              <w:left w:val="nil"/>
              <w:bottom w:val="single" w:sz="4" w:space="0" w:color="auto"/>
              <w:right w:val="single" w:sz="4" w:space="0" w:color="auto"/>
            </w:tcBorders>
            <w:shd w:val="clear" w:color="000000" w:fill="FFFFFF"/>
            <w:vAlign w:val="center"/>
            <w:hideMark/>
          </w:tcPr>
          <w:p w14:paraId="2363FB08"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DA2384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BR0412963 SIMETICONA, DOSAGEM/CONCENTRAÇÃO: 40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6356A6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0,2400</w:t>
            </w:r>
          </w:p>
        </w:tc>
        <w:tc>
          <w:tcPr>
            <w:tcW w:w="1632" w:type="dxa"/>
            <w:tcBorders>
              <w:top w:val="nil"/>
              <w:left w:val="nil"/>
              <w:bottom w:val="single" w:sz="4" w:space="0" w:color="auto"/>
              <w:right w:val="single" w:sz="4" w:space="0" w:color="auto"/>
            </w:tcBorders>
            <w:shd w:val="clear" w:color="000000" w:fill="FFFFFF"/>
            <w:vAlign w:val="center"/>
            <w:hideMark/>
          </w:tcPr>
          <w:p w14:paraId="0E2B71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3.600,00</w:t>
            </w:r>
          </w:p>
        </w:tc>
      </w:tr>
      <w:tr w:rsidR="00CC0B1C" w:rsidRPr="00CC0B1C" w14:paraId="2D5E6B19"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64A3B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119</w:t>
            </w:r>
          </w:p>
        </w:tc>
        <w:tc>
          <w:tcPr>
            <w:tcW w:w="1150" w:type="dxa"/>
            <w:tcBorders>
              <w:top w:val="nil"/>
              <w:left w:val="nil"/>
              <w:bottom w:val="single" w:sz="4" w:space="0" w:color="auto"/>
              <w:right w:val="single" w:sz="4" w:space="0" w:color="auto"/>
            </w:tcBorders>
            <w:shd w:val="clear" w:color="000000" w:fill="FFFFFF"/>
            <w:vAlign w:val="center"/>
            <w:hideMark/>
          </w:tcPr>
          <w:p w14:paraId="78DF83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31B686C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425DF2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BR0412965 SIMETICONA, DOSAGEM/CONCENTRAÇÃO: 75 MG/ML, FORMA FARMACÊUTICA: SOLUÇÃO ORAL - GOTAS, FRASCO 10,00 ML</w:t>
            </w:r>
          </w:p>
        </w:tc>
        <w:tc>
          <w:tcPr>
            <w:tcW w:w="1094" w:type="dxa"/>
            <w:tcBorders>
              <w:top w:val="nil"/>
              <w:left w:val="nil"/>
              <w:bottom w:val="single" w:sz="4" w:space="0" w:color="auto"/>
              <w:right w:val="single" w:sz="4" w:space="0" w:color="auto"/>
            </w:tcBorders>
            <w:shd w:val="clear" w:color="000000" w:fill="FFFFFF"/>
            <w:vAlign w:val="center"/>
            <w:hideMark/>
          </w:tcPr>
          <w:p w14:paraId="293414B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1,7500</w:t>
            </w:r>
          </w:p>
        </w:tc>
        <w:tc>
          <w:tcPr>
            <w:tcW w:w="1632" w:type="dxa"/>
            <w:tcBorders>
              <w:top w:val="nil"/>
              <w:left w:val="nil"/>
              <w:bottom w:val="single" w:sz="4" w:space="0" w:color="auto"/>
              <w:right w:val="single" w:sz="4" w:space="0" w:color="auto"/>
            </w:tcBorders>
            <w:shd w:val="clear" w:color="000000" w:fill="FFFFFF"/>
            <w:vAlign w:val="center"/>
            <w:hideMark/>
          </w:tcPr>
          <w:p w14:paraId="4E0B94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1.750,00</w:t>
            </w:r>
          </w:p>
        </w:tc>
      </w:tr>
      <w:tr w:rsidR="00CC0B1C" w:rsidRPr="00CC0B1C" w14:paraId="480B694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A3F6DB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w:t>
            </w:r>
          </w:p>
        </w:tc>
        <w:tc>
          <w:tcPr>
            <w:tcW w:w="1150" w:type="dxa"/>
            <w:tcBorders>
              <w:top w:val="nil"/>
              <w:left w:val="nil"/>
              <w:bottom w:val="single" w:sz="4" w:space="0" w:color="auto"/>
              <w:right w:val="single" w:sz="4" w:space="0" w:color="auto"/>
            </w:tcBorders>
            <w:shd w:val="clear" w:color="000000" w:fill="FFFFFF"/>
            <w:vAlign w:val="center"/>
            <w:hideMark/>
          </w:tcPr>
          <w:p w14:paraId="0E617BF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40.000,000</w:t>
            </w:r>
          </w:p>
        </w:tc>
        <w:tc>
          <w:tcPr>
            <w:tcW w:w="791" w:type="dxa"/>
            <w:tcBorders>
              <w:top w:val="nil"/>
              <w:left w:val="nil"/>
              <w:bottom w:val="single" w:sz="4" w:space="0" w:color="auto"/>
              <w:right w:val="single" w:sz="4" w:space="0" w:color="auto"/>
            </w:tcBorders>
            <w:shd w:val="clear" w:color="000000" w:fill="FFFFFF"/>
            <w:vAlign w:val="center"/>
            <w:hideMark/>
          </w:tcPr>
          <w:p w14:paraId="4CDEB00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61457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BR0267747 SINVASTATINA,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2572C03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0,1100</w:t>
            </w:r>
          </w:p>
        </w:tc>
        <w:tc>
          <w:tcPr>
            <w:tcW w:w="1632" w:type="dxa"/>
            <w:tcBorders>
              <w:top w:val="nil"/>
              <w:left w:val="nil"/>
              <w:bottom w:val="single" w:sz="4" w:space="0" w:color="auto"/>
              <w:right w:val="single" w:sz="4" w:space="0" w:color="auto"/>
            </w:tcBorders>
            <w:shd w:val="clear" w:color="000000" w:fill="FFFFFF"/>
            <w:vAlign w:val="center"/>
            <w:hideMark/>
          </w:tcPr>
          <w:p w14:paraId="3E43BF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4.400,00</w:t>
            </w:r>
          </w:p>
        </w:tc>
      </w:tr>
      <w:tr w:rsidR="00CC0B1C" w:rsidRPr="00CC0B1C" w14:paraId="4317B5D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8D2FA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121</w:t>
            </w:r>
          </w:p>
        </w:tc>
        <w:tc>
          <w:tcPr>
            <w:tcW w:w="1150" w:type="dxa"/>
            <w:tcBorders>
              <w:top w:val="nil"/>
              <w:left w:val="nil"/>
              <w:bottom w:val="single" w:sz="4" w:space="0" w:color="auto"/>
              <w:right w:val="single" w:sz="4" w:space="0" w:color="auto"/>
            </w:tcBorders>
            <w:shd w:val="clear" w:color="000000" w:fill="FFFFFF"/>
            <w:vAlign w:val="center"/>
            <w:hideMark/>
          </w:tcPr>
          <w:p w14:paraId="50D63B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45AF625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45C15A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BR0267745 SINVASTATINA, DOSAGEM/CONCENTRAÇÃO: 40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0BB823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0,2000</w:t>
            </w:r>
          </w:p>
        </w:tc>
        <w:tc>
          <w:tcPr>
            <w:tcW w:w="1632" w:type="dxa"/>
            <w:tcBorders>
              <w:top w:val="nil"/>
              <w:left w:val="nil"/>
              <w:bottom w:val="single" w:sz="4" w:space="0" w:color="auto"/>
              <w:right w:val="single" w:sz="4" w:space="0" w:color="auto"/>
            </w:tcBorders>
            <w:shd w:val="clear" w:color="000000" w:fill="FFFFFF"/>
            <w:vAlign w:val="center"/>
            <w:hideMark/>
          </w:tcPr>
          <w:p w14:paraId="322B52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r>
      <w:tr w:rsidR="00CC0B1C" w:rsidRPr="00CC0B1C" w14:paraId="6C27FF9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FA8D2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122</w:t>
            </w:r>
          </w:p>
        </w:tc>
        <w:tc>
          <w:tcPr>
            <w:tcW w:w="1150" w:type="dxa"/>
            <w:tcBorders>
              <w:top w:val="nil"/>
              <w:left w:val="nil"/>
              <w:bottom w:val="single" w:sz="4" w:space="0" w:color="auto"/>
              <w:right w:val="single" w:sz="4" w:space="0" w:color="auto"/>
            </w:tcBorders>
            <w:shd w:val="clear" w:color="000000" w:fill="FFFFFF"/>
            <w:vAlign w:val="center"/>
            <w:hideMark/>
          </w:tcPr>
          <w:p w14:paraId="0AA426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48,000</w:t>
            </w:r>
          </w:p>
        </w:tc>
        <w:tc>
          <w:tcPr>
            <w:tcW w:w="791" w:type="dxa"/>
            <w:tcBorders>
              <w:top w:val="nil"/>
              <w:left w:val="nil"/>
              <w:bottom w:val="single" w:sz="4" w:space="0" w:color="auto"/>
              <w:right w:val="single" w:sz="4" w:space="0" w:color="auto"/>
            </w:tcBorders>
            <w:shd w:val="clear" w:color="000000" w:fill="FFFFFF"/>
            <w:vAlign w:val="center"/>
            <w:hideMark/>
          </w:tcPr>
          <w:p w14:paraId="565F29F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POTE</w:t>
            </w:r>
          </w:p>
        </w:tc>
        <w:tc>
          <w:tcPr>
            <w:tcW w:w="5457" w:type="dxa"/>
            <w:tcBorders>
              <w:top w:val="nil"/>
              <w:left w:val="nil"/>
              <w:bottom w:val="single" w:sz="4" w:space="0" w:color="auto"/>
              <w:right w:val="single" w:sz="4" w:space="0" w:color="auto"/>
            </w:tcBorders>
            <w:shd w:val="clear" w:color="000000" w:fill="FFFFFF"/>
            <w:vAlign w:val="center"/>
            <w:hideMark/>
          </w:tcPr>
          <w:p w14:paraId="1BDA1DE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BR0272089 SULFADIAZINA, DOSAGEM/CONCENTRAÇÃO: 1%, INDICACAO: CREME, PRINCÍPIO ATIVO: DE PRATA, POTE 500,00 G</w:t>
            </w:r>
          </w:p>
        </w:tc>
        <w:tc>
          <w:tcPr>
            <w:tcW w:w="1094" w:type="dxa"/>
            <w:tcBorders>
              <w:top w:val="nil"/>
              <w:left w:val="nil"/>
              <w:bottom w:val="single" w:sz="4" w:space="0" w:color="auto"/>
              <w:right w:val="single" w:sz="4" w:space="0" w:color="auto"/>
            </w:tcBorders>
            <w:shd w:val="clear" w:color="000000" w:fill="FFFFFF"/>
            <w:vAlign w:val="center"/>
            <w:hideMark/>
          </w:tcPr>
          <w:p w14:paraId="19BA2F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47,1500</w:t>
            </w:r>
          </w:p>
        </w:tc>
        <w:tc>
          <w:tcPr>
            <w:tcW w:w="1632" w:type="dxa"/>
            <w:tcBorders>
              <w:top w:val="nil"/>
              <w:left w:val="nil"/>
              <w:bottom w:val="single" w:sz="4" w:space="0" w:color="auto"/>
              <w:right w:val="single" w:sz="4" w:space="0" w:color="auto"/>
            </w:tcBorders>
            <w:shd w:val="clear" w:color="000000" w:fill="FFFFFF"/>
            <w:vAlign w:val="center"/>
            <w:hideMark/>
          </w:tcPr>
          <w:p w14:paraId="16AC54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2.263,20</w:t>
            </w:r>
          </w:p>
        </w:tc>
      </w:tr>
      <w:tr w:rsidR="00CC0B1C" w:rsidRPr="00CC0B1C" w14:paraId="1BA20705"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5866C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123</w:t>
            </w:r>
          </w:p>
        </w:tc>
        <w:tc>
          <w:tcPr>
            <w:tcW w:w="1150" w:type="dxa"/>
            <w:tcBorders>
              <w:top w:val="nil"/>
              <w:left w:val="nil"/>
              <w:bottom w:val="single" w:sz="4" w:space="0" w:color="auto"/>
              <w:right w:val="single" w:sz="4" w:space="0" w:color="auto"/>
            </w:tcBorders>
            <w:shd w:val="clear" w:color="000000" w:fill="FFFFFF"/>
            <w:vAlign w:val="center"/>
            <w:hideMark/>
          </w:tcPr>
          <w:p w14:paraId="2104E5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53DC648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9096E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BR0268076 SULFATO DE MAGNÉSIO, DOSAGEM/CONCENTRAÇÃO: 10%, USO: SOLUÇÃO INJETÁVEL, AMPOLA 10,00 ML</w:t>
            </w:r>
          </w:p>
        </w:tc>
        <w:tc>
          <w:tcPr>
            <w:tcW w:w="1094" w:type="dxa"/>
            <w:tcBorders>
              <w:top w:val="nil"/>
              <w:left w:val="nil"/>
              <w:bottom w:val="single" w:sz="4" w:space="0" w:color="auto"/>
              <w:right w:val="single" w:sz="4" w:space="0" w:color="auto"/>
            </w:tcBorders>
            <w:shd w:val="clear" w:color="000000" w:fill="FFFFFF"/>
            <w:vAlign w:val="center"/>
            <w:hideMark/>
          </w:tcPr>
          <w:p w14:paraId="09DE2E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1,1900</w:t>
            </w:r>
          </w:p>
        </w:tc>
        <w:tc>
          <w:tcPr>
            <w:tcW w:w="1632" w:type="dxa"/>
            <w:tcBorders>
              <w:top w:val="nil"/>
              <w:left w:val="nil"/>
              <w:bottom w:val="single" w:sz="4" w:space="0" w:color="auto"/>
              <w:right w:val="single" w:sz="4" w:space="0" w:color="auto"/>
            </w:tcBorders>
            <w:shd w:val="clear" w:color="000000" w:fill="FFFFFF"/>
            <w:vAlign w:val="center"/>
            <w:hideMark/>
          </w:tcPr>
          <w:p w14:paraId="2B9F5C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238,00</w:t>
            </w:r>
          </w:p>
        </w:tc>
      </w:tr>
      <w:tr w:rsidR="00CC0B1C" w:rsidRPr="00CC0B1C" w14:paraId="6C61E03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1F41E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124</w:t>
            </w:r>
          </w:p>
        </w:tc>
        <w:tc>
          <w:tcPr>
            <w:tcW w:w="1150" w:type="dxa"/>
            <w:tcBorders>
              <w:top w:val="nil"/>
              <w:left w:val="nil"/>
              <w:bottom w:val="single" w:sz="4" w:space="0" w:color="auto"/>
              <w:right w:val="single" w:sz="4" w:space="0" w:color="auto"/>
            </w:tcBorders>
            <w:shd w:val="clear" w:color="000000" w:fill="FFFFFF"/>
            <w:vAlign w:val="center"/>
            <w:hideMark/>
          </w:tcPr>
          <w:p w14:paraId="7D435D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1C5F71C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49B825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BR0269818 TERBUTALINA SULFATO, DOSAGEM/CONCENTRAÇÃO: 0,5 MG/ML, INJETÁVEL, AMPOLA 1,00 ML</w:t>
            </w:r>
          </w:p>
        </w:tc>
        <w:tc>
          <w:tcPr>
            <w:tcW w:w="1094" w:type="dxa"/>
            <w:tcBorders>
              <w:top w:val="nil"/>
              <w:left w:val="nil"/>
              <w:bottom w:val="single" w:sz="4" w:space="0" w:color="auto"/>
              <w:right w:val="single" w:sz="4" w:space="0" w:color="auto"/>
            </w:tcBorders>
            <w:shd w:val="clear" w:color="000000" w:fill="FFFFFF"/>
            <w:vAlign w:val="center"/>
            <w:hideMark/>
          </w:tcPr>
          <w:p w14:paraId="2CE3B7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1,9400</w:t>
            </w:r>
          </w:p>
        </w:tc>
        <w:tc>
          <w:tcPr>
            <w:tcW w:w="1632" w:type="dxa"/>
            <w:tcBorders>
              <w:top w:val="nil"/>
              <w:left w:val="nil"/>
              <w:bottom w:val="single" w:sz="4" w:space="0" w:color="auto"/>
              <w:right w:val="single" w:sz="4" w:space="0" w:color="auto"/>
            </w:tcBorders>
            <w:shd w:val="clear" w:color="000000" w:fill="FFFFFF"/>
            <w:vAlign w:val="center"/>
            <w:hideMark/>
          </w:tcPr>
          <w:p w14:paraId="370240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1.164,00</w:t>
            </w:r>
          </w:p>
        </w:tc>
      </w:tr>
      <w:tr w:rsidR="00CC0B1C" w:rsidRPr="00CC0B1C" w14:paraId="61D3ABAA"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1E27A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125</w:t>
            </w:r>
          </w:p>
        </w:tc>
        <w:tc>
          <w:tcPr>
            <w:tcW w:w="1150" w:type="dxa"/>
            <w:tcBorders>
              <w:top w:val="nil"/>
              <w:left w:val="nil"/>
              <w:bottom w:val="single" w:sz="4" w:space="0" w:color="auto"/>
              <w:right w:val="single" w:sz="4" w:space="0" w:color="auto"/>
            </w:tcBorders>
            <w:shd w:val="clear" w:color="000000" w:fill="FFFFFF"/>
            <w:vAlign w:val="center"/>
            <w:hideMark/>
          </w:tcPr>
          <w:p w14:paraId="689039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00001B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FRAS-AMP</w:t>
            </w:r>
          </w:p>
        </w:tc>
        <w:tc>
          <w:tcPr>
            <w:tcW w:w="5457" w:type="dxa"/>
            <w:tcBorders>
              <w:top w:val="nil"/>
              <w:left w:val="nil"/>
              <w:bottom w:val="single" w:sz="4" w:space="0" w:color="auto"/>
              <w:right w:val="single" w:sz="4" w:space="0" w:color="auto"/>
            </w:tcBorders>
            <w:shd w:val="clear" w:color="000000" w:fill="FFFFFF"/>
            <w:vAlign w:val="center"/>
            <w:hideMark/>
          </w:tcPr>
          <w:p w14:paraId="1F35770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BR0268532 TENOXICAM, DOSAGEM/CONCENTRAÇÃO: 20 MG, INJETÁVEL, FRASCO-AMPOLA</w:t>
            </w:r>
          </w:p>
        </w:tc>
        <w:tc>
          <w:tcPr>
            <w:tcW w:w="1094" w:type="dxa"/>
            <w:tcBorders>
              <w:top w:val="nil"/>
              <w:left w:val="nil"/>
              <w:bottom w:val="single" w:sz="4" w:space="0" w:color="auto"/>
              <w:right w:val="single" w:sz="4" w:space="0" w:color="auto"/>
            </w:tcBorders>
            <w:shd w:val="clear" w:color="000000" w:fill="FFFFFF"/>
            <w:vAlign w:val="center"/>
            <w:hideMark/>
          </w:tcPr>
          <w:p w14:paraId="612539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7,7600</w:t>
            </w:r>
          </w:p>
        </w:tc>
        <w:tc>
          <w:tcPr>
            <w:tcW w:w="1632" w:type="dxa"/>
            <w:tcBorders>
              <w:top w:val="nil"/>
              <w:left w:val="nil"/>
              <w:bottom w:val="single" w:sz="4" w:space="0" w:color="auto"/>
              <w:right w:val="single" w:sz="4" w:space="0" w:color="auto"/>
            </w:tcBorders>
            <w:shd w:val="clear" w:color="000000" w:fill="FFFFFF"/>
            <w:vAlign w:val="center"/>
            <w:hideMark/>
          </w:tcPr>
          <w:p w14:paraId="6C2BA7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7.760,00</w:t>
            </w:r>
          </w:p>
        </w:tc>
      </w:tr>
      <w:tr w:rsidR="00CC0B1C" w:rsidRPr="00CC0B1C" w14:paraId="2440043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06D85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126</w:t>
            </w:r>
          </w:p>
        </w:tc>
        <w:tc>
          <w:tcPr>
            <w:tcW w:w="1150" w:type="dxa"/>
            <w:tcBorders>
              <w:top w:val="nil"/>
              <w:left w:val="nil"/>
              <w:bottom w:val="single" w:sz="4" w:space="0" w:color="auto"/>
              <w:right w:val="single" w:sz="4" w:space="0" w:color="auto"/>
            </w:tcBorders>
            <w:shd w:val="clear" w:color="000000" w:fill="FFFFFF"/>
            <w:vAlign w:val="center"/>
            <w:hideMark/>
          </w:tcPr>
          <w:p w14:paraId="54AC48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70628C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FRAS-AMP</w:t>
            </w:r>
          </w:p>
        </w:tc>
        <w:tc>
          <w:tcPr>
            <w:tcW w:w="5457" w:type="dxa"/>
            <w:tcBorders>
              <w:top w:val="nil"/>
              <w:left w:val="nil"/>
              <w:bottom w:val="single" w:sz="4" w:space="0" w:color="auto"/>
              <w:right w:val="single" w:sz="4" w:space="0" w:color="auto"/>
            </w:tcBorders>
            <w:shd w:val="clear" w:color="000000" w:fill="FFFFFF"/>
            <w:vAlign w:val="center"/>
            <w:hideMark/>
          </w:tcPr>
          <w:p w14:paraId="0FAA94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BR0268533 TENOXICAM, DOSAGEM/CONCENTRAÇÃO: 40 MG, INDICACAO: INJETÁVEL, FRASCO-AMPOLA</w:t>
            </w:r>
          </w:p>
        </w:tc>
        <w:tc>
          <w:tcPr>
            <w:tcW w:w="1094" w:type="dxa"/>
            <w:tcBorders>
              <w:top w:val="nil"/>
              <w:left w:val="nil"/>
              <w:bottom w:val="single" w:sz="4" w:space="0" w:color="auto"/>
              <w:right w:val="single" w:sz="4" w:space="0" w:color="auto"/>
            </w:tcBorders>
            <w:shd w:val="clear" w:color="000000" w:fill="FFFFFF"/>
            <w:vAlign w:val="center"/>
            <w:hideMark/>
          </w:tcPr>
          <w:p w14:paraId="1E001C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12,9300</w:t>
            </w:r>
          </w:p>
        </w:tc>
        <w:tc>
          <w:tcPr>
            <w:tcW w:w="1632" w:type="dxa"/>
            <w:tcBorders>
              <w:top w:val="nil"/>
              <w:left w:val="nil"/>
              <w:bottom w:val="single" w:sz="4" w:space="0" w:color="auto"/>
              <w:right w:val="single" w:sz="4" w:space="0" w:color="auto"/>
            </w:tcBorders>
            <w:shd w:val="clear" w:color="000000" w:fill="FFFFFF"/>
            <w:vAlign w:val="center"/>
            <w:hideMark/>
          </w:tcPr>
          <w:p w14:paraId="05518AA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10.344,00</w:t>
            </w:r>
          </w:p>
        </w:tc>
      </w:tr>
      <w:tr w:rsidR="00CC0B1C" w:rsidRPr="00CC0B1C" w14:paraId="5038EB0E"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6EDFD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w:t>
            </w:r>
          </w:p>
        </w:tc>
        <w:tc>
          <w:tcPr>
            <w:tcW w:w="1150" w:type="dxa"/>
            <w:tcBorders>
              <w:top w:val="nil"/>
              <w:left w:val="nil"/>
              <w:bottom w:val="single" w:sz="4" w:space="0" w:color="auto"/>
              <w:right w:val="single" w:sz="4" w:space="0" w:color="auto"/>
            </w:tcBorders>
            <w:shd w:val="clear" w:color="000000" w:fill="FFFFFF"/>
            <w:vAlign w:val="center"/>
            <w:hideMark/>
          </w:tcPr>
          <w:p w14:paraId="332F9E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w:t>
            </w:r>
          </w:p>
        </w:tc>
        <w:tc>
          <w:tcPr>
            <w:tcW w:w="791" w:type="dxa"/>
            <w:tcBorders>
              <w:top w:val="nil"/>
              <w:left w:val="nil"/>
              <w:bottom w:val="single" w:sz="4" w:space="0" w:color="auto"/>
              <w:right w:val="single" w:sz="4" w:space="0" w:color="auto"/>
            </w:tcBorders>
            <w:shd w:val="clear" w:color="000000" w:fill="FFFFFF"/>
            <w:vAlign w:val="center"/>
            <w:hideMark/>
          </w:tcPr>
          <w:p w14:paraId="44CE87F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424256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BR0396853 TETRACAÍNA CLORIDRATO, ASSOCIADA À FENILEFRINA, DOSAGEM/CONCENTRAÇÃO: 1% + 0,1%, SOLUÇÃO OFTÁLMICA, FRASCO 10,00 ML</w:t>
            </w:r>
          </w:p>
        </w:tc>
        <w:tc>
          <w:tcPr>
            <w:tcW w:w="1094" w:type="dxa"/>
            <w:tcBorders>
              <w:top w:val="nil"/>
              <w:left w:val="nil"/>
              <w:bottom w:val="single" w:sz="4" w:space="0" w:color="auto"/>
              <w:right w:val="single" w:sz="4" w:space="0" w:color="auto"/>
            </w:tcBorders>
            <w:shd w:val="clear" w:color="000000" w:fill="FFFFFF"/>
            <w:vAlign w:val="center"/>
            <w:hideMark/>
          </w:tcPr>
          <w:p w14:paraId="05FBB6E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14,5500</w:t>
            </w:r>
          </w:p>
        </w:tc>
        <w:tc>
          <w:tcPr>
            <w:tcW w:w="1632" w:type="dxa"/>
            <w:tcBorders>
              <w:top w:val="nil"/>
              <w:left w:val="nil"/>
              <w:bottom w:val="single" w:sz="4" w:space="0" w:color="auto"/>
              <w:right w:val="single" w:sz="4" w:space="0" w:color="auto"/>
            </w:tcBorders>
            <w:shd w:val="clear" w:color="000000" w:fill="FFFFFF"/>
            <w:vAlign w:val="center"/>
            <w:hideMark/>
          </w:tcPr>
          <w:p w14:paraId="24A45A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1.746,00</w:t>
            </w:r>
          </w:p>
        </w:tc>
      </w:tr>
      <w:tr w:rsidR="00CC0B1C" w:rsidRPr="00CC0B1C" w14:paraId="26D8472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29E6A5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128</w:t>
            </w:r>
          </w:p>
        </w:tc>
        <w:tc>
          <w:tcPr>
            <w:tcW w:w="1150" w:type="dxa"/>
            <w:tcBorders>
              <w:top w:val="nil"/>
              <w:left w:val="nil"/>
              <w:bottom w:val="single" w:sz="4" w:space="0" w:color="auto"/>
              <w:right w:val="single" w:sz="4" w:space="0" w:color="auto"/>
            </w:tcBorders>
            <w:shd w:val="clear" w:color="000000" w:fill="FFFFFF"/>
            <w:vAlign w:val="center"/>
            <w:hideMark/>
          </w:tcPr>
          <w:p w14:paraId="0262D8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251CB15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8CB1F5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BR0274567 VITAMINAS DO COMPLEXO B, COMPOSIÇÃO BÁSICA: B1 + B6 + B12, SOLUÇÃO INJETÁVEL, AMPOLA 2,00 ML</w:t>
            </w:r>
          </w:p>
        </w:tc>
        <w:tc>
          <w:tcPr>
            <w:tcW w:w="1094" w:type="dxa"/>
            <w:tcBorders>
              <w:top w:val="nil"/>
              <w:left w:val="nil"/>
              <w:bottom w:val="single" w:sz="4" w:space="0" w:color="auto"/>
              <w:right w:val="single" w:sz="4" w:space="0" w:color="auto"/>
            </w:tcBorders>
            <w:shd w:val="clear" w:color="000000" w:fill="FFFFFF"/>
            <w:vAlign w:val="center"/>
            <w:hideMark/>
          </w:tcPr>
          <w:p w14:paraId="037DE5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1,3800</w:t>
            </w:r>
          </w:p>
        </w:tc>
        <w:tc>
          <w:tcPr>
            <w:tcW w:w="1632" w:type="dxa"/>
            <w:tcBorders>
              <w:top w:val="nil"/>
              <w:left w:val="nil"/>
              <w:bottom w:val="single" w:sz="4" w:space="0" w:color="auto"/>
              <w:right w:val="single" w:sz="4" w:space="0" w:color="auto"/>
            </w:tcBorders>
            <w:shd w:val="clear" w:color="000000" w:fill="FFFFFF"/>
            <w:vAlign w:val="center"/>
            <w:hideMark/>
          </w:tcPr>
          <w:p w14:paraId="0FD985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13.800,00</w:t>
            </w:r>
          </w:p>
        </w:tc>
      </w:tr>
      <w:tr w:rsidR="00CC0B1C" w:rsidRPr="00CC0B1C" w14:paraId="6B5D9509"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22F6C0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129</w:t>
            </w:r>
          </w:p>
        </w:tc>
        <w:tc>
          <w:tcPr>
            <w:tcW w:w="1150" w:type="dxa"/>
            <w:tcBorders>
              <w:top w:val="nil"/>
              <w:left w:val="nil"/>
              <w:bottom w:val="single" w:sz="4" w:space="0" w:color="auto"/>
              <w:right w:val="single" w:sz="4" w:space="0" w:color="auto"/>
            </w:tcBorders>
            <w:shd w:val="clear" w:color="000000" w:fill="FFFFFF"/>
            <w:vAlign w:val="center"/>
            <w:hideMark/>
          </w:tcPr>
          <w:p w14:paraId="00502A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w:t>
            </w:r>
          </w:p>
        </w:tc>
        <w:tc>
          <w:tcPr>
            <w:tcW w:w="791" w:type="dxa"/>
            <w:tcBorders>
              <w:top w:val="nil"/>
              <w:left w:val="nil"/>
              <w:bottom w:val="single" w:sz="4" w:space="0" w:color="auto"/>
              <w:right w:val="single" w:sz="4" w:space="0" w:color="auto"/>
            </w:tcBorders>
            <w:shd w:val="clear" w:color="000000" w:fill="FFFFFF"/>
            <w:vAlign w:val="center"/>
            <w:hideMark/>
          </w:tcPr>
          <w:p w14:paraId="1E88ACA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PCT</w:t>
            </w:r>
          </w:p>
        </w:tc>
        <w:tc>
          <w:tcPr>
            <w:tcW w:w="5457" w:type="dxa"/>
            <w:tcBorders>
              <w:top w:val="nil"/>
              <w:left w:val="nil"/>
              <w:bottom w:val="single" w:sz="4" w:space="0" w:color="auto"/>
              <w:right w:val="single" w:sz="4" w:space="0" w:color="auto"/>
            </w:tcBorders>
            <w:shd w:val="clear" w:color="000000" w:fill="FFFFFF"/>
            <w:vAlign w:val="center"/>
            <w:hideMark/>
          </w:tcPr>
          <w:p w14:paraId="7C54A3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BR0348807 ABAIXADOR LÍNGUA, TIPO: DESCARTÁVEL, FORMATO: TIPO ESPÁTULA, LARGURA: 1,50 CM, MATERIAL: MADEIRA, ESPESSURA: 2 MM, COMPRIMENTO: 14 CM, PACOTE 100,00 UN</w:t>
            </w:r>
          </w:p>
        </w:tc>
        <w:tc>
          <w:tcPr>
            <w:tcW w:w="1094" w:type="dxa"/>
            <w:tcBorders>
              <w:top w:val="nil"/>
              <w:left w:val="nil"/>
              <w:bottom w:val="single" w:sz="4" w:space="0" w:color="auto"/>
              <w:right w:val="single" w:sz="4" w:space="0" w:color="auto"/>
            </w:tcBorders>
            <w:shd w:val="clear" w:color="000000" w:fill="FFFFFF"/>
            <w:vAlign w:val="center"/>
            <w:hideMark/>
          </w:tcPr>
          <w:p w14:paraId="560FEC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6,8700</w:t>
            </w:r>
          </w:p>
        </w:tc>
        <w:tc>
          <w:tcPr>
            <w:tcW w:w="1632" w:type="dxa"/>
            <w:tcBorders>
              <w:top w:val="nil"/>
              <w:left w:val="nil"/>
              <w:bottom w:val="single" w:sz="4" w:space="0" w:color="auto"/>
              <w:right w:val="single" w:sz="4" w:space="0" w:color="auto"/>
            </w:tcBorders>
            <w:shd w:val="clear" w:color="000000" w:fill="FFFFFF"/>
            <w:vAlign w:val="center"/>
            <w:hideMark/>
          </w:tcPr>
          <w:p w14:paraId="3BFCC6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8.244,00</w:t>
            </w:r>
          </w:p>
        </w:tc>
      </w:tr>
      <w:tr w:rsidR="00CC0B1C" w:rsidRPr="00CC0B1C" w14:paraId="0C078DE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02B66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130</w:t>
            </w:r>
          </w:p>
        </w:tc>
        <w:tc>
          <w:tcPr>
            <w:tcW w:w="1150" w:type="dxa"/>
            <w:tcBorders>
              <w:top w:val="nil"/>
              <w:left w:val="nil"/>
              <w:bottom w:val="single" w:sz="4" w:space="0" w:color="auto"/>
              <w:right w:val="single" w:sz="4" w:space="0" w:color="auto"/>
            </w:tcBorders>
            <w:shd w:val="clear" w:color="000000" w:fill="FFFFFF"/>
            <w:vAlign w:val="center"/>
            <w:hideMark/>
          </w:tcPr>
          <w:p w14:paraId="1BF868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23DC687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GL</w:t>
            </w:r>
          </w:p>
        </w:tc>
        <w:tc>
          <w:tcPr>
            <w:tcW w:w="5457" w:type="dxa"/>
            <w:tcBorders>
              <w:top w:val="nil"/>
              <w:left w:val="nil"/>
              <w:bottom w:val="single" w:sz="4" w:space="0" w:color="auto"/>
              <w:right w:val="single" w:sz="4" w:space="0" w:color="auto"/>
            </w:tcBorders>
            <w:shd w:val="clear" w:color="000000" w:fill="FFFFFF"/>
            <w:vAlign w:val="center"/>
            <w:hideMark/>
          </w:tcPr>
          <w:p w14:paraId="59A169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BR0276839 ÁGUA DESTILADA, ASPECTO FÍSICO: ESTÉRIL E APIROGÊNICA, GALÃO 5,00 L</w:t>
            </w:r>
          </w:p>
        </w:tc>
        <w:tc>
          <w:tcPr>
            <w:tcW w:w="1094" w:type="dxa"/>
            <w:tcBorders>
              <w:top w:val="nil"/>
              <w:left w:val="nil"/>
              <w:bottom w:val="single" w:sz="4" w:space="0" w:color="auto"/>
              <w:right w:val="single" w:sz="4" w:space="0" w:color="auto"/>
            </w:tcBorders>
            <w:shd w:val="clear" w:color="000000" w:fill="FFFFFF"/>
            <w:vAlign w:val="center"/>
            <w:hideMark/>
          </w:tcPr>
          <w:p w14:paraId="20495D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12,6600</w:t>
            </w:r>
          </w:p>
        </w:tc>
        <w:tc>
          <w:tcPr>
            <w:tcW w:w="1632" w:type="dxa"/>
            <w:tcBorders>
              <w:top w:val="nil"/>
              <w:left w:val="nil"/>
              <w:bottom w:val="single" w:sz="4" w:space="0" w:color="auto"/>
              <w:right w:val="single" w:sz="4" w:space="0" w:color="auto"/>
            </w:tcBorders>
            <w:shd w:val="clear" w:color="000000" w:fill="FFFFFF"/>
            <w:vAlign w:val="center"/>
            <w:hideMark/>
          </w:tcPr>
          <w:p w14:paraId="39945E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6.330,00</w:t>
            </w:r>
          </w:p>
        </w:tc>
      </w:tr>
      <w:tr w:rsidR="00CC0B1C" w:rsidRPr="00CC0B1C" w14:paraId="77940CD6"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8DB1C4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131</w:t>
            </w:r>
          </w:p>
        </w:tc>
        <w:tc>
          <w:tcPr>
            <w:tcW w:w="1150" w:type="dxa"/>
            <w:tcBorders>
              <w:top w:val="nil"/>
              <w:left w:val="nil"/>
              <w:bottom w:val="single" w:sz="4" w:space="0" w:color="auto"/>
              <w:right w:val="single" w:sz="4" w:space="0" w:color="auto"/>
            </w:tcBorders>
            <w:shd w:val="clear" w:color="000000" w:fill="FFFFFF"/>
            <w:vAlign w:val="center"/>
            <w:hideMark/>
          </w:tcPr>
          <w:p w14:paraId="28D794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60.000,000</w:t>
            </w:r>
          </w:p>
        </w:tc>
        <w:tc>
          <w:tcPr>
            <w:tcW w:w="791" w:type="dxa"/>
            <w:tcBorders>
              <w:top w:val="nil"/>
              <w:left w:val="nil"/>
              <w:bottom w:val="single" w:sz="4" w:space="0" w:color="auto"/>
              <w:right w:val="single" w:sz="4" w:space="0" w:color="auto"/>
            </w:tcBorders>
            <w:shd w:val="clear" w:color="000000" w:fill="FFFFFF"/>
            <w:vAlign w:val="center"/>
            <w:hideMark/>
          </w:tcPr>
          <w:p w14:paraId="7167BBE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3A04D8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AGULHA HIPODÉRMICA, MATERIAL: AÇO INOXIDÁVEL SILICONIZADO, DIMENSÃO: 22 G X 1", (25X7) TIPO PONTA:BISEL CURTO TRIFACETADO, TIPO CONEXÃO:CONECTOR LUER LOCK EM PLÁSTICO, TIPO FIXAÇÃO:PROTETOR PLÁSTICO BR0397505.</w:t>
            </w:r>
          </w:p>
        </w:tc>
        <w:tc>
          <w:tcPr>
            <w:tcW w:w="1094" w:type="dxa"/>
            <w:tcBorders>
              <w:top w:val="nil"/>
              <w:left w:val="nil"/>
              <w:bottom w:val="single" w:sz="4" w:space="0" w:color="auto"/>
              <w:right w:val="single" w:sz="4" w:space="0" w:color="auto"/>
            </w:tcBorders>
            <w:shd w:val="clear" w:color="000000" w:fill="FFFFFF"/>
            <w:vAlign w:val="center"/>
            <w:hideMark/>
          </w:tcPr>
          <w:p w14:paraId="27CA3D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0,1500</w:t>
            </w:r>
          </w:p>
        </w:tc>
        <w:tc>
          <w:tcPr>
            <w:tcW w:w="1632" w:type="dxa"/>
            <w:tcBorders>
              <w:top w:val="nil"/>
              <w:left w:val="nil"/>
              <w:bottom w:val="single" w:sz="4" w:space="0" w:color="auto"/>
              <w:right w:val="single" w:sz="4" w:space="0" w:color="auto"/>
            </w:tcBorders>
            <w:shd w:val="clear" w:color="000000" w:fill="FFFFFF"/>
            <w:vAlign w:val="center"/>
            <w:hideMark/>
          </w:tcPr>
          <w:p w14:paraId="14B4CFC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9.000,00</w:t>
            </w:r>
          </w:p>
        </w:tc>
      </w:tr>
      <w:tr w:rsidR="00CC0B1C" w:rsidRPr="00CC0B1C" w14:paraId="2947045D"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5BD5E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132</w:t>
            </w:r>
          </w:p>
        </w:tc>
        <w:tc>
          <w:tcPr>
            <w:tcW w:w="1150" w:type="dxa"/>
            <w:tcBorders>
              <w:top w:val="nil"/>
              <w:left w:val="nil"/>
              <w:bottom w:val="single" w:sz="4" w:space="0" w:color="auto"/>
              <w:right w:val="single" w:sz="4" w:space="0" w:color="auto"/>
            </w:tcBorders>
            <w:shd w:val="clear" w:color="000000" w:fill="FFFFFF"/>
            <w:vAlign w:val="center"/>
            <w:hideMark/>
          </w:tcPr>
          <w:p w14:paraId="4CD129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0F4042F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F5556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AGULHA HIPODÉRMICA, MATERIAL: AÇO INOXIDÁVEL SILICONIZADO, DIMENSÃO: 23 G X 1" (25X6), TIPO PONTA:BISEL CURTO TRIFACETADO, TIPO CONEXÃO:CONECTOR LUER LOCK OU SLIP EM PLÁSTICO, TIPO FIXAÇÃO:PROTETOR PLÁSTICO, TIPO USO:ESTÉRIL, DESCARTÁVEL BR0439809</w:t>
            </w:r>
          </w:p>
        </w:tc>
        <w:tc>
          <w:tcPr>
            <w:tcW w:w="1094" w:type="dxa"/>
            <w:tcBorders>
              <w:top w:val="nil"/>
              <w:left w:val="nil"/>
              <w:bottom w:val="single" w:sz="4" w:space="0" w:color="auto"/>
              <w:right w:val="single" w:sz="4" w:space="0" w:color="auto"/>
            </w:tcBorders>
            <w:shd w:val="clear" w:color="000000" w:fill="FFFFFF"/>
            <w:vAlign w:val="center"/>
            <w:hideMark/>
          </w:tcPr>
          <w:p w14:paraId="77E5EC6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0,1500</w:t>
            </w:r>
          </w:p>
        </w:tc>
        <w:tc>
          <w:tcPr>
            <w:tcW w:w="1632" w:type="dxa"/>
            <w:tcBorders>
              <w:top w:val="nil"/>
              <w:left w:val="nil"/>
              <w:bottom w:val="single" w:sz="4" w:space="0" w:color="auto"/>
              <w:right w:val="single" w:sz="4" w:space="0" w:color="auto"/>
            </w:tcBorders>
            <w:shd w:val="clear" w:color="000000" w:fill="FFFFFF"/>
            <w:vAlign w:val="center"/>
            <w:hideMark/>
          </w:tcPr>
          <w:p w14:paraId="4AAB50C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4.500,00</w:t>
            </w:r>
          </w:p>
        </w:tc>
      </w:tr>
      <w:tr w:rsidR="00CC0B1C" w:rsidRPr="00CC0B1C" w14:paraId="2919ADF5"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47F39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133</w:t>
            </w:r>
          </w:p>
        </w:tc>
        <w:tc>
          <w:tcPr>
            <w:tcW w:w="1150" w:type="dxa"/>
            <w:tcBorders>
              <w:top w:val="nil"/>
              <w:left w:val="nil"/>
              <w:bottom w:val="single" w:sz="4" w:space="0" w:color="auto"/>
              <w:right w:val="single" w:sz="4" w:space="0" w:color="auto"/>
            </w:tcBorders>
            <w:shd w:val="clear" w:color="000000" w:fill="FFFFFF"/>
            <w:vAlign w:val="center"/>
            <w:hideMark/>
          </w:tcPr>
          <w:p w14:paraId="3FC81C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20.000,000</w:t>
            </w:r>
          </w:p>
        </w:tc>
        <w:tc>
          <w:tcPr>
            <w:tcW w:w="791" w:type="dxa"/>
            <w:tcBorders>
              <w:top w:val="nil"/>
              <w:left w:val="nil"/>
              <w:bottom w:val="single" w:sz="4" w:space="0" w:color="auto"/>
              <w:right w:val="single" w:sz="4" w:space="0" w:color="auto"/>
            </w:tcBorders>
            <w:shd w:val="clear" w:color="000000" w:fill="FFFFFF"/>
            <w:vAlign w:val="center"/>
            <w:hideMark/>
          </w:tcPr>
          <w:p w14:paraId="7AED7BB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3B094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AGULHA HIPODÉRMICA, MATERIAL: AÇO INOXIDÁVEL SILICONIZADO, DIMENSÃO: 26 G X 1/2" (13X4,5</w:t>
            </w:r>
            <w:proofErr w:type="gramStart"/>
            <w:r w:rsidRPr="00CC0B1C">
              <w:rPr>
                <w:rFonts w:ascii="Arial" w:eastAsia="Times New Roman" w:hAnsi="Arial" w:cs="Arial"/>
                <w:color w:val="000000"/>
                <w:sz w:val="18"/>
                <w:szCs w:val="18"/>
              </w:rPr>
              <w:t>) ,</w:t>
            </w:r>
            <w:proofErr w:type="gramEnd"/>
            <w:r w:rsidRPr="00CC0B1C">
              <w:rPr>
                <w:rFonts w:ascii="Arial" w:eastAsia="Times New Roman" w:hAnsi="Arial" w:cs="Arial"/>
                <w:color w:val="000000"/>
                <w:sz w:val="18"/>
                <w:szCs w:val="18"/>
              </w:rPr>
              <w:t xml:space="preserve"> TIPO PONTA:BISEL CURTO TRIFACETADO, TIPO CONEXÃO:CONECTOR LUER LOCK EM PLÁSTICO, TIPO FIXAÇÃO:PROTETOR PLÁSTICO BR0397513</w:t>
            </w:r>
          </w:p>
        </w:tc>
        <w:tc>
          <w:tcPr>
            <w:tcW w:w="1094" w:type="dxa"/>
            <w:tcBorders>
              <w:top w:val="nil"/>
              <w:left w:val="nil"/>
              <w:bottom w:val="single" w:sz="4" w:space="0" w:color="auto"/>
              <w:right w:val="single" w:sz="4" w:space="0" w:color="auto"/>
            </w:tcBorders>
            <w:shd w:val="clear" w:color="000000" w:fill="FFFFFF"/>
            <w:vAlign w:val="center"/>
            <w:hideMark/>
          </w:tcPr>
          <w:p w14:paraId="28310A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0,1500</w:t>
            </w:r>
          </w:p>
        </w:tc>
        <w:tc>
          <w:tcPr>
            <w:tcW w:w="1632" w:type="dxa"/>
            <w:tcBorders>
              <w:top w:val="nil"/>
              <w:left w:val="nil"/>
              <w:bottom w:val="single" w:sz="4" w:space="0" w:color="auto"/>
              <w:right w:val="single" w:sz="4" w:space="0" w:color="auto"/>
            </w:tcBorders>
            <w:shd w:val="clear" w:color="000000" w:fill="FFFFFF"/>
            <w:vAlign w:val="center"/>
            <w:hideMark/>
          </w:tcPr>
          <w:p w14:paraId="7C677C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r>
      <w:tr w:rsidR="00CC0B1C" w:rsidRPr="00CC0B1C" w14:paraId="6C85611E"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9336B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134</w:t>
            </w:r>
          </w:p>
        </w:tc>
        <w:tc>
          <w:tcPr>
            <w:tcW w:w="1150" w:type="dxa"/>
            <w:tcBorders>
              <w:top w:val="nil"/>
              <w:left w:val="nil"/>
              <w:bottom w:val="single" w:sz="4" w:space="0" w:color="auto"/>
              <w:right w:val="single" w:sz="4" w:space="0" w:color="auto"/>
            </w:tcBorders>
            <w:shd w:val="clear" w:color="000000" w:fill="FFFFFF"/>
            <w:vAlign w:val="center"/>
            <w:hideMark/>
          </w:tcPr>
          <w:p w14:paraId="24A412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3.600,000</w:t>
            </w:r>
          </w:p>
        </w:tc>
        <w:tc>
          <w:tcPr>
            <w:tcW w:w="791" w:type="dxa"/>
            <w:tcBorders>
              <w:top w:val="nil"/>
              <w:left w:val="nil"/>
              <w:bottom w:val="single" w:sz="4" w:space="0" w:color="auto"/>
              <w:right w:val="single" w:sz="4" w:space="0" w:color="auto"/>
            </w:tcBorders>
            <w:shd w:val="clear" w:color="000000" w:fill="FFFFFF"/>
            <w:vAlign w:val="center"/>
            <w:hideMark/>
          </w:tcPr>
          <w:p w14:paraId="4572918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EMB</w:t>
            </w:r>
          </w:p>
        </w:tc>
        <w:tc>
          <w:tcPr>
            <w:tcW w:w="5457" w:type="dxa"/>
            <w:tcBorders>
              <w:top w:val="nil"/>
              <w:left w:val="nil"/>
              <w:bottom w:val="single" w:sz="4" w:space="0" w:color="auto"/>
              <w:right w:val="single" w:sz="4" w:space="0" w:color="auto"/>
            </w:tcBorders>
            <w:shd w:val="clear" w:color="000000" w:fill="FFFFFF"/>
            <w:vAlign w:val="center"/>
            <w:hideMark/>
          </w:tcPr>
          <w:p w14:paraId="5744B0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BR0269941 ÁLCOOL ETÍLICO, TIPO: HIDRATADO, APRESENTACAO: LÍQUIDO, EMBALAGEM COM NO MÍNIMO 01 LITRO, TEOR ALCOOLICO: 70% (70º GL), EMBALAGEM COM NO MÍNIMO 01 LITRO</w:t>
            </w:r>
          </w:p>
        </w:tc>
        <w:tc>
          <w:tcPr>
            <w:tcW w:w="1094" w:type="dxa"/>
            <w:tcBorders>
              <w:top w:val="nil"/>
              <w:left w:val="nil"/>
              <w:bottom w:val="single" w:sz="4" w:space="0" w:color="auto"/>
              <w:right w:val="single" w:sz="4" w:space="0" w:color="auto"/>
            </w:tcBorders>
            <w:shd w:val="clear" w:color="000000" w:fill="FFFFFF"/>
            <w:vAlign w:val="center"/>
            <w:hideMark/>
          </w:tcPr>
          <w:p w14:paraId="0132C4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6,5500</w:t>
            </w:r>
          </w:p>
        </w:tc>
        <w:tc>
          <w:tcPr>
            <w:tcW w:w="1632" w:type="dxa"/>
            <w:tcBorders>
              <w:top w:val="nil"/>
              <w:left w:val="nil"/>
              <w:bottom w:val="single" w:sz="4" w:space="0" w:color="auto"/>
              <w:right w:val="single" w:sz="4" w:space="0" w:color="auto"/>
            </w:tcBorders>
            <w:shd w:val="clear" w:color="000000" w:fill="FFFFFF"/>
            <w:vAlign w:val="center"/>
            <w:hideMark/>
          </w:tcPr>
          <w:p w14:paraId="13B0464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23.580,00</w:t>
            </w:r>
          </w:p>
        </w:tc>
      </w:tr>
      <w:tr w:rsidR="00CC0B1C" w:rsidRPr="00CC0B1C" w14:paraId="27FC6A2D"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3EBB83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135</w:t>
            </w:r>
          </w:p>
        </w:tc>
        <w:tc>
          <w:tcPr>
            <w:tcW w:w="1150" w:type="dxa"/>
            <w:tcBorders>
              <w:top w:val="nil"/>
              <w:left w:val="nil"/>
              <w:bottom w:val="single" w:sz="4" w:space="0" w:color="auto"/>
              <w:right w:val="single" w:sz="4" w:space="0" w:color="auto"/>
            </w:tcBorders>
            <w:shd w:val="clear" w:color="000000" w:fill="FFFFFF"/>
            <w:vAlign w:val="center"/>
            <w:hideMark/>
          </w:tcPr>
          <w:p w14:paraId="1507F9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1.600,000</w:t>
            </w:r>
          </w:p>
        </w:tc>
        <w:tc>
          <w:tcPr>
            <w:tcW w:w="791" w:type="dxa"/>
            <w:tcBorders>
              <w:top w:val="nil"/>
              <w:left w:val="nil"/>
              <w:bottom w:val="single" w:sz="4" w:space="0" w:color="auto"/>
              <w:right w:val="single" w:sz="4" w:space="0" w:color="auto"/>
            </w:tcBorders>
            <w:shd w:val="clear" w:color="000000" w:fill="FFFFFF"/>
            <w:vAlign w:val="center"/>
            <w:hideMark/>
          </w:tcPr>
          <w:p w14:paraId="6E0791D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EMB</w:t>
            </w:r>
          </w:p>
        </w:tc>
        <w:tc>
          <w:tcPr>
            <w:tcW w:w="5457" w:type="dxa"/>
            <w:tcBorders>
              <w:top w:val="nil"/>
              <w:left w:val="nil"/>
              <w:bottom w:val="single" w:sz="4" w:space="0" w:color="auto"/>
              <w:right w:val="single" w:sz="4" w:space="0" w:color="auto"/>
            </w:tcBorders>
            <w:shd w:val="clear" w:color="000000" w:fill="FFFFFF"/>
            <w:vAlign w:val="center"/>
            <w:hideMark/>
          </w:tcPr>
          <w:p w14:paraId="33734A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BR0429225 ÁLCOOL ETÍLICO, GEL, HIDRATADO, DOSAGEM/CONCENTRAÇÃO: 70%, EMBALAGEM COM NO MÍNIMO 01 LITRO, EMBALAGEM COM NO MÍNIMO 01 LITRO</w:t>
            </w:r>
          </w:p>
        </w:tc>
        <w:tc>
          <w:tcPr>
            <w:tcW w:w="1094" w:type="dxa"/>
            <w:tcBorders>
              <w:top w:val="nil"/>
              <w:left w:val="nil"/>
              <w:bottom w:val="single" w:sz="4" w:space="0" w:color="auto"/>
              <w:right w:val="single" w:sz="4" w:space="0" w:color="auto"/>
            </w:tcBorders>
            <w:shd w:val="clear" w:color="000000" w:fill="FFFFFF"/>
            <w:vAlign w:val="center"/>
            <w:hideMark/>
          </w:tcPr>
          <w:p w14:paraId="69022A9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9,9200</w:t>
            </w:r>
          </w:p>
        </w:tc>
        <w:tc>
          <w:tcPr>
            <w:tcW w:w="1632" w:type="dxa"/>
            <w:tcBorders>
              <w:top w:val="nil"/>
              <w:left w:val="nil"/>
              <w:bottom w:val="single" w:sz="4" w:space="0" w:color="auto"/>
              <w:right w:val="single" w:sz="4" w:space="0" w:color="auto"/>
            </w:tcBorders>
            <w:shd w:val="clear" w:color="000000" w:fill="FFFFFF"/>
            <w:vAlign w:val="center"/>
            <w:hideMark/>
          </w:tcPr>
          <w:p w14:paraId="132906F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15.872,00</w:t>
            </w:r>
          </w:p>
        </w:tc>
      </w:tr>
      <w:tr w:rsidR="00CC0B1C" w:rsidRPr="00CC0B1C" w14:paraId="3FA59BE9"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98208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136</w:t>
            </w:r>
          </w:p>
        </w:tc>
        <w:tc>
          <w:tcPr>
            <w:tcW w:w="1150" w:type="dxa"/>
            <w:tcBorders>
              <w:top w:val="nil"/>
              <w:left w:val="nil"/>
              <w:bottom w:val="single" w:sz="4" w:space="0" w:color="auto"/>
              <w:right w:val="single" w:sz="4" w:space="0" w:color="auto"/>
            </w:tcBorders>
            <w:shd w:val="clear" w:color="000000" w:fill="FFFFFF"/>
            <w:vAlign w:val="center"/>
            <w:hideMark/>
          </w:tcPr>
          <w:p w14:paraId="2C8474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2.600,000</w:t>
            </w:r>
          </w:p>
        </w:tc>
        <w:tc>
          <w:tcPr>
            <w:tcW w:w="791" w:type="dxa"/>
            <w:tcBorders>
              <w:top w:val="nil"/>
              <w:left w:val="nil"/>
              <w:bottom w:val="single" w:sz="4" w:space="0" w:color="auto"/>
              <w:right w:val="single" w:sz="4" w:space="0" w:color="auto"/>
            </w:tcBorders>
            <w:shd w:val="clear" w:color="000000" w:fill="FFFFFF"/>
            <w:vAlign w:val="center"/>
            <w:hideMark/>
          </w:tcPr>
          <w:p w14:paraId="7063B0B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EMB</w:t>
            </w:r>
          </w:p>
        </w:tc>
        <w:tc>
          <w:tcPr>
            <w:tcW w:w="5457" w:type="dxa"/>
            <w:tcBorders>
              <w:top w:val="nil"/>
              <w:left w:val="nil"/>
              <w:bottom w:val="single" w:sz="4" w:space="0" w:color="auto"/>
              <w:right w:val="single" w:sz="4" w:space="0" w:color="auto"/>
            </w:tcBorders>
            <w:shd w:val="clear" w:color="000000" w:fill="FFFFFF"/>
            <w:vAlign w:val="center"/>
            <w:hideMark/>
          </w:tcPr>
          <w:p w14:paraId="3B7E5E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BR0407961 ALGODÃO, TIPO: HIDRÓFILO, MATERIAL: ALVEJADO, PURIFICADO, ISENTO DE IMPUREZAS, APRESENTACAO: EM ROLETE, ESTERILIDADE: NÃO ESTÉRIL, EMBALAGEM COM NO MÍNIMO 500 GRAMAS</w:t>
            </w:r>
          </w:p>
        </w:tc>
        <w:tc>
          <w:tcPr>
            <w:tcW w:w="1094" w:type="dxa"/>
            <w:tcBorders>
              <w:top w:val="nil"/>
              <w:left w:val="nil"/>
              <w:bottom w:val="single" w:sz="4" w:space="0" w:color="auto"/>
              <w:right w:val="single" w:sz="4" w:space="0" w:color="auto"/>
            </w:tcBorders>
            <w:shd w:val="clear" w:color="000000" w:fill="FFFFFF"/>
            <w:vAlign w:val="center"/>
            <w:hideMark/>
          </w:tcPr>
          <w:p w14:paraId="79EBEEC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17,8900</w:t>
            </w:r>
          </w:p>
        </w:tc>
        <w:tc>
          <w:tcPr>
            <w:tcW w:w="1632" w:type="dxa"/>
            <w:tcBorders>
              <w:top w:val="nil"/>
              <w:left w:val="nil"/>
              <w:bottom w:val="single" w:sz="4" w:space="0" w:color="auto"/>
              <w:right w:val="single" w:sz="4" w:space="0" w:color="auto"/>
            </w:tcBorders>
            <w:shd w:val="clear" w:color="000000" w:fill="FFFFFF"/>
            <w:vAlign w:val="center"/>
            <w:hideMark/>
          </w:tcPr>
          <w:p w14:paraId="6B33DC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46.514,00</w:t>
            </w:r>
          </w:p>
        </w:tc>
      </w:tr>
      <w:tr w:rsidR="00CC0B1C" w:rsidRPr="00CC0B1C" w14:paraId="186FDD9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F5B03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137</w:t>
            </w:r>
          </w:p>
        </w:tc>
        <w:tc>
          <w:tcPr>
            <w:tcW w:w="1150" w:type="dxa"/>
            <w:tcBorders>
              <w:top w:val="nil"/>
              <w:left w:val="nil"/>
              <w:bottom w:val="single" w:sz="4" w:space="0" w:color="auto"/>
              <w:right w:val="single" w:sz="4" w:space="0" w:color="auto"/>
            </w:tcBorders>
            <w:shd w:val="clear" w:color="000000" w:fill="FFFFFF"/>
            <w:vAlign w:val="center"/>
            <w:hideMark/>
          </w:tcPr>
          <w:p w14:paraId="718EEA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12BA654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3CC90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ALMOTOLIA COR AMBAR BICO RETO CAPACIDADE MINIMA 500ML UND COD.  BR 0279889</w:t>
            </w:r>
          </w:p>
        </w:tc>
        <w:tc>
          <w:tcPr>
            <w:tcW w:w="1094" w:type="dxa"/>
            <w:tcBorders>
              <w:top w:val="nil"/>
              <w:left w:val="nil"/>
              <w:bottom w:val="single" w:sz="4" w:space="0" w:color="auto"/>
              <w:right w:val="single" w:sz="4" w:space="0" w:color="auto"/>
            </w:tcBorders>
            <w:shd w:val="clear" w:color="000000" w:fill="FFFFFF"/>
            <w:vAlign w:val="center"/>
            <w:hideMark/>
          </w:tcPr>
          <w:p w14:paraId="29CFE5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5,2700</w:t>
            </w:r>
          </w:p>
        </w:tc>
        <w:tc>
          <w:tcPr>
            <w:tcW w:w="1632" w:type="dxa"/>
            <w:tcBorders>
              <w:top w:val="nil"/>
              <w:left w:val="nil"/>
              <w:bottom w:val="single" w:sz="4" w:space="0" w:color="auto"/>
              <w:right w:val="single" w:sz="4" w:space="0" w:color="auto"/>
            </w:tcBorders>
            <w:shd w:val="clear" w:color="000000" w:fill="FFFFFF"/>
            <w:vAlign w:val="center"/>
            <w:hideMark/>
          </w:tcPr>
          <w:p w14:paraId="27A8F9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1.581,00</w:t>
            </w:r>
          </w:p>
        </w:tc>
      </w:tr>
      <w:tr w:rsidR="00CC0B1C" w:rsidRPr="00CC0B1C" w14:paraId="45CA434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69446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138</w:t>
            </w:r>
          </w:p>
        </w:tc>
        <w:tc>
          <w:tcPr>
            <w:tcW w:w="1150" w:type="dxa"/>
            <w:tcBorders>
              <w:top w:val="nil"/>
              <w:left w:val="nil"/>
              <w:bottom w:val="single" w:sz="4" w:space="0" w:color="auto"/>
              <w:right w:val="single" w:sz="4" w:space="0" w:color="auto"/>
            </w:tcBorders>
            <w:shd w:val="clear" w:color="000000" w:fill="FFFFFF"/>
            <w:vAlign w:val="center"/>
            <w:hideMark/>
          </w:tcPr>
          <w:p w14:paraId="516F6CC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3AAD7FC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D0C2C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ALMOTOLIA COR AMBAR BICO RETO CAPACIDADE MININA 250ML UND COD.   BR 0279887</w:t>
            </w:r>
          </w:p>
        </w:tc>
        <w:tc>
          <w:tcPr>
            <w:tcW w:w="1094" w:type="dxa"/>
            <w:tcBorders>
              <w:top w:val="nil"/>
              <w:left w:val="nil"/>
              <w:bottom w:val="single" w:sz="4" w:space="0" w:color="auto"/>
              <w:right w:val="single" w:sz="4" w:space="0" w:color="auto"/>
            </w:tcBorders>
            <w:shd w:val="clear" w:color="000000" w:fill="FFFFFF"/>
            <w:vAlign w:val="center"/>
            <w:hideMark/>
          </w:tcPr>
          <w:p w14:paraId="470B1C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4,2000</w:t>
            </w:r>
          </w:p>
        </w:tc>
        <w:tc>
          <w:tcPr>
            <w:tcW w:w="1632" w:type="dxa"/>
            <w:tcBorders>
              <w:top w:val="nil"/>
              <w:left w:val="nil"/>
              <w:bottom w:val="single" w:sz="4" w:space="0" w:color="auto"/>
              <w:right w:val="single" w:sz="4" w:space="0" w:color="auto"/>
            </w:tcBorders>
            <w:shd w:val="clear" w:color="000000" w:fill="FFFFFF"/>
            <w:vAlign w:val="center"/>
            <w:hideMark/>
          </w:tcPr>
          <w:p w14:paraId="10486EA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1.260,00</w:t>
            </w:r>
          </w:p>
        </w:tc>
      </w:tr>
      <w:tr w:rsidR="00CC0B1C" w:rsidRPr="00CC0B1C" w14:paraId="333A87C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B84CF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139</w:t>
            </w:r>
          </w:p>
        </w:tc>
        <w:tc>
          <w:tcPr>
            <w:tcW w:w="1150" w:type="dxa"/>
            <w:tcBorders>
              <w:top w:val="nil"/>
              <w:left w:val="nil"/>
              <w:bottom w:val="single" w:sz="4" w:space="0" w:color="auto"/>
              <w:right w:val="single" w:sz="4" w:space="0" w:color="auto"/>
            </w:tcBorders>
            <w:shd w:val="clear" w:color="000000" w:fill="FFFFFF"/>
            <w:vAlign w:val="center"/>
            <w:hideMark/>
          </w:tcPr>
          <w:p w14:paraId="310A8C3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7CB0E2A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8F328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ALMOTOLIA COR AMBAR BICO RETOCAPACIDADEMININA 125 ML - COD.  BR 0361162</w:t>
            </w:r>
          </w:p>
        </w:tc>
        <w:tc>
          <w:tcPr>
            <w:tcW w:w="1094" w:type="dxa"/>
            <w:tcBorders>
              <w:top w:val="nil"/>
              <w:left w:val="nil"/>
              <w:bottom w:val="single" w:sz="4" w:space="0" w:color="auto"/>
              <w:right w:val="single" w:sz="4" w:space="0" w:color="auto"/>
            </w:tcBorders>
            <w:shd w:val="clear" w:color="000000" w:fill="FFFFFF"/>
            <w:vAlign w:val="center"/>
            <w:hideMark/>
          </w:tcPr>
          <w:p w14:paraId="1364E9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3,1300</w:t>
            </w:r>
          </w:p>
        </w:tc>
        <w:tc>
          <w:tcPr>
            <w:tcW w:w="1632" w:type="dxa"/>
            <w:tcBorders>
              <w:top w:val="nil"/>
              <w:left w:val="nil"/>
              <w:bottom w:val="single" w:sz="4" w:space="0" w:color="auto"/>
              <w:right w:val="single" w:sz="4" w:space="0" w:color="auto"/>
            </w:tcBorders>
            <w:shd w:val="clear" w:color="000000" w:fill="FFFFFF"/>
            <w:vAlign w:val="center"/>
            <w:hideMark/>
          </w:tcPr>
          <w:p w14:paraId="215ACB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939,00</w:t>
            </w:r>
          </w:p>
        </w:tc>
      </w:tr>
      <w:tr w:rsidR="00CC0B1C" w:rsidRPr="00CC0B1C" w14:paraId="694B2391" w14:textId="77777777" w:rsidTr="00CC0B1C">
        <w:trPr>
          <w:trHeight w:val="21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77801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140</w:t>
            </w:r>
          </w:p>
        </w:tc>
        <w:tc>
          <w:tcPr>
            <w:tcW w:w="1150" w:type="dxa"/>
            <w:tcBorders>
              <w:top w:val="nil"/>
              <w:left w:val="nil"/>
              <w:bottom w:val="single" w:sz="4" w:space="0" w:color="auto"/>
              <w:right w:val="single" w:sz="4" w:space="0" w:color="auto"/>
            </w:tcBorders>
            <w:shd w:val="clear" w:color="000000" w:fill="FFFFFF"/>
            <w:vAlign w:val="center"/>
            <w:hideMark/>
          </w:tcPr>
          <w:p w14:paraId="01DFC4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00862E0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69F78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APARELHO DE ESFIGNOMANOMETRO PARA ADULTO </w:t>
            </w:r>
            <w:proofErr w:type="gramStart"/>
            <w:r w:rsidRPr="00CC0B1C">
              <w:rPr>
                <w:rFonts w:ascii="Arial" w:eastAsia="Times New Roman" w:hAnsi="Arial" w:cs="Arial"/>
                <w:color w:val="000000"/>
                <w:sz w:val="18"/>
                <w:szCs w:val="18"/>
              </w:rPr>
              <w:t>COMPLETO,  COMPOSTO</w:t>
            </w:r>
            <w:proofErr w:type="gramEnd"/>
            <w:r w:rsidRPr="00CC0B1C">
              <w:rPr>
                <w:rFonts w:ascii="Arial" w:eastAsia="Times New Roman" w:hAnsi="Arial" w:cs="Arial"/>
                <w:color w:val="000000"/>
                <w:sz w:val="18"/>
                <w:szCs w:val="18"/>
              </w:rPr>
              <w:t xml:space="preserve"> DE   MANÔMETRO MECÂNICO TIPO RELÓGIO, COM MOSTRADOR GRADUADO EM MMHG, BRAÇADEIRA COM FECHO DE METAL, CONFECCIONADA EM LONA DE ALGODÃO, RESISTENTE, FLEXÍVEL E SE MOLDA FACILMENTE AO BRAÇO, MANGUITO E PERA FABRICADOS SEM EMENDAS DE SUBPEÇAS, BORRACHA ESPECIAL QUE RECEBE TRATAMENTO TÉRMICO, RECOZIMENTO E POLIMENTO, APRESENTAM RESISTÊNCIA E PERFEITA </w:t>
            </w:r>
          </w:p>
        </w:tc>
        <w:tc>
          <w:tcPr>
            <w:tcW w:w="1094" w:type="dxa"/>
            <w:tcBorders>
              <w:top w:val="nil"/>
              <w:left w:val="nil"/>
              <w:bottom w:val="single" w:sz="4" w:space="0" w:color="auto"/>
              <w:right w:val="single" w:sz="4" w:space="0" w:color="auto"/>
            </w:tcBorders>
            <w:shd w:val="clear" w:color="000000" w:fill="FFFFFF"/>
            <w:vAlign w:val="center"/>
            <w:hideMark/>
          </w:tcPr>
          <w:p w14:paraId="1EE2FB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89,4400</w:t>
            </w:r>
          </w:p>
        </w:tc>
        <w:tc>
          <w:tcPr>
            <w:tcW w:w="1632" w:type="dxa"/>
            <w:tcBorders>
              <w:top w:val="nil"/>
              <w:left w:val="nil"/>
              <w:bottom w:val="single" w:sz="4" w:space="0" w:color="auto"/>
              <w:right w:val="single" w:sz="4" w:space="0" w:color="auto"/>
            </w:tcBorders>
            <w:shd w:val="clear" w:color="000000" w:fill="FFFFFF"/>
            <w:vAlign w:val="center"/>
            <w:hideMark/>
          </w:tcPr>
          <w:p w14:paraId="04E53C6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35.776,00</w:t>
            </w:r>
          </w:p>
        </w:tc>
      </w:tr>
      <w:tr w:rsidR="00CC0B1C" w:rsidRPr="00CC0B1C" w14:paraId="50DE7C62"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2A05DF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141</w:t>
            </w:r>
          </w:p>
        </w:tc>
        <w:tc>
          <w:tcPr>
            <w:tcW w:w="1150" w:type="dxa"/>
            <w:tcBorders>
              <w:top w:val="nil"/>
              <w:left w:val="nil"/>
              <w:bottom w:val="single" w:sz="4" w:space="0" w:color="auto"/>
              <w:right w:val="single" w:sz="4" w:space="0" w:color="auto"/>
            </w:tcBorders>
            <w:shd w:val="clear" w:color="000000" w:fill="FFFFFF"/>
            <w:vAlign w:val="center"/>
            <w:hideMark/>
          </w:tcPr>
          <w:p w14:paraId="5D40F8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4.800,000</w:t>
            </w:r>
          </w:p>
        </w:tc>
        <w:tc>
          <w:tcPr>
            <w:tcW w:w="791" w:type="dxa"/>
            <w:tcBorders>
              <w:top w:val="nil"/>
              <w:left w:val="nil"/>
              <w:bottom w:val="single" w:sz="4" w:space="0" w:color="auto"/>
              <w:right w:val="single" w:sz="4" w:space="0" w:color="auto"/>
            </w:tcBorders>
            <w:shd w:val="clear" w:color="000000" w:fill="FFFFFF"/>
            <w:vAlign w:val="center"/>
            <w:hideMark/>
          </w:tcPr>
          <w:p w14:paraId="20960C9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76EFE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ATADURA, </w:t>
            </w:r>
            <w:proofErr w:type="gramStart"/>
            <w:r w:rsidRPr="00CC0B1C">
              <w:rPr>
                <w:rFonts w:ascii="Arial" w:eastAsia="Times New Roman" w:hAnsi="Arial" w:cs="Arial"/>
                <w:color w:val="000000"/>
                <w:sz w:val="18"/>
                <w:szCs w:val="18"/>
              </w:rPr>
              <w:t>CREPOM,  1</w:t>
            </w:r>
            <w:proofErr w:type="gramEnd"/>
            <w:r w:rsidRPr="00CC0B1C">
              <w:rPr>
                <w:rFonts w:ascii="Arial" w:eastAsia="Times New Roman" w:hAnsi="Arial" w:cs="Arial"/>
                <w:color w:val="000000"/>
                <w:sz w:val="18"/>
                <w:szCs w:val="18"/>
              </w:rPr>
              <w:t>:100% ALGODÃO, DIMENSÕES:8 CM GRAMATURA 1:  CERCA DE 13 FIOS/ CM2, EMBALAGEM:EMBALAGEM INDIVIDUAL BR0444350</w:t>
            </w:r>
          </w:p>
        </w:tc>
        <w:tc>
          <w:tcPr>
            <w:tcW w:w="1094" w:type="dxa"/>
            <w:tcBorders>
              <w:top w:val="nil"/>
              <w:left w:val="nil"/>
              <w:bottom w:val="single" w:sz="4" w:space="0" w:color="auto"/>
              <w:right w:val="single" w:sz="4" w:space="0" w:color="auto"/>
            </w:tcBorders>
            <w:shd w:val="clear" w:color="000000" w:fill="FFFFFF"/>
            <w:vAlign w:val="center"/>
            <w:hideMark/>
          </w:tcPr>
          <w:p w14:paraId="38157E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0,5000</w:t>
            </w:r>
          </w:p>
        </w:tc>
        <w:tc>
          <w:tcPr>
            <w:tcW w:w="1632" w:type="dxa"/>
            <w:tcBorders>
              <w:top w:val="nil"/>
              <w:left w:val="nil"/>
              <w:bottom w:val="single" w:sz="4" w:space="0" w:color="auto"/>
              <w:right w:val="single" w:sz="4" w:space="0" w:color="auto"/>
            </w:tcBorders>
            <w:shd w:val="clear" w:color="000000" w:fill="FFFFFF"/>
            <w:vAlign w:val="center"/>
            <w:hideMark/>
          </w:tcPr>
          <w:p w14:paraId="2BA415A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w:t>
            </w:r>
          </w:p>
        </w:tc>
      </w:tr>
      <w:tr w:rsidR="00CC0B1C" w:rsidRPr="00CC0B1C" w14:paraId="16A55611"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2568C9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142</w:t>
            </w:r>
          </w:p>
        </w:tc>
        <w:tc>
          <w:tcPr>
            <w:tcW w:w="1150" w:type="dxa"/>
            <w:tcBorders>
              <w:top w:val="nil"/>
              <w:left w:val="nil"/>
              <w:bottom w:val="single" w:sz="4" w:space="0" w:color="auto"/>
              <w:right w:val="single" w:sz="4" w:space="0" w:color="auto"/>
            </w:tcBorders>
            <w:shd w:val="clear" w:color="000000" w:fill="FFFFFF"/>
            <w:vAlign w:val="center"/>
            <w:hideMark/>
          </w:tcPr>
          <w:p w14:paraId="4D5CB0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77FE807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RL</w:t>
            </w:r>
          </w:p>
        </w:tc>
        <w:tc>
          <w:tcPr>
            <w:tcW w:w="5457" w:type="dxa"/>
            <w:tcBorders>
              <w:top w:val="nil"/>
              <w:left w:val="nil"/>
              <w:bottom w:val="single" w:sz="4" w:space="0" w:color="auto"/>
              <w:right w:val="single" w:sz="4" w:space="0" w:color="auto"/>
            </w:tcBorders>
            <w:shd w:val="clear" w:color="000000" w:fill="FFFFFF"/>
            <w:vAlign w:val="center"/>
            <w:hideMark/>
          </w:tcPr>
          <w:p w14:paraId="79948D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BR0444365 ATADURA, CREPOM, 15 CM, 100% ALGODÃO, GRAMATURA: CERCA DE 13 FIOS/CM2, EMBALAGEM INDIVIDUAL, ROLO 1,80 M</w:t>
            </w:r>
          </w:p>
        </w:tc>
        <w:tc>
          <w:tcPr>
            <w:tcW w:w="1094" w:type="dxa"/>
            <w:tcBorders>
              <w:top w:val="nil"/>
              <w:left w:val="nil"/>
              <w:bottom w:val="single" w:sz="4" w:space="0" w:color="auto"/>
              <w:right w:val="single" w:sz="4" w:space="0" w:color="auto"/>
            </w:tcBorders>
            <w:shd w:val="clear" w:color="000000" w:fill="FFFFFF"/>
            <w:vAlign w:val="center"/>
            <w:hideMark/>
          </w:tcPr>
          <w:p w14:paraId="5313F9C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0,9700</w:t>
            </w:r>
          </w:p>
        </w:tc>
        <w:tc>
          <w:tcPr>
            <w:tcW w:w="1632" w:type="dxa"/>
            <w:tcBorders>
              <w:top w:val="nil"/>
              <w:left w:val="nil"/>
              <w:bottom w:val="single" w:sz="4" w:space="0" w:color="auto"/>
              <w:right w:val="single" w:sz="4" w:space="0" w:color="auto"/>
            </w:tcBorders>
            <w:shd w:val="clear" w:color="000000" w:fill="FFFFFF"/>
            <w:vAlign w:val="center"/>
            <w:hideMark/>
          </w:tcPr>
          <w:p w14:paraId="406250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11.640,00</w:t>
            </w:r>
          </w:p>
        </w:tc>
      </w:tr>
      <w:tr w:rsidR="00CC0B1C" w:rsidRPr="00CC0B1C" w14:paraId="6DB23865"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E39A1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143</w:t>
            </w:r>
          </w:p>
        </w:tc>
        <w:tc>
          <w:tcPr>
            <w:tcW w:w="1150" w:type="dxa"/>
            <w:tcBorders>
              <w:top w:val="nil"/>
              <w:left w:val="nil"/>
              <w:bottom w:val="single" w:sz="4" w:space="0" w:color="auto"/>
              <w:right w:val="single" w:sz="4" w:space="0" w:color="auto"/>
            </w:tcBorders>
            <w:shd w:val="clear" w:color="000000" w:fill="FFFFFF"/>
            <w:vAlign w:val="center"/>
            <w:hideMark/>
          </w:tcPr>
          <w:p w14:paraId="399C90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7.800,000</w:t>
            </w:r>
          </w:p>
        </w:tc>
        <w:tc>
          <w:tcPr>
            <w:tcW w:w="791" w:type="dxa"/>
            <w:tcBorders>
              <w:top w:val="nil"/>
              <w:left w:val="nil"/>
              <w:bottom w:val="single" w:sz="4" w:space="0" w:color="auto"/>
              <w:right w:val="single" w:sz="4" w:space="0" w:color="auto"/>
            </w:tcBorders>
            <w:shd w:val="clear" w:color="000000" w:fill="FFFFFF"/>
            <w:vAlign w:val="center"/>
            <w:hideMark/>
          </w:tcPr>
          <w:p w14:paraId="4654AE7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RL</w:t>
            </w:r>
          </w:p>
        </w:tc>
        <w:tc>
          <w:tcPr>
            <w:tcW w:w="5457" w:type="dxa"/>
            <w:tcBorders>
              <w:top w:val="nil"/>
              <w:left w:val="nil"/>
              <w:bottom w:val="single" w:sz="4" w:space="0" w:color="auto"/>
              <w:right w:val="single" w:sz="4" w:space="0" w:color="auto"/>
            </w:tcBorders>
            <w:shd w:val="clear" w:color="000000" w:fill="FFFFFF"/>
            <w:vAlign w:val="center"/>
            <w:hideMark/>
          </w:tcPr>
          <w:p w14:paraId="39B534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BR0444371 ATADURA, CREPOM, 20 CM, 100% ALGODÃO, GRAMATURA: CERCA DE 13 FIOS/CM2, EMBALAGEM INDIVIDUAL, ROLO 1,80 M</w:t>
            </w:r>
          </w:p>
        </w:tc>
        <w:tc>
          <w:tcPr>
            <w:tcW w:w="1094" w:type="dxa"/>
            <w:tcBorders>
              <w:top w:val="nil"/>
              <w:left w:val="nil"/>
              <w:bottom w:val="single" w:sz="4" w:space="0" w:color="auto"/>
              <w:right w:val="single" w:sz="4" w:space="0" w:color="auto"/>
            </w:tcBorders>
            <w:shd w:val="clear" w:color="000000" w:fill="FFFFFF"/>
            <w:vAlign w:val="center"/>
            <w:hideMark/>
          </w:tcPr>
          <w:p w14:paraId="77BBC5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1,1800</w:t>
            </w:r>
          </w:p>
        </w:tc>
        <w:tc>
          <w:tcPr>
            <w:tcW w:w="1632" w:type="dxa"/>
            <w:tcBorders>
              <w:top w:val="nil"/>
              <w:left w:val="nil"/>
              <w:bottom w:val="single" w:sz="4" w:space="0" w:color="auto"/>
              <w:right w:val="single" w:sz="4" w:space="0" w:color="auto"/>
            </w:tcBorders>
            <w:shd w:val="clear" w:color="000000" w:fill="FFFFFF"/>
            <w:vAlign w:val="center"/>
            <w:hideMark/>
          </w:tcPr>
          <w:p w14:paraId="798B3D0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9.204,00</w:t>
            </w:r>
          </w:p>
        </w:tc>
      </w:tr>
      <w:tr w:rsidR="00CC0B1C" w:rsidRPr="00CC0B1C" w14:paraId="6A6A4CA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92A73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144</w:t>
            </w:r>
          </w:p>
        </w:tc>
        <w:tc>
          <w:tcPr>
            <w:tcW w:w="1150" w:type="dxa"/>
            <w:tcBorders>
              <w:top w:val="nil"/>
              <w:left w:val="nil"/>
              <w:bottom w:val="single" w:sz="4" w:space="0" w:color="auto"/>
              <w:right w:val="single" w:sz="4" w:space="0" w:color="auto"/>
            </w:tcBorders>
            <w:shd w:val="clear" w:color="000000" w:fill="FFFFFF"/>
            <w:vAlign w:val="center"/>
            <w:hideMark/>
          </w:tcPr>
          <w:p w14:paraId="1CA581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16.000,000</w:t>
            </w:r>
          </w:p>
        </w:tc>
        <w:tc>
          <w:tcPr>
            <w:tcW w:w="791" w:type="dxa"/>
            <w:tcBorders>
              <w:top w:val="nil"/>
              <w:left w:val="nil"/>
              <w:bottom w:val="single" w:sz="4" w:space="0" w:color="auto"/>
              <w:right w:val="single" w:sz="4" w:space="0" w:color="auto"/>
            </w:tcBorders>
            <w:shd w:val="clear" w:color="000000" w:fill="FFFFFF"/>
            <w:vAlign w:val="center"/>
            <w:hideMark/>
          </w:tcPr>
          <w:p w14:paraId="1460460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RL</w:t>
            </w:r>
          </w:p>
        </w:tc>
        <w:tc>
          <w:tcPr>
            <w:tcW w:w="5457" w:type="dxa"/>
            <w:tcBorders>
              <w:top w:val="nil"/>
              <w:left w:val="nil"/>
              <w:bottom w:val="single" w:sz="4" w:space="0" w:color="auto"/>
              <w:right w:val="single" w:sz="4" w:space="0" w:color="auto"/>
            </w:tcBorders>
            <w:shd w:val="clear" w:color="000000" w:fill="FFFFFF"/>
            <w:vAlign w:val="center"/>
            <w:hideMark/>
          </w:tcPr>
          <w:p w14:paraId="4C6BE0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BR0444355 ATADURA, CREPOM, 10 CM, 100% ALGODÃO, GRAMATURA: CERCA DE 13 FIOS/CM2, EMBALAGEM INDIVIDUAL, ROLO 1,80 M</w:t>
            </w:r>
          </w:p>
        </w:tc>
        <w:tc>
          <w:tcPr>
            <w:tcW w:w="1094" w:type="dxa"/>
            <w:tcBorders>
              <w:top w:val="nil"/>
              <w:left w:val="nil"/>
              <w:bottom w:val="single" w:sz="4" w:space="0" w:color="auto"/>
              <w:right w:val="single" w:sz="4" w:space="0" w:color="auto"/>
            </w:tcBorders>
            <w:shd w:val="clear" w:color="000000" w:fill="FFFFFF"/>
            <w:vAlign w:val="center"/>
            <w:hideMark/>
          </w:tcPr>
          <w:p w14:paraId="6190536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0,7600</w:t>
            </w:r>
          </w:p>
        </w:tc>
        <w:tc>
          <w:tcPr>
            <w:tcW w:w="1632" w:type="dxa"/>
            <w:tcBorders>
              <w:top w:val="nil"/>
              <w:left w:val="nil"/>
              <w:bottom w:val="single" w:sz="4" w:space="0" w:color="auto"/>
              <w:right w:val="single" w:sz="4" w:space="0" w:color="auto"/>
            </w:tcBorders>
            <w:shd w:val="clear" w:color="000000" w:fill="FFFFFF"/>
            <w:vAlign w:val="center"/>
            <w:hideMark/>
          </w:tcPr>
          <w:p w14:paraId="78DDA7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12.160,00</w:t>
            </w:r>
          </w:p>
        </w:tc>
      </w:tr>
      <w:tr w:rsidR="00CC0B1C" w:rsidRPr="00CC0B1C" w14:paraId="0D3276B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B0CD4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145</w:t>
            </w:r>
          </w:p>
        </w:tc>
        <w:tc>
          <w:tcPr>
            <w:tcW w:w="1150" w:type="dxa"/>
            <w:tcBorders>
              <w:top w:val="nil"/>
              <w:left w:val="nil"/>
              <w:bottom w:val="single" w:sz="4" w:space="0" w:color="auto"/>
              <w:right w:val="single" w:sz="4" w:space="0" w:color="auto"/>
            </w:tcBorders>
            <w:shd w:val="clear" w:color="000000" w:fill="FFFFFF"/>
            <w:vAlign w:val="center"/>
            <w:hideMark/>
          </w:tcPr>
          <w:p w14:paraId="064F86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33E85A6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RL</w:t>
            </w:r>
          </w:p>
        </w:tc>
        <w:tc>
          <w:tcPr>
            <w:tcW w:w="5457" w:type="dxa"/>
            <w:tcBorders>
              <w:top w:val="nil"/>
              <w:left w:val="nil"/>
              <w:bottom w:val="single" w:sz="4" w:space="0" w:color="auto"/>
              <w:right w:val="single" w:sz="4" w:space="0" w:color="auto"/>
            </w:tcBorders>
            <w:shd w:val="clear" w:color="000000" w:fill="FFFFFF"/>
            <w:vAlign w:val="center"/>
            <w:hideMark/>
          </w:tcPr>
          <w:p w14:paraId="73E21E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BR0444362 ATADURA, CREPOM, 12 CM, 100% ALGODÃO, GRAMATURA: CERCA DE 13 FIOS/CM2, EMBALAGEM INDIVIDUAL, ROLO 1,80 M</w:t>
            </w:r>
          </w:p>
        </w:tc>
        <w:tc>
          <w:tcPr>
            <w:tcW w:w="1094" w:type="dxa"/>
            <w:tcBorders>
              <w:top w:val="nil"/>
              <w:left w:val="nil"/>
              <w:bottom w:val="single" w:sz="4" w:space="0" w:color="auto"/>
              <w:right w:val="single" w:sz="4" w:space="0" w:color="auto"/>
            </w:tcBorders>
            <w:shd w:val="clear" w:color="000000" w:fill="FFFFFF"/>
            <w:vAlign w:val="center"/>
            <w:hideMark/>
          </w:tcPr>
          <w:p w14:paraId="44A7CEB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0,9500</w:t>
            </w:r>
          </w:p>
        </w:tc>
        <w:tc>
          <w:tcPr>
            <w:tcW w:w="1632" w:type="dxa"/>
            <w:tcBorders>
              <w:top w:val="nil"/>
              <w:left w:val="nil"/>
              <w:bottom w:val="single" w:sz="4" w:space="0" w:color="auto"/>
              <w:right w:val="single" w:sz="4" w:space="0" w:color="auto"/>
            </w:tcBorders>
            <w:shd w:val="clear" w:color="000000" w:fill="FFFFFF"/>
            <w:vAlign w:val="center"/>
            <w:hideMark/>
          </w:tcPr>
          <w:p w14:paraId="74B2DF6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11.400,00</w:t>
            </w:r>
          </w:p>
        </w:tc>
      </w:tr>
      <w:tr w:rsidR="00CC0B1C" w:rsidRPr="00CC0B1C" w14:paraId="2ADD0E0E"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4006E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146</w:t>
            </w:r>
          </w:p>
        </w:tc>
        <w:tc>
          <w:tcPr>
            <w:tcW w:w="1150" w:type="dxa"/>
            <w:tcBorders>
              <w:top w:val="nil"/>
              <w:left w:val="nil"/>
              <w:bottom w:val="single" w:sz="4" w:space="0" w:color="auto"/>
              <w:right w:val="single" w:sz="4" w:space="0" w:color="auto"/>
            </w:tcBorders>
            <w:shd w:val="clear" w:color="000000" w:fill="FFFFFF"/>
            <w:vAlign w:val="center"/>
            <w:hideMark/>
          </w:tcPr>
          <w:p w14:paraId="7FA368F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3AFDF44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B9195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BR0375041 AVENTAL HOSPITALAR, TAMANHO ÚNICO, MATERIAL: TNT 100%, ADICIONAL: MANGA LONGA, PUNHO COM ELÁSTICO, GRAMATURA: 30 G/M2, DESCARTÁVEL, COR: BRANCA, UN</w:t>
            </w:r>
          </w:p>
        </w:tc>
        <w:tc>
          <w:tcPr>
            <w:tcW w:w="1094" w:type="dxa"/>
            <w:tcBorders>
              <w:top w:val="nil"/>
              <w:left w:val="nil"/>
              <w:bottom w:val="single" w:sz="4" w:space="0" w:color="auto"/>
              <w:right w:val="single" w:sz="4" w:space="0" w:color="auto"/>
            </w:tcBorders>
            <w:shd w:val="clear" w:color="000000" w:fill="FFFFFF"/>
            <w:vAlign w:val="center"/>
            <w:hideMark/>
          </w:tcPr>
          <w:p w14:paraId="5B2B8D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2,8800</w:t>
            </w:r>
          </w:p>
        </w:tc>
        <w:tc>
          <w:tcPr>
            <w:tcW w:w="1632" w:type="dxa"/>
            <w:tcBorders>
              <w:top w:val="nil"/>
              <w:left w:val="nil"/>
              <w:bottom w:val="single" w:sz="4" w:space="0" w:color="auto"/>
              <w:right w:val="single" w:sz="4" w:space="0" w:color="auto"/>
            </w:tcBorders>
            <w:shd w:val="clear" w:color="000000" w:fill="FFFFFF"/>
            <w:vAlign w:val="center"/>
            <w:hideMark/>
          </w:tcPr>
          <w:p w14:paraId="30CFB1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14.400,00</w:t>
            </w:r>
          </w:p>
        </w:tc>
      </w:tr>
      <w:tr w:rsidR="00CC0B1C" w:rsidRPr="00CC0B1C" w14:paraId="3078140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D70EF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147</w:t>
            </w:r>
          </w:p>
        </w:tc>
        <w:tc>
          <w:tcPr>
            <w:tcW w:w="1150" w:type="dxa"/>
            <w:tcBorders>
              <w:top w:val="nil"/>
              <w:left w:val="nil"/>
              <w:bottom w:val="single" w:sz="4" w:space="0" w:color="auto"/>
              <w:right w:val="single" w:sz="4" w:space="0" w:color="auto"/>
            </w:tcBorders>
            <w:shd w:val="clear" w:color="000000" w:fill="FFFFFF"/>
            <w:vAlign w:val="center"/>
            <w:hideMark/>
          </w:tcPr>
          <w:p w14:paraId="70B028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3120607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221EC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BATERIA DE LITIO 3V MODELO CR </w:t>
            </w:r>
            <w:proofErr w:type="gramStart"/>
            <w:r w:rsidRPr="00CC0B1C">
              <w:rPr>
                <w:rFonts w:ascii="Arial" w:eastAsia="Times New Roman" w:hAnsi="Arial" w:cs="Arial"/>
                <w:color w:val="000000"/>
                <w:sz w:val="18"/>
                <w:szCs w:val="18"/>
              </w:rPr>
              <w:t>2032  .</w:t>
            </w:r>
            <w:proofErr w:type="gramEnd"/>
            <w:r w:rsidRPr="00CC0B1C">
              <w:rPr>
                <w:rFonts w:ascii="Arial" w:eastAsia="Times New Roman" w:hAnsi="Arial" w:cs="Arial"/>
                <w:color w:val="000000"/>
                <w:sz w:val="18"/>
                <w:szCs w:val="18"/>
              </w:rPr>
              <w:t xml:space="preserve">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2A7DD5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3,6600</w:t>
            </w:r>
          </w:p>
        </w:tc>
        <w:tc>
          <w:tcPr>
            <w:tcW w:w="1632" w:type="dxa"/>
            <w:tcBorders>
              <w:top w:val="nil"/>
              <w:left w:val="nil"/>
              <w:bottom w:val="single" w:sz="4" w:space="0" w:color="auto"/>
              <w:right w:val="single" w:sz="4" w:space="0" w:color="auto"/>
            </w:tcBorders>
            <w:shd w:val="clear" w:color="000000" w:fill="FFFFFF"/>
            <w:vAlign w:val="center"/>
            <w:hideMark/>
          </w:tcPr>
          <w:p w14:paraId="388063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183,00</w:t>
            </w:r>
          </w:p>
        </w:tc>
      </w:tr>
      <w:tr w:rsidR="00CC0B1C" w:rsidRPr="00CC0B1C" w14:paraId="4583471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9A446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148</w:t>
            </w:r>
          </w:p>
        </w:tc>
        <w:tc>
          <w:tcPr>
            <w:tcW w:w="1150" w:type="dxa"/>
            <w:tcBorders>
              <w:top w:val="nil"/>
              <w:left w:val="nil"/>
              <w:bottom w:val="single" w:sz="4" w:space="0" w:color="auto"/>
              <w:right w:val="single" w:sz="4" w:space="0" w:color="auto"/>
            </w:tcBorders>
            <w:shd w:val="clear" w:color="000000" w:fill="FFFFFF"/>
            <w:vAlign w:val="center"/>
            <w:hideMark/>
          </w:tcPr>
          <w:p w14:paraId="7E40CB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16DB61C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94277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BOLSA P/</w:t>
            </w:r>
            <w:proofErr w:type="gramStart"/>
            <w:r w:rsidRPr="00CC0B1C">
              <w:rPr>
                <w:rFonts w:ascii="Arial" w:eastAsia="Times New Roman" w:hAnsi="Arial" w:cs="Arial"/>
                <w:color w:val="000000"/>
                <w:sz w:val="18"/>
                <w:szCs w:val="18"/>
              </w:rPr>
              <w:t>AGUA</w:t>
            </w:r>
            <w:proofErr w:type="gramEnd"/>
            <w:r w:rsidRPr="00CC0B1C">
              <w:rPr>
                <w:rFonts w:ascii="Arial" w:eastAsia="Times New Roman" w:hAnsi="Arial" w:cs="Arial"/>
                <w:color w:val="000000"/>
                <w:sz w:val="18"/>
                <w:szCs w:val="18"/>
              </w:rPr>
              <w:t xml:space="preserve"> QUENTE LATEX - COD. TAMANHO M -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060212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37,5200</w:t>
            </w:r>
          </w:p>
        </w:tc>
        <w:tc>
          <w:tcPr>
            <w:tcW w:w="1632" w:type="dxa"/>
            <w:tcBorders>
              <w:top w:val="nil"/>
              <w:left w:val="nil"/>
              <w:bottom w:val="single" w:sz="4" w:space="0" w:color="auto"/>
              <w:right w:val="single" w:sz="4" w:space="0" w:color="auto"/>
            </w:tcBorders>
            <w:shd w:val="clear" w:color="000000" w:fill="FFFFFF"/>
            <w:vAlign w:val="center"/>
            <w:hideMark/>
          </w:tcPr>
          <w:p w14:paraId="18851B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1.125,60</w:t>
            </w:r>
          </w:p>
        </w:tc>
      </w:tr>
      <w:tr w:rsidR="00CC0B1C" w:rsidRPr="00CC0B1C" w14:paraId="1DB13083"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84AFA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149</w:t>
            </w:r>
          </w:p>
        </w:tc>
        <w:tc>
          <w:tcPr>
            <w:tcW w:w="1150" w:type="dxa"/>
            <w:tcBorders>
              <w:top w:val="nil"/>
              <w:left w:val="nil"/>
              <w:bottom w:val="single" w:sz="4" w:space="0" w:color="auto"/>
              <w:right w:val="single" w:sz="4" w:space="0" w:color="auto"/>
            </w:tcBorders>
            <w:shd w:val="clear" w:color="000000" w:fill="FFFFFF"/>
            <w:vAlign w:val="center"/>
            <w:hideMark/>
          </w:tcPr>
          <w:p w14:paraId="4F701C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w:t>
            </w:r>
          </w:p>
        </w:tc>
        <w:tc>
          <w:tcPr>
            <w:tcW w:w="791" w:type="dxa"/>
            <w:tcBorders>
              <w:top w:val="nil"/>
              <w:left w:val="nil"/>
              <w:bottom w:val="single" w:sz="4" w:space="0" w:color="auto"/>
              <w:right w:val="single" w:sz="4" w:space="0" w:color="auto"/>
            </w:tcBorders>
            <w:shd w:val="clear" w:color="000000" w:fill="FFFFFF"/>
            <w:vAlign w:val="center"/>
            <w:hideMark/>
          </w:tcPr>
          <w:p w14:paraId="1B0C035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6E8D1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BOLSA PARA AMPOLA CARACTERÍSTICAS DA BOLSA PARA AMPOLA VERMELHA: ESPECÍFICO PARA TRANSPORTAR MEDICAMENTOS, ESTA PEÇA É PRODUZIDA EM NYLON COM REVESTIMENTO EXTERNO. TODA A PARTE INTERNA DA BOLSA É REVESTIDA POR UMA MANTA TÉRMICA IMPERMEÁVEL.</w:t>
            </w:r>
          </w:p>
        </w:tc>
        <w:tc>
          <w:tcPr>
            <w:tcW w:w="1094" w:type="dxa"/>
            <w:tcBorders>
              <w:top w:val="nil"/>
              <w:left w:val="nil"/>
              <w:bottom w:val="single" w:sz="4" w:space="0" w:color="auto"/>
              <w:right w:val="single" w:sz="4" w:space="0" w:color="auto"/>
            </w:tcBorders>
            <w:shd w:val="clear" w:color="000000" w:fill="FFFFFF"/>
            <w:vAlign w:val="center"/>
            <w:hideMark/>
          </w:tcPr>
          <w:p w14:paraId="1CB2A0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184,5900</w:t>
            </w:r>
          </w:p>
        </w:tc>
        <w:tc>
          <w:tcPr>
            <w:tcW w:w="1632" w:type="dxa"/>
            <w:tcBorders>
              <w:top w:val="nil"/>
              <w:left w:val="nil"/>
              <w:bottom w:val="single" w:sz="4" w:space="0" w:color="auto"/>
              <w:right w:val="single" w:sz="4" w:space="0" w:color="auto"/>
            </w:tcBorders>
            <w:shd w:val="clear" w:color="000000" w:fill="FFFFFF"/>
            <w:vAlign w:val="center"/>
            <w:hideMark/>
          </w:tcPr>
          <w:p w14:paraId="0BB4446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922,95</w:t>
            </w:r>
          </w:p>
        </w:tc>
      </w:tr>
      <w:tr w:rsidR="00CC0B1C" w:rsidRPr="00CC0B1C" w14:paraId="287E593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19EC6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w:t>
            </w:r>
          </w:p>
        </w:tc>
        <w:tc>
          <w:tcPr>
            <w:tcW w:w="1150" w:type="dxa"/>
            <w:tcBorders>
              <w:top w:val="nil"/>
              <w:left w:val="nil"/>
              <w:bottom w:val="single" w:sz="4" w:space="0" w:color="auto"/>
              <w:right w:val="single" w:sz="4" w:space="0" w:color="auto"/>
            </w:tcBorders>
            <w:shd w:val="clear" w:color="000000" w:fill="FFFFFF"/>
            <w:vAlign w:val="center"/>
            <w:hideMark/>
          </w:tcPr>
          <w:p w14:paraId="33260CE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55CA089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2B80FF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BRAÇADEIRA NYLON VELCRO ADULTO C/ MANGUITO - COD. BR 0313866</w:t>
            </w:r>
          </w:p>
        </w:tc>
        <w:tc>
          <w:tcPr>
            <w:tcW w:w="1094" w:type="dxa"/>
            <w:tcBorders>
              <w:top w:val="nil"/>
              <w:left w:val="nil"/>
              <w:bottom w:val="single" w:sz="4" w:space="0" w:color="auto"/>
              <w:right w:val="single" w:sz="4" w:space="0" w:color="auto"/>
            </w:tcBorders>
            <w:shd w:val="clear" w:color="000000" w:fill="FFFFFF"/>
            <w:vAlign w:val="center"/>
            <w:hideMark/>
          </w:tcPr>
          <w:p w14:paraId="2A49A7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37,5700</w:t>
            </w:r>
          </w:p>
        </w:tc>
        <w:tc>
          <w:tcPr>
            <w:tcW w:w="1632" w:type="dxa"/>
            <w:tcBorders>
              <w:top w:val="nil"/>
              <w:left w:val="nil"/>
              <w:bottom w:val="single" w:sz="4" w:space="0" w:color="auto"/>
              <w:right w:val="single" w:sz="4" w:space="0" w:color="auto"/>
            </w:tcBorders>
            <w:shd w:val="clear" w:color="000000" w:fill="FFFFFF"/>
            <w:vAlign w:val="center"/>
            <w:hideMark/>
          </w:tcPr>
          <w:p w14:paraId="669CCD5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3.757,00</w:t>
            </w:r>
          </w:p>
        </w:tc>
      </w:tr>
      <w:tr w:rsidR="00CC0B1C" w:rsidRPr="00CC0B1C" w14:paraId="0A32E511"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231B8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151</w:t>
            </w:r>
          </w:p>
        </w:tc>
        <w:tc>
          <w:tcPr>
            <w:tcW w:w="1150" w:type="dxa"/>
            <w:tcBorders>
              <w:top w:val="nil"/>
              <w:left w:val="nil"/>
              <w:bottom w:val="single" w:sz="4" w:space="0" w:color="auto"/>
              <w:right w:val="single" w:sz="4" w:space="0" w:color="auto"/>
            </w:tcBorders>
            <w:shd w:val="clear" w:color="000000" w:fill="FFFFFF"/>
            <w:vAlign w:val="center"/>
            <w:hideMark/>
          </w:tcPr>
          <w:p w14:paraId="188583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5502A11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0EB78E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BR0440155 BANDEJA, USO HOSPITLAR/LABORATÓRIO, TIPO: LISA, MATERIAL: AÇO INOXIDÁVEL, ESTERILIDADE: ESTERILIZÁVEL, DIMENSÕES: CERCA DE 20 X 15 X 1 CM, UN</w:t>
            </w:r>
          </w:p>
        </w:tc>
        <w:tc>
          <w:tcPr>
            <w:tcW w:w="1094" w:type="dxa"/>
            <w:tcBorders>
              <w:top w:val="nil"/>
              <w:left w:val="nil"/>
              <w:bottom w:val="single" w:sz="4" w:space="0" w:color="auto"/>
              <w:right w:val="single" w:sz="4" w:space="0" w:color="auto"/>
            </w:tcBorders>
            <w:shd w:val="clear" w:color="000000" w:fill="FFFFFF"/>
            <w:vAlign w:val="center"/>
            <w:hideMark/>
          </w:tcPr>
          <w:p w14:paraId="448A05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33,3300</w:t>
            </w:r>
          </w:p>
        </w:tc>
        <w:tc>
          <w:tcPr>
            <w:tcW w:w="1632" w:type="dxa"/>
            <w:tcBorders>
              <w:top w:val="nil"/>
              <w:left w:val="nil"/>
              <w:bottom w:val="single" w:sz="4" w:space="0" w:color="auto"/>
              <w:right w:val="single" w:sz="4" w:space="0" w:color="auto"/>
            </w:tcBorders>
            <w:shd w:val="clear" w:color="000000" w:fill="FFFFFF"/>
            <w:vAlign w:val="center"/>
            <w:hideMark/>
          </w:tcPr>
          <w:p w14:paraId="7E0468B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999,90</w:t>
            </w:r>
          </w:p>
        </w:tc>
      </w:tr>
      <w:tr w:rsidR="00CC0B1C" w:rsidRPr="00CC0B1C" w14:paraId="3E0C35C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D8A7E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152</w:t>
            </w:r>
          </w:p>
        </w:tc>
        <w:tc>
          <w:tcPr>
            <w:tcW w:w="1150" w:type="dxa"/>
            <w:tcBorders>
              <w:top w:val="nil"/>
              <w:left w:val="nil"/>
              <w:bottom w:val="single" w:sz="4" w:space="0" w:color="auto"/>
              <w:right w:val="single" w:sz="4" w:space="0" w:color="auto"/>
            </w:tcBorders>
            <w:shd w:val="clear" w:color="000000" w:fill="FFFFFF"/>
            <w:vAlign w:val="center"/>
            <w:hideMark/>
          </w:tcPr>
          <w:p w14:paraId="2532AF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248DE23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22C6D6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BR0243242 CABO BISTURI, Nº 4, AÇO INOXIDÁVEL, APLICAÇÃO: CIRURGIA, UN</w:t>
            </w:r>
          </w:p>
        </w:tc>
        <w:tc>
          <w:tcPr>
            <w:tcW w:w="1094" w:type="dxa"/>
            <w:tcBorders>
              <w:top w:val="nil"/>
              <w:left w:val="nil"/>
              <w:bottom w:val="single" w:sz="4" w:space="0" w:color="auto"/>
              <w:right w:val="single" w:sz="4" w:space="0" w:color="auto"/>
            </w:tcBorders>
            <w:shd w:val="clear" w:color="000000" w:fill="FFFFFF"/>
            <w:vAlign w:val="center"/>
            <w:hideMark/>
          </w:tcPr>
          <w:p w14:paraId="2D6D502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8,7700</w:t>
            </w:r>
          </w:p>
        </w:tc>
        <w:tc>
          <w:tcPr>
            <w:tcW w:w="1632" w:type="dxa"/>
            <w:tcBorders>
              <w:top w:val="nil"/>
              <w:left w:val="nil"/>
              <w:bottom w:val="single" w:sz="4" w:space="0" w:color="auto"/>
              <w:right w:val="single" w:sz="4" w:space="0" w:color="auto"/>
            </w:tcBorders>
            <w:shd w:val="clear" w:color="000000" w:fill="FFFFFF"/>
            <w:vAlign w:val="center"/>
            <w:hideMark/>
          </w:tcPr>
          <w:p w14:paraId="55A88B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263,10</w:t>
            </w:r>
          </w:p>
        </w:tc>
      </w:tr>
      <w:tr w:rsidR="00CC0B1C" w:rsidRPr="00CC0B1C" w14:paraId="38D20C6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577B56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153</w:t>
            </w:r>
          </w:p>
        </w:tc>
        <w:tc>
          <w:tcPr>
            <w:tcW w:w="1150" w:type="dxa"/>
            <w:tcBorders>
              <w:top w:val="nil"/>
              <w:left w:val="nil"/>
              <w:bottom w:val="single" w:sz="4" w:space="0" w:color="auto"/>
              <w:right w:val="single" w:sz="4" w:space="0" w:color="auto"/>
            </w:tcBorders>
            <w:shd w:val="clear" w:color="000000" w:fill="FFFFFF"/>
            <w:vAlign w:val="center"/>
            <w:hideMark/>
          </w:tcPr>
          <w:p w14:paraId="0C7663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w:t>
            </w:r>
          </w:p>
        </w:tc>
        <w:tc>
          <w:tcPr>
            <w:tcW w:w="791" w:type="dxa"/>
            <w:tcBorders>
              <w:top w:val="nil"/>
              <w:left w:val="nil"/>
              <w:bottom w:val="single" w:sz="4" w:space="0" w:color="auto"/>
              <w:right w:val="single" w:sz="4" w:space="0" w:color="auto"/>
            </w:tcBorders>
            <w:shd w:val="clear" w:color="000000" w:fill="FFFFFF"/>
            <w:vAlign w:val="center"/>
            <w:hideMark/>
          </w:tcPr>
          <w:p w14:paraId="34CA181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80A162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CAIXA INSTRUMENTAL, MATERIAL CAIXA: AÇO INOXIDÁVEL, TIPO CAIXA: COM TAMPA, COMPRIMENTO CAIXA:26 CM, ALTURA CAIXA:6 CM, LARGURA CAIXA:12 CM BR0271997</w:t>
            </w:r>
          </w:p>
        </w:tc>
        <w:tc>
          <w:tcPr>
            <w:tcW w:w="1094" w:type="dxa"/>
            <w:tcBorders>
              <w:top w:val="nil"/>
              <w:left w:val="nil"/>
              <w:bottom w:val="single" w:sz="4" w:space="0" w:color="auto"/>
              <w:right w:val="single" w:sz="4" w:space="0" w:color="auto"/>
            </w:tcBorders>
            <w:shd w:val="clear" w:color="000000" w:fill="FFFFFF"/>
            <w:vAlign w:val="center"/>
            <w:hideMark/>
          </w:tcPr>
          <w:p w14:paraId="46007E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167,2800</w:t>
            </w:r>
          </w:p>
        </w:tc>
        <w:tc>
          <w:tcPr>
            <w:tcW w:w="1632" w:type="dxa"/>
            <w:tcBorders>
              <w:top w:val="nil"/>
              <w:left w:val="nil"/>
              <w:bottom w:val="single" w:sz="4" w:space="0" w:color="auto"/>
              <w:right w:val="single" w:sz="4" w:space="0" w:color="auto"/>
            </w:tcBorders>
            <w:shd w:val="clear" w:color="000000" w:fill="FFFFFF"/>
            <w:vAlign w:val="center"/>
            <w:hideMark/>
          </w:tcPr>
          <w:p w14:paraId="1C09A3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2.007,36</w:t>
            </w:r>
          </w:p>
        </w:tc>
      </w:tr>
      <w:tr w:rsidR="00CC0B1C" w:rsidRPr="00CC0B1C" w14:paraId="2438BC3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D3216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154</w:t>
            </w:r>
          </w:p>
        </w:tc>
        <w:tc>
          <w:tcPr>
            <w:tcW w:w="1150" w:type="dxa"/>
            <w:tcBorders>
              <w:top w:val="nil"/>
              <w:left w:val="nil"/>
              <w:bottom w:val="single" w:sz="4" w:space="0" w:color="auto"/>
              <w:right w:val="single" w:sz="4" w:space="0" w:color="auto"/>
            </w:tcBorders>
            <w:shd w:val="clear" w:color="000000" w:fill="FFFFFF"/>
            <w:vAlign w:val="center"/>
            <w:hideMark/>
          </w:tcPr>
          <w:p w14:paraId="358B3D8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w:t>
            </w:r>
          </w:p>
        </w:tc>
        <w:tc>
          <w:tcPr>
            <w:tcW w:w="791" w:type="dxa"/>
            <w:tcBorders>
              <w:top w:val="nil"/>
              <w:left w:val="nil"/>
              <w:bottom w:val="single" w:sz="4" w:space="0" w:color="auto"/>
              <w:right w:val="single" w:sz="4" w:space="0" w:color="auto"/>
            </w:tcBorders>
            <w:shd w:val="clear" w:color="000000" w:fill="FFFFFF"/>
            <w:vAlign w:val="center"/>
            <w:hideMark/>
          </w:tcPr>
          <w:p w14:paraId="39C4667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E9CD2A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CAPACHOS PARA A ENTRADA DE TAPETE HIGIENIZADOR DE PORTA. </w:t>
            </w:r>
            <w:proofErr w:type="gramStart"/>
            <w:r w:rsidRPr="00CC0B1C">
              <w:rPr>
                <w:rFonts w:ascii="Arial" w:eastAsia="Times New Roman" w:hAnsi="Arial" w:cs="Arial"/>
                <w:color w:val="000000"/>
                <w:sz w:val="18"/>
                <w:szCs w:val="18"/>
              </w:rPr>
              <w:t>SANITIZANTE,  SANITIZANTE</w:t>
            </w:r>
            <w:proofErr w:type="gramEnd"/>
            <w:r w:rsidRPr="00CC0B1C">
              <w:rPr>
                <w:rFonts w:ascii="Arial" w:eastAsia="Times New Roman" w:hAnsi="Arial" w:cs="Arial"/>
                <w:color w:val="000000"/>
                <w:sz w:val="18"/>
                <w:szCs w:val="18"/>
              </w:rPr>
              <w:t>, HIGIÊNICO, BACTERICIDA, LAVÁVEL 60 X 40 CM  .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214B2E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73,6400</w:t>
            </w:r>
          </w:p>
        </w:tc>
        <w:tc>
          <w:tcPr>
            <w:tcW w:w="1632" w:type="dxa"/>
            <w:tcBorders>
              <w:top w:val="nil"/>
              <w:left w:val="nil"/>
              <w:bottom w:val="single" w:sz="4" w:space="0" w:color="auto"/>
              <w:right w:val="single" w:sz="4" w:space="0" w:color="auto"/>
            </w:tcBorders>
            <w:shd w:val="clear" w:color="000000" w:fill="FFFFFF"/>
            <w:vAlign w:val="center"/>
            <w:hideMark/>
          </w:tcPr>
          <w:p w14:paraId="5C32CE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736,40</w:t>
            </w:r>
          </w:p>
        </w:tc>
      </w:tr>
      <w:tr w:rsidR="00CC0B1C" w:rsidRPr="00CC0B1C" w14:paraId="55CF14F9"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98DE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155</w:t>
            </w:r>
          </w:p>
        </w:tc>
        <w:tc>
          <w:tcPr>
            <w:tcW w:w="1150" w:type="dxa"/>
            <w:tcBorders>
              <w:top w:val="nil"/>
              <w:left w:val="nil"/>
              <w:bottom w:val="single" w:sz="4" w:space="0" w:color="auto"/>
              <w:right w:val="single" w:sz="4" w:space="0" w:color="auto"/>
            </w:tcBorders>
            <w:shd w:val="clear" w:color="000000" w:fill="FFFFFF"/>
            <w:vAlign w:val="center"/>
            <w:hideMark/>
          </w:tcPr>
          <w:p w14:paraId="169D87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34521B4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CECE5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ASPIRAÇÃO TRAQUEAL, PVC ATÓXICO FLEXÍVEL, </w:t>
            </w:r>
            <w:proofErr w:type="gramStart"/>
            <w:r w:rsidRPr="00CC0B1C">
              <w:rPr>
                <w:rFonts w:ascii="Arial" w:eastAsia="Times New Roman" w:hAnsi="Arial" w:cs="Arial"/>
                <w:color w:val="000000"/>
                <w:sz w:val="18"/>
                <w:szCs w:val="18"/>
              </w:rPr>
              <w:t xml:space="preserve">DESCARTÁVEL,   </w:t>
            </w:r>
            <w:proofErr w:type="gramEnd"/>
            <w:r w:rsidRPr="00CC0B1C">
              <w:rPr>
                <w:rFonts w:ascii="Arial" w:eastAsia="Times New Roman" w:hAnsi="Arial" w:cs="Arial"/>
                <w:color w:val="000000"/>
                <w:sz w:val="18"/>
                <w:szCs w:val="18"/>
              </w:rPr>
              <w:t xml:space="preserve"> PONTA ATRAUMÁTICA, ORIFÍCIOS DISTAIS LATERALIZADOS, ESTÉRIL, EMBALAGEM INDIVIDUAL, Nº 14 BR0279761</w:t>
            </w:r>
          </w:p>
        </w:tc>
        <w:tc>
          <w:tcPr>
            <w:tcW w:w="1094" w:type="dxa"/>
            <w:tcBorders>
              <w:top w:val="nil"/>
              <w:left w:val="nil"/>
              <w:bottom w:val="single" w:sz="4" w:space="0" w:color="auto"/>
              <w:right w:val="single" w:sz="4" w:space="0" w:color="auto"/>
            </w:tcBorders>
            <w:shd w:val="clear" w:color="000000" w:fill="FFFFFF"/>
            <w:vAlign w:val="center"/>
            <w:hideMark/>
          </w:tcPr>
          <w:p w14:paraId="373FA5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0,9000</w:t>
            </w:r>
          </w:p>
        </w:tc>
        <w:tc>
          <w:tcPr>
            <w:tcW w:w="1632" w:type="dxa"/>
            <w:tcBorders>
              <w:top w:val="nil"/>
              <w:left w:val="nil"/>
              <w:bottom w:val="single" w:sz="4" w:space="0" w:color="auto"/>
              <w:right w:val="single" w:sz="4" w:space="0" w:color="auto"/>
            </w:tcBorders>
            <w:shd w:val="clear" w:color="000000" w:fill="FFFFFF"/>
            <w:vAlign w:val="center"/>
            <w:hideMark/>
          </w:tcPr>
          <w:p w14:paraId="1FC4A3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540,00</w:t>
            </w:r>
          </w:p>
        </w:tc>
      </w:tr>
      <w:tr w:rsidR="00CC0B1C" w:rsidRPr="00CC0B1C" w14:paraId="2F1E0CBD"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4647D6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156</w:t>
            </w:r>
          </w:p>
        </w:tc>
        <w:tc>
          <w:tcPr>
            <w:tcW w:w="1150" w:type="dxa"/>
            <w:tcBorders>
              <w:top w:val="nil"/>
              <w:left w:val="nil"/>
              <w:bottom w:val="single" w:sz="4" w:space="0" w:color="auto"/>
              <w:right w:val="single" w:sz="4" w:space="0" w:color="auto"/>
            </w:tcBorders>
            <w:shd w:val="clear" w:color="000000" w:fill="FFFFFF"/>
            <w:vAlign w:val="center"/>
            <w:hideMark/>
          </w:tcPr>
          <w:p w14:paraId="1E2CD1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3860D07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52A0C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CATETER ASPIRAÇÃO TRAQUEAL, PVC ATÓXICO FLEXÍVEL, DESCARTÁVEL, PONTA ATRAUMÁTICA, ORIFÍCIOS DISTAIS LATERALIZADOS, ESTÉRIL, EMBALAGEM INDIVIDUAL, Nº 12 BR</w:t>
            </w:r>
            <w:proofErr w:type="gramStart"/>
            <w:r w:rsidRPr="00CC0B1C">
              <w:rPr>
                <w:rFonts w:ascii="Arial" w:eastAsia="Times New Roman" w:hAnsi="Arial" w:cs="Arial"/>
                <w:color w:val="000000"/>
                <w:sz w:val="18"/>
                <w:szCs w:val="18"/>
              </w:rPr>
              <w:t>0279764 .</w:t>
            </w:r>
            <w:proofErr w:type="gramEnd"/>
            <w:r w:rsidRPr="00CC0B1C">
              <w:rPr>
                <w:rFonts w:ascii="Arial" w:eastAsia="Times New Roman" w:hAnsi="Arial" w:cs="Arial"/>
                <w:color w:val="000000"/>
                <w:sz w:val="18"/>
                <w:szCs w:val="18"/>
              </w:rPr>
              <w:t>'</w:t>
            </w:r>
          </w:p>
        </w:tc>
        <w:tc>
          <w:tcPr>
            <w:tcW w:w="1094" w:type="dxa"/>
            <w:tcBorders>
              <w:top w:val="nil"/>
              <w:left w:val="nil"/>
              <w:bottom w:val="single" w:sz="4" w:space="0" w:color="auto"/>
              <w:right w:val="single" w:sz="4" w:space="0" w:color="auto"/>
            </w:tcBorders>
            <w:shd w:val="clear" w:color="000000" w:fill="FFFFFF"/>
            <w:vAlign w:val="center"/>
            <w:hideMark/>
          </w:tcPr>
          <w:p w14:paraId="691CDF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0,8400</w:t>
            </w:r>
          </w:p>
        </w:tc>
        <w:tc>
          <w:tcPr>
            <w:tcW w:w="1632" w:type="dxa"/>
            <w:tcBorders>
              <w:top w:val="nil"/>
              <w:left w:val="nil"/>
              <w:bottom w:val="single" w:sz="4" w:space="0" w:color="auto"/>
              <w:right w:val="single" w:sz="4" w:space="0" w:color="auto"/>
            </w:tcBorders>
            <w:shd w:val="clear" w:color="000000" w:fill="FFFFFF"/>
            <w:vAlign w:val="center"/>
            <w:hideMark/>
          </w:tcPr>
          <w:p w14:paraId="13AEAC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504,00</w:t>
            </w:r>
          </w:p>
        </w:tc>
      </w:tr>
      <w:tr w:rsidR="00CC0B1C" w:rsidRPr="00CC0B1C" w14:paraId="264A5FD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EDB8A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157</w:t>
            </w:r>
          </w:p>
        </w:tc>
        <w:tc>
          <w:tcPr>
            <w:tcW w:w="1150" w:type="dxa"/>
            <w:tcBorders>
              <w:top w:val="nil"/>
              <w:left w:val="nil"/>
              <w:bottom w:val="single" w:sz="4" w:space="0" w:color="auto"/>
              <w:right w:val="single" w:sz="4" w:space="0" w:color="auto"/>
            </w:tcBorders>
            <w:shd w:val="clear" w:color="000000" w:fill="FFFFFF"/>
            <w:vAlign w:val="center"/>
            <w:hideMark/>
          </w:tcPr>
          <w:p w14:paraId="3749E59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28F97F3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6912A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ASPIRAÇÃO TRAQUEAL, PVC ATÓXICO FLEXÍVEL, DESCARTÁVEL, PONTA ATRAUMÁTICA, ORIFÍCIOS DISTAIS LATERALIZADOS, </w:t>
            </w:r>
            <w:proofErr w:type="gramStart"/>
            <w:r w:rsidRPr="00CC0B1C">
              <w:rPr>
                <w:rFonts w:ascii="Arial" w:eastAsia="Times New Roman" w:hAnsi="Arial" w:cs="Arial"/>
                <w:color w:val="000000"/>
                <w:sz w:val="18"/>
                <w:szCs w:val="18"/>
              </w:rPr>
              <w:t>ESTÉRIL,.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0A0B12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0,9300</w:t>
            </w:r>
          </w:p>
        </w:tc>
        <w:tc>
          <w:tcPr>
            <w:tcW w:w="1632" w:type="dxa"/>
            <w:tcBorders>
              <w:top w:val="nil"/>
              <w:left w:val="nil"/>
              <w:bottom w:val="single" w:sz="4" w:space="0" w:color="auto"/>
              <w:right w:val="single" w:sz="4" w:space="0" w:color="auto"/>
            </w:tcBorders>
            <w:shd w:val="clear" w:color="000000" w:fill="FFFFFF"/>
            <w:vAlign w:val="center"/>
            <w:hideMark/>
          </w:tcPr>
          <w:p w14:paraId="65D48D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558,00</w:t>
            </w:r>
          </w:p>
        </w:tc>
      </w:tr>
      <w:tr w:rsidR="00CC0B1C" w:rsidRPr="00CC0B1C" w14:paraId="211B95EC"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E4B62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158</w:t>
            </w:r>
          </w:p>
        </w:tc>
        <w:tc>
          <w:tcPr>
            <w:tcW w:w="1150" w:type="dxa"/>
            <w:tcBorders>
              <w:top w:val="nil"/>
              <w:left w:val="nil"/>
              <w:bottom w:val="single" w:sz="4" w:space="0" w:color="auto"/>
              <w:right w:val="single" w:sz="4" w:space="0" w:color="auto"/>
            </w:tcBorders>
            <w:shd w:val="clear" w:color="000000" w:fill="FFFFFF"/>
            <w:vAlign w:val="center"/>
            <w:hideMark/>
          </w:tcPr>
          <w:p w14:paraId="7D0990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307F4A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342BB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OXIGENOTERAPIA, PLÁSTICO ATÓXICO, </w:t>
            </w:r>
            <w:proofErr w:type="gramStart"/>
            <w:r w:rsidRPr="00CC0B1C">
              <w:rPr>
                <w:rFonts w:ascii="Arial" w:eastAsia="Times New Roman" w:hAnsi="Arial" w:cs="Arial"/>
                <w:color w:val="000000"/>
                <w:sz w:val="18"/>
                <w:szCs w:val="18"/>
              </w:rPr>
              <w:t>FLEXÍVEL,PONTA</w:t>
            </w:r>
            <w:proofErr w:type="gramEnd"/>
            <w:r w:rsidRPr="00CC0B1C">
              <w:rPr>
                <w:rFonts w:ascii="Arial" w:eastAsia="Times New Roman" w:hAnsi="Arial" w:cs="Arial"/>
                <w:color w:val="000000"/>
                <w:sz w:val="18"/>
                <w:szCs w:val="18"/>
              </w:rPr>
              <w:t xml:space="preserve"> ARREDONDADA, TIPO ÓCULOS, DESCARTÁVEL, ESTÉRIL, EMBALAGEM INDIVIDUAL, C/ ADAPTADOR PARA TUBO DE LÁTEX BR0281420</w:t>
            </w:r>
          </w:p>
        </w:tc>
        <w:tc>
          <w:tcPr>
            <w:tcW w:w="1094" w:type="dxa"/>
            <w:tcBorders>
              <w:top w:val="nil"/>
              <w:left w:val="nil"/>
              <w:bottom w:val="single" w:sz="4" w:space="0" w:color="auto"/>
              <w:right w:val="single" w:sz="4" w:space="0" w:color="auto"/>
            </w:tcBorders>
            <w:shd w:val="clear" w:color="000000" w:fill="FFFFFF"/>
            <w:vAlign w:val="center"/>
            <w:hideMark/>
          </w:tcPr>
          <w:p w14:paraId="0224280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w:t>
            </w:r>
          </w:p>
        </w:tc>
        <w:tc>
          <w:tcPr>
            <w:tcW w:w="1632" w:type="dxa"/>
            <w:tcBorders>
              <w:top w:val="nil"/>
              <w:left w:val="nil"/>
              <w:bottom w:val="single" w:sz="4" w:space="0" w:color="auto"/>
              <w:right w:val="single" w:sz="4" w:space="0" w:color="auto"/>
            </w:tcBorders>
            <w:shd w:val="clear" w:color="000000" w:fill="FFFFFF"/>
            <w:vAlign w:val="center"/>
            <w:hideMark/>
          </w:tcPr>
          <w:p w14:paraId="401FDA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w:t>
            </w:r>
          </w:p>
        </w:tc>
      </w:tr>
      <w:tr w:rsidR="00CC0B1C" w:rsidRPr="00CC0B1C" w14:paraId="1503D78E"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A53361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w:t>
            </w:r>
          </w:p>
        </w:tc>
        <w:tc>
          <w:tcPr>
            <w:tcW w:w="1150" w:type="dxa"/>
            <w:tcBorders>
              <w:top w:val="nil"/>
              <w:left w:val="nil"/>
              <w:bottom w:val="single" w:sz="4" w:space="0" w:color="auto"/>
              <w:right w:val="single" w:sz="4" w:space="0" w:color="auto"/>
            </w:tcBorders>
            <w:shd w:val="clear" w:color="000000" w:fill="FFFFFF"/>
            <w:vAlign w:val="center"/>
            <w:hideMark/>
          </w:tcPr>
          <w:p w14:paraId="254F8C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77D0599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F09B13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PERIFÉRICO, POLÍMERO RADIOPACO, VENOSO, AGULHA AÇO </w:t>
            </w:r>
            <w:proofErr w:type="gramStart"/>
            <w:r w:rsidRPr="00CC0B1C">
              <w:rPr>
                <w:rFonts w:ascii="Arial" w:eastAsia="Times New Roman" w:hAnsi="Arial" w:cs="Arial"/>
                <w:color w:val="000000"/>
                <w:sz w:val="18"/>
                <w:szCs w:val="18"/>
              </w:rPr>
              <w:t xml:space="preserve">INOX,   </w:t>
            </w:r>
            <w:proofErr w:type="gramEnd"/>
            <w:r w:rsidRPr="00CC0B1C">
              <w:rPr>
                <w:rFonts w:ascii="Arial" w:eastAsia="Times New Roman" w:hAnsi="Arial" w:cs="Arial"/>
                <w:color w:val="000000"/>
                <w:sz w:val="18"/>
                <w:szCs w:val="18"/>
              </w:rPr>
              <w:t xml:space="preserve">   18   GAU, CERCA 45 MM, CONECTOR PADRÃO, CÂMARA REFLUXO C/ FILTRO, ESTÉRIL, DESCARTÁVEL, EMBALAGEM INDIVIDUAL BR0437183</w:t>
            </w:r>
          </w:p>
        </w:tc>
        <w:tc>
          <w:tcPr>
            <w:tcW w:w="1094" w:type="dxa"/>
            <w:tcBorders>
              <w:top w:val="nil"/>
              <w:left w:val="nil"/>
              <w:bottom w:val="single" w:sz="4" w:space="0" w:color="auto"/>
              <w:right w:val="single" w:sz="4" w:space="0" w:color="auto"/>
            </w:tcBorders>
            <w:shd w:val="clear" w:color="000000" w:fill="FFFFFF"/>
            <w:vAlign w:val="center"/>
            <w:hideMark/>
          </w:tcPr>
          <w:p w14:paraId="01DFC5F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1,0400</w:t>
            </w:r>
          </w:p>
        </w:tc>
        <w:tc>
          <w:tcPr>
            <w:tcW w:w="1632" w:type="dxa"/>
            <w:tcBorders>
              <w:top w:val="nil"/>
              <w:left w:val="nil"/>
              <w:bottom w:val="single" w:sz="4" w:space="0" w:color="auto"/>
              <w:right w:val="single" w:sz="4" w:space="0" w:color="auto"/>
            </w:tcBorders>
            <w:shd w:val="clear" w:color="000000" w:fill="FFFFFF"/>
            <w:vAlign w:val="center"/>
            <w:hideMark/>
          </w:tcPr>
          <w:p w14:paraId="00BAB0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2.600,00</w:t>
            </w:r>
          </w:p>
        </w:tc>
      </w:tr>
      <w:tr w:rsidR="00CC0B1C" w:rsidRPr="00CC0B1C" w14:paraId="33EB8EA4"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F712C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w:t>
            </w:r>
          </w:p>
        </w:tc>
        <w:tc>
          <w:tcPr>
            <w:tcW w:w="1150" w:type="dxa"/>
            <w:tcBorders>
              <w:top w:val="nil"/>
              <w:left w:val="nil"/>
              <w:bottom w:val="single" w:sz="4" w:space="0" w:color="auto"/>
              <w:right w:val="single" w:sz="4" w:space="0" w:color="auto"/>
            </w:tcBorders>
            <w:shd w:val="clear" w:color="000000" w:fill="FFFFFF"/>
            <w:vAlign w:val="center"/>
            <w:hideMark/>
          </w:tcPr>
          <w:p w14:paraId="43D1D4A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63D8F97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5E642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PERIFÉRICO, POLÍMERO RADIOPACO, VENOSO, AGULHA AÇO </w:t>
            </w:r>
            <w:proofErr w:type="gramStart"/>
            <w:r w:rsidRPr="00CC0B1C">
              <w:rPr>
                <w:rFonts w:ascii="Arial" w:eastAsia="Times New Roman" w:hAnsi="Arial" w:cs="Arial"/>
                <w:color w:val="000000"/>
                <w:sz w:val="18"/>
                <w:szCs w:val="18"/>
              </w:rPr>
              <w:t xml:space="preserve">INOX,   </w:t>
            </w:r>
            <w:proofErr w:type="gramEnd"/>
            <w:r w:rsidRPr="00CC0B1C">
              <w:rPr>
                <w:rFonts w:ascii="Arial" w:eastAsia="Times New Roman" w:hAnsi="Arial" w:cs="Arial"/>
                <w:color w:val="000000"/>
                <w:sz w:val="18"/>
                <w:szCs w:val="18"/>
              </w:rPr>
              <w:t>16 GAU, CERCA 50 MM, CONECTOR PADRÃO, CÂMARA REFLUXO C/ FILTRO, ESTÉRIL, DESCARTÁVEL, EMBALAGEM INDIVIDUAL BR0437176</w:t>
            </w:r>
          </w:p>
        </w:tc>
        <w:tc>
          <w:tcPr>
            <w:tcW w:w="1094" w:type="dxa"/>
            <w:tcBorders>
              <w:top w:val="nil"/>
              <w:left w:val="nil"/>
              <w:bottom w:val="single" w:sz="4" w:space="0" w:color="auto"/>
              <w:right w:val="single" w:sz="4" w:space="0" w:color="auto"/>
            </w:tcBorders>
            <w:shd w:val="clear" w:color="000000" w:fill="FFFFFF"/>
            <w:vAlign w:val="center"/>
            <w:hideMark/>
          </w:tcPr>
          <w:p w14:paraId="3DA1BC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1,0400</w:t>
            </w:r>
          </w:p>
        </w:tc>
        <w:tc>
          <w:tcPr>
            <w:tcW w:w="1632" w:type="dxa"/>
            <w:tcBorders>
              <w:top w:val="nil"/>
              <w:left w:val="nil"/>
              <w:bottom w:val="single" w:sz="4" w:space="0" w:color="auto"/>
              <w:right w:val="single" w:sz="4" w:space="0" w:color="auto"/>
            </w:tcBorders>
            <w:shd w:val="clear" w:color="000000" w:fill="FFFFFF"/>
            <w:vAlign w:val="center"/>
            <w:hideMark/>
          </w:tcPr>
          <w:p w14:paraId="00D62F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1.040,00</w:t>
            </w:r>
          </w:p>
        </w:tc>
      </w:tr>
      <w:tr w:rsidR="00CC0B1C" w:rsidRPr="00CC0B1C" w14:paraId="55E7A5D3"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ECBEF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161</w:t>
            </w:r>
          </w:p>
        </w:tc>
        <w:tc>
          <w:tcPr>
            <w:tcW w:w="1150" w:type="dxa"/>
            <w:tcBorders>
              <w:top w:val="nil"/>
              <w:left w:val="nil"/>
              <w:bottom w:val="single" w:sz="4" w:space="0" w:color="auto"/>
              <w:right w:val="single" w:sz="4" w:space="0" w:color="auto"/>
            </w:tcBorders>
            <w:shd w:val="clear" w:color="000000" w:fill="FFFFFF"/>
            <w:vAlign w:val="center"/>
            <w:hideMark/>
          </w:tcPr>
          <w:p w14:paraId="20B23F5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4.000,000</w:t>
            </w:r>
          </w:p>
        </w:tc>
        <w:tc>
          <w:tcPr>
            <w:tcW w:w="791" w:type="dxa"/>
            <w:tcBorders>
              <w:top w:val="nil"/>
              <w:left w:val="nil"/>
              <w:bottom w:val="single" w:sz="4" w:space="0" w:color="auto"/>
              <w:right w:val="single" w:sz="4" w:space="0" w:color="auto"/>
            </w:tcBorders>
            <w:shd w:val="clear" w:color="000000" w:fill="FFFFFF"/>
            <w:vAlign w:val="center"/>
            <w:hideMark/>
          </w:tcPr>
          <w:p w14:paraId="7133DA1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D43ACF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PERIFÉRICO, POLÍMERO RADIOPACO, VENOSO, AGULHA AÇO </w:t>
            </w:r>
            <w:proofErr w:type="gramStart"/>
            <w:r w:rsidRPr="00CC0B1C">
              <w:rPr>
                <w:rFonts w:ascii="Arial" w:eastAsia="Times New Roman" w:hAnsi="Arial" w:cs="Arial"/>
                <w:color w:val="000000"/>
                <w:sz w:val="18"/>
                <w:szCs w:val="18"/>
              </w:rPr>
              <w:t xml:space="preserve">INOX,   </w:t>
            </w:r>
            <w:proofErr w:type="gramEnd"/>
            <w:r w:rsidRPr="00CC0B1C">
              <w:rPr>
                <w:rFonts w:ascii="Arial" w:eastAsia="Times New Roman" w:hAnsi="Arial" w:cs="Arial"/>
                <w:color w:val="000000"/>
                <w:sz w:val="18"/>
                <w:szCs w:val="18"/>
              </w:rPr>
              <w:t>20 GAU, CERCA 30 MM, CONECTOR PADRÃO, CÂMARA REFLUXO C/ FILTRO, ESTÉRIL, DESCARTÁVEL, EMBALAGEM INDIVIDUAL BR0437178</w:t>
            </w:r>
          </w:p>
        </w:tc>
        <w:tc>
          <w:tcPr>
            <w:tcW w:w="1094" w:type="dxa"/>
            <w:tcBorders>
              <w:top w:val="nil"/>
              <w:left w:val="nil"/>
              <w:bottom w:val="single" w:sz="4" w:space="0" w:color="auto"/>
              <w:right w:val="single" w:sz="4" w:space="0" w:color="auto"/>
            </w:tcBorders>
            <w:shd w:val="clear" w:color="000000" w:fill="FFFFFF"/>
            <w:vAlign w:val="center"/>
            <w:hideMark/>
          </w:tcPr>
          <w:p w14:paraId="584FEB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1,1000</w:t>
            </w:r>
          </w:p>
        </w:tc>
        <w:tc>
          <w:tcPr>
            <w:tcW w:w="1632" w:type="dxa"/>
            <w:tcBorders>
              <w:top w:val="nil"/>
              <w:left w:val="nil"/>
              <w:bottom w:val="single" w:sz="4" w:space="0" w:color="auto"/>
              <w:right w:val="single" w:sz="4" w:space="0" w:color="auto"/>
            </w:tcBorders>
            <w:shd w:val="clear" w:color="000000" w:fill="FFFFFF"/>
            <w:vAlign w:val="center"/>
            <w:hideMark/>
          </w:tcPr>
          <w:p w14:paraId="0D000C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4.400,00</w:t>
            </w:r>
          </w:p>
        </w:tc>
      </w:tr>
      <w:tr w:rsidR="00CC0B1C" w:rsidRPr="00CC0B1C" w14:paraId="584762F6"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2D17F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162</w:t>
            </w:r>
          </w:p>
        </w:tc>
        <w:tc>
          <w:tcPr>
            <w:tcW w:w="1150" w:type="dxa"/>
            <w:tcBorders>
              <w:top w:val="nil"/>
              <w:left w:val="nil"/>
              <w:bottom w:val="single" w:sz="4" w:space="0" w:color="auto"/>
              <w:right w:val="single" w:sz="4" w:space="0" w:color="auto"/>
            </w:tcBorders>
            <w:shd w:val="clear" w:color="000000" w:fill="FFFFFF"/>
            <w:vAlign w:val="center"/>
            <w:hideMark/>
          </w:tcPr>
          <w:p w14:paraId="2A15F2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6.000,000</w:t>
            </w:r>
          </w:p>
        </w:tc>
        <w:tc>
          <w:tcPr>
            <w:tcW w:w="791" w:type="dxa"/>
            <w:tcBorders>
              <w:top w:val="nil"/>
              <w:left w:val="nil"/>
              <w:bottom w:val="single" w:sz="4" w:space="0" w:color="auto"/>
              <w:right w:val="single" w:sz="4" w:space="0" w:color="auto"/>
            </w:tcBorders>
            <w:shd w:val="clear" w:color="000000" w:fill="FFFFFF"/>
            <w:vAlign w:val="center"/>
            <w:hideMark/>
          </w:tcPr>
          <w:p w14:paraId="270202A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32CD6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PERIFÉRICO, POLÍMERO RADIOPACO, VENOSO, AGULHA AÇO </w:t>
            </w:r>
            <w:proofErr w:type="gramStart"/>
            <w:r w:rsidRPr="00CC0B1C">
              <w:rPr>
                <w:rFonts w:ascii="Arial" w:eastAsia="Times New Roman" w:hAnsi="Arial" w:cs="Arial"/>
                <w:color w:val="000000"/>
                <w:sz w:val="18"/>
                <w:szCs w:val="18"/>
              </w:rPr>
              <w:t xml:space="preserve">INOX,   </w:t>
            </w:r>
            <w:proofErr w:type="gramEnd"/>
            <w:r w:rsidRPr="00CC0B1C">
              <w:rPr>
                <w:rFonts w:ascii="Arial" w:eastAsia="Times New Roman" w:hAnsi="Arial" w:cs="Arial"/>
                <w:color w:val="000000"/>
                <w:sz w:val="18"/>
                <w:szCs w:val="18"/>
              </w:rPr>
              <w:t>22 GAU, CERCA 25 MM, CONECTOR PADRÃO, CÂMARA REFLUXO C/ FILTRO, ESTÉRIL, DESCARTÁVEL, EMBALAGEM INDIVIDUAL BR0437179</w:t>
            </w:r>
          </w:p>
        </w:tc>
        <w:tc>
          <w:tcPr>
            <w:tcW w:w="1094" w:type="dxa"/>
            <w:tcBorders>
              <w:top w:val="nil"/>
              <w:left w:val="nil"/>
              <w:bottom w:val="single" w:sz="4" w:space="0" w:color="auto"/>
              <w:right w:val="single" w:sz="4" w:space="0" w:color="auto"/>
            </w:tcBorders>
            <w:shd w:val="clear" w:color="000000" w:fill="FFFFFF"/>
            <w:vAlign w:val="center"/>
            <w:hideMark/>
          </w:tcPr>
          <w:p w14:paraId="3A3477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1,1000</w:t>
            </w:r>
          </w:p>
        </w:tc>
        <w:tc>
          <w:tcPr>
            <w:tcW w:w="1632" w:type="dxa"/>
            <w:tcBorders>
              <w:top w:val="nil"/>
              <w:left w:val="nil"/>
              <w:bottom w:val="single" w:sz="4" w:space="0" w:color="auto"/>
              <w:right w:val="single" w:sz="4" w:space="0" w:color="auto"/>
            </w:tcBorders>
            <w:shd w:val="clear" w:color="000000" w:fill="FFFFFF"/>
            <w:vAlign w:val="center"/>
            <w:hideMark/>
          </w:tcPr>
          <w:p w14:paraId="09C7FD2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6.600,00</w:t>
            </w:r>
          </w:p>
        </w:tc>
      </w:tr>
      <w:tr w:rsidR="00CC0B1C" w:rsidRPr="00CC0B1C" w14:paraId="31D84017"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5AC4E2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163</w:t>
            </w:r>
          </w:p>
        </w:tc>
        <w:tc>
          <w:tcPr>
            <w:tcW w:w="1150" w:type="dxa"/>
            <w:tcBorders>
              <w:top w:val="nil"/>
              <w:left w:val="nil"/>
              <w:bottom w:val="single" w:sz="4" w:space="0" w:color="auto"/>
              <w:right w:val="single" w:sz="4" w:space="0" w:color="auto"/>
            </w:tcBorders>
            <w:shd w:val="clear" w:color="000000" w:fill="FFFFFF"/>
            <w:vAlign w:val="center"/>
            <w:hideMark/>
          </w:tcPr>
          <w:p w14:paraId="7E3E55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38587AF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57261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PERIFÉRICO, POLÍMERO RADIOPACO, VENOSO, AGULHA AÇO </w:t>
            </w:r>
            <w:proofErr w:type="gramStart"/>
            <w:r w:rsidRPr="00CC0B1C">
              <w:rPr>
                <w:rFonts w:ascii="Arial" w:eastAsia="Times New Roman" w:hAnsi="Arial" w:cs="Arial"/>
                <w:color w:val="000000"/>
                <w:sz w:val="18"/>
                <w:szCs w:val="18"/>
              </w:rPr>
              <w:t xml:space="preserve">INOX,   </w:t>
            </w:r>
            <w:proofErr w:type="gramEnd"/>
            <w:r w:rsidRPr="00CC0B1C">
              <w:rPr>
                <w:rFonts w:ascii="Arial" w:eastAsia="Times New Roman" w:hAnsi="Arial" w:cs="Arial"/>
                <w:color w:val="000000"/>
                <w:sz w:val="18"/>
                <w:szCs w:val="18"/>
              </w:rPr>
              <w:t>24 GAU, CERCA 20 MM, CONECTOR PADRÃO, CÂMARA REFLUXO C/ FILTRO, DESCARTÁVEL, EMBALAGEM INDIVIDUAL BR0437180</w:t>
            </w:r>
          </w:p>
        </w:tc>
        <w:tc>
          <w:tcPr>
            <w:tcW w:w="1094" w:type="dxa"/>
            <w:tcBorders>
              <w:top w:val="nil"/>
              <w:left w:val="nil"/>
              <w:bottom w:val="single" w:sz="4" w:space="0" w:color="auto"/>
              <w:right w:val="single" w:sz="4" w:space="0" w:color="auto"/>
            </w:tcBorders>
            <w:shd w:val="clear" w:color="000000" w:fill="FFFFFF"/>
            <w:vAlign w:val="center"/>
            <w:hideMark/>
          </w:tcPr>
          <w:p w14:paraId="000C6F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1,1300</w:t>
            </w:r>
          </w:p>
        </w:tc>
        <w:tc>
          <w:tcPr>
            <w:tcW w:w="1632" w:type="dxa"/>
            <w:tcBorders>
              <w:top w:val="nil"/>
              <w:left w:val="nil"/>
              <w:bottom w:val="single" w:sz="4" w:space="0" w:color="auto"/>
              <w:right w:val="single" w:sz="4" w:space="0" w:color="auto"/>
            </w:tcBorders>
            <w:shd w:val="clear" w:color="000000" w:fill="FFFFFF"/>
            <w:vAlign w:val="center"/>
            <w:hideMark/>
          </w:tcPr>
          <w:p w14:paraId="782B57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9.040,00</w:t>
            </w:r>
          </w:p>
        </w:tc>
      </w:tr>
      <w:tr w:rsidR="00CC0B1C" w:rsidRPr="00CC0B1C" w14:paraId="6C695C37"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01F8D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164</w:t>
            </w:r>
          </w:p>
        </w:tc>
        <w:tc>
          <w:tcPr>
            <w:tcW w:w="1150" w:type="dxa"/>
            <w:tcBorders>
              <w:top w:val="nil"/>
              <w:left w:val="nil"/>
              <w:bottom w:val="single" w:sz="4" w:space="0" w:color="auto"/>
              <w:right w:val="single" w:sz="4" w:space="0" w:color="auto"/>
            </w:tcBorders>
            <w:shd w:val="clear" w:color="000000" w:fill="FFFFFF"/>
            <w:vAlign w:val="center"/>
            <w:hideMark/>
          </w:tcPr>
          <w:p w14:paraId="658BA9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39E8CFF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37E4C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PERIFÉRICO, POLÍMERO RADIOPACO, VENOSO, AGULHA AÇO </w:t>
            </w:r>
            <w:proofErr w:type="gramStart"/>
            <w:r w:rsidRPr="00CC0B1C">
              <w:rPr>
                <w:rFonts w:ascii="Arial" w:eastAsia="Times New Roman" w:hAnsi="Arial" w:cs="Arial"/>
                <w:color w:val="000000"/>
                <w:sz w:val="18"/>
                <w:szCs w:val="18"/>
              </w:rPr>
              <w:t>INOX,  14</w:t>
            </w:r>
            <w:proofErr w:type="gramEnd"/>
            <w:r w:rsidRPr="00CC0B1C">
              <w:rPr>
                <w:rFonts w:ascii="Arial" w:eastAsia="Times New Roman" w:hAnsi="Arial" w:cs="Arial"/>
                <w:color w:val="000000"/>
                <w:sz w:val="18"/>
                <w:szCs w:val="18"/>
              </w:rPr>
              <w:t xml:space="preserve"> GA  CERCA 50 MM, CONECTOR PADRÃO, CÂMARA REFLUXO C/ FILTRO, ESTÉRIL, DESCARTÁVEL, EMBALAGEM INDIVIDUAL  BR0437181</w:t>
            </w:r>
          </w:p>
        </w:tc>
        <w:tc>
          <w:tcPr>
            <w:tcW w:w="1094" w:type="dxa"/>
            <w:tcBorders>
              <w:top w:val="nil"/>
              <w:left w:val="nil"/>
              <w:bottom w:val="single" w:sz="4" w:space="0" w:color="auto"/>
              <w:right w:val="single" w:sz="4" w:space="0" w:color="auto"/>
            </w:tcBorders>
            <w:shd w:val="clear" w:color="000000" w:fill="FFFFFF"/>
            <w:vAlign w:val="center"/>
            <w:hideMark/>
          </w:tcPr>
          <w:p w14:paraId="0F4EB4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1,1200</w:t>
            </w:r>
          </w:p>
        </w:tc>
        <w:tc>
          <w:tcPr>
            <w:tcW w:w="1632" w:type="dxa"/>
            <w:tcBorders>
              <w:top w:val="nil"/>
              <w:left w:val="nil"/>
              <w:bottom w:val="single" w:sz="4" w:space="0" w:color="auto"/>
              <w:right w:val="single" w:sz="4" w:space="0" w:color="auto"/>
            </w:tcBorders>
            <w:shd w:val="clear" w:color="000000" w:fill="FFFFFF"/>
            <w:vAlign w:val="center"/>
            <w:hideMark/>
          </w:tcPr>
          <w:p w14:paraId="597EB1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560,00</w:t>
            </w:r>
          </w:p>
        </w:tc>
      </w:tr>
      <w:tr w:rsidR="00CC0B1C" w:rsidRPr="00CC0B1C" w14:paraId="5FA97DA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1039DF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165</w:t>
            </w:r>
          </w:p>
        </w:tc>
        <w:tc>
          <w:tcPr>
            <w:tcW w:w="1150" w:type="dxa"/>
            <w:tcBorders>
              <w:top w:val="nil"/>
              <w:left w:val="nil"/>
              <w:bottom w:val="single" w:sz="4" w:space="0" w:color="auto"/>
              <w:right w:val="single" w:sz="4" w:space="0" w:color="auto"/>
            </w:tcBorders>
            <w:shd w:val="clear" w:color="000000" w:fill="FFFFFF"/>
            <w:vAlign w:val="center"/>
            <w:hideMark/>
          </w:tcPr>
          <w:p w14:paraId="22D013D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2395729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75A35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VENOSO CENTRAL  19 GA </w:t>
            </w:r>
            <w:proofErr w:type="gramStart"/>
            <w:r w:rsidRPr="00CC0B1C">
              <w:rPr>
                <w:rFonts w:ascii="Arial" w:eastAsia="Times New Roman" w:hAnsi="Arial" w:cs="Arial"/>
                <w:color w:val="000000"/>
                <w:sz w:val="18"/>
                <w:szCs w:val="18"/>
              </w:rPr>
              <w:t>( 1</w:t>
            </w:r>
            <w:proofErr w:type="gramEnd"/>
            <w:r w:rsidRPr="00CC0B1C">
              <w:rPr>
                <w:rFonts w:ascii="Arial" w:eastAsia="Times New Roman" w:hAnsi="Arial" w:cs="Arial"/>
                <w:color w:val="000000"/>
                <w:sz w:val="18"/>
                <w:szCs w:val="18"/>
              </w:rPr>
              <w:t>,1MM) X 12 POLEGADAS AGULHA   17 GA ( 1,5MM) X 2 .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1AC206E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167,1400</w:t>
            </w:r>
          </w:p>
        </w:tc>
        <w:tc>
          <w:tcPr>
            <w:tcW w:w="1632" w:type="dxa"/>
            <w:tcBorders>
              <w:top w:val="nil"/>
              <w:left w:val="nil"/>
              <w:bottom w:val="single" w:sz="4" w:space="0" w:color="auto"/>
              <w:right w:val="single" w:sz="4" w:space="0" w:color="auto"/>
            </w:tcBorders>
            <w:shd w:val="clear" w:color="000000" w:fill="FFFFFF"/>
            <w:vAlign w:val="center"/>
            <w:hideMark/>
          </w:tcPr>
          <w:p w14:paraId="20906C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16.714,00</w:t>
            </w:r>
          </w:p>
        </w:tc>
      </w:tr>
      <w:tr w:rsidR="00CC0B1C" w:rsidRPr="00CC0B1C" w14:paraId="7E7FDA76"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44689C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166</w:t>
            </w:r>
          </w:p>
        </w:tc>
        <w:tc>
          <w:tcPr>
            <w:tcW w:w="1150" w:type="dxa"/>
            <w:tcBorders>
              <w:top w:val="nil"/>
              <w:left w:val="nil"/>
              <w:bottom w:val="single" w:sz="4" w:space="0" w:color="auto"/>
              <w:right w:val="single" w:sz="4" w:space="0" w:color="auto"/>
            </w:tcBorders>
            <w:shd w:val="clear" w:color="000000" w:fill="FFFFFF"/>
            <w:vAlign w:val="center"/>
            <w:hideMark/>
          </w:tcPr>
          <w:p w14:paraId="212122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0F46242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0E5091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CATETER VENOSO CENTRAL 16GA X 12 CONECTOR LUER-LOK, MEDIDAS: </w:t>
            </w:r>
            <w:proofErr w:type="gramStart"/>
            <w:r w:rsidRPr="00CC0B1C">
              <w:rPr>
                <w:rFonts w:ascii="Arial" w:eastAsia="Times New Roman" w:hAnsi="Arial" w:cs="Arial"/>
                <w:color w:val="000000"/>
                <w:sz w:val="18"/>
                <w:szCs w:val="18"/>
              </w:rPr>
              <w:t>ESPESSURA  AGULHA</w:t>
            </w:r>
            <w:proofErr w:type="gramEnd"/>
            <w:r w:rsidRPr="00CC0B1C">
              <w:rPr>
                <w:rFonts w:ascii="Arial" w:eastAsia="Times New Roman" w:hAnsi="Arial" w:cs="Arial"/>
                <w:color w:val="000000"/>
                <w:sz w:val="18"/>
                <w:szCs w:val="18"/>
              </w:rPr>
              <w:t xml:space="preserve">: 2,1 MM.  CATETER: 1,7 MM. COMPRIMENTO:  AGULHA: 5,1 CM. * CATETER: 30,5 </w:t>
            </w:r>
            <w:proofErr w:type="gramStart"/>
            <w:r w:rsidRPr="00CC0B1C">
              <w:rPr>
                <w:rFonts w:ascii="Arial" w:eastAsia="Times New Roman" w:hAnsi="Arial" w:cs="Arial"/>
                <w:color w:val="000000"/>
                <w:sz w:val="18"/>
                <w:szCs w:val="18"/>
              </w:rPr>
              <w:t>CM .</w:t>
            </w:r>
            <w:proofErr w:type="gramEnd"/>
            <w:r w:rsidRPr="00CC0B1C">
              <w:rPr>
                <w:rFonts w:ascii="Arial" w:eastAsia="Times New Roman" w:hAnsi="Arial" w:cs="Arial"/>
                <w:color w:val="000000"/>
                <w:sz w:val="18"/>
                <w:szCs w:val="18"/>
              </w:rPr>
              <w:t xml:space="preserve">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3D9B726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156,0100</w:t>
            </w:r>
          </w:p>
        </w:tc>
        <w:tc>
          <w:tcPr>
            <w:tcW w:w="1632" w:type="dxa"/>
            <w:tcBorders>
              <w:top w:val="nil"/>
              <w:left w:val="nil"/>
              <w:bottom w:val="single" w:sz="4" w:space="0" w:color="auto"/>
              <w:right w:val="single" w:sz="4" w:space="0" w:color="auto"/>
            </w:tcBorders>
            <w:shd w:val="clear" w:color="000000" w:fill="FFFFFF"/>
            <w:vAlign w:val="center"/>
            <w:hideMark/>
          </w:tcPr>
          <w:p w14:paraId="0F81B8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15.601,00</w:t>
            </w:r>
          </w:p>
        </w:tc>
      </w:tr>
      <w:tr w:rsidR="00CC0B1C" w:rsidRPr="00CC0B1C" w14:paraId="5B70D6E0"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9ECE3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167</w:t>
            </w:r>
          </w:p>
        </w:tc>
        <w:tc>
          <w:tcPr>
            <w:tcW w:w="1150" w:type="dxa"/>
            <w:tcBorders>
              <w:top w:val="nil"/>
              <w:left w:val="nil"/>
              <w:bottom w:val="single" w:sz="4" w:space="0" w:color="auto"/>
              <w:right w:val="single" w:sz="4" w:space="0" w:color="auto"/>
            </w:tcBorders>
            <w:shd w:val="clear" w:color="000000" w:fill="FFFFFF"/>
            <w:vAlign w:val="center"/>
            <w:hideMark/>
          </w:tcPr>
          <w:p w14:paraId="5FD0DD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6ADC78C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712FA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CATETER VENOSO CENTRAL, SISTEMA POR DENTRO DA AGULHA COM MANDRIL GUIA   MATERIAL RADIOPACO ESTÉRIL CONECTOR LUER-LOK, SUPORTE PARA AGULHA COM FORMATO ANATÔMICO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1E15A3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149,7600</w:t>
            </w:r>
          </w:p>
        </w:tc>
        <w:tc>
          <w:tcPr>
            <w:tcW w:w="1632" w:type="dxa"/>
            <w:tcBorders>
              <w:top w:val="nil"/>
              <w:left w:val="nil"/>
              <w:bottom w:val="single" w:sz="4" w:space="0" w:color="auto"/>
              <w:right w:val="single" w:sz="4" w:space="0" w:color="auto"/>
            </w:tcBorders>
            <w:shd w:val="clear" w:color="000000" w:fill="FFFFFF"/>
            <w:vAlign w:val="center"/>
            <w:hideMark/>
          </w:tcPr>
          <w:p w14:paraId="3F3B27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14.976,00</w:t>
            </w:r>
          </w:p>
        </w:tc>
      </w:tr>
      <w:tr w:rsidR="00CC0B1C" w:rsidRPr="00CC0B1C" w14:paraId="39402C2F"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2F03F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168</w:t>
            </w:r>
          </w:p>
        </w:tc>
        <w:tc>
          <w:tcPr>
            <w:tcW w:w="1150" w:type="dxa"/>
            <w:tcBorders>
              <w:top w:val="nil"/>
              <w:left w:val="nil"/>
              <w:bottom w:val="single" w:sz="4" w:space="0" w:color="auto"/>
              <w:right w:val="single" w:sz="4" w:space="0" w:color="auto"/>
            </w:tcBorders>
            <w:shd w:val="clear" w:color="000000" w:fill="FFFFFF"/>
            <w:vAlign w:val="center"/>
            <w:hideMark/>
          </w:tcPr>
          <w:p w14:paraId="25B9EE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68FF89C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E566D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CINTO SEGURANÇA, MATERIAL:  NÁILON, USO:FIXAÇÃO DE PESSOAS EM PRANCHA   HOSPITALAR, COMPRIMENTO:1,60 M, LARGURA:5 CM, CARACTERÍSTICAS ADICIONAIS:PRESILHA ANTIDERRAPANTE, ENGATE E DESENGATE RÁPIDO, COMPONENTES:FIVELAS EM POLIPROPILENO BR0372363</w:t>
            </w:r>
          </w:p>
        </w:tc>
        <w:tc>
          <w:tcPr>
            <w:tcW w:w="1094" w:type="dxa"/>
            <w:tcBorders>
              <w:top w:val="nil"/>
              <w:left w:val="nil"/>
              <w:bottom w:val="single" w:sz="4" w:space="0" w:color="auto"/>
              <w:right w:val="single" w:sz="4" w:space="0" w:color="auto"/>
            </w:tcBorders>
            <w:shd w:val="clear" w:color="000000" w:fill="FFFFFF"/>
            <w:vAlign w:val="center"/>
            <w:hideMark/>
          </w:tcPr>
          <w:p w14:paraId="44B3437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32,5300</w:t>
            </w:r>
          </w:p>
        </w:tc>
        <w:tc>
          <w:tcPr>
            <w:tcW w:w="1632" w:type="dxa"/>
            <w:tcBorders>
              <w:top w:val="nil"/>
              <w:left w:val="nil"/>
              <w:bottom w:val="single" w:sz="4" w:space="0" w:color="auto"/>
              <w:right w:val="single" w:sz="4" w:space="0" w:color="auto"/>
            </w:tcBorders>
            <w:shd w:val="clear" w:color="000000" w:fill="FFFFFF"/>
            <w:vAlign w:val="center"/>
            <w:hideMark/>
          </w:tcPr>
          <w:p w14:paraId="2C2F9A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1.626,50</w:t>
            </w:r>
          </w:p>
        </w:tc>
      </w:tr>
      <w:tr w:rsidR="00CC0B1C" w:rsidRPr="00CC0B1C" w14:paraId="3B0EA335"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DEBCC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169</w:t>
            </w:r>
          </w:p>
        </w:tc>
        <w:tc>
          <w:tcPr>
            <w:tcW w:w="1150" w:type="dxa"/>
            <w:tcBorders>
              <w:top w:val="nil"/>
              <w:left w:val="nil"/>
              <w:bottom w:val="single" w:sz="4" w:space="0" w:color="auto"/>
              <w:right w:val="single" w:sz="4" w:space="0" w:color="auto"/>
            </w:tcBorders>
            <w:shd w:val="clear" w:color="000000" w:fill="FFFFFF"/>
            <w:vAlign w:val="center"/>
            <w:hideMark/>
          </w:tcPr>
          <w:p w14:paraId="0A06E6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w:t>
            </w:r>
          </w:p>
        </w:tc>
        <w:tc>
          <w:tcPr>
            <w:tcW w:w="791" w:type="dxa"/>
            <w:tcBorders>
              <w:top w:val="nil"/>
              <w:left w:val="nil"/>
              <w:bottom w:val="single" w:sz="4" w:space="0" w:color="auto"/>
              <w:right w:val="single" w:sz="4" w:space="0" w:color="auto"/>
            </w:tcBorders>
            <w:shd w:val="clear" w:color="000000" w:fill="FFFFFF"/>
            <w:vAlign w:val="center"/>
            <w:hideMark/>
          </w:tcPr>
          <w:p w14:paraId="45C0BCE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E1CB7F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COLAR CERVICAL, MATERIAL:   POLIETILENO, TIPO:</w:t>
            </w:r>
            <w:proofErr w:type="gramStart"/>
            <w:r w:rsidRPr="00CC0B1C">
              <w:rPr>
                <w:rFonts w:ascii="Arial" w:eastAsia="Times New Roman" w:hAnsi="Arial" w:cs="Arial"/>
                <w:color w:val="000000"/>
                <w:sz w:val="18"/>
                <w:szCs w:val="18"/>
              </w:rPr>
              <w:t>INFANTIL,  TAMANHO</w:t>
            </w:r>
            <w:proofErr w:type="gramEnd"/>
            <w:r w:rsidRPr="00CC0B1C">
              <w:rPr>
                <w:rFonts w:ascii="Arial" w:eastAsia="Times New Roman" w:hAnsi="Arial" w:cs="Arial"/>
                <w:color w:val="000000"/>
                <w:sz w:val="18"/>
                <w:szCs w:val="18"/>
              </w:rPr>
              <w:t xml:space="preserve"> PP  TIPO FECHAMENTO:REGULÁVEL, FECHO POR VELCRO, USO:ABERTURA PARTE FRONTAL, MATERIAL DO SUPORTE:REVESTIDO EM EVA, CARACTERÍSTICA ADICIONAL:RADIOTRANSPARENTE, ABERTURA POSTERIOR NÃO TEM NO BPS -</w:t>
            </w:r>
          </w:p>
        </w:tc>
        <w:tc>
          <w:tcPr>
            <w:tcW w:w="1094" w:type="dxa"/>
            <w:tcBorders>
              <w:top w:val="nil"/>
              <w:left w:val="nil"/>
              <w:bottom w:val="single" w:sz="4" w:space="0" w:color="auto"/>
              <w:right w:val="single" w:sz="4" w:space="0" w:color="auto"/>
            </w:tcBorders>
            <w:shd w:val="clear" w:color="000000" w:fill="FFFFFF"/>
            <w:vAlign w:val="center"/>
            <w:hideMark/>
          </w:tcPr>
          <w:p w14:paraId="7EC9B5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17,9000</w:t>
            </w:r>
          </w:p>
        </w:tc>
        <w:tc>
          <w:tcPr>
            <w:tcW w:w="1632" w:type="dxa"/>
            <w:tcBorders>
              <w:top w:val="nil"/>
              <w:left w:val="nil"/>
              <w:bottom w:val="single" w:sz="4" w:space="0" w:color="auto"/>
              <w:right w:val="single" w:sz="4" w:space="0" w:color="auto"/>
            </w:tcBorders>
            <w:shd w:val="clear" w:color="000000" w:fill="FFFFFF"/>
            <w:vAlign w:val="center"/>
            <w:hideMark/>
          </w:tcPr>
          <w:p w14:paraId="1B4B83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89,50</w:t>
            </w:r>
          </w:p>
        </w:tc>
      </w:tr>
      <w:tr w:rsidR="00CC0B1C" w:rsidRPr="00CC0B1C" w14:paraId="74B5D27F"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97ED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170</w:t>
            </w:r>
          </w:p>
        </w:tc>
        <w:tc>
          <w:tcPr>
            <w:tcW w:w="1150" w:type="dxa"/>
            <w:tcBorders>
              <w:top w:val="nil"/>
              <w:left w:val="nil"/>
              <w:bottom w:val="single" w:sz="4" w:space="0" w:color="auto"/>
              <w:right w:val="single" w:sz="4" w:space="0" w:color="auto"/>
            </w:tcBorders>
            <w:shd w:val="clear" w:color="000000" w:fill="FFFFFF"/>
            <w:vAlign w:val="center"/>
            <w:hideMark/>
          </w:tcPr>
          <w:p w14:paraId="4E8467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w:t>
            </w:r>
          </w:p>
        </w:tc>
        <w:tc>
          <w:tcPr>
            <w:tcW w:w="791" w:type="dxa"/>
            <w:tcBorders>
              <w:top w:val="nil"/>
              <w:left w:val="nil"/>
              <w:bottom w:val="single" w:sz="4" w:space="0" w:color="auto"/>
              <w:right w:val="single" w:sz="4" w:space="0" w:color="auto"/>
            </w:tcBorders>
            <w:shd w:val="clear" w:color="000000" w:fill="FFFFFF"/>
            <w:vAlign w:val="center"/>
            <w:hideMark/>
          </w:tcPr>
          <w:p w14:paraId="488AFD9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72E7E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COLAR CERVICAL, MATERIAL: POLIETILENO, TIPO:DOBRÁVEL, PLANO E </w:t>
            </w:r>
            <w:proofErr w:type="gramStart"/>
            <w:r w:rsidRPr="00CC0B1C">
              <w:rPr>
                <w:rFonts w:ascii="Arial" w:eastAsia="Times New Roman" w:hAnsi="Arial" w:cs="Arial"/>
                <w:color w:val="000000"/>
                <w:sz w:val="18"/>
                <w:szCs w:val="18"/>
              </w:rPr>
              <w:t xml:space="preserve">ADULTO,   </w:t>
            </w:r>
            <w:proofErr w:type="gramEnd"/>
            <w:r w:rsidRPr="00CC0B1C">
              <w:rPr>
                <w:rFonts w:ascii="Arial" w:eastAsia="Times New Roman" w:hAnsi="Arial" w:cs="Arial"/>
                <w:color w:val="000000"/>
                <w:sz w:val="18"/>
                <w:szCs w:val="18"/>
              </w:rPr>
              <w:t>TIPO FECHAMENTO:VELCRO COM 5CM, TAMANHO:PEQUENO, USO:PRÉ-HOSPITALAR, APLICAÇÃO:PROTEÇÃO DA COLUNA CERVICAL, CARACTERÍSTICAS ADICIONAIS:JANELA TRAQUEAL EXTRA GRANDE, APOIO MANDIBULAR BR0455923</w:t>
            </w:r>
          </w:p>
        </w:tc>
        <w:tc>
          <w:tcPr>
            <w:tcW w:w="1094" w:type="dxa"/>
            <w:tcBorders>
              <w:top w:val="nil"/>
              <w:left w:val="nil"/>
              <w:bottom w:val="single" w:sz="4" w:space="0" w:color="auto"/>
              <w:right w:val="single" w:sz="4" w:space="0" w:color="auto"/>
            </w:tcBorders>
            <w:shd w:val="clear" w:color="000000" w:fill="FFFFFF"/>
            <w:vAlign w:val="center"/>
            <w:hideMark/>
          </w:tcPr>
          <w:p w14:paraId="6DC000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18,3600</w:t>
            </w:r>
          </w:p>
        </w:tc>
        <w:tc>
          <w:tcPr>
            <w:tcW w:w="1632" w:type="dxa"/>
            <w:tcBorders>
              <w:top w:val="nil"/>
              <w:left w:val="nil"/>
              <w:bottom w:val="single" w:sz="4" w:space="0" w:color="auto"/>
              <w:right w:val="single" w:sz="4" w:space="0" w:color="auto"/>
            </w:tcBorders>
            <w:shd w:val="clear" w:color="000000" w:fill="FFFFFF"/>
            <w:vAlign w:val="center"/>
            <w:hideMark/>
          </w:tcPr>
          <w:p w14:paraId="79E22B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91,80</w:t>
            </w:r>
          </w:p>
        </w:tc>
      </w:tr>
      <w:tr w:rsidR="00CC0B1C" w:rsidRPr="00CC0B1C" w14:paraId="6A9A296D"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E5939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171</w:t>
            </w:r>
          </w:p>
        </w:tc>
        <w:tc>
          <w:tcPr>
            <w:tcW w:w="1150" w:type="dxa"/>
            <w:tcBorders>
              <w:top w:val="nil"/>
              <w:left w:val="nil"/>
              <w:bottom w:val="single" w:sz="4" w:space="0" w:color="auto"/>
              <w:right w:val="single" w:sz="4" w:space="0" w:color="auto"/>
            </w:tcBorders>
            <w:shd w:val="clear" w:color="000000" w:fill="FFFFFF"/>
            <w:vAlign w:val="center"/>
            <w:hideMark/>
          </w:tcPr>
          <w:p w14:paraId="3FF890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w:t>
            </w:r>
          </w:p>
        </w:tc>
        <w:tc>
          <w:tcPr>
            <w:tcW w:w="791" w:type="dxa"/>
            <w:tcBorders>
              <w:top w:val="nil"/>
              <w:left w:val="nil"/>
              <w:bottom w:val="single" w:sz="4" w:space="0" w:color="auto"/>
              <w:right w:val="single" w:sz="4" w:space="0" w:color="auto"/>
            </w:tcBorders>
            <w:shd w:val="clear" w:color="000000" w:fill="FFFFFF"/>
            <w:vAlign w:val="center"/>
            <w:hideMark/>
          </w:tcPr>
          <w:p w14:paraId="3DCE26A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8AD75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COLAR CERVICAL, MATERIAL: POLIETILENO, TIPO:DOBRÁVEL, PLANO E </w:t>
            </w:r>
            <w:proofErr w:type="gramStart"/>
            <w:r w:rsidRPr="00CC0B1C">
              <w:rPr>
                <w:rFonts w:ascii="Arial" w:eastAsia="Times New Roman" w:hAnsi="Arial" w:cs="Arial"/>
                <w:color w:val="000000"/>
                <w:sz w:val="18"/>
                <w:szCs w:val="18"/>
              </w:rPr>
              <w:t>ADULTO,  TIPO</w:t>
            </w:r>
            <w:proofErr w:type="gramEnd"/>
            <w:r w:rsidRPr="00CC0B1C">
              <w:rPr>
                <w:rFonts w:ascii="Arial" w:eastAsia="Times New Roman" w:hAnsi="Arial" w:cs="Arial"/>
                <w:color w:val="000000"/>
                <w:sz w:val="18"/>
                <w:szCs w:val="18"/>
              </w:rPr>
              <w:t xml:space="preserve"> FECHAMENTO:FECHO EM VELCRO, TAMANHO:GRANDE, USO:PRÉ-HOSPITALAR, CARACTERÍSTICAS ADICIONAIS:JANELA TRAQUEAL EXTRA GRANDE E APOIO MANDIBULAR BR0455921</w:t>
            </w:r>
          </w:p>
        </w:tc>
        <w:tc>
          <w:tcPr>
            <w:tcW w:w="1094" w:type="dxa"/>
            <w:tcBorders>
              <w:top w:val="nil"/>
              <w:left w:val="nil"/>
              <w:bottom w:val="single" w:sz="4" w:space="0" w:color="auto"/>
              <w:right w:val="single" w:sz="4" w:space="0" w:color="auto"/>
            </w:tcBorders>
            <w:shd w:val="clear" w:color="000000" w:fill="FFFFFF"/>
            <w:vAlign w:val="center"/>
            <w:hideMark/>
          </w:tcPr>
          <w:p w14:paraId="217B45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18,3600</w:t>
            </w:r>
          </w:p>
        </w:tc>
        <w:tc>
          <w:tcPr>
            <w:tcW w:w="1632" w:type="dxa"/>
            <w:tcBorders>
              <w:top w:val="nil"/>
              <w:left w:val="nil"/>
              <w:bottom w:val="single" w:sz="4" w:space="0" w:color="auto"/>
              <w:right w:val="single" w:sz="4" w:space="0" w:color="auto"/>
            </w:tcBorders>
            <w:shd w:val="clear" w:color="000000" w:fill="FFFFFF"/>
            <w:vAlign w:val="center"/>
            <w:hideMark/>
          </w:tcPr>
          <w:p w14:paraId="1128F0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91,80</w:t>
            </w:r>
          </w:p>
        </w:tc>
      </w:tr>
      <w:tr w:rsidR="00CC0B1C" w:rsidRPr="00CC0B1C" w14:paraId="1DAAFC79"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7342E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172</w:t>
            </w:r>
          </w:p>
        </w:tc>
        <w:tc>
          <w:tcPr>
            <w:tcW w:w="1150" w:type="dxa"/>
            <w:tcBorders>
              <w:top w:val="nil"/>
              <w:left w:val="nil"/>
              <w:bottom w:val="single" w:sz="4" w:space="0" w:color="auto"/>
              <w:right w:val="single" w:sz="4" w:space="0" w:color="auto"/>
            </w:tcBorders>
            <w:shd w:val="clear" w:color="000000" w:fill="FFFFFF"/>
            <w:vAlign w:val="center"/>
            <w:hideMark/>
          </w:tcPr>
          <w:p w14:paraId="67E091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w:t>
            </w:r>
          </w:p>
        </w:tc>
        <w:tc>
          <w:tcPr>
            <w:tcW w:w="791" w:type="dxa"/>
            <w:tcBorders>
              <w:top w:val="nil"/>
              <w:left w:val="nil"/>
              <w:bottom w:val="single" w:sz="4" w:space="0" w:color="auto"/>
              <w:right w:val="single" w:sz="4" w:space="0" w:color="auto"/>
            </w:tcBorders>
            <w:shd w:val="clear" w:color="000000" w:fill="FFFFFF"/>
            <w:vAlign w:val="center"/>
            <w:hideMark/>
          </w:tcPr>
          <w:p w14:paraId="2D43FD1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45137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COLAR CERVICAL, MATERIAL: POLIETILENO, TIPO:DOBRÁVEL, PLANO E </w:t>
            </w:r>
            <w:proofErr w:type="gramStart"/>
            <w:r w:rsidRPr="00CC0B1C">
              <w:rPr>
                <w:rFonts w:ascii="Arial" w:eastAsia="Times New Roman" w:hAnsi="Arial" w:cs="Arial"/>
                <w:color w:val="000000"/>
                <w:sz w:val="18"/>
                <w:szCs w:val="18"/>
              </w:rPr>
              <w:t>ADULTO,  TIPO</w:t>
            </w:r>
            <w:proofErr w:type="gramEnd"/>
            <w:r w:rsidRPr="00CC0B1C">
              <w:rPr>
                <w:rFonts w:ascii="Arial" w:eastAsia="Times New Roman" w:hAnsi="Arial" w:cs="Arial"/>
                <w:color w:val="000000"/>
                <w:sz w:val="18"/>
                <w:szCs w:val="18"/>
              </w:rPr>
              <w:t xml:space="preserve"> FECHAMENTO:VELCRO COM 5CM, TAMANHO:MÉDIO, USO:PRÉ-HOSPITALAR, APLICAÇÃO:PROTEÇÃO DA COLUNA CERVICAL, CARACTERÍSTICAS ADICIONAIS:JANELA TRAQUEAL EXTRA GRANDE, APOIO MANDIBULAR BR0455922</w:t>
            </w:r>
          </w:p>
        </w:tc>
        <w:tc>
          <w:tcPr>
            <w:tcW w:w="1094" w:type="dxa"/>
            <w:tcBorders>
              <w:top w:val="nil"/>
              <w:left w:val="nil"/>
              <w:bottom w:val="single" w:sz="4" w:space="0" w:color="auto"/>
              <w:right w:val="single" w:sz="4" w:space="0" w:color="auto"/>
            </w:tcBorders>
            <w:shd w:val="clear" w:color="000000" w:fill="FFFFFF"/>
            <w:vAlign w:val="center"/>
            <w:hideMark/>
          </w:tcPr>
          <w:p w14:paraId="5AD44C7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16,5900</w:t>
            </w:r>
          </w:p>
        </w:tc>
        <w:tc>
          <w:tcPr>
            <w:tcW w:w="1632" w:type="dxa"/>
            <w:tcBorders>
              <w:top w:val="nil"/>
              <w:left w:val="nil"/>
              <w:bottom w:val="single" w:sz="4" w:space="0" w:color="auto"/>
              <w:right w:val="single" w:sz="4" w:space="0" w:color="auto"/>
            </w:tcBorders>
            <w:shd w:val="clear" w:color="000000" w:fill="FFFFFF"/>
            <w:vAlign w:val="center"/>
            <w:hideMark/>
          </w:tcPr>
          <w:p w14:paraId="1D854B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82,95</w:t>
            </w:r>
          </w:p>
        </w:tc>
      </w:tr>
      <w:tr w:rsidR="00CC0B1C" w:rsidRPr="00CC0B1C" w14:paraId="5FF5446C"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3A475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173</w:t>
            </w:r>
          </w:p>
        </w:tc>
        <w:tc>
          <w:tcPr>
            <w:tcW w:w="1150" w:type="dxa"/>
            <w:tcBorders>
              <w:top w:val="nil"/>
              <w:left w:val="nil"/>
              <w:bottom w:val="single" w:sz="4" w:space="0" w:color="auto"/>
              <w:right w:val="single" w:sz="4" w:space="0" w:color="auto"/>
            </w:tcBorders>
            <w:shd w:val="clear" w:color="000000" w:fill="FFFFFF"/>
            <w:vAlign w:val="center"/>
            <w:hideMark/>
          </w:tcPr>
          <w:p w14:paraId="172BCF1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c>
          <w:tcPr>
            <w:tcW w:w="791" w:type="dxa"/>
            <w:tcBorders>
              <w:top w:val="nil"/>
              <w:left w:val="nil"/>
              <w:bottom w:val="single" w:sz="4" w:space="0" w:color="auto"/>
              <w:right w:val="single" w:sz="4" w:space="0" w:color="auto"/>
            </w:tcBorders>
            <w:shd w:val="clear" w:color="000000" w:fill="FFFFFF"/>
            <w:vAlign w:val="center"/>
            <w:hideMark/>
          </w:tcPr>
          <w:p w14:paraId="06B55F6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718EF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COLETOR DE URINA, MATERIAL :PVC, TIPO :SISTEMA ABERTO, </w:t>
            </w:r>
            <w:proofErr w:type="gramStart"/>
            <w:r w:rsidRPr="00CC0B1C">
              <w:rPr>
                <w:rFonts w:ascii="Arial" w:eastAsia="Times New Roman" w:hAnsi="Arial" w:cs="Arial"/>
                <w:color w:val="000000"/>
                <w:sz w:val="18"/>
                <w:szCs w:val="18"/>
              </w:rPr>
              <w:t>CAPACIDADE :</w:t>
            </w:r>
            <w:proofErr w:type="gramEnd"/>
            <w:r w:rsidRPr="00CC0B1C">
              <w:rPr>
                <w:rFonts w:ascii="Arial" w:eastAsia="Times New Roman" w:hAnsi="Arial" w:cs="Arial"/>
                <w:color w:val="000000"/>
                <w:sz w:val="18"/>
                <w:szCs w:val="18"/>
              </w:rPr>
              <w:t xml:space="preserve"> CERCA DE 2000 ML, CARACTERÍSTICAS ADICIONAIS :COM PRESERVATIVO MASCULINO, COMPONENTES:EXTENSÃO EM PVC, EMBALAGEM :EMBALAGEM INDIVIDUA BR0296144</w:t>
            </w:r>
          </w:p>
        </w:tc>
        <w:tc>
          <w:tcPr>
            <w:tcW w:w="1094" w:type="dxa"/>
            <w:tcBorders>
              <w:top w:val="nil"/>
              <w:left w:val="nil"/>
              <w:bottom w:val="single" w:sz="4" w:space="0" w:color="auto"/>
              <w:right w:val="single" w:sz="4" w:space="0" w:color="auto"/>
            </w:tcBorders>
            <w:shd w:val="clear" w:color="000000" w:fill="FFFFFF"/>
            <w:vAlign w:val="center"/>
            <w:hideMark/>
          </w:tcPr>
          <w:p w14:paraId="12B7EE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0,5900</w:t>
            </w:r>
          </w:p>
        </w:tc>
        <w:tc>
          <w:tcPr>
            <w:tcW w:w="1632" w:type="dxa"/>
            <w:tcBorders>
              <w:top w:val="nil"/>
              <w:left w:val="nil"/>
              <w:bottom w:val="single" w:sz="4" w:space="0" w:color="auto"/>
              <w:right w:val="single" w:sz="4" w:space="0" w:color="auto"/>
            </w:tcBorders>
            <w:shd w:val="clear" w:color="000000" w:fill="FFFFFF"/>
            <w:vAlign w:val="center"/>
            <w:hideMark/>
          </w:tcPr>
          <w:p w14:paraId="353226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88,50</w:t>
            </w:r>
          </w:p>
        </w:tc>
      </w:tr>
      <w:tr w:rsidR="00CC0B1C" w:rsidRPr="00CC0B1C" w14:paraId="6E80DF24"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4ED0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174</w:t>
            </w:r>
          </w:p>
        </w:tc>
        <w:tc>
          <w:tcPr>
            <w:tcW w:w="1150" w:type="dxa"/>
            <w:tcBorders>
              <w:top w:val="nil"/>
              <w:left w:val="nil"/>
              <w:bottom w:val="single" w:sz="4" w:space="0" w:color="auto"/>
              <w:right w:val="single" w:sz="4" w:space="0" w:color="auto"/>
            </w:tcBorders>
            <w:shd w:val="clear" w:color="000000" w:fill="FFFFFF"/>
            <w:vAlign w:val="center"/>
            <w:hideMark/>
          </w:tcPr>
          <w:p w14:paraId="6D9832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02D4EBC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D66F8F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COLETOR MATERIAL PÉRFURO-CORTANTE, MATERIAL:PAPELÃO, CAPACIDADE TOTAL: 13 L, ACESSÓRIOS:ALÇAS RÍGIDAS E TAMPA, COMPONENTES ADICIONAIS:REVESTIMENTO INTERNO EM POLIETILENO ALTA DENSIDADE, TIPO USO:DESCARTÁVEL BR363482</w:t>
            </w:r>
          </w:p>
        </w:tc>
        <w:tc>
          <w:tcPr>
            <w:tcW w:w="1094" w:type="dxa"/>
            <w:tcBorders>
              <w:top w:val="nil"/>
              <w:left w:val="nil"/>
              <w:bottom w:val="single" w:sz="4" w:space="0" w:color="auto"/>
              <w:right w:val="single" w:sz="4" w:space="0" w:color="auto"/>
            </w:tcBorders>
            <w:shd w:val="clear" w:color="000000" w:fill="FFFFFF"/>
            <w:vAlign w:val="center"/>
            <w:hideMark/>
          </w:tcPr>
          <w:p w14:paraId="32698E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5,8300</w:t>
            </w:r>
          </w:p>
        </w:tc>
        <w:tc>
          <w:tcPr>
            <w:tcW w:w="1632" w:type="dxa"/>
            <w:tcBorders>
              <w:top w:val="nil"/>
              <w:left w:val="nil"/>
              <w:bottom w:val="single" w:sz="4" w:space="0" w:color="auto"/>
              <w:right w:val="single" w:sz="4" w:space="0" w:color="auto"/>
            </w:tcBorders>
            <w:shd w:val="clear" w:color="000000" w:fill="FFFFFF"/>
            <w:vAlign w:val="center"/>
            <w:hideMark/>
          </w:tcPr>
          <w:p w14:paraId="168E5C8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11.660,00</w:t>
            </w:r>
          </w:p>
        </w:tc>
      </w:tr>
      <w:tr w:rsidR="00CC0B1C" w:rsidRPr="00CC0B1C" w14:paraId="16E0DF9E" w14:textId="77777777" w:rsidTr="00CC0B1C">
        <w:trPr>
          <w:trHeight w:val="21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0FD4D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175</w:t>
            </w:r>
          </w:p>
        </w:tc>
        <w:tc>
          <w:tcPr>
            <w:tcW w:w="1150" w:type="dxa"/>
            <w:tcBorders>
              <w:top w:val="nil"/>
              <w:left w:val="nil"/>
              <w:bottom w:val="single" w:sz="4" w:space="0" w:color="auto"/>
              <w:right w:val="single" w:sz="4" w:space="0" w:color="auto"/>
            </w:tcBorders>
            <w:shd w:val="clear" w:color="000000" w:fill="FFFFFF"/>
            <w:vAlign w:val="center"/>
            <w:hideMark/>
          </w:tcPr>
          <w:p w14:paraId="7082F2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4.000,000</w:t>
            </w:r>
          </w:p>
        </w:tc>
        <w:tc>
          <w:tcPr>
            <w:tcW w:w="791" w:type="dxa"/>
            <w:tcBorders>
              <w:top w:val="nil"/>
              <w:left w:val="nil"/>
              <w:bottom w:val="single" w:sz="4" w:space="0" w:color="auto"/>
              <w:right w:val="single" w:sz="4" w:space="0" w:color="auto"/>
            </w:tcBorders>
            <w:shd w:val="clear" w:color="000000" w:fill="FFFFFF"/>
            <w:vAlign w:val="center"/>
            <w:hideMark/>
          </w:tcPr>
          <w:p w14:paraId="6AA86F1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ABACB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COLETOR MATERIAL PÉRFURO-CORTANTE, MATERIAL:PAPELÃO, CAPACIDADE TOTAL: 7 L, ACESSÓRIOS:ALÇAS RÍGIDAS E TAMPA, COMPONENTES ADICIONAIS: COLETOR URINA, PVC ESPECIAL ATÓXICO, SISTEMA </w:t>
            </w:r>
            <w:proofErr w:type="gramStart"/>
            <w:r w:rsidRPr="00CC0B1C">
              <w:rPr>
                <w:rFonts w:ascii="Arial" w:eastAsia="Times New Roman" w:hAnsi="Arial" w:cs="Arial"/>
                <w:color w:val="000000"/>
                <w:sz w:val="18"/>
                <w:szCs w:val="18"/>
              </w:rPr>
              <w:t xml:space="preserve">FECHADO,   </w:t>
            </w:r>
            <w:proofErr w:type="gramEnd"/>
            <w:r w:rsidRPr="00CC0B1C">
              <w:rPr>
                <w:rFonts w:ascii="Arial" w:eastAsia="Times New Roman" w:hAnsi="Arial" w:cs="Arial"/>
                <w:color w:val="000000"/>
                <w:sz w:val="18"/>
                <w:szCs w:val="18"/>
              </w:rPr>
              <w:t>ESCALA DE LEITURA DE PEQUENOS E GRANDES VOLUMES, 1.000 A 2.000 ML, ANTI-REFLUXO, PONTEIRA C/TAMPA PROTETORA E ADAPTAÇÃO PADRÃO, TUBO COLETOR C/PINÇA CORTA-FLUXO, PONTO P/COLETA ESTÉRIL,ALÇA FIXAÇÃ BR0302457</w:t>
            </w:r>
          </w:p>
        </w:tc>
        <w:tc>
          <w:tcPr>
            <w:tcW w:w="1094" w:type="dxa"/>
            <w:tcBorders>
              <w:top w:val="nil"/>
              <w:left w:val="nil"/>
              <w:bottom w:val="single" w:sz="4" w:space="0" w:color="auto"/>
              <w:right w:val="single" w:sz="4" w:space="0" w:color="auto"/>
            </w:tcBorders>
            <w:shd w:val="clear" w:color="000000" w:fill="FFFFFF"/>
            <w:vAlign w:val="center"/>
            <w:hideMark/>
          </w:tcPr>
          <w:p w14:paraId="4B1FC6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4,3700</w:t>
            </w:r>
          </w:p>
        </w:tc>
        <w:tc>
          <w:tcPr>
            <w:tcW w:w="1632" w:type="dxa"/>
            <w:tcBorders>
              <w:top w:val="nil"/>
              <w:left w:val="nil"/>
              <w:bottom w:val="single" w:sz="4" w:space="0" w:color="auto"/>
              <w:right w:val="single" w:sz="4" w:space="0" w:color="auto"/>
            </w:tcBorders>
            <w:shd w:val="clear" w:color="000000" w:fill="FFFFFF"/>
            <w:vAlign w:val="center"/>
            <w:hideMark/>
          </w:tcPr>
          <w:p w14:paraId="1D06546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17.480,00</w:t>
            </w:r>
          </w:p>
        </w:tc>
      </w:tr>
      <w:tr w:rsidR="00CC0B1C" w:rsidRPr="00CC0B1C" w14:paraId="22B8DFF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BEF6E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176</w:t>
            </w:r>
          </w:p>
        </w:tc>
        <w:tc>
          <w:tcPr>
            <w:tcW w:w="1150" w:type="dxa"/>
            <w:tcBorders>
              <w:top w:val="nil"/>
              <w:left w:val="nil"/>
              <w:bottom w:val="single" w:sz="4" w:space="0" w:color="auto"/>
              <w:right w:val="single" w:sz="4" w:space="0" w:color="auto"/>
            </w:tcBorders>
            <w:shd w:val="clear" w:color="000000" w:fill="FFFFFF"/>
            <w:vAlign w:val="center"/>
            <w:hideMark/>
          </w:tcPr>
          <w:p w14:paraId="3B80C6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565B8F9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19F8C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BR0385775 COMADRE, TIPO PÁ, TAMANHO ADULTO PADRÃO MUNDIAL, AÇO INOXIDÁVEL, 2.500 ML, C/ALÇA, UN</w:t>
            </w:r>
          </w:p>
        </w:tc>
        <w:tc>
          <w:tcPr>
            <w:tcW w:w="1094" w:type="dxa"/>
            <w:tcBorders>
              <w:top w:val="nil"/>
              <w:left w:val="nil"/>
              <w:bottom w:val="single" w:sz="4" w:space="0" w:color="auto"/>
              <w:right w:val="single" w:sz="4" w:space="0" w:color="auto"/>
            </w:tcBorders>
            <w:shd w:val="clear" w:color="000000" w:fill="FFFFFF"/>
            <w:vAlign w:val="center"/>
            <w:hideMark/>
          </w:tcPr>
          <w:p w14:paraId="30F07B2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177,7400</w:t>
            </w:r>
          </w:p>
        </w:tc>
        <w:tc>
          <w:tcPr>
            <w:tcW w:w="1632" w:type="dxa"/>
            <w:tcBorders>
              <w:top w:val="nil"/>
              <w:left w:val="nil"/>
              <w:bottom w:val="single" w:sz="4" w:space="0" w:color="auto"/>
              <w:right w:val="single" w:sz="4" w:space="0" w:color="auto"/>
            </w:tcBorders>
            <w:shd w:val="clear" w:color="000000" w:fill="FFFFFF"/>
            <w:vAlign w:val="center"/>
            <w:hideMark/>
          </w:tcPr>
          <w:p w14:paraId="14B299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5.332,20</w:t>
            </w:r>
          </w:p>
        </w:tc>
      </w:tr>
      <w:tr w:rsidR="00CC0B1C" w:rsidRPr="00CC0B1C" w14:paraId="04B88D6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97577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177</w:t>
            </w:r>
          </w:p>
        </w:tc>
        <w:tc>
          <w:tcPr>
            <w:tcW w:w="1150" w:type="dxa"/>
            <w:tcBorders>
              <w:top w:val="nil"/>
              <w:left w:val="nil"/>
              <w:bottom w:val="single" w:sz="4" w:space="0" w:color="auto"/>
              <w:right w:val="single" w:sz="4" w:space="0" w:color="auto"/>
            </w:tcBorders>
            <w:shd w:val="clear" w:color="000000" w:fill="FFFFFF"/>
            <w:vAlign w:val="center"/>
            <w:hideMark/>
          </w:tcPr>
          <w:p w14:paraId="1A726E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33014F6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450569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COMPADRE (URINOL), MATERIAL:  AÇO </w:t>
            </w:r>
            <w:proofErr w:type="gramStart"/>
            <w:r w:rsidRPr="00CC0B1C">
              <w:rPr>
                <w:rFonts w:ascii="Arial" w:eastAsia="Times New Roman" w:hAnsi="Arial" w:cs="Arial"/>
                <w:color w:val="000000"/>
                <w:sz w:val="18"/>
                <w:szCs w:val="18"/>
              </w:rPr>
              <w:t>INOXIDÁVEL,  CAPACIDADE</w:t>
            </w:r>
            <w:proofErr w:type="gramEnd"/>
            <w:r w:rsidRPr="00CC0B1C">
              <w:rPr>
                <w:rFonts w:ascii="Arial" w:eastAsia="Times New Roman" w:hAnsi="Arial" w:cs="Arial"/>
                <w:color w:val="000000"/>
                <w:sz w:val="18"/>
                <w:szCs w:val="18"/>
              </w:rPr>
              <w:t>:1000 ML BR0385777</w:t>
            </w:r>
          </w:p>
        </w:tc>
        <w:tc>
          <w:tcPr>
            <w:tcW w:w="1094" w:type="dxa"/>
            <w:tcBorders>
              <w:top w:val="nil"/>
              <w:left w:val="nil"/>
              <w:bottom w:val="single" w:sz="4" w:space="0" w:color="auto"/>
              <w:right w:val="single" w:sz="4" w:space="0" w:color="auto"/>
            </w:tcBorders>
            <w:shd w:val="clear" w:color="000000" w:fill="FFFFFF"/>
            <w:vAlign w:val="center"/>
            <w:hideMark/>
          </w:tcPr>
          <w:p w14:paraId="2917E5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142,6700</w:t>
            </w:r>
          </w:p>
        </w:tc>
        <w:tc>
          <w:tcPr>
            <w:tcW w:w="1632" w:type="dxa"/>
            <w:tcBorders>
              <w:top w:val="nil"/>
              <w:left w:val="nil"/>
              <w:bottom w:val="single" w:sz="4" w:space="0" w:color="auto"/>
              <w:right w:val="single" w:sz="4" w:space="0" w:color="auto"/>
            </w:tcBorders>
            <w:shd w:val="clear" w:color="000000" w:fill="FFFFFF"/>
            <w:vAlign w:val="center"/>
            <w:hideMark/>
          </w:tcPr>
          <w:p w14:paraId="14D32E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4.280,10</w:t>
            </w:r>
          </w:p>
        </w:tc>
      </w:tr>
      <w:tr w:rsidR="00CC0B1C" w:rsidRPr="00CC0B1C" w14:paraId="02460585"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71665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178</w:t>
            </w:r>
          </w:p>
        </w:tc>
        <w:tc>
          <w:tcPr>
            <w:tcW w:w="1150" w:type="dxa"/>
            <w:tcBorders>
              <w:top w:val="nil"/>
              <w:left w:val="nil"/>
              <w:bottom w:val="single" w:sz="4" w:space="0" w:color="auto"/>
              <w:right w:val="single" w:sz="4" w:space="0" w:color="auto"/>
            </w:tcBorders>
            <w:shd w:val="clear" w:color="000000" w:fill="FFFFFF"/>
            <w:vAlign w:val="center"/>
            <w:hideMark/>
          </w:tcPr>
          <w:p w14:paraId="714427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5EA384F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RL</w:t>
            </w:r>
          </w:p>
        </w:tc>
        <w:tc>
          <w:tcPr>
            <w:tcW w:w="5457" w:type="dxa"/>
            <w:tcBorders>
              <w:top w:val="nil"/>
              <w:left w:val="nil"/>
              <w:bottom w:val="single" w:sz="4" w:space="0" w:color="auto"/>
              <w:right w:val="single" w:sz="4" w:space="0" w:color="auto"/>
            </w:tcBorders>
            <w:shd w:val="clear" w:color="000000" w:fill="FFFFFF"/>
            <w:vAlign w:val="center"/>
            <w:hideMark/>
          </w:tcPr>
          <w:p w14:paraId="4230DE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COMPRESSA GAZE, MATERIAL: TECIDO 100% ALGODÃO, TIPO:TIPO </w:t>
            </w:r>
            <w:proofErr w:type="gramStart"/>
            <w:r w:rsidRPr="00CC0B1C">
              <w:rPr>
                <w:rFonts w:ascii="Arial" w:eastAsia="Times New Roman" w:hAnsi="Arial" w:cs="Arial"/>
                <w:color w:val="000000"/>
                <w:sz w:val="18"/>
                <w:szCs w:val="18"/>
              </w:rPr>
              <w:t>QUEIJO,  MODELO</w:t>
            </w:r>
            <w:proofErr w:type="gramEnd"/>
            <w:r w:rsidRPr="00CC0B1C">
              <w:rPr>
                <w:rFonts w:ascii="Arial" w:eastAsia="Times New Roman" w:hAnsi="Arial" w:cs="Arial"/>
                <w:color w:val="000000"/>
                <w:sz w:val="18"/>
                <w:szCs w:val="18"/>
              </w:rPr>
              <w:t>:COR BRANCA,ISENTA DE IMPUREZAS, CAMADAS:8 CAMADAS, QUANTIDADE FIOS:13 FIOS/CM2, LARGURA:91 CM, COMPRIMENTO:91 M, DOBRAS:4 DOBRAS, CARACTERÍSTICAS ADICIONAIS:EMBALAGEM PLÁSTICA IND. BR0272020 .</w:t>
            </w:r>
          </w:p>
        </w:tc>
        <w:tc>
          <w:tcPr>
            <w:tcW w:w="1094" w:type="dxa"/>
            <w:tcBorders>
              <w:top w:val="nil"/>
              <w:left w:val="nil"/>
              <w:bottom w:val="single" w:sz="4" w:space="0" w:color="auto"/>
              <w:right w:val="single" w:sz="4" w:space="0" w:color="auto"/>
            </w:tcBorders>
            <w:shd w:val="clear" w:color="000000" w:fill="FFFFFF"/>
            <w:vAlign w:val="center"/>
            <w:hideMark/>
          </w:tcPr>
          <w:p w14:paraId="67C789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66,8900</w:t>
            </w:r>
          </w:p>
        </w:tc>
        <w:tc>
          <w:tcPr>
            <w:tcW w:w="1632" w:type="dxa"/>
            <w:tcBorders>
              <w:top w:val="nil"/>
              <w:left w:val="nil"/>
              <w:bottom w:val="single" w:sz="4" w:space="0" w:color="auto"/>
              <w:right w:val="single" w:sz="4" w:space="0" w:color="auto"/>
            </w:tcBorders>
            <w:shd w:val="clear" w:color="000000" w:fill="FFFFFF"/>
            <w:vAlign w:val="center"/>
            <w:hideMark/>
          </w:tcPr>
          <w:p w14:paraId="6D0560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66.890,00</w:t>
            </w:r>
          </w:p>
        </w:tc>
      </w:tr>
      <w:tr w:rsidR="00CC0B1C" w:rsidRPr="00CC0B1C" w14:paraId="52DB8508"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34E7A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179</w:t>
            </w:r>
          </w:p>
        </w:tc>
        <w:tc>
          <w:tcPr>
            <w:tcW w:w="1150" w:type="dxa"/>
            <w:tcBorders>
              <w:top w:val="nil"/>
              <w:left w:val="nil"/>
              <w:bottom w:val="single" w:sz="4" w:space="0" w:color="auto"/>
              <w:right w:val="single" w:sz="4" w:space="0" w:color="auto"/>
            </w:tcBorders>
            <w:shd w:val="clear" w:color="000000" w:fill="FFFFFF"/>
            <w:vAlign w:val="center"/>
            <w:hideMark/>
          </w:tcPr>
          <w:p w14:paraId="04CD19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4B56507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PCT</w:t>
            </w:r>
          </w:p>
        </w:tc>
        <w:tc>
          <w:tcPr>
            <w:tcW w:w="5457" w:type="dxa"/>
            <w:tcBorders>
              <w:top w:val="nil"/>
              <w:left w:val="nil"/>
              <w:bottom w:val="single" w:sz="4" w:space="0" w:color="auto"/>
              <w:right w:val="single" w:sz="4" w:space="0" w:color="auto"/>
            </w:tcBorders>
            <w:shd w:val="clear" w:color="000000" w:fill="FFFFFF"/>
            <w:vAlign w:val="center"/>
            <w:hideMark/>
          </w:tcPr>
          <w:p w14:paraId="49595F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COMPRESSA GAZE, TECIDO 100% ALGODÃO, TIPO: 13 FIOS/CM2, COR BRANCA, SENTA DE IMPUREZAS, 8 CAMADAS, LARGURA:7,50 CM, COMPRIMENTO:7,50 CM, DOBRAS:5 DOBRAS, PACOTE COM 500 UNIDADES.  BR269971</w:t>
            </w:r>
          </w:p>
        </w:tc>
        <w:tc>
          <w:tcPr>
            <w:tcW w:w="1094" w:type="dxa"/>
            <w:tcBorders>
              <w:top w:val="nil"/>
              <w:left w:val="nil"/>
              <w:bottom w:val="single" w:sz="4" w:space="0" w:color="auto"/>
              <w:right w:val="single" w:sz="4" w:space="0" w:color="auto"/>
            </w:tcBorders>
            <w:shd w:val="clear" w:color="000000" w:fill="FFFFFF"/>
            <w:vAlign w:val="center"/>
            <w:hideMark/>
          </w:tcPr>
          <w:p w14:paraId="04BB8BB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23,3900</w:t>
            </w:r>
          </w:p>
        </w:tc>
        <w:tc>
          <w:tcPr>
            <w:tcW w:w="1632" w:type="dxa"/>
            <w:tcBorders>
              <w:top w:val="nil"/>
              <w:left w:val="nil"/>
              <w:bottom w:val="single" w:sz="4" w:space="0" w:color="auto"/>
              <w:right w:val="single" w:sz="4" w:space="0" w:color="auto"/>
            </w:tcBorders>
            <w:shd w:val="clear" w:color="000000" w:fill="FFFFFF"/>
            <w:vAlign w:val="center"/>
            <w:hideMark/>
          </w:tcPr>
          <w:p w14:paraId="29EBB7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46.780,00</w:t>
            </w:r>
          </w:p>
        </w:tc>
      </w:tr>
      <w:tr w:rsidR="00CC0B1C" w:rsidRPr="00CC0B1C" w14:paraId="2C5E7F69"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A8B6D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180</w:t>
            </w:r>
          </w:p>
        </w:tc>
        <w:tc>
          <w:tcPr>
            <w:tcW w:w="1150" w:type="dxa"/>
            <w:tcBorders>
              <w:top w:val="nil"/>
              <w:left w:val="nil"/>
              <w:bottom w:val="single" w:sz="4" w:space="0" w:color="auto"/>
              <w:right w:val="single" w:sz="4" w:space="0" w:color="auto"/>
            </w:tcBorders>
            <w:shd w:val="clear" w:color="000000" w:fill="FFFFFF"/>
            <w:vAlign w:val="center"/>
            <w:hideMark/>
          </w:tcPr>
          <w:p w14:paraId="61E29F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4E148C8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56031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CONJUNTO NEBULIZAÇÃO, MÁSCARA E TUBO EXTENSOR, ADULTO, 150 </w:t>
            </w:r>
            <w:proofErr w:type="gramStart"/>
            <w:r w:rsidRPr="00CC0B1C">
              <w:rPr>
                <w:rFonts w:ascii="Arial" w:eastAsia="Times New Roman" w:hAnsi="Arial" w:cs="Arial"/>
                <w:color w:val="000000"/>
                <w:sz w:val="18"/>
                <w:szCs w:val="18"/>
              </w:rPr>
              <w:t xml:space="preserve">CM,   </w:t>
            </w:r>
            <w:proofErr w:type="gramEnd"/>
            <w:r w:rsidRPr="00CC0B1C">
              <w:rPr>
                <w:rFonts w:ascii="Arial" w:eastAsia="Times New Roman" w:hAnsi="Arial" w:cs="Arial"/>
                <w:color w:val="000000"/>
                <w:sz w:val="18"/>
                <w:szCs w:val="18"/>
              </w:rPr>
              <w:t>MÁSCARA COM AJUSTE ANATÔMICO E ATÓXICA, TRANSPARENTE BR0238918</w:t>
            </w:r>
          </w:p>
        </w:tc>
        <w:tc>
          <w:tcPr>
            <w:tcW w:w="1094" w:type="dxa"/>
            <w:tcBorders>
              <w:top w:val="nil"/>
              <w:left w:val="nil"/>
              <w:bottom w:val="single" w:sz="4" w:space="0" w:color="auto"/>
              <w:right w:val="single" w:sz="4" w:space="0" w:color="auto"/>
            </w:tcBorders>
            <w:shd w:val="clear" w:color="000000" w:fill="FFFFFF"/>
            <w:vAlign w:val="center"/>
            <w:hideMark/>
          </w:tcPr>
          <w:p w14:paraId="565F4F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6,8800</w:t>
            </w:r>
          </w:p>
        </w:tc>
        <w:tc>
          <w:tcPr>
            <w:tcW w:w="1632" w:type="dxa"/>
            <w:tcBorders>
              <w:top w:val="nil"/>
              <w:left w:val="nil"/>
              <w:bottom w:val="single" w:sz="4" w:space="0" w:color="auto"/>
              <w:right w:val="single" w:sz="4" w:space="0" w:color="auto"/>
            </w:tcBorders>
            <w:shd w:val="clear" w:color="000000" w:fill="FFFFFF"/>
            <w:vAlign w:val="center"/>
            <w:hideMark/>
          </w:tcPr>
          <w:p w14:paraId="218953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1.376,00</w:t>
            </w:r>
          </w:p>
        </w:tc>
      </w:tr>
      <w:tr w:rsidR="00CC0B1C" w:rsidRPr="00CC0B1C" w14:paraId="2B535BD9"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04A9B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181</w:t>
            </w:r>
          </w:p>
        </w:tc>
        <w:tc>
          <w:tcPr>
            <w:tcW w:w="1150" w:type="dxa"/>
            <w:tcBorders>
              <w:top w:val="nil"/>
              <w:left w:val="nil"/>
              <w:bottom w:val="single" w:sz="4" w:space="0" w:color="auto"/>
              <w:right w:val="single" w:sz="4" w:space="0" w:color="auto"/>
            </w:tcBorders>
            <w:shd w:val="clear" w:color="000000" w:fill="FFFFFF"/>
            <w:vAlign w:val="center"/>
            <w:hideMark/>
          </w:tcPr>
          <w:p w14:paraId="093800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447073E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91BF86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CONJUNTO NEBULIZAÇÃO, MÁSCARA E TUBO EXTENSOR, INFANTIL, 150 </w:t>
            </w:r>
            <w:proofErr w:type="gramStart"/>
            <w:r w:rsidRPr="00CC0B1C">
              <w:rPr>
                <w:rFonts w:ascii="Arial" w:eastAsia="Times New Roman" w:hAnsi="Arial" w:cs="Arial"/>
                <w:color w:val="000000"/>
                <w:sz w:val="18"/>
                <w:szCs w:val="18"/>
              </w:rPr>
              <w:t>CM,  MÁSCARA</w:t>
            </w:r>
            <w:proofErr w:type="gramEnd"/>
            <w:r w:rsidRPr="00CC0B1C">
              <w:rPr>
                <w:rFonts w:ascii="Arial" w:eastAsia="Times New Roman" w:hAnsi="Arial" w:cs="Arial"/>
                <w:color w:val="000000"/>
                <w:sz w:val="18"/>
                <w:szCs w:val="18"/>
              </w:rPr>
              <w:t xml:space="preserve"> COM AJUSTE ANATÔMICO E ATÓXICA, TRANSPARENTE BR0238919..</w:t>
            </w:r>
          </w:p>
        </w:tc>
        <w:tc>
          <w:tcPr>
            <w:tcW w:w="1094" w:type="dxa"/>
            <w:tcBorders>
              <w:top w:val="nil"/>
              <w:left w:val="nil"/>
              <w:bottom w:val="single" w:sz="4" w:space="0" w:color="auto"/>
              <w:right w:val="single" w:sz="4" w:space="0" w:color="auto"/>
            </w:tcBorders>
            <w:shd w:val="clear" w:color="000000" w:fill="FFFFFF"/>
            <w:vAlign w:val="center"/>
            <w:hideMark/>
          </w:tcPr>
          <w:p w14:paraId="311669A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11,3100</w:t>
            </w:r>
          </w:p>
        </w:tc>
        <w:tc>
          <w:tcPr>
            <w:tcW w:w="1632" w:type="dxa"/>
            <w:tcBorders>
              <w:top w:val="nil"/>
              <w:left w:val="nil"/>
              <w:bottom w:val="single" w:sz="4" w:space="0" w:color="auto"/>
              <w:right w:val="single" w:sz="4" w:space="0" w:color="auto"/>
            </w:tcBorders>
            <w:shd w:val="clear" w:color="000000" w:fill="FFFFFF"/>
            <w:vAlign w:val="center"/>
            <w:hideMark/>
          </w:tcPr>
          <w:p w14:paraId="43E10A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2.262,00</w:t>
            </w:r>
          </w:p>
        </w:tc>
      </w:tr>
      <w:tr w:rsidR="00CC0B1C" w:rsidRPr="00CC0B1C" w14:paraId="7999BB9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7F74D7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182</w:t>
            </w:r>
          </w:p>
        </w:tc>
        <w:tc>
          <w:tcPr>
            <w:tcW w:w="1150" w:type="dxa"/>
            <w:tcBorders>
              <w:top w:val="nil"/>
              <w:left w:val="nil"/>
              <w:bottom w:val="single" w:sz="4" w:space="0" w:color="auto"/>
              <w:right w:val="single" w:sz="4" w:space="0" w:color="auto"/>
            </w:tcBorders>
            <w:shd w:val="clear" w:color="000000" w:fill="FFFFFF"/>
            <w:vAlign w:val="center"/>
            <w:hideMark/>
          </w:tcPr>
          <w:p w14:paraId="256328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681FC7E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64608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CONJUNTO NEBULIZAÇÃO, MÁSCARA E TUBO EXTENSOR, INFANTIL, 150 </w:t>
            </w:r>
            <w:proofErr w:type="gramStart"/>
            <w:r w:rsidRPr="00CC0B1C">
              <w:rPr>
                <w:rFonts w:ascii="Arial" w:eastAsia="Times New Roman" w:hAnsi="Arial" w:cs="Arial"/>
                <w:color w:val="000000"/>
                <w:sz w:val="18"/>
                <w:szCs w:val="18"/>
              </w:rPr>
              <w:t>CM,  MÁSCARA</w:t>
            </w:r>
            <w:proofErr w:type="gramEnd"/>
            <w:r w:rsidRPr="00CC0B1C">
              <w:rPr>
                <w:rFonts w:ascii="Arial" w:eastAsia="Times New Roman" w:hAnsi="Arial" w:cs="Arial"/>
                <w:color w:val="000000"/>
                <w:sz w:val="18"/>
                <w:szCs w:val="18"/>
              </w:rPr>
              <w:t xml:space="preserve"> COM AJUSTE ANATÔMICO E ATÓXICA, TRANSPARENTE BR0238919</w:t>
            </w:r>
          </w:p>
        </w:tc>
        <w:tc>
          <w:tcPr>
            <w:tcW w:w="1094" w:type="dxa"/>
            <w:tcBorders>
              <w:top w:val="nil"/>
              <w:left w:val="nil"/>
              <w:bottom w:val="single" w:sz="4" w:space="0" w:color="auto"/>
              <w:right w:val="single" w:sz="4" w:space="0" w:color="auto"/>
            </w:tcBorders>
            <w:shd w:val="clear" w:color="000000" w:fill="FFFFFF"/>
            <w:vAlign w:val="center"/>
            <w:hideMark/>
          </w:tcPr>
          <w:p w14:paraId="67CB4B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7,6900</w:t>
            </w:r>
          </w:p>
        </w:tc>
        <w:tc>
          <w:tcPr>
            <w:tcW w:w="1632" w:type="dxa"/>
            <w:tcBorders>
              <w:top w:val="nil"/>
              <w:left w:val="nil"/>
              <w:bottom w:val="single" w:sz="4" w:space="0" w:color="auto"/>
              <w:right w:val="single" w:sz="4" w:space="0" w:color="auto"/>
            </w:tcBorders>
            <w:shd w:val="clear" w:color="000000" w:fill="FFFFFF"/>
            <w:vAlign w:val="center"/>
            <w:hideMark/>
          </w:tcPr>
          <w:p w14:paraId="7D1A6B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1.538,00</w:t>
            </w:r>
          </w:p>
        </w:tc>
      </w:tr>
      <w:tr w:rsidR="00CC0B1C" w:rsidRPr="00CC0B1C" w14:paraId="30AEB799"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9BFCBA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w:t>
            </w:r>
          </w:p>
        </w:tc>
        <w:tc>
          <w:tcPr>
            <w:tcW w:w="1150" w:type="dxa"/>
            <w:tcBorders>
              <w:top w:val="nil"/>
              <w:left w:val="nil"/>
              <w:bottom w:val="single" w:sz="4" w:space="0" w:color="auto"/>
              <w:right w:val="single" w:sz="4" w:space="0" w:color="auto"/>
            </w:tcBorders>
            <w:shd w:val="clear" w:color="000000" w:fill="FFFFFF"/>
            <w:vAlign w:val="center"/>
            <w:hideMark/>
          </w:tcPr>
          <w:p w14:paraId="6DF4C0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6188D6F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9ACC3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CUBA USO </w:t>
            </w:r>
            <w:proofErr w:type="gramStart"/>
            <w:r w:rsidRPr="00CC0B1C">
              <w:rPr>
                <w:rFonts w:ascii="Arial" w:eastAsia="Times New Roman" w:hAnsi="Arial" w:cs="Arial"/>
                <w:color w:val="000000"/>
                <w:sz w:val="18"/>
                <w:szCs w:val="18"/>
              </w:rPr>
              <w:t>HOSPITALAR,  MATERIAL</w:t>
            </w:r>
            <w:proofErr w:type="gramEnd"/>
            <w:r w:rsidRPr="00CC0B1C">
              <w:rPr>
                <w:rFonts w:ascii="Arial" w:eastAsia="Times New Roman" w:hAnsi="Arial" w:cs="Arial"/>
                <w:color w:val="000000"/>
                <w:sz w:val="18"/>
                <w:szCs w:val="18"/>
              </w:rPr>
              <w:t>:AÇO INOX, FORMATO:TIPO RIM, CAPACIDADE: CERCA DE 500 ML BR0439213</w:t>
            </w:r>
          </w:p>
        </w:tc>
        <w:tc>
          <w:tcPr>
            <w:tcW w:w="1094" w:type="dxa"/>
            <w:tcBorders>
              <w:top w:val="nil"/>
              <w:left w:val="nil"/>
              <w:bottom w:val="single" w:sz="4" w:space="0" w:color="auto"/>
              <w:right w:val="single" w:sz="4" w:space="0" w:color="auto"/>
            </w:tcBorders>
            <w:shd w:val="clear" w:color="000000" w:fill="FFFFFF"/>
            <w:vAlign w:val="center"/>
            <w:hideMark/>
          </w:tcPr>
          <w:p w14:paraId="53E782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56,3200</w:t>
            </w:r>
          </w:p>
        </w:tc>
        <w:tc>
          <w:tcPr>
            <w:tcW w:w="1632" w:type="dxa"/>
            <w:tcBorders>
              <w:top w:val="nil"/>
              <w:left w:val="nil"/>
              <w:bottom w:val="single" w:sz="4" w:space="0" w:color="auto"/>
              <w:right w:val="single" w:sz="4" w:space="0" w:color="auto"/>
            </w:tcBorders>
            <w:shd w:val="clear" w:color="000000" w:fill="FFFFFF"/>
            <w:vAlign w:val="center"/>
            <w:hideMark/>
          </w:tcPr>
          <w:p w14:paraId="7376D3F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1.689,60</w:t>
            </w:r>
          </w:p>
        </w:tc>
      </w:tr>
      <w:tr w:rsidR="00CC0B1C" w:rsidRPr="00CC0B1C" w14:paraId="3B84374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C62E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184</w:t>
            </w:r>
          </w:p>
        </w:tc>
        <w:tc>
          <w:tcPr>
            <w:tcW w:w="1150" w:type="dxa"/>
            <w:tcBorders>
              <w:top w:val="nil"/>
              <w:left w:val="nil"/>
              <w:bottom w:val="single" w:sz="4" w:space="0" w:color="auto"/>
              <w:right w:val="single" w:sz="4" w:space="0" w:color="auto"/>
            </w:tcBorders>
            <w:shd w:val="clear" w:color="000000" w:fill="FFFFFF"/>
            <w:vAlign w:val="center"/>
            <w:hideMark/>
          </w:tcPr>
          <w:p w14:paraId="02F81D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037F3C8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342322F" w14:textId="77777777" w:rsidR="00CC0B1C" w:rsidRPr="00CC0B1C" w:rsidRDefault="00CC0B1C" w:rsidP="00CC0B1C">
            <w:pPr>
              <w:rPr>
                <w:rFonts w:ascii="Arial" w:eastAsia="Times New Roman" w:hAnsi="Arial" w:cs="Arial"/>
                <w:color w:val="000000"/>
                <w:sz w:val="18"/>
                <w:szCs w:val="18"/>
              </w:rPr>
            </w:pPr>
            <w:proofErr w:type="gramStart"/>
            <w:r w:rsidRPr="00CC0B1C">
              <w:rPr>
                <w:rFonts w:ascii="Arial" w:eastAsia="Times New Roman" w:hAnsi="Arial" w:cs="Arial"/>
                <w:color w:val="000000"/>
                <w:sz w:val="18"/>
                <w:szCs w:val="18"/>
              </w:rPr>
              <w:t>CURATIVO  HIDRATANTE</w:t>
            </w:r>
            <w:proofErr w:type="gramEnd"/>
            <w:r w:rsidRPr="00CC0B1C">
              <w:rPr>
                <w:rFonts w:ascii="Arial" w:eastAsia="Times New Roman" w:hAnsi="Arial" w:cs="Arial"/>
                <w:color w:val="000000"/>
                <w:sz w:val="18"/>
                <w:szCs w:val="18"/>
              </w:rPr>
              <w:t xml:space="preserve"> COM ALGINATO DE CÁLCIO E SÓDIO , TUBO 85 G.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5D8BFA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28,6500</w:t>
            </w:r>
          </w:p>
        </w:tc>
        <w:tc>
          <w:tcPr>
            <w:tcW w:w="1632" w:type="dxa"/>
            <w:tcBorders>
              <w:top w:val="nil"/>
              <w:left w:val="nil"/>
              <w:bottom w:val="single" w:sz="4" w:space="0" w:color="auto"/>
              <w:right w:val="single" w:sz="4" w:space="0" w:color="auto"/>
            </w:tcBorders>
            <w:shd w:val="clear" w:color="000000" w:fill="FFFFFF"/>
            <w:vAlign w:val="center"/>
            <w:hideMark/>
          </w:tcPr>
          <w:p w14:paraId="5E13DFF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17.190,00</w:t>
            </w:r>
          </w:p>
        </w:tc>
      </w:tr>
      <w:tr w:rsidR="00CC0B1C" w:rsidRPr="00CC0B1C" w14:paraId="56E72F6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A48DD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185</w:t>
            </w:r>
          </w:p>
        </w:tc>
        <w:tc>
          <w:tcPr>
            <w:tcW w:w="1150" w:type="dxa"/>
            <w:tcBorders>
              <w:top w:val="nil"/>
              <w:left w:val="nil"/>
              <w:bottom w:val="single" w:sz="4" w:space="0" w:color="auto"/>
              <w:right w:val="single" w:sz="4" w:space="0" w:color="auto"/>
            </w:tcBorders>
            <w:shd w:val="clear" w:color="000000" w:fill="FFFFFF"/>
            <w:vAlign w:val="center"/>
            <w:hideMark/>
          </w:tcPr>
          <w:p w14:paraId="38563D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5F6F290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686C1D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CURATIVO HIDROCOLOIDE COM PRATA HIPOALERGENICO, ESTERIL 10 CM X 10 CM.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3AC676E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28,1600</w:t>
            </w:r>
          </w:p>
        </w:tc>
        <w:tc>
          <w:tcPr>
            <w:tcW w:w="1632" w:type="dxa"/>
            <w:tcBorders>
              <w:top w:val="nil"/>
              <w:left w:val="nil"/>
              <w:bottom w:val="single" w:sz="4" w:space="0" w:color="auto"/>
              <w:right w:val="single" w:sz="4" w:space="0" w:color="auto"/>
            </w:tcBorders>
            <w:shd w:val="clear" w:color="000000" w:fill="FFFFFF"/>
            <w:vAlign w:val="center"/>
            <w:hideMark/>
          </w:tcPr>
          <w:p w14:paraId="6ACD09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11.264,00</w:t>
            </w:r>
          </w:p>
        </w:tc>
      </w:tr>
      <w:tr w:rsidR="00CC0B1C" w:rsidRPr="00CC0B1C" w14:paraId="37890163"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E12C4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186</w:t>
            </w:r>
          </w:p>
        </w:tc>
        <w:tc>
          <w:tcPr>
            <w:tcW w:w="1150" w:type="dxa"/>
            <w:tcBorders>
              <w:top w:val="nil"/>
              <w:left w:val="nil"/>
              <w:bottom w:val="single" w:sz="4" w:space="0" w:color="auto"/>
              <w:right w:val="single" w:sz="4" w:space="0" w:color="auto"/>
            </w:tcBorders>
            <w:shd w:val="clear" w:color="000000" w:fill="FFFFFF"/>
            <w:vAlign w:val="center"/>
            <w:hideMark/>
          </w:tcPr>
          <w:p w14:paraId="3105AD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41ECAAB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F5E12B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DRENO TORAXICO RADIOPACO EM PVC CRISTAL ATÓXICO N°24    COM INDICADOR RADIOPACO, FILAMENTO RADIOPACO EM SUA </w:t>
            </w:r>
            <w:proofErr w:type="gramStart"/>
            <w:r w:rsidRPr="00CC0B1C">
              <w:rPr>
                <w:rFonts w:ascii="Arial" w:eastAsia="Times New Roman" w:hAnsi="Arial" w:cs="Arial"/>
                <w:color w:val="000000"/>
                <w:sz w:val="18"/>
                <w:szCs w:val="18"/>
              </w:rPr>
              <w:t>EXTENSÃO,CORTE</w:t>
            </w:r>
            <w:proofErr w:type="gramEnd"/>
            <w:r w:rsidRPr="00CC0B1C">
              <w:rPr>
                <w:rFonts w:ascii="Arial" w:eastAsia="Times New Roman" w:hAnsi="Arial" w:cs="Arial"/>
                <w:color w:val="000000"/>
                <w:sz w:val="18"/>
                <w:szCs w:val="18"/>
              </w:rPr>
              <w:t xml:space="preserve"> EM BIZEL NA EXTREMIDADE OPOSTA PARA FACILITAR CONEXÃO  COM CONECTOR, EXTREMIDADE ARREDONDADA E ATRAUMÁTICA,ESTÉRIL, COMPRIMENTO 45 CM .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470191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7,1800</w:t>
            </w:r>
          </w:p>
        </w:tc>
        <w:tc>
          <w:tcPr>
            <w:tcW w:w="1632" w:type="dxa"/>
            <w:tcBorders>
              <w:top w:val="nil"/>
              <w:left w:val="nil"/>
              <w:bottom w:val="single" w:sz="4" w:space="0" w:color="auto"/>
              <w:right w:val="single" w:sz="4" w:space="0" w:color="auto"/>
            </w:tcBorders>
            <w:shd w:val="clear" w:color="000000" w:fill="FFFFFF"/>
            <w:vAlign w:val="center"/>
            <w:hideMark/>
          </w:tcPr>
          <w:p w14:paraId="22371E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143,60</w:t>
            </w:r>
          </w:p>
        </w:tc>
      </w:tr>
      <w:tr w:rsidR="00CC0B1C" w:rsidRPr="00CC0B1C" w14:paraId="63ABDE52"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E0707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187</w:t>
            </w:r>
          </w:p>
        </w:tc>
        <w:tc>
          <w:tcPr>
            <w:tcW w:w="1150" w:type="dxa"/>
            <w:tcBorders>
              <w:top w:val="nil"/>
              <w:left w:val="nil"/>
              <w:bottom w:val="single" w:sz="4" w:space="0" w:color="auto"/>
              <w:right w:val="single" w:sz="4" w:space="0" w:color="auto"/>
            </w:tcBorders>
            <w:shd w:val="clear" w:color="000000" w:fill="FFFFFF"/>
            <w:vAlign w:val="center"/>
            <w:hideMark/>
          </w:tcPr>
          <w:p w14:paraId="0EC834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31A2CDB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DBB0E7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ELETRODO APARELHO MÉDICO </w:t>
            </w:r>
            <w:proofErr w:type="gramStart"/>
            <w:r w:rsidRPr="00CC0B1C">
              <w:rPr>
                <w:rFonts w:ascii="Arial" w:eastAsia="Times New Roman" w:hAnsi="Arial" w:cs="Arial"/>
                <w:color w:val="000000"/>
                <w:sz w:val="18"/>
                <w:szCs w:val="18"/>
              </w:rPr>
              <w:t>MEDIÇÃO,  TAMANHO</w:t>
            </w:r>
            <w:proofErr w:type="gramEnd"/>
            <w:r w:rsidRPr="00CC0B1C">
              <w:rPr>
                <w:rFonts w:ascii="Arial" w:eastAsia="Times New Roman" w:hAnsi="Arial" w:cs="Arial"/>
                <w:color w:val="000000"/>
                <w:sz w:val="18"/>
                <w:szCs w:val="18"/>
              </w:rPr>
              <w:t>:ADULTO, TIPO USO: DESCARTÁVEL, CARACTERÍSTICAS ADICIONAIS:COM GEL SÓLIDO, ATÓXICO E HIPOALERGÊNICO, APLICAÇÃO:MONITORIZAÇÃO CARDÍACA NÃO TEM NO BPS -</w:t>
            </w:r>
          </w:p>
        </w:tc>
        <w:tc>
          <w:tcPr>
            <w:tcW w:w="1094" w:type="dxa"/>
            <w:tcBorders>
              <w:top w:val="nil"/>
              <w:left w:val="nil"/>
              <w:bottom w:val="single" w:sz="4" w:space="0" w:color="auto"/>
              <w:right w:val="single" w:sz="4" w:space="0" w:color="auto"/>
            </w:tcBorders>
            <w:shd w:val="clear" w:color="000000" w:fill="FFFFFF"/>
            <w:vAlign w:val="center"/>
            <w:hideMark/>
          </w:tcPr>
          <w:p w14:paraId="1C25F5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0,3000</w:t>
            </w:r>
          </w:p>
        </w:tc>
        <w:tc>
          <w:tcPr>
            <w:tcW w:w="1632" w:type="dxa"/>
            <w:tcBorders>
              <w:top w:val="nil"/>
              <w:left w:val="nil"/>
              <w:bottom w:val="single" w:sz="4" w:space="0" w:color="auto"/>
              <w:right w:val="single" w:sz="4" w:space="0" w:color="auto"/>
            </w:tcBorders>
            <w:shd w:val="clear" w:color="000000" w:fill="FFFFFF"/>
            <w:vAlign w:val="center"/>
            <w:hideMark/>
          </w:tcPr>
          <w:p w14:paraId="77571AC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3.600,00</w:t>
            </w:r>
          </w:p>
        </w:tc>
      </w:tr>
      <w:tr w:rsidR="00CC0B1C" w:rsidRPr="00CC0B1C" w14:paraId="5DE87A0C"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37CE4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188</w:t>
            </w:r>
          </w:p>
        </w:tc>
        <w:tc>
          <w:tcPr>
            <w:tcW w:w="1150" w:type="dxa"/>
            <w:tcBorders>
              <w:top w:val="nil"/>
              <w:left w:val="nil"/>
              <w:bottom w:val="single" w:sz="4" w:space="0" w:color="auto"/>
              <w:right w:val="single" w:sz="4" w:space="0" w:color="auto"/>
            </w:tcBorders>
            <w:shd w:val="clear" w:color="000000" w:fill="FFFFFF"/>
            <w:vAlign w:val="center"/>
            <w:hideMark/>
          </w:tcPr>
          <w:p w14:paraId="794F491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c>
          <w:tcPr>
            <w:tcW w:w="791" w:type="dxa"/>
            <w:tcBorders>
              <w:top w:val="nil"/>
              <w:left w:val="nil"/>
              <w:bottom w:val="single" w:sz="4" w:space="0" w:color="auto"/>
              <w:right w:val="single" w:sz="4" w:space="0" w:color="auto"/>
            </w:tcBorders>
            <w:shd w:val="clear" w:color="000000" w:fill="FFFFFF"/>
            <w:vAlign w:val="center"/>
            <w:hideMark/>
          </w:tcPr>
          <w:p w14:paraId="71B4FA5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6F57C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EMBALAGEM P/ ESTERILIZAÇÃO, MATERIAL:  PAPEL GRAU </w:t>
            </w:r>
            <w:proofErr w:type="gramStart"/>
            <w:r w:rsidRPr="00CC0B1C">
              <w:rPr>
                <w:rFonts w:ascii="Arial" w:eastAsia="Times New Roman" w:hAnsi="Arial" w:cs="Arial"/>
                <w:color w:val="000000"/>
                <w:sz w:val="18"/>
                <w:szCs w:val="18"/>
              </w:rPr>
              <w:t xml:space="preserve">CIRÚRGICO,   </w:t>
            </w:r>
            <w:proofErr w:type="gramEnd"/>
            <w:r w:rsidRPr="00CC0B1C">
              <w:rPr>
                <w:rFonts w:ascii="Arial" w:eastAsia="Times New Roman" w:hAnsi="Arial" w:cs="Arial"/>
                <w:color w:val="000000"/>
                <w:sz w:val="18"/>
                <w:szCs w:val="18"/>
              </w:rPr>
              <w:t>COMPOSIÇÃO:C/ FILME POLÍMERO MULTILAMINADO, GRAMATURA / ESPESSURA:CERCA DE 60 G/M2, APRESENTAÇÃO:ROLO, COMPONENTES ADICIONAIS:TERMOSSELANTE, TAMANHO:CERCA DE 20 CM, COMPONENTES:C/ INDICADOR Q ROLO 100M BR0442384</w:t>
            </w:r>
          </w:p>
        </w:tc>
        <w:tc>
          <w:tcPr>
            <w:tcW w:w="1094" w:type="dxa"/>
            <w:tcBorders>
              <w:top w:val="nil"/>
              <w:left w:val="nil"/>
              <w:bottom w:val="single" w:sz="4" w:space="0" w:color="auto"/>
              <w:right w:val="single" w:sz="4" w:space="0" w:color="auto"/>
            </w:tcBorders>
            <w:shd w:val="clear" w:color="000000" w:fill="FFFFFF"/>
            <w:vAlign w:val="center"/>
            <w:hideMark/>
          </w:tcPr>
          <w:p w14:paraId="52A311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107,5500</w:t>
            </w:r>
          </w:p>
        </w:tc>
        <w:tc>
          <w:tcPr>
            <w:tcW w:w="1632" w:type="dxa"/>
            <w:tcBorders>
              <w:top w:val="nil"/>
              <w:left w:val="nil"/>
              <w:bottom w:val="single" w:sz="4" w:space="0" w:color="auto"/>
              <w:right w:val="single" w:sz="4" w:space="0" w:color="auto"/>
            </w:tcBorders>
            <w:shd w:val="clear" w:color="000000" w:fill="FFFFFF"/>
            <w:vAlign w:val="center"/>
            <w:hideMark/>
          </w:tcPr>
          <w:p w14:paraId="54E12F8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16.132,50</w:t>
            </w:r>
          </w:p>
        </w:tc>
      </w:tr>
      <w:tr w:rsidR="00CC0B1C" w:rsidRPr="00CC0B1C" w14:paraId="24C10FC8"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A9F06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189</w:t>
            </w:r>
          </w:p>
        </w:tc>
        <w:tc>
          <w:tcPr>
            <w:tcW w:w="1150" w:type="dxa"/>
            <w:tcBorders>
              <w:top w:val="nil"/>
              <w:left w:val="nil"/>
              <w:bottom w:val="single" w:sz="4" w:space="0" w:color="auto"/>
              <w:right w:val="single" w:sz="4" w:space="0" w:color="auto"/>
            </w:tcBorders>
            <w:shd w:val="clear" w:color="000000" w:fill="FFFFFF"/>
            <w:vAlign w:val="center"/>
            <w:hideMark/>
          </w:tcPr>
          <w:p w14:paraId="01D514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6692BC9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65A04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EMBALAGEM P/ ESTERILIZAÇÃO, MATERIAL: PAPEL GRAU CIRÚRGICO, COMPOSIÇÃO C/ FILME POLÍMERO MULTILAMINADO, GRAMATURA / ESPESSURA:CERCA DE 60 G/M2, APRESENTAÇÃO:ROLO, COMPONENTES ADICIONAIS:TERMOSSELANTE, TAMANHO:CERCA DE 30 CM, COMPONENTES:C/ INDICADOR Q ROLO 100 M BR0442386 -</w:t>
            </w:r>
          </w:p>
        </w:tc>
        <w:tc>
          <w:tcPr>
            <w:tcW w:w="1094" w:type="dxa"/>
            <w:tcBorders>
              <w:top w:val="nil"/>
              <w:left w:val="nil"/>
              <w:bottom w:val="single" w:sz="4" w:space="0" w:color="auto"/>
              <w:right w:val="single" w:sz="4" w:space="0" w:color="auto"/>
            </w:tcBorders>
            <w:shd w:val="clear" w:color="000000" w:fill="FFFFFF"/>
            <w:vAlign w:val="center"/>
            <w:hideMark/>
          </w:tcPr>
          <w:p w14:paraId="665D99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133,4200</w:t>
            </w:r>
          </w:p>
        </w:tc>
        <w:tc>
          <w:tcPr>
            <w:tcW w:w="1632" w:type="dxa"/>
            <w:tcBorders>
              <w:top w:val="nil"/>
              <w:left w:val="nil"/>
              <w:bottom w:val="single" w:sz="4" w:space="0" w:color="auto"/>
              <w:right w:val="single" w:sz="4" w:space="0" w:color="auto"/>
            </w:tcBorders>
            <w:shd w:val="clear" w:color="000000" w:fill="FFFFFF"/>
            <w:vAlign w:val="center"/>
            <w:hideMark/>
          </w:tcPr>
          <w:p w14:paraId="2FCE9F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13.342,00</w:t>
            </w:r>
          </w:p>
        </w:tc>
      </w:tr>
      <w:tr w:rsidR="00CC0B1C" w:rsidRPr="00CC0B1C" w14:paraId="061678E0"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D872C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190</w:t>
            </w:r>
          </w:p>
        </w:tc>
        <w:tc>
          <w:tcPr>
            <w:tcW w:w="1150" w:type="dxa"/>
            <w:tcBorders>
              <w:top w:val="nil"/>
              <w:left w:val="nil"/>
              <w:bottom w:val="single" w:sz="4" w:space="0" w:color="auto"/>
              <w:right w:val="single" w:sz="4" w:space="0" w:color="auto"/>
            </w:tcBorders>
            <w:shd w:val="clear" w:color="000000" w:fill="FFFFFF"/>
            <w:vAlign w:val="center"/>
            <w:hideMark/>
          </w:tcPr>
          <w:p w14:paraId="65D035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18.000,000</w:t>
            </w:r>
          </w:p>
        </w:tc>
        <w:tc>
          <w:tcPr>
            <w:tcW w:w="791" w:type="dxa"/>
            <w:tcBorders>
              <w:top w:val="nil"/>
              <w:left w:val="nil"/>
              <w:bottom w:val="single" w:sz="4" w:space="0" w:color="auto"/>
              <w:right w:val="single" w:sz="4" w:space="0" w:color="auto"/>
            </w:tcBorders>
            <w:shd w:val="clear" w:color="000000" w:fill="FFFFFF"/>
            <w:vAlign w:val="center"/>
            <w:hideMark/>
          </w:tcPr>
          <w:p w14:paraId="7F9BCA8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6B6BC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EQUIPO DE INFUSÃO, MATERIAL:PVC CRISTAL, COMPRIMENTO: MÍN. 120 </w:t>
            </w:r>
            <w:proofErr w:type="gramStart"/>
            <w:r w:rsidRPr="00CC0B1C">
              <w:rPr>
                <w:rFonts w:ascii="Arial" w:eastAsia="Times New Roman" w:hAnsi="Arial" w:cs="Arial"/>
                <w:color w:val="000000"/>
                <w:sz w:val="18"/>
                <w:szCs w:val="18"/>
              </w:rPr>
              <w:t xml:space="preserve">CM,   </w:t>
            </w:r>
            <w:proofErr w:type="gramEnd"/>
            <w:r w:rsidRPr="00CC0B1C">
              <w:rPr>
                <w:rFonts w:ascii="Arial" w:eastAsia="Times New Roman" w:hAnsi="Arial" w:cs="Arial"/>
                <w:color w:val="000000"/>
                <w:sz w:val="18"/>
                <w:szCs w:val="18"/>
              </w:rPr>
              <w:t>CÂMARA FLEXÍVEL C/FILTRO AR, TIPO GOTEJADOR:GOTA PADRÃO, TIPO PINÇA:REGULADOR DE FLUXO, TIPO CONECTOR:LUER C/ TAMPA, ESTERILIDADE:ESTÉRIL,DESCARTÁVEL BR0385704</w:t>
            </w:r>
          </w:p>
        </w:tc>
        <w:tc>
          <w:tcPr>
            <w:tcW w:w="1094" w:type="dxa"/>
            <w:tcBorders>
              <w:top w:val="nil"/>
              <w:left w:val="nil"/>
              <w:bottom w:val="single" w:sz="4" w:space="0" w:color="auto"/>
              <w:right w:val="single" w:sz="4" w:space="0" w:color="auto"/>
            </w:tcBorders>
            <w:shd w:val="clear" w:color="000000" w:fill="FFFFFF"/>
            <w:vAlign w:val="center"/>
            <w:hideMark/>
          </w:tcPr>
          <w:p w14:paraId="7B655C0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1,3000</w:t>
            </w:r>
          </w:p>
        </w:tc>
        <w:tc>
          <w:tcPr>
            <w:tcW w:w="1632" w:type="dxa"/>
            <w:tcBorders>
              <w:top w:val="nil"/>
              <w:left w:val="nil"/>
              <w:bottom w:val="single" w:sz="4" w:space="0" w:color="auto"/>
              <w:right w:val="single" w:sz="4" w:space="0" w:color="auto"/>
            </w:tcBorders>
            <w:shd w:val="clear" w:color="000000" w:fill="FFFFFF"/>
            <w:vAlign w:val="center"/>
            <w:hideMark/>
          </w:tcPr>
          <w:p w14:paraId="7A8973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23.400,00</w:t>
            </w:r>
          </w:p>
        </w:tc>
      </w:tr>
      <w:tr w:rsidR="00CC0B1C" w:rsidRPr="00CC0B1C" w14:paraId="7577CCAF"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727E62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191</w:t>
            </w:r>
          </w:p>
        </w:tc>
        <w:tc>
          <w:tcPr>
            <w:tcW w:w="1150" w:type="dxa"/>
            <w:tcBorders>
              <w:top w:val="nil"/>
              <w:left w:val="nil"/>
              <w:bottom w:val="single" w:sz="4" w:space="0" w:color="auto"/>
              <w:right w:val="single" w:sz="4" w:space="0" w:color="auto"/>
            </w:tcBorders>
            <w:shd w:val="clear" w:color="000000" w:fill="FFFFFF"/>
            <w:vAlign w:val="center"/>
            <w:hideMark/>
          </w:tcPr>
          <w:p w14:paraId="40B4D8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4EF307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723B5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EQUIPO FOTOSSENSÍVEL TAMANHO 150 </w:t>
            </w:r>
            <w:proofErr w:type="gramStart"/>
            <w:r w:rsidRPr="00CC0B1C">
              <w:rPr>
                <w:rFonts w:ascii="Arial" w:eastAsia="Times New Roman" w:hAnsi="Arial" w:cs="Arial"/>
                <w:color w:val="000000"/>
                <w:sz w:val="18"/>
                <w:szCs w:val="18"/>
              </w:rPr>
              <w:t>CM  -</w:t>
            </w:r>
            <w:proofErr w:type="gramEnd"/>
            <w:r w:rsidRPr="00CC0B1C">
              <w:rPr>
                <w:rFonts w:ascii="Arial" w:eastAsia="Times New Roman" w:hAnsi="Arial" w:cs="Arial"/>
                <w:color w:val="000000"/>
                <w:sz w:val="18"/>
                <w:szCs w:val="18"/>
              </w:rPr>
              <w:t xml:space="preserve"> LANCETA PERFURANTE PARA   CONEXÃO AO RECIPIENTE DE SOLUÇÃO; - CÂMARA PARA VISUALIZAÇÃO DE GOTEJAMENTO;  - FILTRO DE PARTÍCULA (ABERTURA 15 MICRA) - EXTENSÃO EM PVC ÂMBAR;  -CONTROLADOR DE FLUXO (GOTEJAMENTO) TIPO PINÇA ROLETE;  - CONEXÃO LUER PARA DISPOSITIVO DE ACESSO VENOSO.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4FE3A46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4,0900</w:t>
            </w:r>
          </w:p>
        </w:tc>
        <w:tc>
          <w:tcPr>
            <w:tcW w:w="1632" w:type="dxa"/>
            <w:tcBorders>
              <w:top w:val="nil"/>
              <w:left w:val="nil"/>
              <w:bottom w:val="single" w:sz="4" w:space="0" w:color="auto"/>
              <w:right w:val="single" w:sz="4" w:space="0" w:color="auto"/>
            </w:tcBorders>
            <w:shd w:val="clear" w:color="000000" w:fill="FFFFFF"/>
            <w:vAlign w:val="center"/>
            <w:hideMark/>
          </w:tcPr>
          <w:p w14:paraId="6B27EB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4.090,00</w:t>
            </w:r>
          </w:p>
        </w:tc>
      </w:tr>
      <w:tr w:rsidR="00CC0B1C" w:rsidRPr="00CC0B1C" w14:paraId="1B554177"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FF453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192</w:t>
            </w:r>
          </w:p>
        </w:tc>
        <w:tc>
          <w:tcPr>
            <w:tcW w:w="1150" w:type="dxa"/>
            <w:tcBorders>
              <w:top w:val="nil"/>
              <w:left w:val="nil"/>
              <w:bottom w:val="single" w:sz="4" w:space="0" w:color="auto"/>
              <w:right w:val="single" w:sz="4" w:space="0" w:color="auto"/>
            </w:tcBorders>
            <w:shd w:val="clear" w:color="000000" w:fill="FFFFFF"/>
            <w:vAlign w:val="center"/>
            <w:hideMark/>
          </w:tcPr>
          <w:p w14:paraId="2B40C8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6F54EFD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881A51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EQUIPO, TIPO DE EQUIPO: P/NUTRIÇÃO ENTERAL, MATERIAL:PVC </w:t>
            </w:r>
            <w:proofErr w:type="gramStart"/>
            <w:r w:rsidRPr="00CC0B1C">
              <w:rPr>
                <w:rFonts w:ascii="Arial" w:eastAsia="Times New Roman" w:hAnsi="Arial" w:cs="Arial"/>
                <w:color w:val="000000"/>
                <w:sz w:val="18"/>
                <w:szCs w:val="18"/>
              </w:rPr>
              <w:t xml:space="preserve">CRISTAL,   </w:t>
            </w:r>
            <w:proofErr w:type="gramEnd"/>
            <w:r w:rsidRPr="00CC0B1C">
              <w:rPr>
                <w:rFonts w:ascii="Arial" w:eastAsia="Times New Roman" w:hAnsi="Arial" w:cs="Arial"/>
                <w:color w:val="000000"/>
                <w:sz w:val="18"/>
                <w:szCs w:val="18"/>
              </w:rPr>
              <w:t>COMPRIMENTO:MÍN. 120 CM, TIPO CÂMARA:CÂMARA FLEXÍVEL C/FILTRO AR, TIPO GOTEJADOR:GOTA PADRÃO, TIPO PINÇA:REGULADOR DE FLUXO, TIPO CONECTOR:CONECTOR P/ SONDA ESCALONADO C/ TAMPA, ESTERIL BR0386131</w:t>
            </w:r>
          </w:p>
        </w:tc>
        <w:tc>
          <w:tcPr>
            <w:tcW w:w="1094" w:type="dxa"/>
            <w:tcBorders>
              <w:top w:val="nil"/>
              <w:left w:val="nil"/>
              <w:bottom w:val="single" w:sz="4" w:space="0" w:color="auto"/>
              <w:right w:val="single" w:sz="4" w:space="0" w:color="auto"/>
            </w:tcBorders>
            <w:shd w:val="clear" w:color="000000" w:fill="FFFFFF"/>
            <w:vAlign w:val="center"/>
            <w:hideMark/>
          </w:tcPr>
          <w:p w14:paraId="10A7D7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1,2500</w:t>
            </w:r>
          </w:p>
        </w:tc>
        <w:tc>
          <w:tcPr>
            <w:tcW w:w="1632" w:type="dxa"/>
            <w:tcBorders>
              <w:top w:val="nil"/>
              <w:left w:val="nil"/>
              <w:bottom w:val="single" w:sz="4" w:space="0" w:color="auto"/>
              <w:right w:val="single" w:sz="4" w:space="0" w:color="auto"/>
            </w:tcBorders>
            <w:shd w:val="clear" w:color="000000" w:fill="FFFFFF"/>
            <w:vAlign w:val="center"/>
            <w:hideMark/>
          </w:tcPr>
          <w:p w14:paraId="12106DE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625,00</w:t>
            </w:r>
          </w:p>
        </w:tc>
      </w:tr>
      <w:tr w:rsidR="00CC0B1C" w:rsidRPr="00CC0B1C" w14:paraId="60E37B56"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0BD20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193</w:t>
            </w:r>
          </w:p>
        </w:tc>
        <w:tc>
          <w:tcPr>
            <w:tcW w:w="1150" w:type="dxa"/>
            <w:tcBorders>
              <w:top w:val="nil"/>
              <w:left w:val="nil"/>
              <w:bottom w:val="single" w:sz="4" w:space="0" w:color="auto"/>
              <w:right w:val="single" w:sz="4" w:space="0" w:color="auto"/>
            </w:tcBorders>
            <w:shd w:val="clear" w:color="000000" w:fill="FFFFFF"/>
            <w:vAlign w:val="center"/>
            <w:hideMark/>
          </w:tcPr>
          <w:p w14:paraId="6284CC2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1B97C33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827E0E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EQUIPO, TIPO DE INFUSÃO, MATERIAL:PVC CRISTAL, COMPRIMENTO:  MÍN. 120 CM, TIPO CÂMARA:CÂMARA FLEXÍVEL C/FILTRO </w:t>
            </w:r>
            <w:proofErr w:type="gramStart"/>
            <w:r w:rsidRPr="00CC0B1C">
              <w:rPr>
                <w:rFonts w:ascii="Arial" w:eastAsia="Times New Roman" w:hAnsi="Arial" w:cs="Arial"/>
                <w:color w:val="000000"/>
                <w:sz w:val="18"/>
                <w:szCs w:val="18"/>
              </w:rPr>
              <w:t>AR,  GOTEJADOR</w:t>
            </w:r>
            <w:proofErr w:type="gramEnd"/>
            <w:r w:rsidRPr="00CC0B1C">
              <w:rPr>
                <w:rFonts w:ascii="Arial" w:eastAsia="Times New Roman" w:hAnsi="Arial" w:cs="Arial"/>
                <w:color w:val="000000"/>
                <w:sz w:val="18"/>
                <w:szCs w:val="18"/>
              </w:rPr>
              <w:t>:MICROGOTAS, PINÇA:REGULADOR DE FLUXO, CONECTOR:LUER C/ TAMPA, ESTERILIDADE:ESTÉRIL,DESCARTÁVEL BR0386129 -</w:t>
            </w:r>
          </w:p>
        </w:tc>
        <w:tc>
          <w:tcPr>
            <w:tcW w:w="1094" w:type="dxa"/>
            <w:tcBorders>
              <w:top w:val="nil"/>
              <w:left w:val="nil"/>
              <w:bottom w:val="single" w:sz="4" w:space="0" w:color="auto"/>
              <w:right w:val="single" w:sz="4" w:space="0" w:color="auto"/>
            </w:tcBorders>
            <w:shd w:val="clear" w:color="000000" w:fill="FFFFFF"/>
            <w:vAlign w:val="center"/>
            <w:hideMark/>
          </w:tcPr>
          <w:p w14:paraId="1CECD1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1,4200</w:t>
            </w:r>
          </w:p>
        </w:tc>
        <w:tc>
          <w:tcPr>
            <w:tcW w:w="1632" w:type="dxa"/>
            <w:tcBorders>
              <w:top w:val="nil"/>
              <w:left w:val="nil"/>
              <w:bottom w:val="single" w:sz="4" w:space="0" w:color="auto"/>
              <w:right w:val="single" w:sz="4" w:space="0" w:color="auto"/>
            </w:tcBorders>
            <w:shd w:val="clear" w:color="000000" w:fill="FFFFFF"/>
            <w:vAlign w:val="center"/>
            <w:hideMark/>
          </w:tcPr>
          <w:p w14:paraId="44392F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284,00</w:t>
            </w:r>
          </w:p>
        </w:tc>
      </w:tr>
      <w:tr w:rsidR="00CC0B1C" w:rsidRPr="00CC0B1C" w14:paraId="66E110A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1FF770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194</w:t>
            </w:r>
          </w:p>
        </w:tc>
        <w:tc>
          <w:tcPr>
            <w:tcW w:w="1150" w:type="dxa"/>
            <w:tcBorders>
              <w:top w:val="nil"/>
              <w:left w:val="nil"/>
              <w:bottom w:val="single" w:sz="4" w:space="0" w:color="auto"/>
              <w:right w:val="single" w:sz="4" w:space="0" w:color="auto"/>
            </w:tcBorders>
            <w:shd w:val="clear" w:color="000000" w:fill="FFFFFF"/>
            <w:vAlign w:val="center"/>
            <w:hideMark/>
          </w:tcPr>
          <w:p w14:paraId="1085E0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7AFF4E6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F6F7D9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ESCALPE, AGULHA AÇO INOX, 21 </w:t>
            </w:r>
            <w:proofErr w:type="gramStart"/>
            <w:r w:rsidRPr="00CC0B1C">
              <w:rPr>
                <w:rFonts w:ascii="Arial" w:eastAsia="Times New Roman" w:hAnsi="Arial" w:cs="Arial"/>
                <w:color w:val="000000"/>
                <w:sz w:val="18"/>
                <w:szCs w:val="18"/>
              </w:rPr>
              <w:t xml:space="preserve">GAU,   </w:t>
            </w:r>
            <w:proofErr w:type="gramEnd"/>
            <w:r w:rsidRPr="00CC0B1C">
              <w:rPr>
                <w:rFonts w:ascii="Arial" w:eastAsia="Times New Roman" w:hAnsi="Arial" w:cs="Arial"/>
                <w:color w:val="000000"/>
                <w:sz w:val="18"/>
                <w:szCs w:val="18"/>
              </w:rPr>
              <w:t>C/ ASA DE FIXAÇÃO, TUBO EXTENSOR, CONECTOR PADRÃO C/ TAMPA,  ESTÉRIL, DESCARTÁVEL, EMBALAGEM INDIVIDUAL BR0437170 -</w:t>
            </w:r>
          </w:p>
        </w:tc>
        <w:tc>
          <w:tcPr>
            <w:tcW w:w="1094" w:type="dxa"/>
            <w:tcBorders>
              <w:top w:val="nil"/>
              <w:left w:val="nil"/>
              <w:bottom w:val="single" w:sz="4" w:space="0" w:color="auto"/>
              <w:right w:val="single" w:sz="4" w:space="0" w:color="auto"/>
            </w:tcBorders>
            <w:shd w:val="clear" w:color="000000" w:fill="FFFFFF"/>
            <w:vAlign w:val="center"/>
            <w:hideMark/>
          </w:tcPr>
          <w:p w14:paraId="6332D2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0,3400</w:t>
            </w:r>
          </w:p>
        </w:tc>
        <w:tc>
          <w:tcPr>
            <w:tcW w:w="1632" w:type="dxa"/>
            <w:tcBorders>
              <w:top w:val="nil"/>
              <w:left w:val="nil"/>
              <w:bottom w:val="single" w:sz="4" w:space="0" w:color="auto"/>
              <w:right w:val="single" w:sz="4" w:space="0" w:color="auto"/>
            </w:tcBorders>
            <w:shd w:val="clear" w:color="000000" w:fill="FFFFFF"/>
            <w:vAlign w:val="center"/>
            <w:hideMark/>
          </w:tcPr>
          <w:p w14:paraId="2FD0588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68,00</w:t>
            </w:r>
          </w:p>
        </w:tc>
      </w:tr>
      <w:tr w:rsidR="00CC0B1C" w:rsidRPr="00CC0B1C" w14:paraId="096FC01B"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347C5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195</w:t>
            </w:r>
          </w:p>
        </w:tc>
        <w:tc>
          <w:tcPr>
            <w:tcW w:w="1150" w:type="dxa"/>
            <w:tcBorders>
              <w:top w:val="nil"/>
              <w:left w:val="nil"/>
              <w:bottom w:val="single" w:sz="4" w:space="0" w:color="auto"/>
              <w:right w:val="single" w:sz="4" w:space="0" w:color="auto"/>
            </w:tcBorders>
            <w:shd w:val="clear" w:color="000000" w:fill="FFFFFF"/>
            <w:vAlign w:val="center"/>
            <w:hideMark/>
          </w:tcPr>
          <w:p w14:paraId="536932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3.500,000</w:t>
            </w:r>
          </w:p>
        </w:tc>
        <w:tc>
          <w:tcPr>
            <w:tcW w:w="791" w:type="dxa"/>
            <w:tcBorders>
              <w:top w:val="nil"/>
              <w:left w:val="nil"/>
              <w:bottom w:val="single" w:sz="4" w:space="0" w:color="auto"/>
              <w:right w:val="single" w:sz="4" w:space="0" w:color="auto"/>
            </w:tcBorders>
            <w:shd w:val="clear" w:color="000000" w:fill="FFFFFF"/>
            <w:vAlign w:val="center"/>
            <w:hideMark/>
          </w:tcPr>
          <w:p w14:paraId="05D0B62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2E8D1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ESCALPE, AGULHA AÇO INOX, 23 GAU, </w:t>
            </w:r>
            <w:proofErr w:type="gramStart"/>
            <w:r w:rsidRPr="00CC0B1C">
              <w:rPr>
                <w:rFonts w:ascii="Arial" w:eastAsia="Times New Roman" w:hAnsi="Arial" w:cs="Arial"/>
                <w:color w:val="000000"/>
                <w:sz w:val="18"/>
                <w:szCs w:val="18"/>
              </w:rPr>
              <w:t>COM  ASA</w:t>
            </w:r>
            <w:proofErr w:type="gramEnd"/>
            <w:r w:rsidRPr="00CC0B1C">
              <w:rPr>
                <w:rFonts w:ascii="Arial" w:eastAsia="Times New Roman" w:hAnsi="Arial" w:cs="Arial"/>
                <w:color w:val="000000"/>
                <w:sz w:val="18"/>
                <w:szCs w:val="18"/>
              </w:rPr>
              <w:t xml:space="preserve"> DE FIXAÇÃO, TUBO EXTENSOR, CONECTOR PADRÃO C/ TAMPA, ESTÉRIL, DESCARTÁVEL, EMBALAGEM INDIVIDUAL BR0437171 -</w:t>
            </w:r>
          </w:p>
        </w:tc>
        <w:tc>
          <w:tcPr>
            <w:tcW w:w="1094" w:type="dxa"/>
            <w:tcBorders>
              <w:top w:val="nil"/>
              <w:left w:val="nil"/>
              <w:bottom w:val="single" w:sz="4" w:space="0" w:color="auto"/>
              <w:right w:val="single" w:sz="4" w:space="0" w:color="auto"/>
            </w:tcBorders>
            <w:shd w:val="clear" w:color="000000" w:fill="FFFFFF"/>
            <w:vAlign w:val="center"/>
            <w:hideMark/>
          </w:tcPr>
          <w:p w14:paraId="28BFEB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0,3400</w:t>
            </w:r>
          </w:p>
        </w:tc>
        <w:tc>
          <w:tcPr>
            <w:tcW w:w="1632" w:type="dxa"/>
            <w:tcBorders>
              <w:top w:val="nil"/>
              <w:left w:val="nil"/>
              <w:bottom w:val="single" w:sz="4" w:space="0" w:color="auto"/>
              <w:right w:val="single" w:sz="4" w:space="0" w:color="auto"/>
            </w:tcBorders>
            <w:shd w:val="clear" w:color="000000" w:fill="FFFFFF"/>
            <w:vAlign w:val="center"/>
            <w:hideMark/>
          </w:tcPr>
          <w:p w14:paraId="65BC72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1.190,00</w:t>
            </w:r>
          </w:p>
        </w:tc>
      </w:tr>
      <w:tr w:rsidR="00CC0B1C" w:rsidRPr="00CC0B1C" w14:paraId="092C27CC"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F2970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196</w:t>
            </w:r>
          </w:p>
        </w:tc>
        <w:tc>
          <w:tcPr>
            <w:tcW w:w="1150" w:type="dxa"/>
            <w:tcBorders>
              <w:top w:val="nil"/>
              <w:left w:val="nil"/>
              <w:bottom w:val="single" w:sz="4" w:space="0" w:color="auto"/>
              <w:right w:val="single" w:sz="4" w:space="0" w:color="auto"/>
            </w:tcBorders>
            <w:shd w:val="clear" w:color="000000" w:fill="FFFFFF"/>
            <w:vAlign w:val="center"/>
            <w:hideMark/>
          </w:tcPr>
          <w:p w14:paraId="13CBBEC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0A637BD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592B7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ESCALPE, AGULHA AÇO INOX, 25 </w:t>
            </w:r>
            <w:proofErr w:type="gramStart"/>
            <w:r w:rsidRPr="00CC0B1C">
              <w:rPr>
                <w:rFonts w:ascii="Arial" w:eastAsia="Times New Roman" w:hAnsi="Arial" w:cs="Arial"/>
                <w:color w:val="000000"/>
                <w:sz w:val="18"/>
                <w:szCs w:val="18"/>
              </w:rPr>
              <w:t xml:space="preserve">GAU,   </w:t>
            </w:r>
            <w:proofErr w:type="gramEnd"/>
            <w:r w:rsidRPr="00CC0B1C">
              <w:rPr>
                <w:rFonts w:ascii="Arial" w:eastAsia="Times New Roman" w:hAnsi="Arial" w:cs="Arial"/>
                <w:color w:val="000000"/>
                <w:sz w:val="18"/>
                <w:szCs w:val="18"/>
              </w:rPr>
              <w:t>C/ ASA DE FIXAÇÃO, TUBO EXTENSOR, CONECTOR PADRÃO C/ TAMPA, ESTÉRIL, DESCARTÁVEL, EMBALAGEM INDIVIDUAL BR0437169</w:t>
            </w:r>
          </w:p>
        </w:tc>
        <w:tc>
          <w:tcPr>
            <w:tcW w:w="1094" w:type="dxa"/>
            <w:tcBorders>
              <w:top w:val="nil"/>
              <w:left w:val="nil"/>
              <w:bottom w:val="single" w:sz="4" w:space="0" w:color="auto"/>
              <w:right w:val="single" w:sz="4" w:space="0" w:color="auto"/>
            </w:tcBorders>
            <w:shd w:val="clear" w:color="000000" w:fill="FFFFFF"/>
            <w:vAlign w:val="center"/>
            <w:hideMark/>
          </w:tcPr>
          <w:p w14:paraId="08A5053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0,3600</w:t>
            </w:r>
          </w:p>
        </w:tc>
        <w:tc>
          <w:tcPr>
            <w:tcW w:w="1632" w:type="dxa"/>
            <w:tcBorders>
              <w:top w:val="nil"/>
              <w:left w:val="nil"/>
              <w:bottom w:val="single" w:sz="4" w:space="0" w:color="auto"/>
              <w:right w:val="single" w:sz="4" w:space="0" w:color="auto"/>
            </w:tcBorders>
            <w:shd w:val="clear" w:color="000000" w:fill="FFFFFF"/>
            <w:vAlign w:val="center"/>
            <w:hideMark/>
          </w:tcPr>
          <w:p w14:paraId="3DC6A8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900,00</w:t>
            </w:r>
          </w:p>
        </w:tc>
      </w:tr>
      <w:tr w:rsidR="00CC0B1C" w:rsidRPr="00CC0B1C" w14:paraId="2008C998"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DFF669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197</w:t>
            </w:r>
          </w:p>
        </w:tc>
        <w:tc>
          <w:tcPr>
            <w:tcW w:w="1150" w:type="dxa"/>
            <w:tcBorders>
              <w:top w:val="nil"/>
              <w:left w:val="nil"/>
              <w:bottom w:val="single" w:sz="4" w:space="0" w:color="auto"/>
              <w:right w:val="single" w:sz="4" w:space="0" w:color="auto"/>
            </w:tcBorders>
            <w:shd w:val="clear" w:color="000000" w:fill="FFFFFF"/>
            <w:vAlign w:val="center"/>
            <w:hideMark/>
          </w:tcPr>
          <w:p w14:paraId="4A10AD5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CD7AD4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91ED36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ESCALPE, AGULHA AÇO INOX, 27 </w:t>
            </w:r>
            <w:proofErr w:type="gramStart"/>
            <w:r w:rsidRPr="00CC0B1C">
              <w:rPr>
                <w:rFonts w:ascii="Arial" w:eastAsia="Times New Roman" w:hAnsi="Arial" w:cs="Arial"/>
                <w:color w:val="000000"/>
                <w:sz w:val="18"/>
                <w:szCs w:val="18"/>
              </w:rPr>
              <w:t xml:space="preserve">GAU,   </w:t>
            </w:r>
            <w:proofErr w:type="gramEnd"/>
            <w:r w:rsidRPr="00CC0B1C">
              <w:rPr>
                <w:rFonts w:ascii="Arial" w:eastAsia="Times New Roman" w:hAnsi="Arial" w:cs="Arial"/>
                <w:color w:val="000000"/>
                <w:sz w:val="18"/>
                <w:szCs w:val="18"/>
              </w:rPr>
              <w:t>C/ ASA DE FIXAÇÃO, TUBO EXTENSOR, CONECTOR PADRÃO C/ TAMPA, ESTÉRIL, DESCARTÁVEL, EMBALAGEM INDIVIDUAL BR0437343</w:t>
            </w:r>
          </w:p>
        </w:tc>
        <w:tc>
          <w:tcPr>
            <w:tcW w:w="1094" w:type="dxa"/>
            <w:tcBorders>
              <w:top w:val="nil"/>
              <w:left w:val="nil"/>
              <w:bottom w:val="single" w:sz="4" w:space="0" w:color="auto"/>
              <w:right w:val="single" w:sz="4" w:space="0" w:color="auto"/>
            </w:tcBorders>
            <w:shd w:val="clear" w:color="000000" w:fill="FFFFFF"/>
            <w:vAlign w:val="center"/>
            <w:hideMark/>
          </w:tcPr>
          <w:p w14:paraId="2EA218F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0,3500</w:t>
            </w:r>
          </w:p>
        </w:tc>
        <w:tc>
          <w:tcPr>
            <w:tcW w:w="1632" w:type="dxa"/>
            <w:tcBorders>
              <w:top w:val="nil"/>
              <w:left w:val="nil"/>
              <w:bottom w:val="single" w:sz="4" w:space="0" w:color="auto"/>
              <w:right w:val="single" w:sz="4" w:space="0" w:color="auto"/>
            </w:tcBorders>
            <w:shd w:val="clear" w:color="000000" w:fill="FFFFFF"/>
            <w:vAlign w:val="center"/>
            <w:hideMark/>
          </w:tcPr>
          <w:p w14:paraId="1BA4E59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350,00</w:t>
            </w:r>
          </w:p>
        </w:tc>
      </w:tr>
      <w:tr w:rsidR="00CC0B1C" w:rsidRPr="00CC0B1C" w14:paraId="0010B554"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2A89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198</w:t>
            </w:r>
          </w:p>
        </w:tc>
        <w:tc>
          <w:tcPr>
            <w:tcW w:w="1150" w:type="dxa"/>
            <w:tcBorders>
              <w:top w:val="nil"/>
              <w:left w:val="nil"/>
              <w:bottom w:val="single" w:sz="4" w:space="0" w:color="auto"/>
              <w:right w:val="single" w:sz="4" w:space="0" w:color="auto"/>
            </w:tcBorders>
            <w:shd w:val="clear" w:color="000000" w:fill="FFFFFF"/>
            <w:vAlign w:val="center"/>
            <w:hideMark/>
          </w:tcPr>
          <w:p w14:paraId="56F2D0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3C22A6F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86CC54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ESCALPE, MATERIAL AGULHA AÇO </w:t>
            </w:r>
            <w:proofErr w:type="gramStart"/>
            <w:r w:rsidRPr="00CC0B1C">
              <w:rPr>
                <w:rFonts w:ascii="Arial" w:eastAsia="Times New Roman" w:hAnsi="Arial" w:cs="Arial"/>
                <w:color w:val="000000"/>
                <w:sz w:val="18"/>
                <w:szCs w:val="18"/>
              </w:rPr>
              <w:t xml:space="preserve">INOX,   </w:t>
            </w:r>
            <w:proofErr w:type="gramEnd"/>
            <w:r w:rsidRPr="00CC0B1C">
              <w:rPr>
                <w:rFonts w:ascii="Arial" w:eastAsia="Times New Roman" w:hAnsi="Arial" w:cs="Arial"/>
                <w:color w:val="000000"/>
                <w:sz w:val="18"/>
                <w:szCs w:val="18"/>
              </w:rPr>
              <w:t>DIAMETRO:19 GAU, COMPONENTE ADICIONAL:C/ ASA DE FIXAÇÃO, TUBO EXTENSOR, CONECTOR:CONECTOR PADRÃO C/ TAMPA,  EMBALAGEM INDIVIDUAL BR0437164</w:t>
            </w:r>
          </w:p>
        </w:tc>
        <w:tc>
          <w:tcPr>
            <w:tcW w:w="1094" w:type="dxa"/>
            <w:tcBorders>
              <w:top w:val="nil"/>
              <w:left w:val="nil"/>
              <w:bottom w:val="single" w:sz="4" w:space="0" w:color="auto"/>
              <w:right w:val="single" w:sz="4" w:space="0" w:color="auto"/>
            </w:tcBorders>
            <w:shd w:val="clear" w:color="000000" w:fill="FFFFFF"/>
            <w:vAlign w:val="center"/>
            <w:hideMark/>
          </w:tcPr>
          <w:p w14:paraId="1FD7E8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0,4600</w:t>
            </w:r>
          </w:p>
        </w:tc>
        <w:tc>
          <w:tcPr>
            <w:tcW w:w="1632" w:type="dxa"/>
            <w:tcBorders>
              <w:top w:val="nil"/>
              <w:left w:val="nil"/>
              <w:bottom w:val="single" w:sz="4" w:space="0" w:color="auto"/>
              <w:right w:val="single" w:sz="4" w:space="0" w:color="auto"/>
            </w:tcBorders>
            <w:shd w:val="clear" w:color="000000" w:fill="FFFFFF"/>
            <w:vAlign w:val="center"/>
            <w:hideMark/>
          </w:tcPr>
          <w:p w14:paraId="38FDEA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460,00</w:t>
            </w:r>
          </w:p>
        </w:tc>
      </w:tr>
      <w:tr w:rsidR="00CC0B1C" w:rsidRPr="00CC0B1C" w14:paraId="11C7F48D"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C0918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199</w:t>
            </w:r>
          </w:p>
        </w:tc>
        <w:tc>
          <w:tcPr>
            <w:tcW w:w="1150" w:type="dxa"/>
            <w:tcBorders>
              <w:top w:val="nil"/>
              <w:left w:val="nil"/>
              <w:bottom w:val="single" w:sz="4" w:space="0" w:color="auto"/>
              <w:right w:val="single" w:sz="4" w:space="0" w:color="auto"/>
            </w:tcBorders>
            <w:shd w:val="clear" w:color="000000" w:fill="FFFFFF"/>
            <w:vAlign w:val="center"/>
            <w:hideMark/>
          </w:tcPr>
          <w:p w14:paraId="24058C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2.400,000</w:t>
            </w:r>
          </w:p>
        </w:tc>
        <w:tc>
          <w:tcPr>
            <w:tcW w:w="791" w:type="dxa"/>
            <w:tcBorders>
              <w:top w:val="nil"/>
              <w:left w:val="nil"/>
              <w:bottom w:val="single" w:sz="4" w:space="0" w:color="auto"/>
              <w:right w:val="single" w:sz="4" w:space="0" w:color="auto"/>
            </w:tcBorders>
            <w:shd w:val="clear" w:color="000000" w:fill="FFFFFF"/>
            <w:vAlign w:val="center"/>
            <w:hideMark/>
          </w:tcPr>
          <w:p w14:paraId="03E373F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ROLO</w:t>
            </w:r>
          </w:p>
        </w:tc>
        <w:tc>
          <w:tcPr>
            <w:tcW w:w="5457" w:type="dxa"/>
            <w:tcBorders>
              <w:top w:val="nil"/>
              <w:left w:val="nil"/>
              <w:bottom w:val="single" w:sz="4" w:space="0" w:color="auto"/>
              <w:right w:val="single" w:sz="4" w:space="0" w:color="auto"/>
            </w:tcBorders>
            <w:shd w:val="clear" w:color="000000" w:fill="FFFFFF"/>
            <w:vAlign w:val="center"/>
            <w:hideMark/>
          </w:tcPr>
          <w:p w14:paraId="47E360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BR0437863 FITA HOSPITALAR, COM COR, TIPO: ESPARADRAPO, IMPERMEÁVEL, MATERIAL: DORSO EM ALGODÃO, DIMENSÕES: CERCA DE 100 MM, ADESIVO À BASE DE ZINCO, ROLO 4,50 M</w:t>
            </w:r>
          </w:p>
        </w:tc>
        <w:tc>
          <w:tcPr>
            <w:tcW w:w="1094" w:type="dxa"/>
            <w:tcBorders>
              <w:top w:val="nil"/>
              <w:left w:val="nil"/>
              <w:bottom w:val="single" w:sz="4" w:space="0" w:color="auto"/>
              <w:right w:val="single" w:sz="4" w:space="0" w:color="auto"/>
            </w:tcBorders>
            <w:shd w:val="clear" w:color="000000" w:fill="FFFFFF"/>
            <w:vAlign w:val="center"/>
            <w:hideMark/>
          </w:tcPr>
          <w:p w14:paraId="78EBB6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9,5600</w:t>
            </w:r>
          </w:p>
        </w:tc>
        <w:tc>
          <w:tcPr>
            <w:tcW w:w="1632" w:type="dxa"/>
            <w:tcBorders>
              <w:top w:val="nil"/>
              <w:left w:val="nil"/>
              <w:bottom w:val="single" w:sz="4" w:space="0" w:color="auto"/>
              <w:right w:val="single" w:sz="4" w:space="0" w:color="auto"/>
            </w:tcBorders>
            <w:shd w:val="clear" w:color="000000" w:fill="FFFFFF"/>
            <w:vAlign w:val="center"/>
            <w:hideMark/>
          </w:tcPr>
          <w:p w14:paraId="05CC82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22.944,00</w:t>
            </w:r>
          </w:p>
        </w:tc>
      </w:tr>
      <w:tr w:rsidR="00CC0B1C" w:rsidRPr="00CC0B1C" w14:paraId="36E1990D"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EFD84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w:t>
            </w:r>
          </w:p>
        </w:tc>
        <w:tc>
          <w:tcPr>
            <w:tcW w:w="1150" w:type="dxa"/>
            <w:tcBorders>
              <w:top w:val="nil"/>
              <w:left w:val="nil"/>
              <w:bottom w:val="single" w:sz="4" w:space="0" w:color="auto"/>
              <w:right w:val="single" w:sz="4" w:space="0" w:color="auto"/>
            </w:tcBorders>
            <w:shd w:val="clear" w:color="000000" w:fill="FFFFFF"/>
            <w:vAlign w:val="center"/>
            <w:hideMark/>
          </w:tcPr>
          <w:p w14:paraId="1EBE49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w:t>
            </w:r>
          </w:p>
        </w:tc>
        <w:tc>
          <w:tcPr>
            <w:tcW w:w="791" w:type="dxa"/>
            <w:tcBorders>
              <w:top w:val="nil"/>
              <w:left w:val="nil"/>
              <w:bottom w:val="single" w:sz="4" w:space="0" w:color="auto"/>
              <w:right w:val="single" w:sz="4" w:space="0" w:color="auto"/>
            </w:tcBorders>
            <w:shd w:val="clear" w:color="000000" w:fill="FFFFFF"/>
            <w:vAlign w:val="center"/>
            <w:hideMark/>
          </w:tcPr>
          <w:p w14:paraId="0509EDE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8F8BD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ESPÉCULO, MATERIAL:  POLIETILENO, TIPO:VAGINAL, TAMANHO:</w:t>
            </w:r>
            <w:proofErr w:type="gramStart"/>
            <w:r w:rsidRPr="00CC0B1C">
              <w:rPr>
                <w:rFonts w:ascii="Arial" w:eastAsia="Times New Roman" w:hAnsi="Arial" w:cs="Arial"/>
                <w:color w:val="000000"/>
                <w:sz w:val="18"/>
                <w:szCs w:val="18"/>
              </w:rPr>
              <w:t xml:space="preserve">MÉDIO,   </w:t>
            </w:r>
            <w:proofErr w:type="gramEnd"/>
            <w:r w:rsidRPr="00CC0B1C">
              <w:rPr>
                <w:rFonts w:ascii="Arial" w:eastAsia="Times New Roman" w:hAnsi="Arial" w:cs="Arial"/>
                <w:color w:val="000000"/>
                <w:sz w:val="18"/>
                <w:szCs w:val="18"/>
              </w:rPr>
              <w:t>CARACTERÍSTICAS ADICIONAIS:C/LUBRIFICAÇÃO, ESTERILIDADE:ESTÉRIL,DESCARTÁVEL,EMBALÁGEM INDIVIDUAL BR0479752</w:t>
            </w:r>
          </w:p>
        </w:tc>
        <w:tc>
          <w:tcPr>
            <w:tcW w:w="1094" w:type="dxa"/>
            <w:tcBorders>
              <w:top w:val="nil"/>
              <w:left w:val="nil"/>
              <w:bottom w:val="single" w:sz="4" w:space="0" w:color="auto"/>
              <w:right w:val="single" w:sz="4" w:space="0" w:color="auto"/>
            </w:tcBorders>
            <w:shd w:val="clear" w:color="000000" w:fill="FFFFFF"/>
            <w:vAlign w:val="center"/>
            <w:hideMark/>
          </w:tcPr>
          <w:p w14:paraId="2992E6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1,9600</w:t>
            </w:r>
          </w:p>
        </w:tc>
        <w:tc>
          <w:tcPr>
            <w:tcW w:w="1632" w:type="dxa"/>
            <w:tcBorders>
              <w:top w:val="nil"/>
              <w:left w:val="nil"/>
              <w:bottom w:val="single" w:sz="4" w:space="0" w:color="auto"/>
              <w:right w:val="single" w:sz="4" w:space="0" w:color="auto"/>
            </w:tcBorders>
            <w:shd w:val="clear" w:color="000000" w:fill="FFFFFF"/>
            <w:vAlign w:val="center"/>
            <w:hideMark/>
          </w:tcPr>
          <w:p w14:paraId="03A39D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2.352,00</w:t>
            </w:r>
          </w:p>
        </w:tc>
      </w:tr>
      <w:tr w:rsidR="00CC0B1C" w:rsidRPr="00CC0B1C" w14:paraId="60D3BC4B"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7B9507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201</w:t>
            </w:r>
          </w:p>
        </w:tc>
        <w:tc>
          <w:tcPr>
            <w:tcW w:w="1150" w:type="dxa"/>
            <w:tcBorders>
              <w:top w:val="nil"/>
              <w:left w:val="nil"/>
              <w:bottom w:val="single" w:sz="4" w:space="0" w:color="auto"/>
              <w:right w:val="single" w:sz="4" w:space="0" w:color="auto"/>
            </w:tcBorders>
            <w:shd w:val="clear" w:color="000000" w:fill="FFFFFF"/>
            <w:vAlign w:val="center"/>
            <w:hideMark/>
          </w:tcPr>
          <w:p w14:paraId="6B5140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272327D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ABD354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ESPÉCULO, MATERIAL: POLIETILENO, TIPO:VAGINAL, TAMANHO:</w:t>
            </w:r>
            <w:proofErr w:type="gramStart"/>
            <w:r w:rsidRPr="00CC0B1C">
              <w:rPr>
                <w:rFonts w:ascii="Arial" w:eastAsia="Times New Roman" w:hAnsi="Arial" w:cs="Arial"/>
                <w:color w:val="000000"/>
                <w:sz w:val="18"/>
                <w:szCs w:val="18"/>
              </w:rPr>
              <w:t>GRANDE,  CARACTERÍSTICAS</w:t>
            </w:r>
            <w:proofErr w:type="gramEnd"/>
            <w:r w:rsidRPr="00CC0B1C">
              <w:rPr>
                <w:rFonts w:ascii="Arial" w:eastAsia="Times New Roman" w:hAnsi="Arial" w:cs="Arial"/>
                <w:color w:val="000000"/>
                <w:sz w:val="18"/>
                <w:szCs w:val="18"/>
              </w:rPr>
              <w:t xml:space="preserve"> ADICIONAIS:C/LUBRIFICAÇÃO, ESTERILIDADE:ESTÉRIL,DESCARTÁVEL,EMBALÁGEM INDIVIDUAL  BR0479751</w:t>
            </w:r>
          </w:p>
        </w:tc>
        <w:tc>
          <w:tcPr>
            <w:tcW w:w="1094" w:type="dxa"/>
            <w:tcBorders>
              <w:top w:val="nil"/>
              <w:left w:val="nil"/>
              <w:bottom w:val="single" w:sz="4" w:space="0" w:color="auto"/>
              <w:right w:val="single" w:sz="4" w:space="0" w:color="auto"/>
            </w:tcBorders>
            <w:shd w:val="clear" w:color="000000" w:fill="FFFFFF"/>
            <w:vAlign w:val="center"/>
            <w:hideMark/>
          </w:tcPr>
          <w:p w14:paraId="17B0F5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2,3200</w:t>
            </w:r>
          </w:p>
        </w:tc>
        <w:tc>
          <w:tcPr>
            <w:tcW w:w="1632" w:type="dxa"/>
            <w:tcBorders>
              <w:top w:val="nil"/>
              <w:left w:val="nil"/>
              <w:bottom w:val="single" w:sz="4" w:space="0" w:color="auto"/>
              <w:right w:val="single" w:sz="4" w:space="0" w:color="auto"/>
            </w:tcBorders>
            <w:shd w:val="clear" w:color="000000" w:fill="FFFFFF"/>
            <w:vAlign w:val="center"/>
            <w:hideMark/>
          </w:tcPr>
          <w:p w14:paraId="7AB3DA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1.856,00</w:t>
            </w:r>
          </w:p>
        </w:tc>
      </w:tr>
      <w:tr w:rsidR="00CC0B1C" w:rsidRPr="00CC0B1C" w14:paraId="0C41B6E9"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5EB73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202</w:t>
            </w:r>
          </w:p>
        </w:tc>
        <w:tc>
          <w:tcPr>
            <w:tcW w:w="1150" w:type="dxa"/>
            <w:tcBorders>
              <w:top w:val="nil"/>
              <w:left w:val="nil"/>
              <w:bottom w:val="single" w:sz="4" w:space="0" w:color="auto"/>
              <w:right w:val="single" w:sz="4" w:space="0" w:color="auto"/>
            </w:tcBorders>
            <w:shd w:val="clear" w:color="000000" w:fill="FFFFFF"/>
            <w:vAlign w:val="center"/>
            <w:hideMark/>
          </w:tcPr>
          <w:p w14:paraId="24B1F8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w:t>
            </w:r>
          </w:p>
        </w:tc>
        <w:tc>
          <w:tcPr>
            <w:tcW w:w="791" w:type="dxa"/>
            <w:tcBorders>
              <w:top w:val="nil"/>
              <w:left w:val="nil"/>
              <w:bottom w:val="single" w:sz="4" w:space="0" w:color="auto"/>
              <w:right w:val="single" w:sz="4" w:space="0" w:color="auto"/>
            </w:tcBorders>
            <w:shd w:val="clear" w:color="000000" w:fill="FFFFFF"/>
            <w:vAlign w:val="center"/>
            <w:hideMark/>
          </w:tcPr>
          <w:p w14:paraId="5A9FEF8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4B506D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ESPÉCULO, MATERIAL: POLIETILENO, TIPO:VAGINAL, TAMANHO:</w:t>
            </w:r>
            <w:proofErr w:type="gramStart"/>
            <w:r w:rsidRPr="00CC0B1C">
              <w:rPr>
                <w:rFonts w:ascii="Arial" w:eastAsia="Times New Roman" w:hAnsi="Arial" w:cs="Arial"/>
                <w:color w:val="000000"/>
                <w:sz w:val="18"/>
                <w:szCs w:val="18"/>
              </w:rPr>
              <w:t xml:space="preserve">PEQUENO,   </w:t>
            </w:r>
            <w:proofErr w:type="gramEnd"/>
            <w:r w:rsidRPr="00CC0B1C">
              <w:rPr>
                <w:rFonts w:ascii="Arial" w:eastAsia="Times New Roman" w:hAnsi="Arial" w:cs="Arial"/>
                <w:color w:val="000000"/>
                <w:sz w:val="18"/>
                <w:szCs w:val="18"/>
              </w:rPr>
              <w:t>CARACTERÍSTICAS ADICIONAIS:C/LUBRIFICAÇÃO, ESTERILIDADE:ESTÉRIL,DESCARTÁVEL,EMBALÁGEM INDIVIDUAL  BR0479753 -</w:t>
            </w:r>
          </w:p>
        </w:tc>
        <w:tc>
          <w:tcPr>
            <w:tcW w:w="1094" w:type="dxa"/>
            <w:tcBorders>
              <w:top w:val="nil"/>
              <w:left w:val="nil"/>
              <w:bottom w:val="single" w:sz="4" w:space="0" w:color="auto"/>
              <w:right w:val="single" w:sz="4" w:space="0" w:color="auto"/>
            </w:tcBorders>
            <w:shd w:val="clear" w:color="000000" w:fill="FFFFFF"/>
            <w:vAlign w:val="center"/>
            <w:hideMark/>
          </w:tcPr>
          <w:p w14:paraId="6FD3C55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1,8600</w:t>
            </w:r>
          </w:p>
        </w:tc>
        <w:tc>
          <w:tcPr>
            <w:tcW w:w="1632" w:type="dxa"/>
            <w:tcBorders>
              <w:top w:val="nil"/>
              <w:left w:val="nil"/>
              <w:bottom w:val="single" w:sz="4" w:space="0" w:color="auto"/>
              <w:right w:val="single" w:sz="4" w:space="0" w:color="auto"/>
            </w:tcBorders>
            <w:shd w:val="clear" w:color="000000" w:fill="FFFFFF"/>
            <w:vAlign w:val="center"/>
            <w:hideMark/>
          </w:tcPr>
          <w:p w14:paraId="2A474C2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2.232,00</w:t>
            </w:r>
          </w:p>
        </w:tc>
      </w:tr>
      <w:tr w:rsidR="00CC0B1C" w:rsidRPr="00CC0B1C" w14:paraId="5317DDEA"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012BF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203</w:t>
            </w:r>
          </w:p>
        </w:tc>
        <w:tc>
          <w:tcPr>
            <w:tcW w:w="1150" w:type="dxa"/>
            <w:tcBorders>
              <w:top w:val="nil"/>
              <w:left w:val="nil"/>
              <w:bottom w:val="single" w:sz="4" w:space="0" w:color="auto"/>
              <w:right w:val="single" w:sz="4" w:space="0" w:color="auto"/>
            </w:tcBorders>
            <w:shd w:val="clear" w:color="000000" w:fill="FFFFFF"/>
            <w:vAlign w:val="center"/>
            <w:hideMark/>
          </w:tcPr>
          <w:p w14:paraId="7A435D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561ED8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8E198E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ESTETOSCÓPIO, TIPO:BIAURICULAR, ACESSÓRIOS:OLIVAS ANATÔMICAS </w:t>
            </w:r>
            <w:proofErr w:type="gramStart"/>
            <w:r w:rsidRPr="00CC0B1C">
              <w:rPr>
                <w:rFonts w:ascii="Arial" w:eastAsia="Times New Roman" w:hAnsi="Arial" w:cs="Arial"/>
                <w:color w:val="000000"/>
                <w:sz w:val="18"/>
                <w:szCs w:val="18"/>
              </w:rPr>
              <w:t>SILICONE,  HASTE</w:t>
            </w:r>
            <w:proofErr w:type="gramEnd"/>
            <w:r w:rsidRPr="00CC0B1C">
              <w:rPr>
                <w:rFonts w:ascii="Arial" w:eastAsia="Times New Roman" w:hAnsi="Arial" w:cs="Arial"/>
                <w:color w:val="000000"/>
                <w:sz w:val="18"/>
                <w:szCs w:val="18"/>
              </w:rPr>
              <w:t>:HASTE AÇO INOX, TUBO:TUBO "Y" PVC, AUSCULTADOR:AUSCULTADOR DUPLO AÇO INOX ADULTO BR0438928</w:t>
            </w:r>
          </w:p>
        </w:tc>
        <w:tc>
          <w:tcPr>
            <w:tcW w:w="1094" w:type="dxa"/>
            <w:tcBorders>
              <w:top w:val="nil"/>
              <w:left w:val="nil"/>
              <w:bottom w:val="single" w:sz="4" w:space="0" w:color="auto"/>
              <w:right w:val="single" w:sz="4" w:space="0" w:color="auto"/>
            </w:tcBorders>
            <w:shd w:val="clear" w:color="000000" w:fill="FFFFFF"/>
            <w:vAlign w:val="center"/>
            <w:hideMark/>
          </w:tcPr>
          <w:p w14:paraId="21B489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23,0400</w:t>
            </w:r>
          </w:p>
        </w:tc>
        <w:tc>
          <w:tcPr>
            <w:tcW w:w="1632" w:type="dxa"/>
            <w:tcBorders>
              <w:top w:val="nil"/>
              <w:left w:val="nil"/>
              <w:bottom w:val="single" w:sz="4" w:space="0" w:color="auto"/>
              <w:right w:val="single" w:sz="4" w:space="0" w:color="auto"/>
            </w:tcBorders>
            <w:shd w:val="clear" w:color="000000" w:fill="FFFFFF"/>
            <w:vAlign w:val="center"/>
            <w:hideMark/>
          </w:tcPr>
          <w:p w14:paraId="261A1E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1.152,00</w:t>
            </w:r>
          </w:p>
        </w:tc>
      </w:tr>
      <w:tr w:rsidR="00CC0B1C" w:rsidRPr="00CC0B1C" w14:paraId="2623FE47"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5A938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204</w:t>
            </w:r>
          </w:p>
        </w:tc>
        <w:tc>
          <w:tcPr>
            <w:tcW w:w="1150" w:type="dxa"/>
            <w:tcBorders>
              <w:top w:val="nil"/>
              <w:left w:val="nil"/>
              <w:bottom w:val="single" w:sz="4" w:space="0" w:color="auto"/>
              <w:right w:val="single" w:sz="4" w:space="0" w:color="auto"/>
            </w:tcBorders>
            <w:shd w:val="clear" w:color="000000" w:fill="FFFFFF"/>
            <w:vAlign w:val="center"/>
            <w:hideMark/>
          </w:tcPr>
          <w:p w14:paraId="57EED5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076F04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DEBD3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EXTENSÃO, MATERIAL:  SILICONE, TIPO:PARA OXIGENOTERAPIA, COMPRIMENTO: 2 M, CARACTERÍSTICAS ADICIONAIS:SUPERFÍCIE </w:t>
            </w:r>
            <w:proofErr w:type="gramStart"/>
            <w:r w:rsidRPr="00CC0B1C">
              <w:rPr>
                <w:rFonts w:ascii="Arial" w:eastAsia="Times New Roman" w:hAnsi="Arial" w:cs="Arial"/>
                <w:color w:val="000000"/>
                <w:sz w:val="18"/>
                <w:szCs w:val="18"/>
              </w:rPr>
              <w:t>LISA,CONEXÃO</w:t>
            </w:r>
            <w:proofErr w:type="gramEnd"/>
            <w:r w:rsidRPr="00CC0B1C">
              <w:rPr>
                <w:rFonts w:ascii="Arial" w:eastAsia="Times New Roman" w:hAnsi="Arial" w:cs="Arial"/>
                <w:color w:val="000000"/>
                <w:sz w:val="18"/>
                <w:szCs w:val="18"/>
              </w:rPr>
              <w:t xml:space="preserve"> P/ADAPTAÇÃO NAS 2 PONTAS BR0392303</w:t>
            </w:r>
          </w:p>
        </w:tc>
        <w:tc>
          <w:tcPr>
            <w:tcW w:w="1094" w:type="dxa"/>
            <w:tcBorders>
              <w:top w:val="nil"/>
              <w:left w:val="nil"/>
              <w:bottom w:val="single" w:sz="4" w:space="0" w:color="auto"/>
              <w:right w:val="single" w:sz="4" w:space="0" w:color="auto"/>
            </w:tcBorders>
            <w:shd w:val="clear" w:color="000000" w:fill="FFFFFF"/>
            <w:vAlign w:val="center"/>
            <w:hideMark/>
          </w:tcPr>
          <w:p w14:paraId="0B29C97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7,5700</w:t>
            </w:r>
          </w:p>
        </w:tc>
        <w:tc>
          <w:tcPr>
            <w:tcW w:w="1632" w:type="dxa"/>
            <w:tcBorders>
              <w:top w:val="nil"/>
              <w:left w:val="nil"/>
              <w:bottom w:val="single" w:sz="4" w:space="0" w:color="auto"/>
              <w:right w:val="single" w:sz="4" w:space="0" w:color="auto"/>
            </w:tcBorders>
            <w:shd w:val="clear" w:color="000000" w:fill="FFFFFF"/>
            <w:vAlign w:val="center"/>
            <w:hideMark/>
          </w:tcPr>
          <w:p w14:paraId="5D2316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378,50</w:t>
            </w:r>
          </w:p>
        </w:tc>
      </w:tr>
      <w:tr w:rsidR="00CC0B1C" w:rsidRPr="00CC0B1C" w14:paraId="212F064C" w14:textId="77777777" w:rsidTr="00CC0B1C">
        <w:trPr>
          <w:trHeight w:val="26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DDEBD5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205</w:t>
            </w:r>
          </w:p>
        </w:tc>
        <w:tc>
          <w:tcPr>
            <w:tcW w:w="1150" w:type="dxa"/>
            <w:tcBorders>
              <w:top w:val="nil"/>
              <w:left w:val="nil"/>
              <w:bottom w:val="single" w:sz="4" w:space="0" w:color="auto"/>
              <w:right w:val="single" w:sz="4" w:space="0" w:color="auto"/>
            </w:tcBorders>
            <w:shd w:val="clear" w:color="000000" w:fill="FFFFFF"/>
            <w:vAlign w:val="center"/>
            <w:hideMark/>
          </w:tcPr>
          <w:p w14:paraId="75127A6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60EE024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5D94C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EXTENSOR EQUIPO SORO, APLICAÇÃO:P/ PERFUSÃO SIMULTÂNEA,  DERIVAÇÃO Y, N¿ DE VIAS:DUAS VIAS, MATERIAL:PVC CRISTAL, COMPRIMENTO:MÍN. 20 CM, TIPO PINÇA:PINÇA CORTA FLUXO EM TODAS VIAS, TIPO CONECTOR:CONECTOR LUER MACHO E LUER FÊMEA C/ TAMPA, ESTERILIDADE - EXTENSOR EQUIPO SORO, APLICAÇÃO:P/ PERFUSÃO SIMULTÂNEA,  DERIVAÇÃO Y, N¿ DE VIAS:DUAS VIAS, MATERIAL:PVC CRISTAL, COMPRIMENTO:MÍN. 20 CM, TIPO PINÇA:PINÇA CORTA FLUXO EM TODAS VIAS, TIPO CONECTOR:CONECTOR LUER MACHO E LUER FÊMEA C/ TAMPA, ESTERIL.</w:t>
            </w:r>
          </w:p>
        </w:tc>
        <w:tc>
          <w:tcPr>
            <w:tcW w:w="1094" w:type="dxa"/>
            <w:tcBorders>
              <w:top w:val="nil"/>
              <w:left w:val="nil"/>
              <w:bottom w:val="single" w:sz="4" w:space="0" w:color="auto"/>
              <w:right w:val="single" w:sz="4" w:space="0" w:color="auto"/>
            </w:tcBorders>
            <w:shd w:val="clear" w:color="000000" w:fill="FFFFFF"/>
            <w:vAlign w:val="center"/>
            <w:hideMark/>
          </w:tcPr>
          <w:p w14:paraId="1C6468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0,7500</w:t>
            </w:r>
          </w:p>
        </w:tc>
        <w:tc>
          <w:tcPr>
            <w:tcW w:w="1632" w:type="dxa"/>
            <w:tcBorders>
              <w:top w:val="nil"/>
              <w:left w:val="nil"/>
              <w:bottom w:val="single" w:sz="4" w:space="0" w:color="auto"/>
              <w:right w:val="single" w:sz="4" w:space="0" w:color="auto"/>
            </w:tcBorders>
            <w:shd w:val="clear" w:color="000000" w:fill="FFFFFF"/>
            <w:vAlign w:val="center"/>
            <w:hideMark/>
          </w:tcPr>
          <w:p w14:paraId="53167F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r>
      <w:tr w:rsidR="00CC0B1C" w:rsidRPr="00CC0B1C" w14:paraId="75874108"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41151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206</w:t>
            </w:r>
          </w:p>
        </w:tc>
        <w:tc>
          <w:tcPr>
            <w:tcW w:w="1150" w:type="dxa"/>
            <w:tcBorders>
              <w:top w:val="nil"/>
              <w:left w:val="nil"/>
              <w:bottom w:val="single" w:sz="4" w:space="0" w:color="auto"/>
              <w:right w:val="single" w:sz="4" w:space="0" w:color="auto"/>
            </w:tcBorders>
            <w:shd w:val="clear" w:color="000000" w:fill="FFFFFF"/>
            <w:vAlign w:val="center"/>
            <w:hideMark/>
          </w:tcPr>
          <w:p w14:paraId="477159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6277B2F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51AC6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FIO DE SUTURA, MATERIAL:   CATGUT CROMADO COM AGULHA, TIPO FIO:</w:t>
            </w:r>
            <w:proofErr w:type="gramStart"/>
            <w:r w:rsidRPr="00CC0B1C">
              <w:rPr>
                <w:rFonts w:ascii="Arial" w:eastAsia="Times New Roman" w:hAnsi="Arial" w:cs="Arial"/>
                <w:color w:val="000000"/>
                <w:sz w:val="18"/>
                <w:szCs w:val="18"/>
              </w:rPr>
              <w:t>0,  COMPRIMENTO</w:t>
            </w:r>
            <w:proofErr w:type="gramEnd"/>
            <w:r w:rsidRPr="00CC0B1C">
              <w:rPr>
                <w:rFonts w:ascii="Arial" w:eastAsia="Times New Roman" w:hAnsi="Arial" w:cs="Arial"/>
                <w:color w:val="000000"/>
                <w:sz w:val="18"/>
                <w:szCs w:val="18"/>
              </w:rPr>
              <w:t>:COMPR. MÍNIMO 70 CM, TIPO AGULHA:1/2 CÍRCULO CILÍNDRICA, COMPRIMENTO AGULHA:4,0 CM, ESTERILIDADE:ESTÉRI BR0281103</w:t>
            </w:r>
          </w:p>
        </w:tc>
        <w:tc>
          <w:tcPr>
            <w:tcW w:w="1094" w:type="dxa"/>
            <w:tcBorders>
              <w:top w:val="nil"/>
              <w:left w:val="nil"/>
              <w:bottom w:val="single" w:sz="4" w:space="0" w:color="auto"/>
              <w:right w:val="single" w:sz="4" w:space="0" w:color="auto"/>
            </w:tcBorders>
            <w:shd w:val="clear" w:color="000000" w:fill="FFFFFF"/>
            <w:vAlign w:val="center"/>
            <w:hideMark/>
          </w:tcPr>
          <w:p w14:paraId="0F4536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139,9100</w:t>
            </w:r>
          </w:p>
        </w:tc>
        <w:tc>
          <w:tcPr>
            <w:tcW w:w="1632" w:type="dxa"/>
            <w:tcBorders>
              <w:top w:val="nil"/>
              <w:left w:val="nil"/>
              <w:bottom w:val="single" w:sz="4" w:space="0" w:color="auto"/>
              <w:right w:val="single" w:sz="4" w:space="0" w:color="auto"/>
            </w:tcBorders>
            <w:shd w:val="clear" w:color="000000" w:fill="FFFFFF"/>
            <w:vAlign w:val="center"/>
            <w:hideMark/>
          </w:tcPr>
          <w:p w14:paraId="6D5874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13.991,00</w:t>
            </w:r>
          </w:p>
        </w:tc>
      </w:tr>
      <w:tr w:rsidR="00CC0B1C" w:rsidRPr="00CC0B1C" w14:paraId="1B384404"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0D6C3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207</w:t>
            </w:r>
          </w:p>
        </w:tc>
        <w:tc>
          <w:tcPr>
            <w:tcW w:w="1150" w:type="dxa"/>
            <w:tcBorders>
              <w:top w:val="nil"/>
              <w:left w:val="nil"/>
              <w:bottom w:val="single" w:sz="4" w:space="0" w:color="auto"/>
              <w:right w:val="single" w:sz="4" w:space="0" w:color="auto"/>
            </w:tcBorders>
            <w:shd w:val="clear" w:color="000000" w:fill="FFFFFF"/>
            <w:vAlign w:val="center"/>
            <w:hideMark/>
          </w:tcPr>
          <w:p w14:paraId="2A17A9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68D4011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83AF3F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FIO DE SUTURA, MATERIAL:  CATGUT CROMADO COM AGULHA, TIPO FIO:2-</w:t>
            </w:r>
            <w:proofErr w:type="gramStart"/>
            <w:r w:rsidRPr="00CC0B1C">
              <w:rPr>
                <w:rFonts w:ascii="Arial" w:eastAsia="Times New Roman" w:hAnsi="Arial" w:cs="Arial"/>
                <w:color w:val="000000"/>
                <w:sz w:val="18"/>
                <w:szCs w:val="18"/>
              </w:rPr>
              <w:t>0,  COMPRIMENTO</w:t>
            </w:r>
            <w:proofErr w:type="gramEnd"/>
            <w:r w:rsidRPr="00CC0B1C">
              <w:rPr>
                <w:rFonts w:ascii="Arial" w:eastAsia="Times New Roman" w:hAnsi="Arial" w:cs="Arial"/>
                <w:color w:val="000000"/>
                <w:sz w:val="18"/>
                <w:szCs w:val="18"/>
              </w:rPr>
              <w:t>:COMPR. MÍNIMO 70 CM, TIPO AGULHA:1/2 CÍRCULO CILÍNDRICA, COMPRIMENTO AGULHA:4,0 CM, ESTERILIDADE:ESTÉRIL BR0281105</w:t>
            </w:r>
          </w:p>
        </w:tc>
        <w:tc>
          <w:tcPr>
            <w:tcW w:w="1094" w:type="dxa"/>
            <w:tcBorders>
              <w:top w:val="nil"/>
              <w:left w:val="nil"/>
              <w:bottom w:val="single" w:sz="4" w:space="0" w:color="auto"/>
              <w:right w:val="single" w:sz="4" w:space="0" w:color="auto"/>
            </w:tcBorders>
            <w:shd w:val="clear" w:color="000000" w:fill="FFFFFF"/>
            <w:vAlign w:val="center"/>
            <w:hideMark/>
          </w:tcPr>
          <w:p w14:paraId="78AE73C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147,8800</w:t>
            </w:r>
          </w:p>
        </w:tc>
        <w:tc>
          <w:tcPr>
            <w:tcW w:w="1632" w:type="dxa"/>
            <w:tcBorders>
              <w:top w:val="nil"/>
              <w:left w:val="nil"/>
              <w:bottom w:val="single" w:sz="4" w:space="0" w:color="auto"/>
              <w:right w:val="single" w:sz="4" w:space="0" w:color="auto"/>
            </w:tcBorders>
            <w:shd w:val="clear" w:color="000000" w:fill="FFFFFF"/>
            <w:vAlign w:val="center"/>
            <w:hideMark/>
          </w:tcPr>
          <w:p w14:paraId="579C1E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14.788,00</w:t>
            </w:r>
          </w:p>
        </w:tc>
      </w:tr>
      <w:tr w:rsidR="00CC0B1C" w:rsidRPr="00CC0B1C" w14:paraId="5C39E666"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89608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208</w:t>
            </w:r>
          </w:p>
        </w:tc>
        <w:tc>
          <w:tcPr>
            <w:tcW w:w="1150" w:type="dxa"/>
            <w:tcBorders>
              <w:top w:val="nil"/>
              <w:left w:val="nil"/>
              <w:bottom w:val="single" w:sz="4" w:space="0" w:color="auto"/>
              <w:right w:val="single" w:sz="4" w:space="0" w:color="auto"/>
            </w:tcBorders>
            <w:shd w:val="clear" w:color="000000" w:fill="FFFFFF"/>
            <w:vAlign w:val="center"/>
            <w:hideMark/>
          </w:tcPr>
          <w:p w14:paraId="0ED68E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5831987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1B375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FIO DE SUTURA, MATERIAL:  CATGUT SIMPLES C/ AGULHA, TIPO FIO:2-</w:t>
            </w:r>
            <w:proofErr w:type="gramStart"/>
            <w:r w:rsidRPr="00CC0B1C">
              <w:rPr>
                <w:rFonts w:ascii="Arial" w:eastAsia="Times New Roman" w:hAnsi="Arial" w:cs="Arial"/>
                <w:color w:val="000000"/>
                <w:sz w:val="18"/>
                <w:szCs w:val="18"/>
              </w:rPr>
              <w:t>0,  CARACTERÍSTICAS</w:t>
            </w:r>
            <w:proofErr w:type="gramEnd"/>
            <w:r w:rsidRPr="00CC0B1C">
              <w:rPr>
                <w:rFonts w:ascii="Arial" w:eastAsia="Times New Roman" w:hAnsi="Arial" w:cs="Arial"/>
                <w:color w:val="000000"/>
                <w:sz w:val="18"/>
                <w:szCs w:val="18"/>
              </w:rPr>
              <w:t xml:space="preserve"> ADICIONAIS:LAÇADO, TIPO AGULHA:1/2 CÍRCULO CILÍNDRICA, COMPRIMENTO AGULHA:4,0 CM, ESTERILIDADE:ESTÉRIL BR0301794 -</w:t>
            </w:r>
          </w:p>
        </w:tc>
        <w:tc>
          <w:tcPr>
            <w:tcW w:w="1094" w:type="dxa"/>
            <w:tcBorders>
              <w:top w:val="nil"/>
              <w:left w:val="nil"/>
              <w:bottom w:val="single" w:sz="4" w:space="0" w:color="auto"/>
              <w:right w:val="single" w:sz="4" w:space="0" w:color="auto"/>
            </w:tcBorders>
            <w:shd w:val="clear" w:color="000000" w:fill="FFFFFF"/>
            <w:vAlign w:val="center"/>
            <w:hideMark/>
          </w:tcPr>
          <w:p w14:paraId="5CA17A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127,4100</w:t>
            </w:r>
          </w:p>
        </w:tc>
        <w:tc>
          <w:tcPr>
            <w:tcW w:w="1632" w:type="dxa"/>
            <w:tcBorders>
              <w:top w:val="nil"/>
              <w:left w:val="nil"/>
              <w:bottom w:val="single" w:sz="4" w:space="0" w:color="auto"/>
              <w:right w:val="single" w:sz="4" w:space="0" w:color="auto"/>
            </w:tcBorders>
            <w:shd w:val="clear" w:color="000000" w:fill="FFFFFF"/>
            <w:vAlign w:val="center"/>
            <w:hideMark/>
          </w:tcPr>
          <w:p w14:paraId="39D284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12.741,00</w:t>
            </w:r>
          </w:p>
        </w:tc>
      </w:tr>
      <w:tr w:rsidR="00CC0B1C" w:rsidRPr="00CC0B1C" w14:paraId="492779FF"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448BE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209</w:t>
            </w:r>
          </w:p>
        </w:tc>
        <w:tc>
          <w:tcPr>
            <w:tcW w:w="1150" w:type="dxa"/>
            <w:tcBorders>
              <w:top w:val="nil"/>
              <w:left w:val="nil"/>
              <w:bottom w:val="single" w:sz="4" w:space="0" w:color="auto"/>
              <w:right w:val="single" w:sz="4" w:space="0" w:color="auto"/>
            </w:tcBorders>
            <w:shd w:val="clear" w:color="000000" w:fill="FFFFFF"/>
            <w:vAlign w:val="center"/>
            <w:hideMark/>
          </w:tcPr>
          <w:p w14:paraId="65B99B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w:t>
            </w:r>
          </w:p>
        </w:tc>
        <w:tc>
          <w:tcPr>
            <w:tcW w:w="791" w:type="dxa"/>
            <w:tcBorders>
              <w:top w:val="nil"/>
              <w:left w:val="nil"/>
              <w:bottom w:val="single" w:sz="4" w:space="0" w:color="auto"/>
              <w:right w:val="single" w:sz="4" w:space="0" w:color="auto"/>
            </w:tcBorders>
            <w:shd w:val="clear" w:color="000000" w:fill="FFFFFF"/>
            <w:vAlign w:val="center"/>
            <w:hideMark/>
          </w:tcPr>
          <w:p w14:paraId="1C978C1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CE6AC5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BR0485629 MODELO ANATÔMICO PARA FINS DIDÁTICOS, TIPO: PERNA, TAMANHO: 25 X 67 X 23 CM, APLICAÇÃO: PARA FINS DIDÁTICOS, ACESSÓRIOS: GEL LUBRIFICANTE, TOALHAS, AGULHA DE E/S E SERINGA, FINALIDADE: SIMULAÇÃO DE INFUSÃO INTRAÓSSEA </w:t>
            </w:r>
          </w:p>
        </w:tc>
        <w:tc>
          <w:tcPr>
            <w:tcW w:w="1094" w:type="dxa"/>
            <w:tcBorders>
              <w:top w:val="nil"/>
              <w:left w:val="nil"/>
              <w:bottom w:val="single" w:sz="4" w:space="0" w:color="auto"/>
              <w:right w:val="single" w:sz="4" w:space="0" w:color="auto"/>
            </w:tcBorders>
            <w:shd w:val="clear" w:color="000000" w:fill="FFFFFF"/>
            <w:vAlign w:val="center"/>
            <w:hideMark/>
          </w:tcPr>
          <w:p w14:paraId="386F73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154,8500</w:t>
            </w:r>
          </w:p>
        </w:tc>
        <w:tc>
          <w:tcPr>
            <w:tcW w:w="1632" w:type="dxa"/>
            <w:tcBorders>
              <w:top w:val="nil"/>
              <w:left w:val="nil"/>
              <w:bottom w:val="single" w:sz="4" w:space="0" w:color="auto"/>
              <w:right w:val="single" w:sz="4" w:space="0" w:color="auto"/>
            </w:tcBorders>
            <w:shd w:val="clear" w:color="000000" w:fill="FFFFFF"/>
            <w:vAlign w:val="center"/>
            <w:hideMark/>
          </w:tcPr>
          <w:p w14:paraId="26B6AD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154,85</w:t>
            </w:r>
          </w:p>
        </w:tc>
      </w:tr>
      <w:tr w:rsidR="00CC0B1C" w:rsidRPr="00CC0B1C" w14:paraId="7CB8BEF8"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A8018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210</w:t>
            </w:r>
          </w:p>
        </w:tc>
        <w:tc>
          <w:tcPr>
            <w:tcW w:w="1150" w:type="dxa"/>
            <w:tcBorders>
              <w:top w:val="nil"/>
              <w:left w:val="nil"/>
              <w:bottom w:val="single" w:sz="4" w:space="0" w:color="auto"/>
              <w:right w:val="single" w:sz="4" w:space="0" w:color="auto"/>
            </w:tcBorders>
            <w:shd w:val="clear" w:color="000000" w:fill="FFFFFF"/>
            <w:vAlign w:val="center"/>
            <w:hideMark/>
          </w:tcPr>
          <w:p w14:paraId="6F2D8A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412D545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308F9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BR0281199 FIO DE SUTURA, 2-0, MATERIAL: CATGUT CROMADO COM AGULHA, COMPRIMENTO: COMPR. MÍNIMO 70 CM, TIPO AGULHA: 2 AGULHAS 1/2 CÍRCULO CILÍNDRICAS C/ 4 E 5CM, ESTÉRIL, FORMA AGULHA: 1 AGULHA 3/8 CÍRCULO CORTANTE 3CM, KIT OBSTÉTRICO, DESCARTÁVEL, C/3 FIOS E 3 AGULHAS, UN</w:t>
            </w:r>
          </w:p>
        </w:tc>
        <w:tc>
          <w:tcPr>
            <w:tcW w:w="1094" w:type="dxa"/>
            <w:tcBorders>
              <w:top w:val="nil"/>
              <w:left w:val="nil"/>
              <w:bottom w:val="single" w:sz="4" w:space="0" w:color="auto"/>
              <w:right w:val="single" w:sz="4" w:space="0" w:color="auto"/>
            </w:tcBorders>
            <w:shd w:val="clear" w:color="000000" w:fill="FFFFFF"/>
            <w:vAlign w:val="center"/>
            <w:hideMark/>
          </w:tcPr>
          <w:p w14:paraId="0A620F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127,5900</w:t>
            </w:r>
          </w:p>
        </w:tc>
        <w:tc>
          <w:tcPr>
            <w:tcW w:w="1632" w:type="dxa"/>
            <w:tcBorders>
              <w:top w:val="nil"/>
              <w:left w:val="nil"/>
              <w:bottom w:val="single" w:sz="4" w:space="0" w:color="auto"/>
              <w:right w:val="single" w:sz="4" w:space="0" w:color="auto"/>
            </w:tcBorders>
            <w:shd w:val="clear" w:color="000000" w:fill="FFFFFF"/>
            <w:vAlign w:val="center"/>
            <w:hideMark/>
          </w:tcPr>
          <w:p w14:paraId="6EF65F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12.759,00</w:t>
            </w:r>
          </w:p>
        </w:tc>
      </w:tr>
      <w:tr w:rsidR="00CC0B1C" w:rsidRPr="00CC0B1C" w14:paraId="2B1132CA"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68318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211</w:t>
            </w:r>
          </w:p>
        </w:tc>
        <w:tc>
          <w:tcPr>
            <w:tcW w:w="1150" w:type="dxa"/>
            <w:tcBorders>
              <w:top w:val="nil"/>
              <w:left w:val="nil"/>
              <w:bottom w:val="single" w:sz="4" w:space="0" w:color="auto"/>
              <w:right w:val="single" w:sz="4" w:space="0" w:color="auto"/>
            </w:tcBorders>
            <w:shd w:val="clear" w:color="000000" w:fill="FFFFFF"/>
            <w:vAlign w:val="center"/>
            <w:hideMark/>
          </w:tcPr>
          <w:p w14:paraId="7E5FCD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3C63668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C6137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BR0351240 FIO DE SUTURA, 2-0, COR: PRETA, MATERIAL: NYLON MONOFILAMENTO, COMPRIMENTO: 45 CM, TIPO AGULHA: 1/2 CÍRCULO CORTANTE, ESTÉRIL, COMPRIMENTO AGULHA: 3,0 CM, COM AGULHA, UN</w:t>
            </w:r>
          </w:p>
        </w:tc>
        <w:tc>
          <w:tcPr>
            <w:tcW w:w="1094" w:type="dxa"/>
            <w:tcBorders>
              <w:top w:val="nil"/>
              <w:left w:val="nil"/>
              <w:bottom w:val="single" w:sz="4" w:space="0" w:color="auto"/>
              <w:right w:val="single" w:sz="4" w:space="0" w:color="auto"/>
            </w:tcBorders>
            <w:shd w:val="clear" w:color="000000" w:fill="FFFFFF"/>
            <w:vAlign w:val="center"/>
            <w:hideMark/>
          </w:tcPr>
          <w:p w14:paraId="48A8E59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98,2700</w:t>
            </w:r>
          </w:p>
        </w:tc>
        <w:tc>
          <w:tcPr>
            <w:tcW w:w="1632" w:type="dxa"/>
            <w:tcBorders>
              <w:top w:val="nil"/>
              <w:left w:val="nil"/>
              <w:bottom w:val="single" w:sz="4" w:space="0" w:color="auto"/>
              <w:right w:val="single" w:sz="4" w:space="0" w:color="auto"/>
            </w:tcBorders>
            <w:shd w:val="clear" w:color="000000" w:fill="FFFFFF"/>
            <w:vAlign w:val="center"/>
            <w:hideMark/>
          </w:tcPr>
          <w:p w14:paraId="127B9B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9.827,00</w:t>
            </w:r>
          </w:p>
        </w:tc>
      </w:tr>
      <w:tr w:rsidR="00CC0B1C" w:rsidRPr="00CC0B1C" w14:paraId="08F07941"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DD646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212</w:t>
            </w:r>
          </w:p>
        </w:tc>
        <w:tc>
          <w:tcPr>
            <w:tcW w:w="1150" w:type="dxa"/>
            <w:tcBorders>
              <w:top w:val="nil"/>
              <w:left w:val="nil"/>
              <w:bottom w:val="single" w:sz="4" w:space="0" w:color="auto"/>
              <w:right w:val="single" w:sz="4" w:space="0" w:color="auto"/>
            </w:tcBorders>
            <w:shd w:val="clear" w:color="000000" w:fill="FFFFFF"/>
            <w:vAlign w:val="center"/>
            <w:hideMark/>
          </w:tcPr>
          <w:p w14:paraId="305C66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63C33B9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3D0EA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BR0281198 FIO DE SUTURA, 0, MATERIAL: CATGUT CROMADO COM AGULHA, COMPRIMENTO: COMPR. MÍNIMO 70 CM, TIPO AGULHA: 2 AGULHAS 1/2 CÍRCULO CILÍNDRICAS C/ 4 E 5CM, ESTÉRIL, FORMA AGULHA: 1 AGULHA 3/8 CÍRCULO CORTANTE 3CM, KIT OBSTÉTRICO, DESCARTÁVEL, C/3 FIOS E 3 AGULHAS, UN</w:t>
            </w:r>
          </w:p>
        </w:tc>
        <w:tc>
          <w:tcPr>
            <w:tcW w:w="1094" w:type="dxa"/>
            <w:tcBorders>
              <w:top w:val="nil"/>
              <w:left w:val="nil"/>
              <w:bottom w:val="single" w:sz="4" w:space="0" w:color="auto"/>
              <w:right w:val="single" w:sz="4" w:space="0" w:color="auto"/>
            </w:tcBorders>
            <w:shd w:val="clear" w:color="000000" w:fill="FFFFFF"/>
            <w:vAlign w:val="center"/>
            <w:hideMark/>
          </w:tcPr>
          <w:p w14:paraId="10BDBBF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136,4000</w:t>
            </w:r>
          </w:p>
        </w:tc>
        <w:tc>
          <w:tcPr>
            <w:tcW w:w="1632" w:type="dxa"/>
            <w:tcBorders>
              <w:top w:val="nil"/>
              <w:left w:val="nil"/>
              <w:bottom w:val="single" w:sz="4" w:space="0" w:color="auto"/>
              <w:right w:val="single" w:sz="4" w:space="0" w:color="auto"/>
            </w:tcBorders>
            <w:shd w:val="clear" w:color="000000" w:fill="FFFFFF"/>
            <w:vAlign w:val="center"/>
            <w:hideMark/>
          </w:tcPr>
          <w:p w14:paraId="59E032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13.640,00</w:t>
            </w:r>
          </w:p>
        </w:tc>
      </w:tr>
      <w:tr w:rsidR="00CC0B1C" w:rsidRPr="00CC0B1C" w14:paraId="49E28EEB"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6874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213</w:t>
            </w:r>
          </w:p>
        </w:tc>
        <w:tc>
          <w:tcPr>
            <w:tcW w:w="1150" w:type="dxa"/>
            <w:tcBorders>
              <w:top w:val="nil"/>
              <w:left w:val="nil"/>
              <w:bottom w:val="single" w:sz="4" w:space="0" w:color="auto"/>
              <w:right w:val="single" w:sz="4" w:space="0" w:color="auto"/>
            </w:tcBorders>
            <w:shd w:val="clear" w:color="000000" w:fill="FFFFFF"/>
            <w:vAlign w:val="center"/>
            <w:hideMark/>
          </w:tcPr>
          <w:p w14:paraId="1E5798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21842C6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6A7E9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BR0281197 FIO DE SUTURA, 2-0, MATERIAL: CATGUT SIMPLES C/ AGULHA, COMPRIMENTO: COMPR. MÍNIMO 70 CM, TIPO AGULHA: 2 AGULHAS 1/2 CÍRCULO CILÍNDRICAS C/ 4 E 5CM, ESTÉRIL, FORMA AGULHA: 1 AGULHA 3/8 CÍRCULO CORTANTE 3CM, KIT OBSTÉTRICO, DESCARTÁVEL, C/3 FIOS E 3 AGULHAS, UN</w:t>
            </w:r>
          </w:p>
        </w:tc>
        <w:tc>
          <w:tcPr>
            <w:tcW w:w="1094" w:type="dxa"/>
            <w:tcBorders>
              <w:top w:val="nil"/>
              <w:left w:val="nil"/>
              <w:bottom w:val="single" w:sz="4" w:space="0" w:color="auto"/>
              <w:right w:val="single" w:sz="4" w:space="0" w:color="auto"/>
            </w:tcBorders>
            <w:shd w:val="clear" w:color="000000" w:fill="FFFFFF"/>
            <w:vAlign w:val="center"/>
            <w:hideMark/>
          </w:tcPr>
          <w:p w14:paraId="52C8A4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93,8600</w:t>
            </w:r>
          </w:p>
        </w:tc>
        <w:tc>
          <w:tcPr>
            <w:tcW w:w="1632" w:type="dxa"/>
            <w:tcBorders>
              <w:top w:val="nil"/>
              <w:left w:val="nil"/>
              <w:bottom w:val="single" w:sz="4" w:space="0" w:color="auto"/>
              <w:right w:val="single" w:sz="4" w:space="0" w:color="auto"/>
            </w:tcBorders>
            <w:shd w:val="clear" w:color="000000" w:fill="FFFFFF"/>
            <w:vAlign w:val="center"/>
            <w:hideMark/>
          </w:tcPr>
          <w:p w14:paraId="764ED8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9.386,00</w:t>
            </w:r>
          </w:p>
        </w:tc>
      </w:tr>
      <w:tr w:rsidR="00CC0B1C" w:rsidRPr="00CC0B1C" w14:paraId="72715FBC"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391B84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214</w:t>
            </w:r>
          </w:p>
        </w:tc>
        <w:tc>
          <w:tcPr>
            <w:tcW w:w="1150" w:type="dxa"/>
            <w:tcBorders>
              <w:top w:val="nil"/>
              <w:left w:val="nil"/>
              <w:bottom w:val="single" w:sz="4" w:space="0" w:color="auto"/>
              <w:right w:val="single" w:sz="4" w:space="0" w:color="auto"/>
            </w:tcBorders>
            <w:shd w:val="clear" w:color="000000" w:fill="FFFFFF"/>
            <w:vAlign w:val="center"/>
            <w:hideMark/>
          </w:tcPr>
          <w:p w14:paraId="5857F6C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41A4035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C211D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BR0330413 FIO DE SUTURA, 4-0, COR: PRETA, MATERIAL: NYLON MONOFILAMENTO, COMPRIMENTO: 45 CM, TIPO AGULHA: 3/8 CÍRCULO CORTANTE, ESTÉRIL, COMPRIMENTO AGULHA: 3,0 CM, COM AGULHA, UN</w:t>
            </w:r>
          </w:p>
        </w:tc>
        <w:tc>
          <w:tcPr>
            <w:tcW w:w="1094" w:type="dxa"/>
            <w:tcBorders>
              <w:top w:val="nil"/>
              <w:left w:val="nil"/>
              <w:bottom w:val="single" w:sz="4" w:space="0" w:color="auto"/>
              <w:right w:val="single" w:sz="4" w:space="0" w:color="auto"/>
            </w:tcBorders>
            <w:shd w:val="clear" w:color="000000" w:fill="FFFFFF"/>
            <w:vAlign w:val="center"/>
            <w:hideMark/>
          </w:tcPr>
          <w:p w14:paraId="2D845B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42,3800</w:t>
            </w:r>
          </w:p>
        </w:tc>
        <w:tc>
          <w:tcPr>
            <w:tcW w:w="1632" w:type="dxa"/>
            <w:tcBorders>
              <w:top w:val="nil"/>
              <w:left w:val="nil"/>
              <w:bottom w:val="single" w:sz="4" w:space="0" w:color="auto"/>
              <w:right w:val="single" w:sz="4" w:space="0" w:color="auto"/>
            </w:tcBorders>
            <w:shd w:val="clear" w:color="000000" w:fill="FFFFFF"/>
            <w:vAlign w:val="center"/>
            <w:hideMark/>
          </w:tcPr>
          <w:p w14:paraId="49C700A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16.952,00</w:t>
            </w:r>
          </w:p>
        </w:tc>
      </w:tr>
      <w:tr w:rsidR="00CC0B1C" w:rsidRPr="00CC0B1C" w14:paraId="717A1132"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27291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215</w:t>
            </w:r>
          </w:p>
        </w:tc>
        <w:tc>
          <w:tcPr>
            <w:tcW w:w="1150" w:type="dxa"/>
            <w:tcBorders>
              <w:top w:val="nil"/>
              <w:left w:val="nil"/>
              <w:bottom w:val="single" w:sz="4" w:space="0" w:color="auto"/>
              <w:right w:val="single" w:sz="4" w:space="0" w:color="auto"/>
            </w:tcBorders>
            <w:shd w:val="clear" w:color="000000" w:fill="FFFFFF"/>
            <w:vAlign w:val="center"/>
            <w:hideMark/>
          </w:tcPr>
          <w:p w14:paraId="003D274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4519267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0E47E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BR0334139 FIO DE SUTURA, 5-0, COR: INCOLOR, MATERIAL: NYLON MONOFILAMENTO, COMPRIMENTO: 45 CM, TIPO AGULHA: 3/8 CÍRCULO CORTANTE, ESTÉRIL, COMPRIMENTO AGULHA: 2,0 CM, COM AGULHA, UN</w:t>
            </w:r>
          </w:p>
        </w:tc>
        <w:tc>
          <w:tcPr>
            <w:tcW w:w="1094" w:type="dxa"/>
            <w:tcBorders>
              <w:top w:val="nil"/>
              <w:left w:val="nil"/>
              <w:bottom w:val="single" w:sz="4" w:space="0" w:color="auto"/>
              <w:right w:val="single" w:sz="4" w:space="0" w:color="auto"/>
            </w:tcBorders>
            <w:shd w:val="clear" w:color="000000" w:fill="FFFFFF"/>
            <w:vAlign w:val="center"/>
            <w:hideMark/>
          </w:tcPr>
          <w:p w14:paraId="08D14E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62,7900</w:t>
            </w:r>
          </w:p>
        </w:tc>
        <w:tc>
          <w:tcPr>
            <w:tcW w:w="1632" w:type="dxa"/>
            <w:tcBorders>
              <w:top w:val="nil"/>
              <w:left w:val="nil"/>
              <w:bottom w:val="single" w:sz="4" w:space="0" w:color="auto"/>
              <w:right w:val="single" w:sz="4" w:space="0" w:color="auto"/>
            </w:tcBorders>
            <w:shd w:val="clear" w:color="000000" w:fill="FFFFFF"/>
            <w:vAlign w:val="center"/>
            <w:hideMark/>
          </w:tcPr>
          <w:p w14:paraId="60B096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50.232,00</w:t>
            </w:r>
          </w:p>
        </w:tc>
      </w:tr>
      <w:tr w:rsidR="00CC0B1C" w:rsidRPr="00CC0B1C" w14:paraId="094088A5"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2F291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216</w:t>
            </w:r>
          </w:p>
        </w:tc>
        <w:tc>
          <w:tcPr>
            <w:tcW w:w="1150" w:type="dxa"/>
            <w:tcBorders>
              <w:top w:val="nil"/>
              <w:left w:val="nil"/>
              <w:bottom w:val="single" w:sz="4" w:space="0" w:color="auto"/>
              <w:right w:val="single" w:sz="4" w:space="0" w:color="auto"/>
            </w:tcBorders>
            <w:shd w:val="clear" w:color="000000" w:fill="FFFFFF"/>
            <w:vAlign w:val="center"/>
            <w:hideMark/>
          </w:tcPr>
          <w:p w14:paraId="5EB6F4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2BC199E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D39A7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BR0281321 FIO DE SUTURA, 6-0, COR: PRETO, MATERIAL: NYLON MONOFILAMENTO, COMPRIMENTO: 45 CM, TIPO AGULHA: 3/8 CÍRCULO CORTANTE, ESTÉRIL, COMPRIMENTO AGULHA: 2,0 CM, COM AGULHA, UN</w:t>
            </w:r>
          </w:p>
        </w:tc>
        <w:tc>
          <w:tcPr>
            <w:tcW w:w="1094" w:type="dxa"/>
            <w:tcBorders>
              <w:top w:val="nil"/>
              <w:left w:val="nil"/>
              <w:bottom w:val="single" w:sz="4" w:space="0" w:color="auto"/>
              <w:right w:val="single" w:sz="4" w:space="0" w:color="auto"/>
            </w:tcBorders>
            <w:shd w:val="clear" w:color="000000" w:fill="FFFFFF"/>
            <w:vAlign w:val="center"/>
            <w:hideMark/>
          </w:tcPr>
          <w:p w14:paraId="67D14F6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43,4300</w:t>
            </w:r>
          </w:p>
        </w:tc>
        <w:tc>
          <w:tcPr>
            <w:tcW w:w="1632" w:type="dxa"/>
            <w:tcBorders>
              <w:top w:val="nil"/>
              <w:left w:val="nil"/>
              <w:bottom w:val="single" w:sz="4" w:space="0" w:color="auto"/>
              <w:right w:val="single" w:sz="4" w:space="0" w:color="auto"/>
            </w:tcBorders>
            <w:shd w:val="clear" w:color="000000" w:fill="FFFFFF"/>
            <w:vAlign w:val="center"/>
            <w:hideMark/>
          </w:tcPr>
          <w:p w14:paraId="63DF515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8.686,00</w:t>
            </w:r>
          </w:p>
        </w:tc>
      </w:tr>
      <w:tr w:rsidR="00CC0B1C" w:rsidRPr="00CC0B1C" w14:paraId="57F69115"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BC6D6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217</w:t>
            </w:r>
          </w:p>
        </w:tc>
        <w:tc>
          <w:tcPr>
            <w:tcW w:w="1150" w:type="dxa"/>
            <w:tcBorders>
              <w:top w:val="nil"/>
              <w:left w:val="nil"/>
              <w:bottom w:val="single" w:sz="4" w:space="0" w:color="auto"/>
              <w:right w:val="single" w:sz="4" w:space="0" w:color="auto"/>
            </w:tcBorders>
            <w:shd w:val="clear" w:color="000000" w:fill="FFFFFF"/>
            <w:vAlign w:val="center"/>
            <w:hideMark/>
          </w:tcPr>
          <w:p w14:paraId="66101A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1.600,000</w:t>
            </w:r>
          </w:p>
        </w:tc>
        <w:tc>
          <w:tcPr>
            <w:tcW w:w="791" w:type="dxa"/>
            <w:tcBorders>
              <w:top w:val="nil"/>
              <w:left w:val="nil"/>
              <w:bottom w:val="single" w:sz="4" w:space="0" w:color="auto"/>
              <w:right w:val="single" w:sz="4" w:space="0" w:color="auto"/>
            </w:tcBorders>
            <w:shd w:val="clear" w:color="000000" w:fill="FFFFFF"/>
            <w:vAlign w:val="center"/>
            <w:hideMark/>
          </w:tcPr>
          <w:p w14:paraId="12D0D5E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RL</w:t>
            </w:r>
          </w:p>
        </w:tc>
        <w:tc>
          <w:tcPr>
            <w:tcW w:w="5457" w:type="dxa"/>
            <w:tcBorders>
              <w:top w:val="nil"/>
              <w:left w:val="nil"/>
              <w:bottom w:val="single" w:sz="4" w:space="0" w:color="auto"/>
              <w:right w:val="single" w:sz="4" w:space="0" w:color="auto"/>
            </w:tcBorders>
            <w:shd w:val="clear" w:color="000000" w:fill="FFFFFF"/>
            <w:vAlign w:val="center"/>
            <w:hideMark/>
          </w:tcPr>
          <w:p w14:paraId="70AAD0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BR0437865 FITA HOSPITALAR, COM COR, TIPO: MICROPOROSA, MATERIAL: DORSO EM NÃO TECIDO, DIMENSÕES: CERCA DE 25 MM, ADESIVO ACRÍLICO, HIPOALERGÊNICO, ROLO 10,00 M</w:t>
            </w:r>
          </w:p>
        </w:tc>
        <w:tc>
          <w:tcPr>
            <w:tcW w:w="1094" w:type="dxa"/>
            <w:tcBorders>
              <w:top w:val="nil"/>
              <w:left w:val="nil"/>
              <w:bottom w:val="single" w:sz="4" w:space="0" w:color="auto"/>
              <w:right w:val="single" w:sz="4" w:space="0" w:color="auto"/>
            </w:tcBorders>
            <w:shd w:val="clear" w:color="000000" w:fill="FFFFFF"/>
            <w:vAlign w:val="center"/>
            <w:hideMark/>
          </w:tcPr>
          <w:p w14:paraId="640E2A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2,7000</w:t>
            </w:r>
          </w:p>
        </w:tc>
        <w:tc>
          <w:tcPr>
            <w:tcW w:w="1632" w:type="dxa"/>
            <w:tcBorders>
              <w:top w:val="nil"/>
              <w:left w:val="nil"/>
              <w:bottom w:val="single" w:sz="4" w:space="0" w:color="auto"/>
              <w:right w:val="single" w:sz="4" w:space="0" w:color="auto"/>
            </w:tcBorders>
            <w:shd w:val="clear" w:color="000000" w:fill="FFFFFF"/>
            <w:vAlign w:val="center"/>
            <w:hideMark/>
          </w:tcPr>
          <w:p w14:paraId="0E7C77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4.320,00</w:t>
            </w:r>
          </w:p>
        </w:tc>
      </w:tr>
      <w:tr w:rsidR="00CC0B1C" w:rsidRPr="00CC0B1C" w14:paraId="479630BC"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928C8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218</w:t>
            </w:r>
          </w:p>
        </w:tc>
        <w:tc>
          <w:tcPr>
            <w:tcW w:w="1150" w:type="dxa"/>
            <w:tcBorders>
              <w:top w:val="nil"/>
              <w:left w:val="nil"/>
              <w:bottom w:val="single" w:sz="4" w:space="0" w:color="auto"/>
              <w:right w:val="single" w:sz="4" w:space="0" w:color="auto"/>
            </w:tcBorders>
            <w:shd w:val="clear" w:color="000000" w:fill="FFFFFF"/>
            <w:vAlign w:val="center"/>
            <w:hideMark/>
          </w:tcPr>
          <w:p w14:paraId="1CA058E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1.600,000</w:t>
            </w:r>
          </w:p>
        </w:tc>
        <w:tc>
          <w:tcPr>
            <w:tcW w:w="791" w:type="dxa"/>
            <w:tcBorders>
              <w:top w:val="nil"/>
              <w:left w:val="nil"/>
              <w:bottom w:val="single" w:sz="4" w:space="0" w:color="auto"/>
              <w:right w:val="single" w:sz="4" w:space="0" w:color="auto"/>
            </w:tcBorders>
            <w:shd w:val="clear" w:color="000000" w:fill="FFFFFF"/>
            <w:vAlign w:val="center"/>
            <w:hideMark/>
          </w:tcPr>
          <w:p w14:paraId="4E7F423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RL</w:t>
            </w:r>
          </w:p>
        </w:tc>
        <w:tc>
          <w:tcPr>
            <w:tcW w:w="5457" w:type="dxa"/>
            <w:tcBorders>
              <w:top w:val="nil"/>
              <w:left w:val="nil"/>
              <w:bottom w:val="single" w:sz="4" w:space="0" w:color="auto"/>
              <w:right w:val="single" w:sz="4" w:space="0" w:color="auto"/>
            </w:tcBorders>
            <w:shd w:val="clear" w:color="000000" w:fill="FFFFFF"/>
            <w:vAlign w:val="center"/>
            <w:hideMark/>
          </w:tcPr>
          <w:p w14:paraId="031B85C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BR0437867 FITA HOSPITALAR, COM COR, TIPO: MICROPOROSA, MATERIAL: DORSO EM NÃO TECIDO, DIMENSÕES: CERCA DE 50 MM, ADESIVO ACRÍLICO, HIPOALERGÊNICO, ROLO 10,00 M</w:t>
            </w:r>
          </w:p>
        </w:tc>
        <w:tc>
          <w:tcPr>
            <w:tcW w:w="1094" w:type="dxa"/>
            <w:tcBorders>
              <w:top w:val="nil"/>
              <w:left w:val="nil"/>
              <w:bottom w:val="single" w:sz="4" w:space="0" w:color="auto"/>
              <w:right w:val="single" w:sz="4" w:space="0" w:color="auto"/>
            </w:tcBorders>
            <w:shd w:val="clear" w:color="000000" w:fill="FFFFFF"/>
            <w:vAlign w:val="center"/>
            <w:hideMark/>
          </w:tcPr>
          <w:p w14:paraId="51E808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1632" w:type="dxa"/>
            <w:tcBorders>
              <w:top w:val="nil"/>
              <w:left w:val="nil"/>
              <w:bottom w:val="single" w:sz="4" w:space="0" w:color="auto"/>
              <w:right w:val="single" w:sz="4" w:space="0" w:color="auto"/>
            </w:tcBorders>
            <w:shd w:val="clear" w:color="000000" w:fill="FFFFFF"/>
            <w:vAlign w:val="center"/>
            <w:hideMark/>
          </w:tcPr>
          <w:p w14:paraId="4DA17F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r>
      <w:tr w:rsidR="00CC0B1C" w:rsidRPr="00CC0B1C" w14:paraId="4FF8CF1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7D874C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219</w:t>
            </w:r>
          </w:p>
        </w:tc>
        <w:tc>
          <w:tcPr>
            <w:tcW w:w="1150" w:type="dxa"/>
            <w:tcBorders>
              <w:top w:val="nil"/>
              <w:left w:val="nil"/>
              <w:bottom w:val="single" w:sz="4" w:space="0" w:color="auto"/>
              <w:right w:val="single" w:sz="4" w:space="0" w:color="auto"/>
            </w:tcBorders>
            <w:shd w:val="clear" w:color="000000" w:fill="FFFFFF"/>
            <w:vAlign w:val="center"/>
            <w:hideMark/>
          </w:tcPr>
          <w:p w14:paraId="760530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402AB35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12E3E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BR0358131 FRALDA, ADULTO, MÉDIO, DE 40 A 70 KG, ANATÔMICO, FLOCOS DE GEL, ABAS ANTIVAZAMENTO, FAIXA AJUSTÁVEL, UN</w:t>
            </w:r>
          </w:p>
        </w:tc>
        <w:tc>
          <w:tcPr>
            <w:tcW w:w="1094" w:type="dxa"/>
            <w:tcBorders>
              <w:top w:val="nil"/>
              <w:left w:val="nil"/>
              <w:bottom w:val="single" w:sz="4" w:space="0" w:color="auto"/>
              <w:right w:val="single" w:sz="4" w:space="0" w:color="auto"/>
            </w:tcBorders>
            <w:shd w:val="clear" w:color="000000" w:fill="FFFFFF"/>
            <w:vAlign w:val="center"/>
            <w:hideMark/>
          </w:tcPr>
          <w:p w14:paraId="262891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1,8600</w:t>
            </w:r>
          </w:p>
        </w:tc>
        <w:tc>
          <w:tcPr>
            <w:tcW w:w="1632" w:type="dxa"/>
            <w:tcBorders>
              <w:top w:val="nil"/>
              <w:left w:val="nil"/>
              <w:bottom w:val="single" w:sz="4" w:space="0" w:color="auto"/>
              <w:right w:val="single" w:sz="4" w:space="0" w:color="auto"/>
            </w:tcBorders>
            <w:shd w:val="clear" w:color="000000" w:fill="FFFFFF"/>
            <w:vAlign w:val="center"/>
            <w:hideMark/>
          </w:tcPr>
          <w:p w14:paraId="7D62BCF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1.860,00</w:t>
            </w:r>
          </w:p>
        </w:tc>
      </w:tr>
      <w:tr w:rsidR="00CC0B1C" w:rsidRPr="00CC0B1C" w14:paraId="5B62C78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72D5A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220</w:t>
            </w:r>
          </w:p>
        </w:tc>
        <w:tc>
          <w:tcPr>
            <w:tcW w:w="1150" w:type="dxa"/>
            <w:tcBorders>
              <w:top w:val="nil"/>
              <w:left w:val="nil"/>
              <w:bottom w:val="single" w:sz="4" w:space="0" w:color="auto"/>
              <w:right w:val="single" w:sz="4" w:space="0" w:color="auto"/>
            </w:tcBorders>
            <w:shd w:val="clear" w:color="000000" w:fill="FFFFFF"/>
            <w:vAlign w:val="center"/>
            <w:hideMark/>
          </w:tcPr>
          <w:p w14:paraId="41E3B2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57562B5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FCA63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FRALDAS DESCARTÁVEIS ADULTO TAMANHO P UNIDADE BR0358100 -</w:t>
            </w:r>
          </w:p>
        </w:tc>
        <w:tc>
          <w:tcPr>
            <w:tcW w:w="1094" w:type="dxa"/>
            <w:tcBorders>
              <w:top w:val="nil"/>
              <w:left w:val="nil"/>
              <w:bottom w:val="single" w:sz="4" w:space="0" w:color="auto"/>
              <w:right w:val="single" w:sz="4" w:space="0" w:color="auto"/>
            </w:tcBorders>
            <w:shd w:val="clear" w:color="000000" w:fill="FFFFFF"/>
            <w:vAlign w:val="center"/>
            <w:hideMark/>
          </w:tcPr>
          <w:p w14:paraId="3244FD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1,8200</w:t>
            </w:r>
          </w:p>
        </w:tc>
        <w:tc>
          <w:tcPr>
            <w:tcW w:w="1632" w:type="dxa"/>
            <w:tcBorders>
              <w:top w:val="nil"/>
              <w:left w:val="nil"/>
              <w:bottom w:val="single" w:sz="4" w:space="0" w:color="auto"/>
              <w:right w:val="single" w:sz="4" w:space="0" w:color="auto"/>
            </w:tcBorders>
            <w:shd w:val="clear" w:color="000000" w:fill="FFFFFF"/>
            <w:vAlign w:val="center"/>
            <w:hideMark/>
          </w:tcPr>
          <w:p w14:paraId="1BBDCC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1.820,00</w:t>
            </w:r>
          </w:p>
        </w:tc>
      </w:tr>
      <w:tr w:rsidR="00CC0B1C" w:rsidRPr="00CC0B1C" w14:paraId="14DA2893"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78D00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221</w:t>
            </w:r>
          </w:p>
        </w:tc>
        <w:tc>
          <w:tcPr>
            <w:tcW w:w="1150" w:type="dxa"/>
            <w:tcBorders>
              <w:top w:val="nil"/>
              <w:left w:val="nil"/>
              <w:bottom w:val="single" w:sz="4" w:space="0" w:color="auto"/>
              <w:right w:val="single" w:sz="4" w:space="0" w:color="auto"/>
            </w:tcBorders>
            <w:shd w:val="clear" w:color="000000" w:fill="FFFFFF"/>
            <w:vAlign w:val="center"/>
            <w:hideMark/>
          </w:tcPr>
          <w:p w14:paraId="775EB72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7A4F45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E3F593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FRASCO E MANGUEIRA PARA DRENAGEM TORÁXICA, RESERVATÓRIO EM PVC RÍGIDO   E ATÓXICO COM CAPACIDADE DE 2.000 ML COM GRADUAÇÃO A CADA 100 ML, EXTENSÃO EM PVC ATÓXICO, CONECTOR EM PVC </w:t>
            </w:r>
            <w:proofErr w:type="gramStart"/>
            <w:r w:rsidRPr="00CC0B1C">
              <w:rPr>
                <w:rFonts w:ascii="Arial" w:eastAsia="Times New Roman" w:hAnsi="Arial" w:cs="Arial"/>
                <w:color w:val="000000"/>
                <w:sz w:val="18"/>
                <w:szCs w:val="18"/>
              </w:rPr>
              <w:t>RÍGIDO .</w:t>
            </w:r>
            <w:proofErr w:type="gramEnd"/>
            <w:r w:rsidRPr="00CC0B1C">
              <w:rPr>
                <w:rFonts w:ascii="Arial" w:eastAsia="Times New Roman" w:hAnsi="Arial" w:cs="Arial"/>
                <w:color w:val="000000"/>
                <w:sz w:val="18"/>
                <w:szCs w:val="18"/>
              </w:rPr>
              <w:t xml:space="preserve"> NÃO TEM NO BPS -</w:t>
            </w:r>
          </w:p>
        </w:tc>
        <w:tc>
          <w:tcPr>
            <w:tcW w:w="1094" w:type="dxa"/>
            <w:tcBorders>
              <w:top w:val="nil"/>
              <w:left w:val="nil"/>
              <w:bottom w:val="single" w:sz="4" w:space="0" w:color="auto"/>
              <w:right w:val="single" w:sz="4" w:space="0" w:color="auto"/>
            </w:tcBorders>
            <w:shd w:val="clear" w:color="000000" w:fill="FFFFFF"/>
            <w:vAlign w:val="center"/>
            <w:hideMark/>
          </w:tcPr>
          <w:p w14:paraId="3F4F87F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21,2100</w:t>
            </w:r>
          </w:p>
        </w:tc>
        <w:tc>
          <w:tcPr>
            <w:tcW w:w="1632" w:type="dxa"/>
            <w:tcBorders>
              <w:top w:val="nil"/>
              <w:left w:val="nil"/>
              <w:bottom w:val="single" w:sz="4" w:space="0" w:color="auto"/>
              <w:right w:val="single" w:sz="4" w:space="0" w:color="auto"/>
            </w:tcBorders>
            <w:shd w:val="clear" w:color="000000" w:fill="FFFFFF"/>
            <w:vAlign w:val="center"/>
            <w:hideMark/>
          </w:tcPr>
          <w:p w14:paraId="69203D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1.060,50</w:t>
            </w:r>
          </w:p>
        </w:tc>
      </w:tr>
      <w:tr w:rsidR="00CC0B1C" w:rsidRPr="00CC0B1C" w14:paraId="0A278FCB"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05359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222</w:t>
            </w:r>
          </w:p>
        </w:tc>
        <w:tc>
          <w:tcPr>
            <w:tcW w:w="1150" w:type="dxa"/>
            <w:tcBorders>
              <w:top w:val="nil"/>
              <w:left w:val="nil"/>
              <w:bottom w:val="single" w:sz="4" w:space="0" w:color="auto"/>
              <w:right w:val="single" w:sz="4" w:space="0" w:color="auto"/>
            </w:tcBorders>
            <w:shd w:val="clear" w:color="000000" w:fill="FFFFFF"/>
            <w:vAlign w:val="center"/>
            <w:hideMark/>
          </w:tcPr>
          <w:p w14:paraId="68AEDB9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48,000</w:t>
            </w:r>
          </w:p>
        </w:tc>
        <w:tc>
          <w:tcPr>
            <w:tcW w:w="791" w:type="dxa"/>
            <w:tcBorders>
              <w:top w:val="nil"/>
              <w:left w:val="nil"/>
              <w:bottom w:val="single" w:sz="4" w:space="0" w:color="auto"/>
              <w:right w:val="single" w:sz="4" w:space="0" w:color="auto"/>
            </w:tcBorders>
            <w:shd w:val="clear" w:color="000000" w:fill="FFFFFF"/>
            <w:vAlign w:val="center"/>
            <w:hideMark/>
          </w:tcPr>
          <w:p w14:paraId="172A92D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750D0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GEL </w:t>
            </w:r>
            <w:proofErr w:type="gramStart"/>
            <w:r w:rsidRPr="00CC0B1C">
              <w:rPr>
                <w:rFonts w:ascii="Arial" w:eastAsia="Times New Roman" w:hAnsi="Arial" w:cs="Arial"/>
                <w:color w:val="000000"/>
                <w:sz w:val="18"/>
                <w:szCs w:val="18"/>
              </w:rPr>
              <w:t>CONDUTOR,  COMPOSIÇÃO</w:t>
            </w:r>
            <w:proofErr w:type="gramEnd"/>
            <w:r w:rsidRPr="00CC0B1C">
              <w:rPr>
                <w:rFonts w:ascii="Arial" w:eastAsia="Times New Roman" w:hAnsi="Arial" w:cs="Arial"/>
                <w:color w:val="000000"/>
                <w:sz w:val="18"/>
                <w:szCs w:val="18"/>
              </w:rPr>
              <w:t>:A BASE DE ÁGUA, CARACTERÍSTICAS ADICIONAIS: PH NEUTRO GALÃO DE 5 KG BR0438929</w:t>
            </w:r>
          </w:p>
        </w:tc>
        <w:tc>
          <w:tcPr>
            <w:tcW w:w="1094" w:type="dxa"/>
            <w:tcBorders>
              <w:top w:val="nil"/>
              <w:left w:val="nil"/>
              <w:bottom w:val="single" w:sz="4" w:space="0" w:color="auto"/>
              <w:right w:val="single" w:sz="4" w:space="0" w:color="auto"/>
            </w:tcBorders>
            <w:shd w:val="clear" w:color="000000" w:fill="FFFFFF"/>
            <w:vAlign w:val="center"/>
            <w:hideMark/>
          </w:tcPr>
          <w:p w14:paraId="52598D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30,6000</w:t>
            </w:r>
          </w:p>
        </w:tc>
        <w:tc>
          <w:tcPr>
            <w:tcW w:w="1632" w:type="dxa"/>
            <w:tcBorders>
              <w:top w:val="nil"/>
              <w:left w:val="nil"/>
              <w:bottom w:val="single" w:sz="4" w:space="0" w:color="auto"/>
              <w:right w:val="single" w:sz="4" w:space="0" w:color="auto"/>
            </w:tcBorders>
            <w:shd w:val="clear" w:color="000000" w:fill="FFFFFF"/>
            <w:vAlign w:val="center"/>
            <w:hideMark/>
          </w:tcPr>
          <w:p w14:paraId="50849A7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1.468,80</w:t>
            </w:r>
          </w:p>
        </w:tc>
      </w:tr>
      <w:tr w:rsidR="00CC0B1C" w:rsidRPr="00CC0B1C" w14:paraId="2EE606E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AC4252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223</w:t>
            </w:r>
          </w:p>
        </w:tc>
        <w:tc>
          <w:tcPr>
            <w:tcW w:w="1150" w:type="dxa"/>
            <w:tcBorders>
              <w:top w:val="nil"/>
              <w:left w:val="nil"/>
              <w:bottom w:val="single" w:sz="4" w:space="0" w:color="auto"/>
              <w:right w:val="single" w:sz="4" w:space="0" w:color="auto"/>
            </w:tcBorders>
            <w:shd w:val="clear" w:color="000000" w:fill="FFFFFF"/>
            <w:vAlign w:val="center"/>
            <w:hideMark/>
          </w:tcPr>
          <w:p w14:paraId="41D325A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w:t>
            </w:r>
          </w:p>
        </w:tc>
        <w:tc>
          <w:tcPr>
            <w:tcW w:w="791" w:type="dxa"/>
            <w:tcBorders>
              <w:top w:val="nil"/>
              <w:left w:val="nil"/>
              <w:bottom w:val="single" w:sz="4" w:space="0" w:color="auto"/>
              <w:right w:val="single" w:sz="4" w:space="0" w:color="auto"/>
            </w:tcBorders>
            <w:shd w:val="clear" w:color="000000" w:fill="FFFFFF"/>
            <w:vAlign w:val="center"/>
            <w:hideMark/>
          </w:tcPr>
          <w:p w14:paraId="5C5896F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DA462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GEL PARA ELETROCARDIOGRAMA 1.000 ML.  NÃO CONSTA NO BPS -</w:t>
            </w:r>
          </w:p>
        </w:tc>
        <w:tc>
          <w:tcPr>
            <w:tcW w:w="1094" w:type="dxa"/>
            <w:tcBorders>
              <w:top w:val="nil"/>
              <w:left w:val="nil"/>
              <w:bottom w:val="single" w:sz="4" w:space="0" w:color="auto"/>
              <w:right w:val="single" w:sz="4" w:space="0" w:color="auto"/>
            </w:tcBorders>
            <w:shd w:val="clear" w:color="000000" w:fill="FFFFFF"/>
            <w:vAlign w:val="center"/>
            <w:hideMark/>
          </w:tcPr>
          <w:p w14:paraId="3650F6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8,6300</w:t>
            </w:r>
          </w:p>
        </w:tc>
        <w:tc>
          <w:tcPr>
            <w:tcW w:w="1632" w:type="dxa"/>
            <w:tcBorders>
              <w:top w:val="nil"/>
              <w:left w:val="nil"/>
              <w:bottom w:val="single" w:sz="4" w:space="0" w:color="auto"/>
              <w:right w:val="single" w:sz="4" w:space="0" w:color="auto"/>
            </w:tcBorders>
            <w:shd w:val="clear" w:color="000000" w:fill="FFFFFF"/>
            <w:vAlign w:val="center"/>
            <w:hideMark/>
          </w:tcPr>
          <w:p w14:paraId="5B10CF1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517,80</w:t>
            </w:r>
          </w:p>
        </w:tc>
      </w:tr>
      <w:tr w:rsidR="00CC0B1C" w:rsidRPr="00CC0B1C" w14:paraId="1FE8564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9A328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224</w:t>
            </w:r>
          </w:p>
        </w:tc>
        <w:tc>
          <w:tcPr>
            <w:tcW w:w="1150" w:type="dxa"/>
            <w:tcBorders>
              <w:top w:val="nil"/>
              <w:left w:val="nil"/>
              <w:bottom w:val="single" w:sz="4" w:space="0" w:color="auto"/>
              <w:right w:val="single" w:sz="4" w:space="0" w:color="auto"/>
            </w:tcBorders>
            <w:shd w:val="clear" w:color="000000" w:fill="FFFFFF"/>
            <w:vAlign w:val="center"/>
            <w:hideMark/>
          </w:tcPr>
          <w:p w14:paraId="135A6D2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0F1926C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2F1D5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IMOBILIZADOR, MATERIAL:   PAPELÃO, USO:MEMBROS SUPERIORES, TIPO: ARTICULÁVEL, TAMANHO:ADULTO BR0452193 -</w:t>
            </w:r>
          </w:p>
        </w:tc>
        <w:tc>
          <w:tcPr>
            <w:tcW w:w="1094" w:type="dxa"/>
            <w:tcBorders>
              <w:top w:val="nil"/>
              <w:left w:val="nil"/>
              <w:bottom w:val="single" w:sz="4" w:space="0" w:color="auto"/>
              <w:right w:val="single" w:sz="4" w:space="0" w:color="auto"/>
            </w:tcBorders>
            <w:shd w:val="clear" w:color="000000" w:fill="FFFFFF"/>
            <w:vAlign w:val="center"/>
            <w:hideMark/>
          </w:tcPr>
          <w:p w14:paraId="22A2BD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1,6100</w:t>
            </w:r>
          </w:p>
        </w:tc>
        <w:tc>
          <w:tcPr>
            <w:tcW w:w="1632" w:type="dxa"/>
            <w:tcBorders>
              <w:top w:val="nil"/>
              <w:left w:val="nil"/>
              <w:bottom w:val="single" w:sz="4" w:space="0" w:color="auto"/>
              <w:right w:val="single" w:sz="4" w:space="0" w:color="auto"/>
            </w:tcBorders>
            <w:shd w:val="clear" w:color="000000" w:fill="FFFFFF"/>
            <w:vAlign w:val="center"/>
            <w:hideMark/>
          </w:tcPr>
          <w:p w14:paraId="585A6B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483,00</w:t>
            </w:r>
          </w:p>
        </w:tc>
      </w:tr>
      <w:tr w:rsidR="00CC0B1C" w:rsidRPr="00CC0B1C" w14:paraId="61C1FA8A"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4196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225</w:t>
            </w:r>
          </w:p>
        </w:tc>
        <w:tc>
          <w:tcPr>
            <w:tcW w:w="1150" w:type="dxa"/>
            <w:tcBorders>
              <w:top w:val="nil"/>
              <w:left w:val="nil"/>
              <w:bottom w:val="single" w:sz="4" w:space="0" w:color="auto"/>
              <w:right w:val="single" w:sz="4" w:space="0" w:color="auto"/>
            </w:tcBorders>
            <w:shd w:val="clear" w:color="000000" w:fill="FFFFFF"/>
            <w:vAlign w:val="center"/>
            <w:hideMark/>
          </w:tcPr>
          <w:p w14:paraId="0240A1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w:t>
            </w:r>
          </w:p>
        </w:tc>
        <w:tc>
          <w:tcPr>
            <w:tcW w:w="791" w:type="dxa"/>
            <w:tcBorders>
              <w:top w:val="nil"/>
              <w:left w:val="nil"/>
              <w:bottom w:val="single" w:sz="4" w:space="0" w:color="auto"/>
              <w:right w:val="single" w:sz="4" w:space="0" w:color="auto"/>
            </w:tcBorders>
            <w:shd w:val="clear" w:color="000000" w:fill="FFFFFF"/>
            <w:vAlign w:val="center"/>
            <w:hideMark/>
          </w:tcPr>
          <w:p w14:paraId="046F927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752CD2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IMOBILIZADOR, MATERIAL:  ESPUMA DE POLIURETANO, TAMANHO:ADULTO </w:t>
            </w:r>
            <w:proofErr w:type="gramStart"/>
            <w:r w:rsidRPr="00CC0B1C">
              <w:rPr>
                <w:rFonts w:ascii="Arial" w:eastAsia="Times New Roman" w:hAnsi="Arial" w:cs="Arial"/>
                <w:color w:val="000000"/>
                <w:sz w:val="18"/>
                <w:szCs w:val="18"/>
              </w:rPr>
              <w:t>E  INFANTIL</w:t>
            </w:r>
            <w:proofErr w:type="gramEnd"/>
            <w:r w:rsidRPr="00CC0B1C">
              <w:rPr>
                <w:rFonts w:ascii="Arial" w:eastAsia="Times New Roman" w:hAnsi="Arial" w:cs="Arial"/>
                <w:color w:val="000000"/>
                <w:sz w:val="18"/>
                <w:szCs w:val="18"/>
              </w:rPr>
              <w:t>, REVESTIMENTO:REVESTIMENTO EMBORRACHADO, APLICAÇÃO:RESGATE EM PRANCHA DE QUALQUER LARGURA, CARACTERÍSTICAS ADICIONAIS:2 CINTOS REGULÁVEIS, VELCRO PARA FIXAR NA PRANCHA, MODELO:TI BR0359220</w:t>
            </w:r>
          </w:p>
        </w:tc>
        <w:tc>
          <w:tcPr>
            <w:tcW w:w="1094" w:type="dxa"/>
            <w:tcBorders>
              <w:top w:val="nil"/>
              <w:left w:val="nil"/>
              <w:bottom w:val="single" w:sz="4" w:space="0" w:color="auto"/>
              <w:right w:val="single" w:sz="4" w:space="0" w:color="auto"/>
            </w:tcBorders>
            <w:shd w:val="clear" w:color="000000" w:fill="FFFFFF"/>
            <w:vAlign w:val="center"/>
            <w:hideMark/>
          </w:tcPr>
          <w:p w14:paraId="4E952D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110,3200</w:t>
            </w:r>
          </w:p>
        </w:tc>
        <w:tc>
          <w:tcPr>
            <w:tcW w:w="1632" w:type="dxa"/>
            <w:tcBorders>
              <w:top w:val="nil"/>
              <w:left w:val="nil"/>
              <w:bottom w:val="single" w:sz="4" w:space="0" w:color="auto"/>
              <w:right w:val="single" w:sz="4" w:space="0" w:color="auto"/>
            </w:tcBorders>
            <w:shd w:val="clear" w:color="000000" w:fill="FFFFFF"/>
            <w:vAlign w:val="center"/>
            <w:hideMark/>
          </w:tcPr>
          <w:p w14:paraId="4C011C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2.647,68</w:t>
            </w:r>
          </w:p>
        </w:tc>
      </w:tr>
      <w:tr w:rsidR="00CC0B1C" w:rsidRPr="00CC0B1C" w14:paraId="10A65D1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9B557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226</w:t>
            </w:r>
          </w:p>
        </w:tc>
        <w:tc>
          <w:tcPr>
            <w:tcW w:w="1150" w:type="dxa"/>
            <w:tcBorders>
              <w:top w:val="nil"/>
              <w:left w:val="nil"/>
              <w:bottom w:val="single" w:sz="4" w:space="0" w:color="auto"/>
              <w:right w:val="single" w:sz="4" w:space="0" w:color="auto"/>
            </w:tcBorders>
            <w:shd w:val="clear" w:color="000000" w:fill="FFFFFF"/>
            <w:vAlign w:val="center"/>
            <w:hideMark/>
          </w:tcPr>
          <w:p w14:paraId="6CF61A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3872078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9986F9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IMOBILIZADOR, MATERIAL:  PAPELÃO, USO:MEMBROS INFERIORES, TIPO:  ARTICULÁVEL, TAMANHO:INFANTIL BR0452196 -</w:t>
            </w:r>
          </w:p>
        </w:tc>
        <w:tc>
          <w:tcPr>
            <w:tcW w:w="1094" w:type="dxa"/>
            <w:tcBorders>
              <w:top w:val="nil"/>
              <w:left w:val="nil"/>
              <w:bottom w:val="single" w:sz="4" w:space="0" w:color="auto"/>
              <w:right w:val="single" w:sz="4" w:space="0" w:color="auto"/>
            </w:tcBorders>
            <w:shd w:val="clear" w:color="000000" w:fill="FFFFFF"/>
            <w:vAlign w:val="center"/>
            <w:hideMark/>
          </w:tcPr>
          <w:p w14:paraId="37FD8C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3,0400</w:t>
            </w:r>
          </w:p>
        </w:tc>
        <w:tc>
          <w:tcPr>
            <w:tcW w:w="1632" w:type="dxa"/>
            <w:tcBorders>
              <w:top w:val="nil"/>
              <w:left w:val="nil"/>
              <w:bottom w:val="single" w:sz="4" w:space="0" w:color="auto"/>
              <w:right w:val="single" w:sz="4" w:space="0" w:color="auto"/>
            </w:tcBorders>
            <w:shd w:val="clear" w:color="000000" w:fill="FFFFFF"/>
            <w:vAlign w:val="center"/>
            <w:hideMark/>
          </w:tcPr>
          <w:p w14:paraId="14FB883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608,00</w:t>
            </w:r>
          </w:p>
        </w:tc>
      </w:tr>
      <w:tr w:rsidR="00CC0B1C" w:rsidRPr="00CC0B1C" w14:paraId="2CC7298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94DCF0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227</w:t>
            </w:r>
          </w:p>
        </w:tc>
        <w:tc>
          <w:tcPr>
            <w:tcW w:w="1150" w:type="dxa"/>
            <w:tcBorders>
              <w:top w:val="nil"/>
              <w:left w:val="nil"/>
              <w:bottom w:val="single" w:sz="4" w:space="0" w:color="auto"/>
              <w:right w:val="single" w:sz="4" w:space="0" w:color="auto"/>
            </w:tcBorders>
            <w:shd w:val="clear" w:color="000000" w:fill="FFFFFF"/>
            <w:vAlign w:val="center"/>
            <w:hideMark/>
          </w:tcPr>
          <w:p w14:paraId="190D69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32A3F17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67377C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IMOBILIZADOR, MATERIAL:  PAPELÃO, USO:MEMBROS SUPERIORES, TIPO: ARTICULÁVEL, TAMANHO:INFANTIL BR0452195 -</w:t>
            </w:r>
          </w:p>
        </w:tc>
        <w:tc>
          <w:tcPr>
            <w:tcW w:w="1094" w:type="dxa"/>
            <w:tcBorders>
              <w:top w:val="nil"/>
              <w:left w:val="nil"/>
              <w:bottom w:val="single" w:sz="4" w:space="0" w:color="auto"/>
              <w:right w:val="single" w:sz="4" w:space="0" w:color="auto"/>
            </w:tcBorders>
            <w:shd w:val="clear" w:color="000000" w:fill="FFFFFF"/>
            <w:vAlign w:val="center"/>
            <w:hideMark/>
          </w:tcPr>
          <w:p w14:paraId="26C749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1,4300</w:t>
            </w:r>
          </w:p>
        </w:tc>
        <w:tc>
          <w:tcPr>
            <w:tcW w:w="1632" w:type="dxa"/>
            <w:tcBorders>
              <w:top w:val="nil"/>
              <w:left w:val="nil"/>
              <w:bottom w:val="single" w:sz="4" w:space="0" w:color="auto"/>
              <w:right w:val="single" w:sz="4" w:space="0" w:color="auto"/>
            </w:tcBorders>
            <w:shd w:val="clear" w:color="000000" w:fill="FFFFFF"/>
            <w:vAlign w:val="center"/>
            <w:hideMark/>
          </w:tcPr>
          <w:p w14:paraId="464DAB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286,00</w:t>
            </w:r>
          </w:p>
        </w:tc>
      </w:tr>
      <w:tr w:rsidR="00CC0B1C" w:rsidRPr="00CC0B1C" w14:paraId="2AA5C94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F92187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228</w:t>
            </w:r>
          </w:p>
        </w:tc>
        <w:tc>
          <w:tcPr>
            <w:tcW w:w="1150" w:type="dxa"/>
            <w:tcBorders>
              <w:top w:val="nil"/>
              <w:left w:val="nil"/>
              <w:bottom w:val="single" w:sz="4" w:space="0" w:color="auto"/>
              <w:right w:val="single" w:sz="4" w:space="0" w:color="auto"/>
            </w:tcBorders>
            <w:shd w:val="clear" w:color="000000" w:fill="FFFFFF"/>
            <w:vAlign w:val="center"/>
            <w:hideMark/>
          </w:tcPr>
          <w:p w14:paraId="52C2161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AD6C12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BBDE4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IMOBILIZADOR, MATERIAL: PAPELÃO, USO:MEMBROS INFERIORES, TIPO: ARTICULÁVEL, TAMANHO:ADULTO BR0452194 -</w:t>
            </w:r>
          </w:p>
        </w:tc>
        <w:tc>
          <w:tcPr>
            <w:tcW w:w="1094" w:type="dxa"/>
            <w:tcBorders>
              <w:top w:val="nil"/>
              <w:left w:val="nil"/>
              <w:bottom w:val="single" w:sz="4" w:space="0" w:color="auto"/>
              <w:right w:val="single" w:sz="4" w:space="0" w:color="auto"/>
            </w:tcBorders>
            <w:shd w:val="clear" w:color="000000" w:fill="FFFFFF"/>
            <w:vAlign w:val="center"/>
            <w:hideMark/>
          </w:tcPr>
          <w:p w14:paraId="5EF292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5,3500</w:t>
            </w:r>
          </w:p>
        </w:tc>
        <w:tc>
          <w:tcPr>
            <w:tcW w:w="1632" w:type="dxa"/>
            <w:tcBorders>
              <w:top w:val="nil"/>
              <w:left w:val="nil"/>
              <w:bottom w:val="single" w:sz="4" w:space="0" w:color="auto"/>
              <w:right w:val="single" w:sz="4" w:space="0" w:color="auto"/>
            </w:tcBorders>
            <w:shd w:val="clear" w:color="000000" w:fill="FFFFFF"/>
            <w:vAlign w:val="center"/>
            <w:hideMark/>
          </w:tcPr>
          <w:p w14:paraId="1AF100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5.350,00</w:t>
            </w:r>
          </w:p>
        </w:tc>
      </w:tr>
      <w:tr w:rsidR="00CC0B1C" w:rsidRPr="00CC0B1C" w14:paraId="1C37275A" w14:textId="77777777" w:rsidTr="00CC0B1C">
        <w:trPr>
          <w:trHeight w:val="19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52705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229</w:t>
            </w:r>
          </w:p>
        </w:tc>
        <w:tc>
          <w:tcPr>
            <w:tcW w:w="1150" w:type="dxa"/>
            <w:tcBorders>
              <w:top w:val="nil"/>
              <w:left w:val="nil"/>
              <w:bottom w:val="single" w:sz="4" w:space="0" w:color="auto"/>
              <w:right w:val="single" w:sz="4" w:space="0" w:color="auto"/>
            </w:tcBorders>
            <w:shd w:val="clear" w:color="000000" w:fill="FFFFFF"/>
            <w:vAlign w:val="center"/>
            <w:hideMark/>
          </w:tcPr>
          <w:p w14:paraId="34FC8B2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w:t>
            </w:r>
          </w:p>
        </w:tc>
        <w:tc>
          <w:tcPr>
            <w:tcW w:w="791" w:type="dxa"/>
            <w:tcBorders>
              <w:top w:val="nil"/>
              <w:left w:val="nil"/>
              <w:bottom w:val="single" w:sz="4" w:space="0" w:color="auto"/>
              <w:right w:val="single" w:sz="4" w:space="0" w:color="auto"/>
            </w:tcBorders>
            <w:shd w:val="clear" w:color="000000" w:fill="FFFFFF"/>
            <w:vAlign w:val="center"/>
            <w:hideMark/>
          </w:tcPr>
          <w:p w14:paraId="5772E13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D3695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INCUBADORA BIOLÓGICA COM CAPACIDADE DE INCUBAÇÃO DE NO MÍNIMO </w:t>
            </w:r>
            <w:proofErr w:type="gramStart"/>
            <w:r w:rsidRPr="00CC0B1C">
              <w:rPr>
                <w:rFonts w:ascii="Arial" w:eastAsia="Times New Roman" w:hAnsi="Arial" w:cs="Arial"/>
                <w:color w:val="000000"/>
                <w:sz w:val="18"/>
                <w:szCs w:val="18"/>
              </w:rPr>
              <w:t>04  INDICADORES</w:t>
            </w:r>
            <w:proofErr w:type="gramEnd"/>
            <w:r w:rsidRPr="00CC0B1C">
              <w:rPr>
                <w:rFonts w:ascii="Arial" w:eastAsia="Times New Roman" w:hAnsi="Arial" w:cs="Arial"/>
                <w:color w:val="000000"/>
                <w:sz w:val="18"/>
                <w:szCs w:val="18"/>
              </w:rPr>
              <w:t xml:space="preserve"> AUTOCONTIDOS SIMULTANEAMENTE. DEVE POSSUIR CONTROLE ELETRÔNICO E AUTOMÁTICO DE TEMPERATURA QUE SE MANTÊM DENTRO DA FAIXA ADEQUADA PARA A INCUBAÇÃO DO INDICADOR BIOLÓGICO. DEVE TER VOLTAGEM AUTOMÁTICA (BIVOLT) E 1 ANO DE GARANTIA - COD. BR 0432913</w:t>
            </w:r>
          </w:p>
        </w:tc>
        <w:tc>
          <w:tcPr>
            <w:tcW w:w="1094" w:type="dxa"/>
            <w:tcBorders>
              <w:top w:val="nil"/>
              <w:left w:val="nil"/>
              <w:bottom w:val="single" w:sz="4" w:space="0" w:color="auto"/>
              <w:right w:val="single" w:sz="4" w:space="0" w:color="auto"/>
            </w:tcBorders>
            <w:shd w:val="clear" w:color="000000" w:fill="FFFFFF"/>
            <w:vAlign w:val="center"/>
            <w:hideMark/>
          </w:tcPr>
          <w:p w14:paraId="6203FB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276,1900</w:t>
            </w:r>
          </w:p>
        </w:tc>
        <w:tc>
          <w:tcPr>
            <w:tcW w:w="1632" w:type="dxa"/>
            <w:tcBorders>
              <w:top w:val="nil"/>
              <w:left w:val="nil"/>
              <w:bottom w:val="single" w:sz="4" w:space="0" w:color="auto"/>
              <w:right w:val="single" w:sz="4" w:space="0" w:color="auto"/>
            </w:tcBorders>
            <w:shd w:val="clear" w:color="000000" w:fill="FFFFFF"/>
            <w:vAlign w:val="center"/>
            <w:hideMark/>
          </w:tcPr>
          <w:p w14:paraId="4DE318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552,38</w:t>
            </w:r>
          </w:p>
        </w:tc>
      </w:tr>
      <w:tr w:rsidR="00CC0B1C" w:rsidRPr="00CC0B1C" w14:paraId="065663C1"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AED748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230</w:t>
            </w:r>
          </w:p>
        </w:tc>
        <w:tc>
          <w:tcPr>
            <w:tcW w:w="1150" w:type="dxa"/>
            <w:tcBorders>
              <w:top w:val="nil"/>
              <w:left w:val="nil"/>
              <w:bottom w:val="single" w:sz="4" w:space="0" w:color="auto"/>
              <w:right w:val="single" w:sz="4" w:space="0" w:color="auto"/>
            </w:tcBorders>
            <w:shd w:val="clear" w:color="000000" w:fill="FFFFFF"/>
            <w:vAlign w:val="center"/>
            <w:hideMark/>
          </w:tcPr>
          <w:p w14:paraId="529B0CF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214C6D7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C1048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INDICADOR BIOLÓGICO, TSEGUNDA GERAÇÃO, APRESENTAÇÃO:  </w:t>
            </w:r>
            <w:proofErr w:type="gramStart"/>
            <w:r w:rsidRPr="00CC0B1C">
              <w:rPr>
                <w:rFonts w:ascii="Arial" w:eastAsia="Times New Roman" w:hAnsi="Arial" w:cs="Arial"/>
                <w:color w:val="000000"/>
                <w:sz w:val="18"/>
                <w:szCs w:val="18"/>
              </w:rPr>
              <w:t xml:space="preserve">AUTOCONTIDO,   </w:t>
            </w:r>
            <w:proofErr w:type="gramEnd"/>
            <w:r w:rsidRPr="00CC0B1C">
              <w:rPr>
                <w:rFonts w:ascii="Arial" w:eastAsia="Times New Roman" w:hAnsi="Arial" w:cs="Arial"/>
                <w:color w:val="000000"/>
                <w:sz w:val="18"/>
                <w:szCs w:val="18"/>
              </w:rPr>
              <w:t>AMPOLA COM MEIO DE CULTURA, ESPÉCIE:BACILLUS STEAROTHERMOPHILLUS, CARACTERÍSTICAS ADICIONAIS:PARA ESTERILIZAÇÃO A VAPOR CAIXA COM 50 UNIDADES. NÃO TEM NO BPS -</w:t>
            </w:r>
          </w:p>
        </w:tc>
        <w:tc>
          <w:tcPr>
            <w:tcW w:w="1094" w:type="dxa"/>
            <w:tcBorders>
              <w:top w:val="nil"/>
              <w:left w:val="nil"/>
              <w:bottom w:val="single" w:sz="4" w:space="0" w:color="auto"/>
              <w:right w:val="single" w:sz="4" w:space="0" w:color="auto"/>
            </w:tcBorders>
            <w:shd w:val="clear" w:color="000000" w:fill="FFFFFF"/>
            <w:vAlign w:val="center"/>
            <w:hideMark/>
          </w:tcPr>
          <w:p w14:paraId="67A6CC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200,9700</w:t>
            </w:r>
          </w:p>
        </w:tc>
        <w:tc>
          <w:tcPr>
            <w:tcW w:w="1632" w:type="dxa"/>
            <w:tcBorders>
              <w:top w:val="nil"/>
              <w:left w:val="nil"/>
              <w:bottom w:val="single" w:sz="4" w:space="0" w:color="auto"/>
              <w:right w:val="single" w:sz="4" w:space="0" w:color="auto"/>
            </w:tcBorders>
            <w:shd w:val="clear" w:color="000000" w:fill="FFFFFF"/>
            <w:vAlign w:val="center"/>
            <w:hideMark/>
          </w:tcPr>
          <w:p w14:paraId="04FA031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20.097,00</w:t>
            </w:r>
          </w:p>
        </w:tc>
      </w:tr>
      <w:tr w:rsidR="00CC0B1C" w:rsidRPr="00CC0B1C" w14:paraId="453C56F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3D8C0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231</w:t>
            </w:r>
          </w:p>
        </w:tc>
        <w:tc>
          <w:tcPr>
            <w:tcW w:w="1150" w:type="dxa"/>
            <w:tcBorders>
              <w:top w:val="nil"/>
              <w:left w:val="nil"/>
              <w:bottom w:val="single" w:sz="4" w:space="0" w:color="auto"/>
              <w:right w:val="single" w:sz="4" w:space="0" w:color="auto"/>
            </w:tcBorders>
            <w:shd w:val="clear" w:color="000000" w:fill="FFFFFF"/>
            <w:vAlign w:val="center"/>
            <w:hideMark/>
          </w:tcPr>
          <w:p w14:paraId="4331A2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623DF1D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D73F7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BR0239064 LÂMINA BISTURI, TAMANHO: Nº 11, MATERIAL: AÇO INOXIDÁVEL, ESTERILIDADE: ESTÉRIL, DESCARTÁVEL, UN</w:t>
            </w:r>
          </w:p>
        </w:tc>
        <w:tc>
          <w:tcPr>
            <w:tcW w:w="1094" w:type="dxa"/>
            <w:tcBorders>
              <w:top w:val="nil"/>
              <w:left w:val="nil"/>
              <w:bottom w:val="single" w:sz="4" w:space="0" w:color="auto"/>
              <w:right w:val="single" w:sz="4" w:space="0" w:color="auto"/>
            </w:tcBorders>
            <w:shd w:val="clear" w:color="000000" w:fill="FFFFFF"/>
            <w:vAlign w:val="center"/>
            <w:hideMark/>
          </w:tcPr>
          <w:p w14:paraId="64FC61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0,3600</w:t>
            </w:r>
          </w:p>
        </w:tc>
        <w:tc>
          <w:tcPr>
            <w:tcW w:w="1632" w:type="dxa"/>
            <w:tcBorders>
              <w:top w:val="nil"/>
              <w:left w:val="nil"/>
              <w:bottom w:val="single" w:sz="4" w:space="0" w:color="auto"/>
              <w:right w:val="single" w:sz="4" w:space="0" w:color="auto"/>
            </w:tcBorders>
            <w:shd w:val="clear" w:color="000000" w:fill="FFFFFF"/>
            <w:vAlign w:val="center"/>
            <w:hideMark/>
          </w:tcPr>
          <w:p w14:paraId="414669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w:t>
            </w:r>
          </w:p>
        </w:tc>
      </w:tr>
      <w:tr w:rsidR="00CC0B1C" w:rsidRPr="00CC0B1C" w14:paraId="0D14815D"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6E0B6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232</w:t>
            </w:r>
          </w:p>
        </w:tc>
        <w:tc>
          <w:tcPr>
            <w:tcW w:w="1150" w:type="dxa"/>
            <w:tcBorders>
              <w:top w:val="nil"/>
              <w:left w:val="nil"/>
              <w:bottom w:val="single" w:sz="4" w:space="0" w:color="auto"/>
              <w:right w:val="single" w:sz="4" w:space="0" w:color="auto"/>
            </w:tcBorders>
            <w:shd w:val="clear" w:color="000000" w:fill="FFFFFF"/>
            <w:vAlign w:val="center"/>
            <w:hideMark/>
          </w:tcPr>
          <w:p w14:paraId="65C2F0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0289941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303E3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BR0366902 LÂMINA BISTURI, TIPO: DESCARTÁVEL, TAMANHO: Nº 24, MATERIAL: AÇO INOXIDÁVEL, ESTERILIDADE: ESTÉRIL, CARACTERÍSTICAS ADICIONAIS: EMBALADA INDIVIDUALMENTE, UN</w:t>
            </w:r>
          </w:p>
        </w:tc>
        <w:tc>
          <w:tcPr>
            <w:tcW w:w="1094" w:type="dxa"/>
            <w:tcBorders>
              <w:top w:val="nil"/>
              <w:left w:val="nil"/>
              <w:bottom w:val="single" w:sz="4" w:space="0" w:color="auto"/>
              <w:right w:val="single" w:sz="4" w:space="0" w:color="auto"/>
            </w:tcBorders>
            <w:shd w:val="clear" w:color="000000" w:fill="FFFFFF"/>
            <w:vAlign w:val="center"/>
            <w:hideMark/>
          </w:tcPr>
          <w:p w14:paraId="7743D2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0,3600</w:t>
            </w:r>
          </w:p>
        </w:tc>
        <w:tc>
          <w:tcPr>
            <w:tcW w:w="1632" w:type="dxa"/>
            <w:tcBorders>
              <w:top w:val="nil"/>
              <w:left w:val="nil"/>
              <w:bottom w:val="single" w:sz="4" w:space="0" w:color="auto"/>
              <w:right w:val="single" w:sz="4" w:space="0" w:color="auto"/>
            </w:tcBorders>
            <w:shd w:val="clear" w:color="000000" w:fill="FFFFFF"/>
            <w:vAlign w:val="center"/>
            <w:hideMark/>
          </w:tcPr>
          <w:p w14:paraId="7FF8F6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w:t>
            </w:r>
          </w:p>
        </w:tc>
      </w:tr>
      <w:tr w:rsidR="00CC0B1C" w:rsidRPr="00CC0B1C" w14:paraId="11BDC69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6B3749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233</w:t>
            </w:r>
          </w:p>
        </w:tc>
        <w:tc>
          <w:tcPr>
            <w:tcW w:w="1150" w:type="dxa"/>
            <w:tcBorders>
              <w:top w:val="nil"/>
              <w:left w:val="nil"/>
              <w:bottom w:val="single" w:sz="4" w:space="0" w:color="auto"/>
              <w:right w:val="single" w:sz="4" w:space="0" w:color="auto"/>
            </w:tcBorders>
            <w:shd w:val="clear" w:color="000000" w:fill="FFFFFF"/>
            <w:vAlign w:val="center"/>
            <w:hideMark/>
          </w:tcPr>
          <w:p w14:paraId="0D8BF0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4C8A318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C9B35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LENÇOL DESCARTÁVEL MATERIAL:  TNT</w:t>
            </w:r>
            <w:proofErr w:type="gramStart"/>
            <w:r w:rsidRPr="00CC0B1C">
              <w:rPr>
                <w:rFonts w:ascii="Arial" w:eastAsia="Times New Roman" w:hAnsi="Arial" w:cs="Arial"/>
                <w:color w:val="000000"/>
                <w:sz w:val="18"/>
                <w:szCs w:val="18"/>
              </w:rPr>
              <w:t>, ,</w:t>
            </w:r>
            <w:proofErr w:type="gramEnd"/>
            <w:r w:rsidRPr="00CC0B1C">
              <w:rPr>
                <w:rFonts w:ascii="Arial" w:eastAsia="Times New Roman" w:hAnsi="Arial" w:cs="Arial"/>
                <w:color w:val="000000"/>
                <w:sz w:val="18"/>
                <w:szCs w:val="18"/>
              </w:rPr>
              <w:t xml:space="preserve"> GRAMATURA:30 G/M2  NÃO ESTÉRIL, TAMANHO 0,90MX2,00M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1957BC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1,4200</w:t>
            </w:r>
          </w:p>
        </w:tc>
        <w:tc>
          <w:tcPr>
            <w:tcW w:w="1632" w:type="dxa"/>
            <w:tcBorders>
              <w:top w:val="nil"/>
              <w:left w:val="nil"/>
              <w:bottom w:val="single" w:sz="4" w:space="0" w:color="auto"/>
              <w:right w:val="single" w:sz="4" w:space="0" w:color="auto"/>
            </w:tcBorders>
            <w:shd w:val="clear" w:color="000000" w:fill="FFFFFF"/>
            <w:vAlign w:val="center"/>
            <w:hideMark/>
          </w:tcPr>
          <w:p w14:paraId="55F421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284,00</w:t>
            </w:r>
          </w:p>
        </w:tc>
      </w:tr>
      <w:tr w:rsidR="00CC0B1C" w:rsidRPr="00CC0B1C" w14:paraId="1F5E542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87769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234</w:t>
            </w:r>
          </w:p>
        </w:tc>
        <w:tc>
          <w:tcPr>
            <w:tcW w:w="1150" w:type="dxa"/>
            <w:tcBorders>
              <w:top w:val="nil"/>
              <w:left w:val="nil"/>
              <w:bottom w:val="single" w:sz="4" w:space="0" w:color="auto"/>
              <w:right w:val="single" w:sz="4" w:space="0" w:color="auto"/>
            </w:tcBorders>
            <w:shd w:val="clear" w:color="000000" w:fill="FFFFFF"/>
            <w:vAlign w:val="center"/>
            <w:hideMark/>
          </w:tcPr>
          <w:p w14:paraId="58223E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34BCFA9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0E6854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LENÇOL DESCARTÁVEL, PAPEL, LARGURA:  70 M, COMPRIMENTO:50 M, ROLO   BR0352012 -</w:t>
            </w:r>
          </w:p>
        </w:tc>
        <w:tc>
          <w:tcPr>
            <w:tcW w:w="1094" w:type="dxa"/>
            <w:tcBorders>
              <w:top w:val="nil"/>
              <w:left w:val="nil"/>
              <w:bottom w:val="single" w:sz="4" w:space="0" w:color="auto"/>
              <w:right w:val="single" w:sz="4" w:space="0" w:color="auto"/>
            </w:tcBorders>
            <w:shd w:val="clear" w:color="000000" w:fill="FFFFFF"/>
            <w:vAlign w:val="center"/>
            <w:hideMark/>
          </w:tcPr>
          <w:p w14:paraId="369358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11,3300</w:t>
            </w:r>
          </w:p>
        </w:tc>
        <w:tc>
          <w:tcPr>
            <w:tcW w:w="1632" w:type="dxa"/>
            <w:tcBorders>
              <w:top w:val="nil"/>
              <w:left w:val="nil"/>
              <w:bottom w:val="single" w:sz="4" w:space="0" w:color="auto"/>
              <w:right w:val="single" w:sz="4" w:space="0" w:color="auto"/>
            </w:tcBorders>
            <w:shd w:val="clear" w:color="000000" w:fill="FFFFFF"/>
            <w:vAlign w:val="center"/>
            <w:hideMark/>
          </w:tcPr>
          <w:p w14:paraId="4DBE7A1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2.266,00</w:t>
            </w:r>
          </w:p>
        </w:tc>
      </w:tr>
      <w:tr w:rsidR="00CC0B1C" w:rsidRPr="00CC0B1C" w14:paraId="02A12482"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0CFB5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235</w:t>
            </w:r>
          </w:p>
        </w:tc>
        <w:tc>
          <w:tcPr>
            <w:tcW w:w="1150" w:type="dxa"/>
            <w:tcBorders>
              <w:top w:val="nil"/>
              <w:left w:val="nil"/>
              <w:bottom w:val="single" w:sz="4" w:space="0" w:color="auto"/>
              <w:right w:val="single" w:sz="4" w:space="0" w:color="auto"/>
            </w:tcBorders>
            <w:shd w:val="clear" w:color="000000" w:fill="FFFFFF"/>
            <w:vAlign w:val="center"/>
            <w:hideMark/>
          </w:tcPr>
          <w:p w14:paraId="3B7700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5F4DDA3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PAR</w:t>
            </w:r>
          </w:p>
        </w:tc>
        <w:tc>
          <w:tcPr>
            <w:tcW w:w="5457" w:type="dxa"/>
            <w:tcBorders>
              <w:top w:val="nil"/>
              <w:left w:val="nil"/>
              <w:bottom w:val="single" w:sz="4" w:space="0" w:color="auto"/>
              <w:right w:val="single" w:sz="4" w:space="0" w:color="auto"/>
            </w:tcBorders>
            <w:shd w:val="clear" w:color="000000" w:fill="FFFFFF"/>
            <w:vAlign w:val="center"/>
            <w:hideMark/>
          </w:tcPr>
          <w:p w14:paraId="48BA6E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BR0269946 LUVA CIRÚRGICA, TAMANHO: 6,50, FORMATO: ANATÔMICO, MATERIAL: LÁTEX NATURAL, TIPO USO: DESCARTÁVEL, APRESENTACAO: LUBRIFICADA C/ PÓ </w:t>
            </w:r>
            <w:proofErr w:type="gramStart"/>
            <w:r w:rsidRPr="00CC0B1C">
              <w:rPr>
                <w:rFonts w:ascii="Arial" w:eastAsia="Times New Roman" w:hAnsi="Arial" w:cs="Arial"/>
                <w:color w:val="000000"/>
                <w:sz w:val="18"/>
                <w:szCs w:val="18"/>
              </w:rPr>
              <w:t>BIOABSORVÍVEL,ATÓXICA</w:t>
            </w:r>
            <w:proofErr w:type="gramEnd"/>
            <w:r w:rsidRPr="00CC0B1C">
              <w:rPr>
                <w:rFonts w:ascii="Arial" w:eastAsia="Times New Roman" w:hAnsi="Arial" w:cs="Arial"/>
                <w:color w:val="000000"/>
                <w:sz w:val="18"/>
                <w:szCs w:val="18"/>
              </w:rPr>
              <w:t>, ESTERILIDADE: ESTÉRIL, CARACTERÍSTICAS ADICIONAIS: COMPRIMENTO MÍNIMO DE 28CM, EMBALAGEM: CONFORME NORMA ABNT C/ ABERTURA ASSÉPTICA, PAR</w:t>
            </w:r>
          </w:p>
        </w:tc>
        <w:tc>
          <w:tcPr>
            <w:tcW w:w="1094" w:type="dxa"/>
            <w:tcBorders>
              <w:top w:val="nil"/>
              <w:left w:val="nil"/>
              <w:bottom w:val="single" w:sz="4" w:space="0" w:color="auto"/>
              <w:right w:val="single" w:sz="4" w:space="0" w:color="auto"/>
            </w:tcBorders>
            <w:shd w:val="clear" w:color="000000" w:fill="FFFFFF"/>
            <w:vAlign w:val="center"/>
            <w:hideMark/>
          </w:tcPr>
          <w:p w14:paraId="332AB5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1,5900</w:t>
            </w:r>
          </w:p>
        </w:tc>
        <w:tc>
          <w:tcPr>
            <w:tcW w:w="1632" w:type="dxa"/>
            <w:tcBorders>
              <w:top w:val="nil"/>
              <w:left w:val="nil"/>
              <w:bottom w:val="single" w:sz="4" w:space="0" w:color="auto"/>
              <w:right w:val="single" w:sz="4" w:space="0" w:color="auto"/>
            </w:tcBorders>
            <w:shd w:val="clear" w:color="000000" w:fill="FFFFFF"/>
            <w:vAlign w:val="center"/>
            <w:hideMark/>
          </w:tcPr>
          <w:p w14:paraId="0892CBC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1.590,00</w:t>
            </w:r>
          </w:p>
        </w:tc>
      </w:tr>
      <w:tr w:rsidR="00CC0B1C" w:rsidRPr="00CC0B1C" w14:paraId="6D87DF62"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B0249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236</w:t>
            </w:r>
          </w:p>
        </w:tc>
        <w:tc>
          <w:tcPr>
            <w:tcW w:w="1150" w:type="dxa"/>
            <w:tcBorders>
              <w:top w:val="nil"/>
              <w:left w:val="nil"/>
              <w:bottom w:val="single" w:sz="4" w:space="0" w:color="auto"/>
              <w:right w:val="single" w:sz="4" w:space="0" w:color="auto"/>
            </w:tcBorders>
            <w:shd w:val="clear" w:color="000000" w:fill="FFFFFF"/>
            <w:vAlign w:val="center"/>
            <w:hideMark/>
          </w:tcPr>
          <w:p w14:paraId="21BA1A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B870FE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PAR</w:t>
            </w:r>
          </w:p>
        </w:tc>
        <w:tc>
          <w:tcPr>
            <w:tcW w:w="5457" w:type="dxa"/>
            <w:tcBorders>
              <w:top w:val="nil"/>
              <w:left w:val="nil"/>
              <w:bottom w:val="single" w:sz="4" w:space="0" w:color="auto"/>
              <w:right w:val="single" w:sz="4" w:space="0" w:color="auto"/>
            </w:tcBorders>
            <w:shd w:val="clear" w:color="000000" w:fill="FFFFFF"/>
            <w:vAlign w:val="center"/>
            <w:hideMark/>
          </w:tcPr>
          <w:p w14:paraId="077A42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BR0269839 LUVA CIRÚRGICA, TAMANHO: 7, FORMATO: ANATÔMICO, MATERIAL: LÁTEX NATURAL, TIPO USO: DESCARTÁVEL, APRESENTACAO: LUBRIFICADA C/ PÓ </w:t>
            </w:r>
            <w:proofErr w:type="gramStart"/>
            <w:r w:rsidRPr="00CC0B1C">
              <w:rPr>
                <w:rFonts w:ascii="Arial" w:eastAsia="Times New Roman" w:hAnsi="Arial" w:cs="Arial"/>
                <w:color w:val="000000"/>
                <w:sz w:val="18"/>
                <w:szCs w:val="18"/>
              </w:rPr>
              <w:t>BIOABSORVÍVEL,ATÓXICA</w:t>
            </w:r>
            <w:proofErr w:type="gramEnd"/>
            <w:r w:rsidRPr="00CC0B1C">
              <w:rPr>
                <w:rFonts w:ascii="Arial" w:eastAsia="Times New Roman" w:hAnsi="Arial" w:cs="Arial"/>
                <w:color w:val="000000"/>
                <w:sz w:val="18"/>
                <w:szCs w:val="18"/>
              </w:rPr>
              <w:t>, ESTERILIDADE: ESTÉRIL, CARACTERÍSTICAS ADICIONAIS: COMPRIMENTO MÍNIMO DE 28CM, EMBALAGEM: CONFORME NORMA ABNT C/ ABERTURA ASSÉPTICA, PAR</w:t>
            </w:r>
          </w:p>
        </w:tc>
        <w:tc>
          <w:tcPr>
            <w:tcW w:w="1094" w:type="dxa"/>
            <w:tcBorders>
              <w:top w:val="nil"/>
              <w:left w:val="nil"/>
              <w:bottom w:val="single" w:sz="4" w:space="0" w:color="auto"/>
              <w:right w:val="single" w:sz="4" w:space="0" w:color="auto"/>
            </w:tcBorders>
            <w:shd w:val="clear" w:color="000000" w:fill="FFFFFF"/>
            <w:vAlign w:val="center"/>
            <w:hideMark/>
          </w:tcPr>
          <w:p w14:paraId="785BAE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1,5900</w:t>
            </w:r>
          </w:p>
        </w:tc>
        <w:tc>
          <w:tcPr>
            <w:tcW w:w="1632" w:type="dxa"/>
            <w:tcBorders>
              <w:top w:val="nil"/>
              <w:left w:val="nil"/>
              <w:bottom w:val="single" w:sz="4" w:space="0" w:color="auto"/>
              <w:right w:val="single" w:sz="4" w:space="0" w:color="auto"/>
            </w:tcBorders>
            <w:shd w:val="clear" w:color="000000" w:fill="FFFFFF"/>
            <w:vAlign w:val="center"/>
            <w:hideMark/>
          </w:tcPr>
          <w:p w14:paraId="70404A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1.590,00</w:t>
            </w:r>
          </w:p>
        </w:tc>
      </w:tr>
      <w:tr w:rsidR="00CC0B1C" w:rsidRPr="00CC0B1C" w14:paraId="1ED53548"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09198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237</w:t>
            </w:r>
          </w:p>
        </w:tc>
        <w:tc>
          <w:tcPr>
            <w:tcW w:w="1150" w:type="dxa"/>
            <w:tcBorders>
              <w:top w:val="nil"/>
              <w:left w:val="nil"/>
              <w:bottom w:val="single" w:sz="4" w:space="0" w:color="auto"/>
              <w:right w:val="single" w:sz="4" w:space="0" w:color="auto"/>
            </w:tcBorders>
            <w:shd w:val="clear" w:color="000000" w:fill="FFFFFF"/>
            <w:vAlign w:val="center"/>
            <w:hideMark/>
          </w:tcPr>
          <w:p w14:paraId="3C9D07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6F38F48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PAR</w:t>
            </w:r>
          </w:p>
        </w:tc>
        <w:tc>
          <w:tcPr>
            <w:tcW w:w="5457" w:type="dxa"/>
            <w:tcBorders>
              <w:top w:val="nil"/>
              <w:left w:val="nil"/>
              <w:bottom w:val="single" w:sz="4" w:space="0" w:color="auto"/>
              <w:right w:val="single" w:sz="4" w:space="0" w:color="auto"/>
            </w:tcBorders>
            <w:shd w:val="clear" w:color="000000" w:fill="FFFFFF"/>
            <w:vAlign w:val="center"/>
            <w:hideMark/>
          </w:tcPr>
          <w:p w14:paraId="770A0CF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BR0269838 LUVA CIRÚRGICA, TAMANHO: 7,50, FORMATO: ANATÔMICO, MATERIAL: LÁTEX NATURAL, TIPO USO: DESCARTÁVEL, APRESENTACAO: LUBRIFICADA C/ PÓ </w:t>
            </w:r>
            <w:proofErr w:type="gramStart"/>
            <w:r w:rsidRPr="00CC0B1C">
              <w:rPr>
                <w:rFonts w:ascii="Arial" w:eastAsia="Times New Roman" w:hAnsi="Arial" w:cs="Arial"/>
                <w:color w:val="000000"/>
                <w:sz w:val="18"/>
                <w:szCs w:val="18"/>
              </w:rPr>
              <w:t>BIOABSORVÍVEL,ATÓXICA</w:t>
            </w:r>
            <w:proofErr w:type="gramEnd"/>
            <w:r w:rsidRPr="00CC0B1C">
              <w:rPr>
                <w:rFonts w:ascii="Arial" w:eastAsia="Times New Roman" w:hAnsi="Arial" w:cs="Arial"/>
                <w:color w:val="000000"/>
                <w:sz w:val="18"/>
                <w:szCs w:val="18"/>
              </w:rPr>
              <w:t>, ESTERILIDADE: ESTÉRIL, CARACTERÍSTICAS ADICIONAIS: COMPRIMENTO MÍNIMO DE 28CM, EMBALAGEM: CONFORME NORMA ABNT C/ ABERTURA ASSÉPTICA, PAR</w:t>
            </w:r>
          </w:p>
        </w:tc>
        <w:tc>
          <w:tcPr>
            <w:tcW w:w="1094" w:type="dxa"/>
            <w:tcBorders>
              <w:top w:val="nil"/>
              <w:left w:val="nil"/>
              <w:bottom w:val="single" w:sz="4" w:space="0" w:color="auto"/>
              <w:right w:val="single" w:sz="4" w:space="0" w:color="auto"/>
            </w:tcBorders>
            <w:shd w:val="clear" w:color="000000" w:fill="FFFFFF"/>
            <w:vAlign w:val="center"/>
            <w:hideMark/>
          </w:tcPr>
          <w:p w14:paraId="579FB6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1,5900</w:t>
            </w:r>
          </w:p>
        </w:tc>
        <w:tc>
          <w:tcPr>
            <w:tcW w:w="1632" w:type="dxa"/>
            <w:tcBorders>
              <w:top w:val="nil"/>
              <w:left w:val="nil"/>
              <w:bottom w:val="single" w:sz="4" w:space="0" w:color="auto"/>
              <w:right w:val="single" w:sz="4" w:space="0" w:color="auto"/>
            </w:tcBorders>
            <w:shd w:val="clear" w:color="000000" w:fill="FFFFFF"/>
            <w:vAlign w:val="center"/>
            <w:hideMark/>
          </w:tcPr>
          <w:p w14:paraId="253289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1.590,00</w:t>
            </w:r>
          </w:p>
        </w:tc>
      </w:tr>
      <w:tr w:rsidR="00CC0B1C" w:rsidRPr="00CC0B1C" w14:paraId="56D7FF4E"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469D3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238</w:t>
            </w:r>
          </w:p>
        </w:tc>
        <w:tc>
          <w:tcPr>
            <w:tcW w:w="1150" w:type="dxa"/>
            <w:tcBorders>
              <w:top w:val="nil"/>
              <w:left w:val="nil"/>
              <w:bottom w:val="single" w:sz="4" w:space="0" w:color="auto"/>
              <w:right w:val="single" w:sz="4" w:space="0" w:color="auto"/>
            </w:tcBorders>
            <w:shd w:val="clear" w:color="000000" w:fill="FFFFFF"/>
            <w:vAlign w:val="center"/>
            <w:hideMark/>
          </w:tcPr>
          <w:p w14:paraId="1ADC7A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1760FE0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PAR</w:t>
            </w:r>
          </w:p>
        </w:tc>
        <w:tc>
          <w:tcPr>
            <w:tcW w:w="5457" w:type="dxa"/>
            <w:tcBorders>
              <w:top w:val="nil"/>
              <w:left w:val="nil"/>
              <w:bottom w:val="single" w:sz="4" w:space="0" w:color="auto"/>
              <w:right w:val="single" w:sz="4" w:space="0" w:color="auto"/>
            </w:tcBorders>
            <w:shd w:val="clear" w:color="000000" w:fill="FFFFFF"/>
            <w:vAlign w:val="center"/>
            <w:hideMark/>
          </w:tcPr>
          <w:p w14:paraId="7EFEBC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BR0269947 LUVA CIRÚRGICA, TAMANHO: 8,50, FORMATO: ANATÔMICO, MATERIAL: LÁTEX NATURAL, TIPO USO: DESCARTÁVEL, APRESENTACAO: LUBRIFICADA C/ PÓ </w:t>
            </w:r>
            <w:proofErr w:type="gramStart"/>
            <w:r w:rsidRPr="00CC0B1C">
              <w:rPr>
                <w:rFonts w:ascii="Arial" w:eastAsia="Times New Roman" w:hAnsi="Arial" w:cs="Arial"/>
                <w:color w:val="000000"/>
                <w:sz w:val="18"/>
                <w:szCs w:val="18"/>
              </w:rPr>
              <w:t>BIOABSORVÍVEL,ATÓXICA</w:t>
            </w:r>
            <w:proofErr w:type="gramEnd"/>
            <w:r w:rsidRPr="00CC0B1C">
              <w:rPr>
                <w:rFonts w:ascii="Arial" w:eastAsia="Times New Roman" w:hAnsi="Arial" w:cs="Arial"/>
                <w:color w:val="000000"/>
                <w:sz w:val="18"/>
                <w:szCs w:val="18"/>
              </w:rPr>
              <w:t>, ESTERILIDADE: ESTÉRIL, CARACTERÍSTICAS ADICIONAIS: COMPRIMENTO MÍNIMO DE 28CM, EMBALAGEM: CONFORME NORMA ABNT C/ ABERTURA ASSÉPTICA, PAR</w:t>
            </w:r>
          </w:p>
        </w:tc>
        <w:tc>
          <w:tcPr>
            <w:tcW w:w="1094" w:type="dxa"/>
            <w:tcBorders>
              <w:top w:val="nil"/>
              <w:left w:val="nil"/>
              <w:bottom w:val="single" w:sz="4" w:space="0" w:color="auto"/>
              <w:right w:val="single" w:sz="4" w:space="0" w:color="auto"/>
            </w:tcBorders>
            <w:shd w:val="clear" w:color="000000" w:fill="FFFFFF"/>
            <w:vAlign w:val="center"/>
            <w:hideMark/>
          </w:tcPr>
          <w:p w14:paraId="0D9124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1,5900</w:t>
            </w:r>
          </w:p>
        </w:tc>
        <w:tc>
          <w:tcPr>
            <w:tcW w:w="1632" w:type="dxa"/>
            <w:tcBorders>
              <w:top w:val="nil"/>
              <w:left w:val="nil"/>
              <w:bottom w:val="single" w:sz="4" w:space="0" w:color="auto"/>
              <w:right w:val="single" w:sz="4" w:space="0" w:color="auto"/>
            </w:tcBorders>
            <w:shd w:val="clear" w:color="000000" w:fill="FFFFFF"/>
            <w:vAlign w:val="center"/>
            <w:hideMark/>
          </w:tcPr>
          <w:p w14:paraId="14352B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1.272,00</w:t>
            </w:r>
          </w:p>
        </w:tc>
      </w:tr>
      <w:tr w:rsidR="00CC0B1C" w:rsidRPr="00CC0B1C" w14:paraId="319351D8"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76A2D2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239</w:t>
            </w:r>
          </w:p>
        </w:tc>
        <w:tc>
          <w:tcPr>
            <w:tcW w:w="1150" w:type="dxa"/>
            <w:tcBorders>
              <w:top w:val="nil"/>
              <w:left w:val="nil"/>
              <w:bottom w:val="single" w:sz="4" w:space="0" w:color="auto"/>
              <w:right w:val="single" w:sz="4" w:space="0" w:color="auto"/>
            </w:tcBorders>
            <w:shd w:val="clear" w:color="000000" w:fill="FFFFFF"/>
            <w:vAlign w:val="center"/>
            <w:hideMark/>
          </w:tcPr>
          <w:p w14:paraId="7F53E90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511F3E3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6A245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LUVA PARA PROCEDIMENTO NÃO CIRÚRGICO, MATERIAL: LÁTEX NATURAL ÍNTEGRO   E UNIFORME, TAMANHO:GRANDE, CARA+D330:D336CTERÍSTICAS ADICIONAIS:LUBRIFICADA COM PÓ BIOABSORVÍVEL, DESCARTÁVEL, APRESENTAÇÃO:ATÓXICA, TIPO:AMBIDESTRA, TIPO USO:DESCARTÁVEL, COM 100 UNIDADES.  BR0269892</w:t>
            </w:r>
          </w:p>
        </w:tc>
        <w:tc>
          <w:tcPr>
            <w:tcW w:w="1094" w:type="dxa"/>
            <w:tcBorders>
              <w:top w:val="nil"/>
              <w:left w:val="nil"/>
              <w:bottom w:val="single" w:sz="4" w:space="0" w:color="auto"/>
              <w:right w:val="single" w:sz="4" w:space="0" w:color="auto"/>
            </w:tcBorders>
            <w:shd w:val="clear" w:color="000000" w:fill="FFFFFF"/>
            <w:vAlign w:val="center"/>
            <w:hideMark/>
          </w:tcPr>
          <w:p w14:paraId="0A532B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27,8000</w:t>
            </w:r>
          </w:p>
        </w:tc>
        <w:tc>
          <w:tcPr>
            <w:tcW w:w="1632" w:type="dxa"/>
            <w:tcBorders>
              <w:top w:val="nil"/>
              <w:left w:val="nil"/>
              <w:bottom w:val="single" w:sz="4" w:space="0" w:color="auto"/>
              <w:right w:val="single" w:sz="4" w:space="0" w:color="auto"/>
            </w:tcBorders>
            <w:shd w:val="clear" w:color="000000" w:fill="FFFFFF"/>
            <w:vAlign w:val="center"/>
            <w:hideMark/>
          </w:tcPr>
          <w:p w14:paraId="33B13D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13.900,00</w:t>
            </w:r>
          </w:p>
        </w:tc>
      </w:tr>
      <w:tr w:rsidR="00CC0B1C" w:rsidRPr="00CC0B1C" w14:paraId="118CCABD"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BB79C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w:t>
            </w:r>
          </w:p>
        </w:tc>
        <w:tc>
          <w:tcPr>
            <w:tcW w:w="1150" w:type="dxa"/>
            <w:tcBorders>
              <w:top w:val="nil"/>
              <w:left w:val="nil"/>
              <w:bottom w:val="single" w:sz="4" w:space="0" w:color="auto"/>
              <w:right w:val="single" w:sz="4" w:space="0" w:color="auto"/>
            </w:tcBorders>
            <w:shd w:val="clear" w:color="000000" w:fill="FFFFFF"/>
            <w:vAlign w:val="center"/>
            <w:hideMark/>
          </w:tcPr>
          <w:p w14:paraId="4DFA68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1A8CDBC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8D936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LUVA PARA PROCEDIMENTO NÃO CIRÚRGICO, MATERIAL: NITRILE, TAMANHO: GRANDE, CARACTERÍSTICAS ADICIONAIS:SEM PÓ, ESTERILIDADE:NÃO ESTERILIZADA, MODELO:SEM LÁTEX, COM 100 UNIDADES BR0313652.</w:t>
            </w:r>
          </w:p>
        </w:tc>
        <w:tc>
          <w:tcPr>
            <w:tcW w:w="1094" w:type="dxa"/>
            <w:tcBorders>
              <w:top w:val="nil"/>
              <w:left w:val="nil"/>
              <w:bottom w:val="single" w:sz="4" w:space="0" w:color="auto"/>
              <w:right w:val="single" w:sz="4" w:space="0" w:color="auto"/>
            </w:tcBorders>
            <w:shd w:val="clear" w:color="000000" w:fill="FFFFFF"/>
            <w:vAlign w:val="center"/>
            <w:hideMark/>
          </w:tcPr>
          <w:p w14:paraId="3001C7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27,6400</w:t>
            </w:r>
          </w:p>
        </w:tc>
        <w:tc>
          <w:tcPr>
            <w:tcW w:w="1632" w:type="dxa"/>
            <w:tcBorders>
              <w:top w:val="nil"/>
              <w:left w:val="nil"/>
              <w:bottom w:val="single" w:sz="4" w:space="0" w:color="auto"/>
              <w:right w:val="single" w:sz="4" w:space="0" w:color="auto"/>
            </w:tcBorders>
            <w:shd w:val="clear" w:color="000000" w:fill="FFFFFF"/>
            <w:vAlign w:val="center"/>
            <w:hideMark/>
          </w:tcPr>
          <w:p w14:paraId="4F552C2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1.382,00</w:t>
            </w:r>
          </w:p>
        </w:tc>
      </w:tr>
      <w:tr w:rsidR="00CC0B1C" w:rsidRPr="00CC0B1C" w14:paraId="68CCA51A"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14A68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241</w:t>
            </w:r>
          </w:p>
        </w:tc>
        <w:tc>
          <w:tcPr>
            <w:tcW w:w="1150" w:type="dxa"/>
            <w:tcBorders>
              <w:top w:val="nil"/>
              <w:left w:val="nil"/>
              <w:bottom w:val="single" w:sz="4" w:space="0" w:color="auto"/>
              <w:right w:val="single" w:sz="4" w:space="0" w:color="auto"/>
            </w:tcBorders>
            <w:shd w:val="clear" w:color="000000" w:fill="FFFFFF"/>
            <w:vAlign w:val="center"/>
            <w:hideMark/>
          </w:tcPr>
          <w:p w14:paraId="7EA976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4645B42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B1D0E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LUVA PARA PROCEDIMENTO NÃO CIRÚRGICO, MATERIAL: NITRILE, TAMANHO: PEQUENO, CARACTERÍSTICAS ADICIONAIS:SEM PÓ, ESTERILIDADE:NÃO ESTERILIZADA, MODELO:SEM LÁTEX, COM 100 UNIDADES BR0313654.</w:t>
            </w:r>
          </w:p>
        </w:tc>
        <w:tc>
          <w:tcPr>
            <w:tcW w:w="1094" w:type="dxa"/>
            <w:tcBorders>
              <w:top w:val="nil"/>
              <w:left w:val="nil"/>
              <w:bottom w:val="single" w:sz="4" w:space="0" w:color="auto"/>
              <w:right w:val="single" w:sz="4" w:space="0" w:color="auto"/>
            </w:tcBorders>
            <w:shd w:val="clear" w:color="000000" w:fill="FFFFFF"/>
            <w:vAlign w:val="center"/>
            <w:hideMark/>
          </w:tcPr>
          <w:p w14:paraId="24C2A95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27,6400</w:t>
            </w:r>
          </w:p>
        </w:tc>
        <w:tc>
          <w:tcPr>
            <w:tcW w:w="1632" w:type="dxa"/>
            <w:tcBorders>
              <w:top w:val="nil"/>
              <w:left w:val="nil"/>
              <w:bottom w:val="single" w:sz="4" w:space="0" w:color="auto"/>
              <w:right w:val="single" w:sz="4" w:space="0" w:color="auto"/>
            </w:tcBorders>
            <w:shd w:val="clear" w:color="000000" w:fill="FFFFFF"/>
            <w:vAlign w:val="center"/>
            <w:hideMark/>
          </w:tcPr>
          <w:p w14:paraId="5AE6F18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13.820,00</w:t>
            </w:r>
          </w:p>
        </w:tc>
      </w:tr>
      <w:tr w:rsidR="00CC0B1C" w:rsidRPr="00CC0B1C" w14:paraId="57531E82"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DE6C7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242</w:t>
            </w:r>
          </w:p>
        </w:tc>
        <w:tc>
          <w:tcPr>
            <w:tcW w:w="1150" w:type="dxa"/>
            <w:tcBorders>
              <w:top w:val="nil"/>
              <w:left w:val="nil"/>
              <w:bottom w:val="single" w:sz="4" w:space="0" w:color="auto"/>
              <w:right w:val="single" w:sz="4" w:space="0" w:color="auto"/>
            </w:tcBorders>
            <w:shd w:val="clear" w:color="000000" w:fill="FFFFFF"/>
            <w:vAlign w:val="center"/>
            <w:hideMark/>
          </w:tcPr>
          <w:p w14:paraId="69754A9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53BC6DB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ECA93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LUVA PARA PROCEDIMENTO NÃO CIRÚRGICO, MATERIAL: NITRILE, TAMANHO:</w:t>
            </w:r>
            <w:proofErr w:type="gramStart"/>
            <w:r w:rsidRPr="00CC0B1C">
              <w:rPr>
                <w:rFonts w:ascii="Arial" w:eastAsia="Times New Roman" w:hAnsi="Arial" w:cs="Arial"/>
                <w:color w:val="000000"/>
                <w:sz w:val="18"/>
                <w:szCs w:val="18"/>
              </w:rPr>
              <w:t>MÉDIO  CARACTERÍSTICAS</w:t>
            </w:r>
            <w:proofErr w:type="gramEnd"/>
            <w:r w:rsidRPr="00CC0B1C">
              <w:rPr>
                <w:rFonts w:ascii="Arial" w:eastAsia="Times New Roman" w:hAnsi="Arial" w:cs="Arial"/>
                <w:color w:val="000000"/>
                <w:sz w:val="18"/>
                <w:szCs w:val="18"/>
              </w:rPr>
              <w:t xml:space="preserve"> ADICIONAIS:SEM PÓ, ESTERILIDADE:NÃO ESTERILIZADA, MODELO:SEM LÁTEX, COM 100 UNIDADES BR0313653.</w:t>
            </w:r>
          </w:p>
        </w:tc>
        <w:tc>
          <w:tcPr>
            <w:tcW w:w="1094" w:type="dxa"/>
            <w:tcBorders>
              <w:top w:val="nil"/>
              <w:left w:val="nil"/>
              <w:bottom w:val="single" w:sz="4" w:space="0" w:color="auto"/>
              <w:right w:val="single" w:sz="4" w:space="0" w:color="auto"/>
            </w:tcBorders>
            <w:shd w:val="clear" w:color="000000" w:fill="FFFFFF"/>
            <w:vAlign w:val="center"/>
            <w:hideMark/>
          </w:tcPr>
          <w:p w14:paraId="3C7908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27,6400</w:t>
            </w:r>
          </w:p>
        </w:tc>
        <w:tc>
          <w:tcPr>
            <w:tcW w:w="1632" w:type="dxa"/>
            <w:tcBorders>
              <w:top w:val="nil"/>
              <w:left w:val="nil"/>
              <w:bottom w:val="single" w:sz="4" w:space="0" w:color="auto"/>
              <w:right w:val="single" w:sz="4" w:space="0" w:color="auto"/>
            </w:tcBorders>
            <w:shd w:val="clear" w:color="000000" w:fill="FFFFFF"/>
            <w:vAlign w:val="center"/>
            <w:hideMark/>
          </w:tcPr>
          <w:p w14:paraId="0A3CBE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13.820,00</w:t>
            </w:r>
          </w:p>
        </w:tc>
      </w:tr>
      <w:tr w:rsidR="00CC0B1C" w:rsidRPr="00CC0B1C" w14:paraId="25A6B501"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AC646C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243</w:t>
            </w:r>
          </w:p>
        </w:tc>
        <w:tc>
          <w:tcPr>
            <w:tcW w:w="1150" w:type="dxa"/>
            <w:tcBorders>
              <w:top w:val="nil"/>
              <w:left w:val="nil"/>
              <w:bottom w:val="single" w:sz="4" w:space="0" w:color="auto"/>
              <w:right w:val="single" w:sz="4" w:space="0" w:color="auto"/>
            </w:tcBorders>
            <w:shd w:val="clear" w:color="000000" w:fill="FFFFFF"/>
            <w:vAlign w:val="center"/>
            <w:hideMark/>
          </w:tcPr>
          <w:p w14:paraId="139538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5EAC012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7B58A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LUVA PARA PROCEDIMENTO NÃO CIRÚRGICO, MATERIAL:VINIL, TAMANHO:  </w:t>
            </w:r>
            <w:proofErr w:type="gramStart"/>
            <w:r w:rsidRPr="00CC0B1C">
              <w:rPr>
                <w:rFonts w:ascii="Arial" w:eastAsia="Times New Roman" w:hAnsi="Arial" w:cs="Arial"/>
                <w:color w:val="000000"/>
                <w:sz w:val="18"/>
                <w:szCs w:val="18"/>
              </w:rPr>
              <w:t>MÉDIO,  CARACTERÍSTICAS</w:t>
            </w:r>
            <w:proofErr w:type="gramEnd"/>
            <w:r w:rsidRPr="00CC0B1C">
              <w:rPr>
                <w:rFonts w:ascii="Arial" w:eastAsia="Times New Roman" w:hAnsi="Arial" w:cs="Arial"/>
                <w:color w:val="000000"/>
                <w:sz w:val="18"/>
                <w:szCs w:val="18"/>
              </w:rPr>
              <w:t xml:space="preserve"> ADICIONAIS:LUBRIFICADA COM PÓ BIOABSORVÍVEL, DESCARTÁVEL, ESTERILIDADE:NÃO ESTÉRIL, APRESENTAÇÃO:ATÓXICA, TIPO:AMBIDESTRA,  COM 100 UNIDADES BR0356742.</w:t>
            </w:r>
          </w:p>
        </w:tc>
        <w:tc>
          <w:tcPr>
            <w:tcW w:w="1094" w:type="dxa"/>
            <w:tcBorders>
              <w:top w:val="nil"/>
              <w:left w:val="nil"/>
              <w:bottom w:val="single" w:sz="4" w:space="0" w:color="auto"/>
              <w:right w:val="single" w:sz="4" w:space="0" w:color="auto"/>
            </w:tcBorders>
            <w:shd w:val="clear" w:color="000000" w:fill="FFFFFF"/>
            <w:vAlign w:val="center"/>
            <w:hideMark/>
          </w:tcPr>
          <w:p w14:paraId="5A919C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30,3700</w:t>
            </w:r>
          </w:p>
        </w:tc>
        <w:tc>
          <w:tcPr>
            <w:tcW w:w="1632" w:type="dxa"/>
            <w:tcBorders>
              <w:top w:val="nil"/>
              <w:left w:val="nil"/>
              <w:bottom w:val="single" w:sz="4" w:space="0" w:color="auto"/>
              <w:right w:val="single" w:sz="4" w:space="0" w:color="auto"/>
            </w:tcBorders>
            <w:shd w:val="clear" w:color="000000" w:fill="FFFFFF"/>
            <w:vAlign w:val="center"/>
            <w:hideMark/>
          </w:tcPr>
          <w:p w14:paraId="1F1FE52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15.185,00</w:t>
            </w:r>
          </w:p>
        </w:tc>
      </w:tr>
      <w:tr w:rsidR="00CC0B1C" w:rsidRPr="00CC0B1C" w14:paraId="3C15ABDC"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77AA4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244</w:t>
            </w:r>
          </w:p>
        </w:tc>
        <w:tc>
          <w:tcPr>
            <w:tcW w:w="1150" w:type="dxa"/>
            <w:tcBorders>
              <w:top w:val="nil"/>
              <w:left w:val="nil"/>
              <w:bottom w:val="single" w:sz="4" w:space="0" w:color="auto"/>
              <w:right w:val="single" w:sz="4" w:space="0" w:color="auto"/>
            </w:tcBorders>
            <w:shd w:val="clear" w:color="000000" w:fill="FFFFFF"/>
            <w:vAlign w:val="center"/>
            <w:hideMark/>
          </w:tcPr>
          <w:p w14:paraId="07114A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3D66DE2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E64E4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LUVA PARA PROCEDIMENTO NÃO </w:t>
            </w:r>
            <w:proofErr w:type="gramStart"/>
            <w:r w:rsidRPr="00CC0B1C">
              <w:rPr>
                <w:rFonts w:ascii="Arial" w:eastAsia="Times New Roman" w:hAnsi="Arial" w:cs="Arial"/>
                <w:color w:val="000000"/>
                <w:sz w:val="18"/>
                <w:szCs w:val="18"/>
              </w:rPr>
              <w:t>CIRÚRGICO,LÁTEX</w:t>
            </w:r>
            <w:proofErr w:type="gramEnd"/>
            <w:r w:rsidRPr="00CC0B1C">
              <w:rPr>
                <w:rFonts w:ascii="Arial" w:eastAsia="Times New Roman" w:hAnsi="Arial" w:cs="Arial"/>
                <w:color w:val="000000"/>
                <w:sz w:val="18"/>
                <w:szCs w:val="18"/>
              </w:rPr>
              <w:t xml:space="preserve"> NATURAL ÍNTEGRO E UNIFORME, TAMANHO: MÉDIO, CARACTERÍSTICAS ADICIONAIS:LUBRIFICADA COM PÓ BIOABSORVÍVEL, DESCARTÁVEL, APRESENTAÇÃO:ATÓXICA, TIPO:AMBIDESTRA, TIPO DESCARTÁVEL, COM 100 UNIDADES BR0342506.</w:t>
            </w:r>
          </w:p>
        </w:tc>
        <w:tc>
          <w:tcPr>
            <w:tcW w:w="1094" w:type="dxa"/>
            <w:tcBorders>
              <w:top w:val="nil"/>
              <w:left w:val="nil"/>
              <w:bottom w:val="single" w:sz="4" w:space="0" w:color="auto"/>
              <w:right w:val="single" w:sz="4" w:space="0" w:color="auto"/>
            </w:tcBorders>
            <w:shd w:val="clear" w:color="000000" w:fill="FFFFFF"/>
            <w:vAlign w:val="center"/>
            <w:hideMark/>
          </w:tcPr>
          <w:p w14:paraId="6FA91D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28,7800</w:t>
            </w:r>
          </w:p>
        </w:tc>
        <w:tc>
          <w:tcPr>
            <w:tcW w:w="1632" w:type="dxa"/>
            <w:tcBorders>
              <w:top w:val="nil"/>
              <w:left w:val="nil"/>
              <w:bottom w:val="single" w:sz="4" w:space="0" w:color="auto"/>
              <w:right w:val="single" w:sz="4" w:space="0" w:color="auto"/>
            </w:tcBorders>
            <w:shd w:val="clear" w:color="000000" w:fill="FFFFFF"/>
            <w:vAlign w:val="center"/>
            <w:hideMark/>
          </w:tcPr>
          <w:p w14:paraId="45D5F4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23.024,00</w:t>
            </w:r>
          </w:p>
        </w:tc>
      </w:tr>
      <w:tr w:rsidR="00CC0B1C" w:rsidRPr="00CC0B1C" w14:paraId="7CC7A505"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66EF0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245</w:t>
            </w:r>
          </w:p>
        </w:tc>
        <w:tc>
          <w:tcPr>
            <w:tcW w:w="1150" w:type="dxa"/>
            <w:tcBorders>
              <w:top w:val="nil"/>
              <w:left w:val="nil"/>
              <w:bottom w:val="single" w:sz="4" w:space="0" w:color="auto"/>
              <w:right w:val="single" w:sz="4" w:space="0" w:color="auto"/>
            </w:tcBorders>
            <w:shd w:val="clear" w:color="000000" w:fill="FFFFFF"/>
            <w:vAlign w:val="center"/>
            <w:hideMark/>
          </w:tcPr>
          <w:p w14:paraId="09145A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6CE6231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3DCF7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LUVA PARA PROCEDIMENTO NÃO </w:t>
            </w:r>
            <w:proofErr w:type="gramStart"/>
            <w:r w:rsidRPr="00CC0B1C">
              <w:rPr>
                <w:rFonts w:ascii="Arial" w:eastAsia="Times New Roman" w:hAnsi="Arial" w:cs="Arial"/>
                <w:color w:val="000000"/>
                <w:sz w:val="18"/>
                <w:szCs w:val="18"/>
              </w:rPr>
              <w:t>CIRÚRGICO,LÁTEX</w:t>
            </w:r>
            <w:proofErr w:type="gramEnd"/>
            <w:r w:rsidRPr="00CC0B1C">
              <w:rPr>
                <w:rFonts w:ascii="Arial" w:eastAsia="Times New Roman" w:hAnsi="Arial" w:cs="Arial"/>
                <w:color w:val="000000"/>
                <w:sz w:val="18"/>
                <w:szCs w:val="18"/>
              </w:rPr>
              <w:t xml:space="preserve"> NATURAL ÍNTEGRO E UNIFORME, TAMANHO:EXTRAPEQUENO, LUBRIFICADA COM PÓ BIOABSORVÍVEL, DESCARTÁVEL, APRESENTAÇÃO:ATÓXICA, TIPO:AMBIDESTRA, DESCARTÁVEL, COM 100 UNIDADES  BR0269891.</w:t>
            </w:r>
          </w:p>
        </w:tc>
        <w:tc>
          <w:tcPr>
            <w:tcW w:w="1094" w:type="dxa"/>
            <w:tcBorders>
              <w:top w:val="nil"/>
              <w:left w:val="nil"/>
              <w:bottom w:val="single" w:sz="4" w:space="0" w:color="auto"/>
              <w:right w:val="single" w:sz="4" w:space="0" w:color="auto"/>
            </w:tcBorders>
            <w:shd w:val="clear" w:color="000000" w:fill="FFFFFF"/>
            <w:vAlign w:val="center"/>
            <w:hideMark/>
          </w:tcPr>
          <w:p w14:paraId="5F047B9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28,7800</w:t>
            </w:r>
          </w:p>
        </w:tc>
        <w:tc>
          <w:tcPr>
            <w:tcW w:w="1632" w:type="dxa"/>
            <w:tcBorders>
              <w:top w:val="nil"/>
              <w:left w:val="nil"/>
              <w:bottom w:val="single" w:sz="4" w:space="0" w:color="auto"/>
              <w:right w:val="single" w:sz="4" w:space="0" w:color="auto"/>
            </w:tcBorders>
            <w:shd w:val="clear" w:color="000000" w:fill="FFFFFF"/>
            <w:vAlign w:val="center"/>
            <w:hideMark/>
          </w:tcPr>
          <w:p w14:paraId="4A06AA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14.390,00</w:t>
            </w:r>
          </w:p>
        </w:tc>
      </w:tr>
      <w:tr w:rsidR="00CC0B1C" w:rsidRPr="00CC0B1C" w14:paraId="5A5EDC3E"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212BD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246</w:t>
            </w:r>
          </w:p>
        </w:tc>
        <w:tc>
          <w:tcPr>
            <w:tcW w:w="1150" w:type="dxa"/>
            <w:tcBorders>
              <w:top w:val="nil"/>
              <w:left w:val="nil"/>
              <w:bottom w:val="single" w:sz="4" w:space="0" w:color="auto"/>
              <w:right w:val="single" w:sz="4" w:space="0" w:color="auto"/>
            </w:tcBorders>
            <w:shd w:val="clear" w:color="000000" w:fill="FFFFFF"/>
            <w:vAlign w:val="center"/>
            <w:hideMark/>
          </w:tcPr>
          <w:p w14:paraId="7403A8A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w:t>
            </w:r>
          </w:p>
        </w:tc>
        <w:tc>
          <w:tcPr>
            <w:tcW w:w="791" w:type="dxa"/>
            <w:tcBorders>
              <w:top w:val="nil"/>
              <w:left w:val="nil"/>
              <w:bottom w:val="single" w:sz="4" w:space="0" w:color="auto"/>
              <w:right w:val="single" w:sz="4" w:space="0" w:color="auto"/>
            </w:tcBorders>
            <w:shd w:val="clear" w:color="000000" w:fill="FFFFFF"/>
            <w:vAlign w:val="center"/>
            <w:hideMark/>
          </w:tcPr>
          <w:p w14:paraId="4B69225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B568B1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MACA DE RESGATE, MATERIAL:  POLIETILENO, TIPO:PRANCHA, TAMANHO: ADULTO, LARGURA:CERCA 45 CM, COMPRIMENTO 1,85 M FORMATO </w:t>
            </w:r>
            <w:proofErr w:type="gramStart"/>
            <w:r w:rsidRPr="00CC0B1C">
              <w:rPr>
                <w:rFonts w:ascii="Arial" w:eastAsia="Times New Roman" w:hAnsi="Arial" w:cs="Arial"/>
                <w:color w:val="000000"/>
                <w:sz w:val="18"/>
                <w:szCs w:val="18"/>
              </w:rPr>
              <w:t>ANATÔMICO,PESO</w:t>
            </w:r>
            <w:proofErr w:type="gramEnd"/>
            <w:r w:rsidRPr="00CC0B1C">
              <w:rPr>
                <w:rFonts w:ascii="Arial" w:eastAsia="Times New Roman" w:hAnsi="Arial" w:cs="Arial"/>
                <w:color w:val="000000"/>
                <w:sz w:val="18"/>
                <w:szCs w:val="18"/>
              </w:rPr>
              <w:t xml:space="preserve"> SUPORTADO ATÉ 300 KG COMPONENTES:ATÉ 5 CINTOS DE SEGURANÇA.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6223C3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558,7700</w:t>
            </w:r>
          </w:p>
        </w:tc>
        <w:tc>
          <w:tcPr>
            <w:tcW w:w="1632" w:type="dxa"/>
            <w:tcBorders>
              <w:top w:val="nil"/>
              <w:left w:val="nil"/>
              <w:bottom w:val="single" w:sz="4" w:space="0" w:color="auto"/>
              <w:right w:val="single" w:sz="4" w:space="0" w:color="auto"/>
            </w:tcBorders>
            <w:shd w:val="clear" w:color="000000" w:fill="FFFFFF"/>
            <w:vAlign w:val="center"/>
            <w:hideMark/>
          </w:tcPr>
          <w:p w14:paraId="111E81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5.587,70</w:t>
            </w:r>
          </w:p>
        </w:tc>
      </w:tr>
      <w:tr w:rsidR="00CC0B1C" w:rsidRPr="00CC0B1C" w14:paraId="6B0F39FA"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434149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247</w:t>
            </w:r>
          </w:p>
        </w:tc>
        <w:tc>
          <w:tcPr>
            <w:tcW w:w="1150" w:type="dxa"/>
            <w:tcBorders>
              <w:top w:val="nil"/>
              <w:left w:val="nil"/>
              <w:bottom w:val="single" w:sz="4" w:space="0" w:color="auto"/>
              <w:right w:val="single" w:sz="4" w:space="0" w:color="auto"/>
            </w:tcBorders>
            <w:shd w:val="clear" w:color="000000" w:fill="FFFFFF"/>
            <w:vAlign w:val="center"/>
            <w:hideMark/>
          </w:tcPr>
          <w:p w14:paraId="5D058A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389438C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952C0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MACACÃO EM TNT IMPERMEÁVEL DESCARTÁVEL COM FECHAMENTO EM ZÍPER   CONFECCIONADOS EM POLIPROPILENO LAMINADO COM POLIETILENO, FECHAMENTO FRONTAL COM ZÍPER, OS PUNHOS E AS BARRAS SÃO TERMINADOS COM ELÁSTICOS PARA MELHOR AJUSTE E FIXAÇÃO NOS BRAÇOS E PERNAS. PCT COM 05 UN. NÃO TEM NO BPS -</w:t>
            </w:r>
          </w:p>
        </w:tc>
        <w:tc>
          <w:tcPr>
            <w:tcW w:w="1094" w:type="dxa"/>
            <w:tcBorders>
              <w:top w:val="nil"/>
              <w:left w:val="nil"/>
              <w:bottom w:val="single" w:sz="4" w:space="0" w:color="auto"/>
              <w:right w:val="single" w:sz="4" w:space="0" w:color="auto"/>
            </w:tcBorders>
            <w:shd w:val="clear" w:color="000000" w:fill="FFFFFF"/>
            <w:vAlign w:val="center"/>
            <w:hideMark/>
          </w:tcPr>
          <w:p w14:paraId="66BA324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33,5400</w:t>
            </w:r>
          </w:p>
        </w:tc>
        <w:tc>
          <w:tcPr>
            <w:tcW w:w="1632" w:type="dxa"/>
            <w:tcBorders>
              <w:top w:val="nil"/>
              <w:left w:val="nil"/>
              <w:bottom w:val="single" w:sz="4" w:space="0" w:color="auto"/>
              <w:right w:val="single" w:sz="4" w:space="0" w:color="auto"/>
            </w:tcBorders>
            <w:shd w:val="clear" w:color="000000" w:fill="FFFFFF"/>
            <w:vAlign w:val="center"/>
            <w:hideMark/>
          </w:tcPr>
          <w:p w14:paraId="102809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1.677,00</w:t>
            </w:r>
          </w:p>
        </w:tc>
      </w:tr>
      <w:tr w:rsidR="00CC0B1C" w:rsidRPr="00CC0B1C" w14:paraId="357AB25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2300B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248</w:t>
            </w:r>
          </w:p>
        </w:tc>
        <w:tc>
          <w:tcPr>
            <w:tcW w:w="1150" w:type="dxa"/>
            <w:tcBorders>
              <w:top w:val="nil"/>
              <w:left w:val="nil"/>
              <w:bottom w:val="single" w:sz="4" w:space="0" w:color="auto"/>
              <w:right w:val="single" w:sz="4" w:space="0" w:color="auto"/>
            </w:tcBorders>
            <w:shd w:val="clear" w:color="000000" w:fill="FFFFFF"/>
            <w:vAlign w:val="center"/>
            <w:hideMark/>
          </w:tcPr>
          <w:p w14:paraId="483ECB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2C1544B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6F9C0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MALHA TUBULAR  10CM X 15 MTS. BR0319688</w:t>
            </w:r>
          </w:p>
        </w:tc>
        <w:tc>
          <w:tcPr>
            <w:tcW w:w="1094" w:type="dxa"/>
            <w:tcBorders>
              <w:top w:val="nil"/>
              <w:left w:val="nil"/>
              <w:bottom w:val="single" w:sz="4" w:space="0" w:color="auto"/>
              <w:right w:val="single" w:sz="4" w:space="0" w:color="auto"/>
            </w:tcBorders>
            <w:shd w:val="clear" w:color="000000" w:fill="FFFFFF"/>
            <w:vAlign w:val="center"/>
            <w:hideMark/>
          </w:tcPr>
          <w:p w14:paraId="765411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16,0700</w:t>
            </w:r>
          </w:p>
        </w:tc>
        <w:tc>
          <w:tcPr>
            <w:tcW w:w="1632" w:type="dxa"/>
            <w:tcBorders>
              <w:top w:val="nil"/>
              <w:left w:val="nil"/>
              <w:bottom w:val="single" w:sz="4" w:space="0" w:color="auto"/>
              <w:right w:val="single" w:sz="4" w:space="0" w:color="auto"/>
            </w:tcBorders>
            <w:shd w:val="clear" w:color="000000" w:fill="FFFFFF"/>
            <w:vAlign w:val="center"/>
            <w:hideMark/>
          </w:tcPr>
          <w:p w14:paraId="123279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321,40</w:t>
            </w:r>
          </w:p>
        </w:tc>
      </w:tr>
      <w:tr w:rsidR="00CC0B1C" w:rsidRPr="00CC0B1C" w14:paraId="348DC888"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F1861E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249</w:t>
            </w:r>
          </w:p>
        </w:tc>
        <w:tc>
          <w:tcPr>
            <w:tcW w:w="1150" w:type="dxa"/>
            <w:tcBorders>
              <w:top w:val="nil"/>
              <w:left w:val="nil"/>
              <w:bottom w:val="single" w:sz="4" w:space="0" w:color="auto"/>
              <w:right w:val="single" w:sz="4" w:space="0" w:color="auto"/>
            </w:tcBorders>
            <w:shd w:val="clear" w:color="000000" w:fill="FFFFFF"/>
            <w:vAlign w:val="center"/>
            <w:hideMark/>
          </w:tcPr>
          <w:p w14:paraId="25710B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CC872E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0ED09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MÁSCARA CIRÚRGICA, TIPO: NÃO TECIDO,3 </w:t>
            </w:r>
            <w:proofErr w:type="gramStart"/>
            <w:r w:rsidRPr="00CC0B1C">
              <w:rPr>
                <w:rFonts w:ascii="Arial" w:eastAsia="Times New Roman" w:hAnsi="Arial" w:cs="Arial"/>
                <w:color w:val="000000"/>
                <w:sz w:val="18"/>
                <w:szCs w:val="18"/>
              </w:rPr>
              <w:t>CAMADAS,PREGAS</w:t>
            </w:r>
            <w:proofErr w:type="gramEnd"/>
            <w:r w:rsidRPr="00CC0B1C">
              <w:rPr>
                <w:rFonts w:ascii="Arial" w:eastAsia="Times New Roman" w:hAnsi="Arial" w:cs="Arial"/>
                <w:color w:val="000000"/>
                <w:sz w:val="18"/>
                <w:szCs w:val="18"/>
              </w:rPr>
              <w:t xml:space="preserve"> HORIZONTAIS, ATÓXICA, TIPO FIXAÇÃO:COM ELÁSTICO, CARACTERÍSTICAS ADICIONAIS:CLIP NASAL EMBUTIDO,HIPOALERGÊNICA, TIPO USO:DESCARTÁVEL CAIXA  COM 50 UM.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107FDD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7,3400</w:t>
            </w:r>
          </w:p>
        </w:tc>
        <w:tc>
          <w:tcPr>
            <w:tcW w:w="1632" w:type="dxa"/>
            <w:tcBorders>
              <w:top w:val="nil"/>
              <w:left w:val="nil"/>
              <w:bottom w:val="single" w:sz="4" w:space="0" w:color="auto"/>
              <w:right w:val="single" w:sz="4" w:space="0" w:color="auto"/>
            </w:tcBorders>
            <w:shd w:val="clear" w:color="000000" w:fill="FFFFFF"/>
            <w:vAlign w:val="center"/>
            <w:hideMark/>
          </w:tcPr>
          <w:p w14:paraId="145FA6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7.340,00</w:t>
            </w:r>
          </w:p>
        </w:tc>
      </w:tr>
      <w:tr w:rsidR="00CC0B1C" w:rsidRPr="00CC0B1C" w14:paraId="65AF216C"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E52D1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w:t>
            </w:r>
          </w:p>
        </w:tc>
        <w:tc>
          <w:tcPr>
            <w:tcW w:w="1150" w:type="dxa"/>
            <w:tcBorders>
              <w:top w:val="nil"/>
              <w:left w:val="nil"/>
              <w:bottom w:val="single" w:sz="4" w:space="0" w:color="auto"/>
              <w:right w:val="single" w:sz="4" w:space="0" w:color="auto"/>
            </w:tcBorders>
            <w:shd w:val="clear" w:color="000000" w:fill="FFFFFF"/>
            <w:vAlign w:val="center"/>
            <w:hideMark/>
          </w:tcPr>
          <w:p w14:paraId="0A4137F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w:t>
            </w:r>
          </w:p>
        </w:tc>
        <w:tc>
          <w:tcPr>
            <w:tcW w:w="791" w:type="dxa"/>
            <w:tcBorders>
              <w:top w:val="nil"/>
              <w:left w:val="nil"/>
              <w:bottom w:val="single" w:sz="4" w:space="0" w:color="auto"/>
              <w:right w:val="single" w:sz="4" w:space="0" w:color="auto"/>
            </w:tcBorders>
            <w:shd w:val="clear" w:color="000000" w:fill="FFFFFF"/>
            <w:vAlign w:val="center"/>
            <w:hideMark/>
          </w:tcPr>
          <w:p w14:paraId="030C480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934442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MÁSCARA PROFISSIONAL COM VISEIRA PROTETORA ANTI RESPINGO TRANSPARENTE. MÁSCARA EM PLÁSTICO ACRÍLICA. ALÇA PARA SUSTENTAÇÃO E SUPORTE. PROTEÇÃO PARA BOCA E NARIZ. COR: </w:t>
            </w:r>
            <w:proofErr w:type="gramStart"/>
            <w:r w:rsidRPr="00CC0B1C">
              <w:rPr>
                <w:rFonts w:ascii="Arial" w:eastAsia="Times New Roman" w:hAnsi="Arial" w:cs="Arial"/>
                <w:color w:val="000000"/>
                <w:sz w:val="18"/>
                <w:szCs w:val="18"/>
              </w:rPr>
              <w:t>TRANSPARENTE  VISOR</w:t>
            </w:r>
            <w:proofErr w:type="gramEnd"/>
            <w:r w:rsidRPr="00CC0B1C">
              <w:rPr>
                <w:rFonts w:ascii="Arial" w:eastAsia="Times New Roman" w:hAnsi="Arial" w:cs="Arial"/>
                <w:color w:val="000000"/>
                <w:sz w:val="18"/>
                <w:szCs w:val="18"/>
              </w:rPr>
              <w:t xml:space="preserve"> CRISTALINO DE 24,0 X 24, CM E 0,5MM DE ESPESSURA. MONTAGEM INTUITIVA, FÁCIL E RÁPIDA.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35287A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18,0700</w:t>
            </w:r>
          </w:p>
        </w:tc>
        <w:tc>
          <w:tcPr>
            <w:tcW w:w="1632" w:type="dxa"/>
            <w:tcBorders>
              <w:top w:val="nil"/>
              <w:left w:val="nil"/>
              <w:bottom w:val="single" w:sz="4" w:space="0" w:color="auto"/>
              <w:right w:val="single" w:sz="4" w:space="0" w:color="auto"/>
            </w:tcBorders>
            <w:shd w:val="clear" w:color="000000" w:fill="FFFFFF"/>
            <w:vAlign w:val="center"/>
            <w:hideMark/>
          </w:tcPr>
          <w:p w14:paraId="6CED46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180,70</w:t>
            </w:r>
          </w:p>
        </w:tc>
      </w:tr>
      <w:tr w:rsidR="00CC0B1C" w:rsidRPr="00CC0B1C" w14:paraId="62202657"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AA210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251</w:t>
            </w:r>
          </w:p>
        </w:tc>
        <w:tc>
          <w:tcPr>
            <w:tcW w:w="1150" w:type="dxa"/>
            <w:tcBorders>
              <w:top w:val="nil"/>
              <w:left w:val="nil"/>
              <w:bottom w:val="single" w:sz="4" w:space="0" w:color="auto"/>
              <w:right w:val="single" w:sz="4" w:space="0" w:color="auto"/>
            </w:tcBorders>
            <w:shd w:val="clear" w:color="000000" w:fill="FFFFFF"/>
            <w:vAlign w:val="center"/>
            <w:hideMark/>
          </w:tcPr>
          <w:p w14:paraId="066DC5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3C4FE90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0AC4F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MÁSCARA RESPIRATÓRIA, MATERIAL:  PVC TRANSPARENTE, TAMANHO:</w:t>
            </w:r>
            <w:proofErr w:type="gramStart"/>
            <w:r w:rsidRPr="00CC0B1C">
              <w:rPr>
                <w:rFonts w:ascii="Arial" w:eastAsia="Times New Roman" w:hAnsi="Arial" w:cs="Arial"/>
                <w:color w:val="000000"/>
                <w:sz w:val="18"/>
                <w:szCs w:val="18"/>
              </w:rPr>
              <w:t xml:space="preserve">ADULTO,   </w:t>
            </w:r>
            <w:proofErr w:type="gramEnd"/>
            <w:r w:rsidRPr="00CC0B1C">
              <w:rPr>
                <w:rFonts w:ascii="Arial" w:eastAsia="Times New Roman" w:hAnsi="Arial" w:cs="Arial"/>
                <w:color w:val="000000"/>
                <w:sz w:val="18"/>
                <w:szCs w:val="18"/>
              </w:rPr>
              <w:t>APLICAÇÃO:TIPO VENTURI, CARACTERÍSTICAS ADICIONAIS:6 CONECTORES, SISTEMA PRESSÓRICO, ESCALA E CORES, COMPONENTES:ELÁSTICO FIXAÇÃO BR0454554 -</w:t>
            </w:r>
          </w:p>
        </w:tc>
        <w:tc>
          <w:tcPr>
            <w:tcW w:w="1094" w:type="dxa"/>
            <w:tcBorders>
              <w:top w:val="nil"/>
              <w:left w:val="nil"/>
              <w:bottom w:val="single" w:sz="4" w:space="0" w:color="auto"/>
              <w:right w:val="single" w:sz="4" w:space="0" w:color="auto"/>
            </w:tcBorders>
            <w:shd w:val="clear" w:color="000000" w:fill="FFFFFF"/>
            <w:vAlign w:val="center"/>
            <w:hideMark/>
          </w:tcPr>
          <w:p w14:paraId="4D660E5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11,5300</w:t>
            </w:r>
          </w:p>
        </w:tc>
        <w:tc>
          <w:tcPr>
            <w:tcW w:w="1632" w:type="dxa"/>
            <w:tcBorders>
              <w:top w:val="nil"/>
              <w:left w:val="nil"/>
              <w:bottom w:val="single" w:sz="4" w:space="0" w:color="auto"/>
              <w:right w:val="single" w:sz="4" w:space="0" w:color="auto"/>
            </w:tcBorders>
            <w:shd w:val="clear" w:color="000000" w:fill="FFFFFF"/>
            <w:vAlign w:val="center"/>
            <w:hideMark/>
          </w:tcPr>
          <w:p w14:paraId="5F412B1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1.153,00</w:t>
            </w:r>
          </w:p>
        </w:tc>
      </w:tr>
      <w:tr w:rsidR="00CC0B1C" w:rsidRPr="00CC0B1C" w14:paraId="4E31998F"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66BCE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252</w:t>
            </w:r>
          </w:p>
        </w:tc>
        <w:tc>
          <w:tcPr>
            <w:tcW w:w="1150" w:type="dxa"/>
            <w:tcBorders>
              <w:top w:val="nil"/>
              <w:left w:val="nil"/>
              <w:bottom w:val="single" w:sz="4" w:space="0" w:color="auto"/>
              <w:right w:val="single" w:sz="4" w:space="0" w:color="auto"/>
            </w:tcBorders>
            <w:shd w:val="clear" w:color="000000" w:fill="FFFFFF"/>
            <w:vAlign w:val="center"/>
            <w:hideMark/>
          </w:tcPr>
          <w:p w14:paraId="70ECE1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4A8A986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205E2A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MÁSCARA RESPIRATÓRIA, MATERIAL:  PVC TRANSPARENTE, TAMANHO:</w:t>
            </w:r>
            <w:proofErr w:type="gramStart"/>
            <w:r w:rsidRPr="00CC0B1C">
              <w:rPr>
                <w:rFonts w:ascii="Arial" w:eastAsia="Times New Roman" w:hAnsi="Arial" w:cs="Arial"/>
                <w:color w:val="000000"/>
                <w:sz w:val="18"/>
                <w:szCs w:val="18"/>
              </w:rPr>
              <w:t xml:space="preserve">INFANTIL,   </w:t>
            </w:r>
            <w:proofErr w:type="gramEnd"/>
            <w:r w:rsidRPr="00CC0B1C">
              <w:rPr>
                <w:rFonts w:ascii="Arial" w:eastAsia="Times New Roman" w:hAnsi="Arial" w:cs="Arial"/>
                <w:color w:val="000000"/>
                <w:sz w:val="18"/>
                <w:szCs w:val="18"/>
              </w:rPr>
              <w:t>APLICAÇÃO:TIPO VENTURI, CARACTERÍSTICAS ADICIONAIS:6 CONECTORES, SISTEMA PRESSÓRICO, ESCALA E CORES, COMPONENTES:ELÁSTICO FIXAÇÃO BR0454555</w:t>
            </w:r>
          </w:p>
        </w:tc>
        <w:tc>
          <w:tcPr>
            <w:tcW w:w="1094" w:type="dxa"/>
            <w:tcBorders>
              <w:top w:val="nil"/>
              <w:left w:val="nil"/>
              <w:bottom w:val="single" w:sz="4" w:space="0" w:color="auto"/>
              <w:right w:val="single" w:sz="4" w:space="0" w:color="auto"/>
            </w:tcBorders>
            <w:shd w:val="clear" w:color="000000" w:fill="FFFFFF"/>
            <w:vAlign w:val="center"/>
            <w:hideMark/>
          </w:tcPr>
          <w:p w14:paraId="76D56A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11,8500</w:t>
            </w:r>
          </w:p>
        </w:tc>
        <w:tc>
          <w:tcPr>
            <w:tcW w:w="1632" w:type="dxa"/>
            <w:tcBorders>
              <w:top w:val="nil"/>
              <w:left w:val="nil"/>
              <w:bottom w:val="single" w:sz="4" w:space="0" w:color="auto"/>
              <w:right w:val="single" w:sz="4" w:space="0" w:color="auto"/>
            </w:tcBorders>
            <w:shd w:val="clear" w:color="000000" w:fill="FFFFFF"/>
            <w:vAlign w:val="center"/>
            <w:hideMark/>
          </w:tcPr>
          <w:p w14:paraId="74647D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1.185,00</w:t>
            </w:r>
          </w:p>
        </w:tc>
      </w:tr>
      <w:tr w:rsidR="00CC0B1C" w:rsidRPr="00CC0B1C" w14:paraId="6EAB5DF7"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DCEF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253</w:t>
            </w:r>
          </w:p>
        </w:tc>
        <w:tc>
          <w:tcPr>
            <w:tcW w:w="1150" w:type="dxa"/>
            <w:tcBorders>
              <w:top w:val="nil"/>
              <w:left w:val="nil"/>
              <w:bottom w:val="single" w:sz="4" w:space="0" w:color="auto"/>
              <w:right w:val="single" w:sz="4" w:space="0" w:color="auto"/>
            </w:tcBorders>
            <w:shd w:val="clear" w:color="000000" w:fill="FFFFFF"/>
            <w:vAlign w:val="center"/>
            <w:hideMark/>
          </w:tcPr>
          <w:p w14:paraId="39D2233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4D9ECA9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FCE6D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MÁSCARA RESPIRATÓRIA, MATERIAL:  PVC, TIPO USO:TRANSPARENTE C/</w:t>
            </w:r>
            <w:proofErr w:type="gramStart"/>
            <w:r w:rsidRPr="00CC0B1C">
              <w:rPr>
                <w:rFonts w:ascii="Arial" w:eastAsia="Times New Roman" w:hAnsi="Arial" w:cs="Arial"/>
                <w:color w:val="000000"/>
                <w:sz w:val="18"/>
                <w:szCs w:val="18"/>
              </w:rPr>
              <w:t>PRESILHA  AJUSTÁVEL</w:t>
            </w:r>
            <w:proofErr w:type="gramEnd"/>
            <w:r w:rsidRPr="00CC0B1C">
              <w:rPr>
                <w:rFonts w:ascii="Arial" w:eastAsia="Times New Roman" w:hAnsi="Arial" w:cs="Arial"/>
                <w:color w:val="000000"/>
                <w:sz w:val="18"/>
                <w:szCs w:val="18"/>
              </w:rPr>
              <w:t>, TAMANHO:PEDIÁTRICO, APLICAÇÃO:ADMINISTRAR OXIGENAÇÃO EM PACIENTES, TIPO CONECTORES:CONEXÃO PADRÃO(15 E 22MM) BR0454605</w:t>
            </w:r>
          </w:p>
        </w:tc>
        <w:tc>
          <w:tcPr>
            <w:tcW w:w="1094" w:type="dxa"/>
            <w:tcBorders>
              <w:top w:val="nil"/>
              <w:left w:val="nil"/>
              <w:bottom w:val="single" w:sz="4" w:space="0" w:color="auto"/>
              <w:right w:val="single" w:sz="4" w:space="0" w:color="auto"/>
            </w:tcBorders>
            <w:shd w:val="clear" w:color="000000" w:fill="FFFFFF"/>
            <w:vAlign w:val="center"/>
            <w:hideMark/>
          </w:tcPr>
          <w:p w14:paraId="0D48CA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14,9800</w:t>
            </w:r>
          </w:p>
        </w:tc>
        <w:tc>
          <w:tcPr>
            <w:tcW w:w="1632" w:type="dxa"/>
            <w:tcBorders>
              <w:top w:val="nil"/>
              <w:left w:val="nil"/>
              <w:bottom w:val="single" w:sz="4" w:space="0" w:color="auto"/>
              <w:right w:val="single" w:sz="4" w:space="0" w:color="auto"/>
            </w:tcBorders>
            <w:shd w:val="clear" w:color="000000" w:fill="FFFFFF"/>
            <w:vAlign w:val="center"/>
            <w:hideMark/>
          </w:tcPr>
          <w:p w14:paraId="3C88FEF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1.498,00</w:t>
            </w:r>
          </w:p>
        </w:tc>
      </w:tr>
      <w:tr w:rsidR="00CC0B1C" w:rsidRPr="00CC0B1C" w14:paraId="7799FD89"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F40CB0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254</w:t>
            </w:r>
          </w:p>
        </w:tc>
        <w:tc>
          <w:tcPr>
            <w:tcW w:w="1150" w:type="dxa"/>
            <w:tcBorders>
              <w:top w:val="nil"/>
              <w:left w:val="nil"/>
              <w:bottom w:val="single" w:sz="4" w:space="0" w:color="auto"/>
              <w:right w:val="single" w:sz="4" w:space="0" w:color="auto"/>
            </w:tcBorders>
            <w:shd w:val="clear" w:color="000000" w:fill="FFFFFF"/>
            <w:vAlign w:val="center"/>
            <w:hideMark/>
          </w:tcPr>
          <w:p w14:paraId="33BAE1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2378500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9A1F2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MÁSCARA RESPIRATÓRIA, MATERIAL: POLIVINIL, TIPO USO:</w:t>
            </w:r>
            <w:proofErr w:type="gramStart"/>
            <w:r w:rsidRPr="00CC0B1C">
              <w:rPr>
                <w:rFonts w:ascii="Arial" w:eastAsia="Times New Roman" w:hAnsi="Arial" w:cs="Arial"/>
                <w:color w:val="000000"/>
                <w:sz w:val="18"/>
                <w:szCs w:val="18"/>
              </w:rPr>
              <w:t>TRANSPARENTE  C</w:t>
            </w:r>
            <w:proofErr w:type="gramEnd"/>
            <w:r w:rsidRPr="00CC0B1C">
              <w:rPr>
                <w:rFonts w:ascii="Arial" w:eastAsia="Times New Roman" w:hAnsi="Arial" w:cs="Arial"/>
                <w:color w:val="000000"/>
                <w:sz w:val="18"/>
                <w:szCs w:val="18"/>
              </w:rPr>
              <w:t>/PRESILHA AJUSTÁVEL, TAMANHO: ADULTO, APLICAÇÃO:P/SUPLEMENTAÇÃO DE O2, CARACTERÍSTICAS ADICIONAIS:BOLSA PLÁSTICA DE NÃO REINALAÇÃO DE CO2 EXPIRADO, COMPONENTES:CONECTOR E VÁLVULA BR0454574</w:t>
            </w:r>
          </w:p>
        </w:tc>
        <w:tc>
          <w:tcPr>
            <w:tcW w:w="1094" w:type="dxa"/>
            <w:tcBorders>
              <w:top w:val="nil"/>
              <w:left w:val="nil"/>
              <w:bottom w:val="single" w:sz="4" w:space="0" w:color="auto"/>
              <w:right w:val="single" w:sz="4" w:space="0" w:color="auto"/>
            </w:tcBorders>
            <w:shd w:val="clear" w:color="000000" w:fill="FFFFFF"/>
            <w:vAlign w:val="center"/>
            <w:hideMark/>
          </w:tcPr>
          <w:p w14:paraId="34F35F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11,7900</w:t>
            </w:r>
          </w:p>
        </w:tc>
        <w:tc>
          <w:tcPr>
            <w:tcW w:w="1632" w:type="dxa"/>
            <w:tcBorders>
              <w:top w:val="nil"/>
              <w:left w:val="nil"/>
              <w:bottom w:val="single" w:sz="4" w:space="0" w:color="auto"/>
              <w:right w:val="single" w:sz="4" w:space="0" w:color="auto"/>
            </w:tcBorders>
            <w:shd w:val="clear" w:color="000000" w:fill="FFFFFF"/>
            <w:vAlign w:val="center"/>
            <w:hideMark/>
          </w:tcPr>
          <w:p w14:paraId="779058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2.358,00</w:t>
            </w:r>
          </w:p>
        </w:tc>
      </w:tr>
      <w:tr w:rsidR="00CC0B1C" w:rsidRPr="00CC0B1C" w14:paraId="46B3770F"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9A05B6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255</w:t>
            </w:r>
          </w:p>
        </w:tc>
        <w:tc>
          <w:tcPr>
            <w:tcW w:w="1150" w:type="dxa"/>
            <w:tcBorders>
              <w:top w:val="nil"/>
              <w:left w:val="nil"/>
              <w:bottom w:val="single" w:sz="4" w:space="0" w:color="auto"/>
              <w:right w:val="single" w:sz="4" w:space="0" w:color="auto"/>
            </w:tcBorders>
            <w:shd w:val="clear" w:color="000000" w:fill="FFFFFF"/>
            <w:vAlign w:val="center"/>
            <w:hideMark/>
          </w:tcPr>
          <w:p w14:paraId="47DEF7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4FC7D4B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03927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MÁSCARA RESPIRATÓRIA, MATERIAL: POLIVINIL, TIPO USO:TRANSPARENTE C/PRESILHA AJUSTÁVEL, TAMANHO:INFANTIL, APLICAÇÃO:P/SUPLEMENTAÇÃO DE O2, CARACTERÍSTICAS ADICIONAIS:RESERVATÓRIO 750</w:t>
            </w:r>
            <w:proofErr w:type="gramStart"/>
            <w:r w:rsidRPr="00CC0B1C">
              <w:rPr>
                <w:rFonts w:ascii="Arial" w:eastAsia="Times New Roman" w:hAnsi="Arial" w:cs="Arial"/>
                <w:color w:val="000000"/>
                <w:sz w:val="18"/>
                <w:szCs w:val="18"/>
              </w:rPr>
              <w:t>ML,TUBO</w:t>
            </w:r>
            <w:proofErr w:type="gramEnd"/>
            <w:r w:rsidRPr="00CC0B1C">
              <w:rPr>
                <w:rFonts w:ascii="Arial" w:eastAsia="Times New Roman" w:hAnsi="Arial" w:cs="Arial"/>
                <w:color w:val="000000"/>
                <w:sz w:val="18"/>
                <w:szCs w:val="18"/>
              </w:rPr>
              <w:t xml:space="preserve"> 2,10M COMPRIMENTO, COMPONENTES:CONECTOR E VÁLVULA BR0454575</w:t>
            </w:r>
          </w:p>
        </w:tc>
        <w:tc>
          <w:tcPr>
            <w:tcW w:w="1094" w:type="dxa"/>
            <w:tcBorders>
              <w:top w:val="nil"/>
              <w:left w:val="nil"/>
              <w:bottom w:val="single" w:sz="4" w:space="0" w:color="auto"/>
              <w:right w:val="single" w:sz="4" w:space="0" w:color="auto"/>
            </w:tcBorders>
            <w:shd w:val="clear" w:color="000000" w:fill="FFFFFF"/>
            <w:vAlign w:val="center"/>
            <w:hideMark/>
          </w:tcPr>
          <w:p w14:paraId="6BBEBE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14,7400</w:t>
            </w:r>
          </w:p>
        </w:tc>
        <w:tc>
          <w:tcPr>
            <w:tcW w:w="1632" w:type="dxa"/>
            <w:tcBorders>
              <w:top w:val="nil"/>
              <w:left w:val="nil"/>
              <w:bottom w:val="single" w:sz="4" w:space="0" w:color="auto"/>
              <w:right w:val="single" w:sz="4" w:space="0" w:color="auto"/>
            </w:tcBorders>
            <w:shd w:val="clear" w:color="000000" w:fill="FFFFFF"/>
            <w:vAlign w:val="center"/>
            <w:hideMark/>
          </w:tcPr>
          <w:p w14:paraId="0FAEF9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1.474,00</w:t>
            </w:r>
          </w:p>
        </w:tc>
      </w:tr>
      <w:tr w:rsidR="00CC0B1C" w:rsidRPr="00CC0B1C" w14:paraId="2940E122"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DEB5F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256</w:t>
            </w:r>
          </w:p>
        </w:tc>
        <w:tc>
          <w:tcPr>
            <w:tcW w:w="1150" w:type="dxa"/>
            <w:tcBorders>
              <w:top w:val="nil"/>
              <w:left w:val="nil"/>
              <w:bottom w:val="single" w:sz="4" w:space="0" w:color="auto"/>
              <w:right w:val="single" w:sz="4" w:space="0" w:color="auto"/>
            </w:tcBorders>
            <w:shd w:val="clear" w:color="000000" w:fill="FFFFFF"/>
            <w:vAlign w:val="center"/>
            <w:hideMark/>
          </w:tcPr>
          <w:p w14:paraId="79A87A0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4F5F836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E415D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MÁSCARA RESPIRATÓRIA, MATERIAL: PVC, TIPO USO:TRANSPARENTE C/PRESILHA   AJUSTÁVEL, TAMANHO:ADULTO, APLICAÇÃO:ADMINISTRAR OXIGENAÇÃO EM PACIENTES, TIPO CONECTORES:CONEXÃO </w:t>
            </w:r>
            <w:proofErr w:type="gramStart"/>
            <w:r w:rsidRPr="00CC0B1C">
              <w:rPr>
                <w:rFonts w:ascii="Arial" w:eastAsia="Times New Roman" w:hAnsi="Arial" w:cs="Arial"/>
                <w:color w:val="000000"/>
                <w:sz w:val="18"/>
                <w:szCs w:val="18"/>
              </w:rPr>
              <w:t>PADRÃO(</w:t>
            </w:r>
            <w:proofErr w:type="gramEnd"/>
            <w:r w:rsidRPr="00CC0B1C">
              <w:rPr>
                <w:rFonts w:ascii="Arial" w:eastAsia="Times New Roman" w:hAnsi="Arial" w:cs="Arial"/>
                <w:color w:val="000000"/>
                <w:sz w:val="18"/>
                <w:szCs w:val="18"/>
              </w:rPr>
              <w:t>15 E 22MM) BR0346394</w:t>
            </w:r>
          </w:p>
        </w:tc>
        <w:tc>
          <w:tcPr>
            <w:tcW w:w="1094" w:type="dxa"/>
            <w:tcBorders>
              <w:top w:val="nil"/>
              <w:left w:val="nil"/>
              <w:bottom w:val="single" w:sz="4" w:space="0" w:color="auto"/>
              <w:right w:val="single" w:sz="4" w:space="0" w:color="auto"/>
            </w:tcBorders>
            <w:shd w:val="clear" w:color="000000" w:fill="FFFFFF"/>
            <w:vAlign w:val="center"/>
            <w:hideMark/>
          </w:tcPr>
          <w:p w14:paraId="4CBF7C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14,7400</w:t>
            </w:r>
          </w:p>
        </w:tc>
        <w:tc>
          <w:tcPr>
            <w:tcW w:w="1632" w:type="dxa"/>
            <w:tcBorders>
              <w:top w:val="nil"/>
              <w:left w:val="nil"/>
              <w:bottom w:val="single" w:sz="4" w:space="0" w:color="auto"/>
              <w:right w:val="single" w:sz="4" w:space="0" w:color="auto"/>
            </w:tcBorders>
            <w:shd w:val="clear" w:color="000000" w:fill="FFFFFF"/>
            <w:vAlign w:val="center"/>
            <w:hideMark/>
          </w:tcPr>
          <w:p w14:paraId="691D6F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1.474,00</w:t>
            </w:r>
          </w:p>
        </w:tc>
      </w:tr>
      <w:tr w:rsidR="00CC0B1C" w:rsidRPr="00CC0B1C" w14:paraId="21DF543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099FC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257</w:t>
            </w:r>
          </w:p>
        </w:tc>
        <w:tc>
          <w:tcPr>
            <w:tcW w:w="1150" w:type="dxa"/>
            <w:tcBorders>
              <w:top w:val="nil"/>
              <w:left w:val="nil"/>
              <w:bottom w:val="single" w:sz="4" w:space="0" w:color="auto"/>
              <w:right w:val="single" w:sz="4" w:space="0" w:color="auto"/>
            </w:tcBorders>
            <w:shd w:val="clear" w:color="000000" w:fill="FFFFFF"/>
            <w:vAlign w:val="center"/>
            <w:hideMark/>
          </w:tcPr>
          <w:p w14:paraId="414297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w:t>
            </w:r>
          </w:p>
        </w:tc>
        <w:tc>
          <w:tcPr>
            <w:tcW w:w="791" w:type="dxa"/>
            <w:tcBorders>
              <w:top w:val="nil"/>
              <w:left w:val="nil"/>
              <w:bottom w:val="single" w:sz="4" w:space="0" w:color="auto"/>
              <w:right w:val="single" w:sz="4" w:space="0" w:color="auto"/>
            </w:tcBorders>
            <w:shd w:val="clear" w:color="000000" w:fill="FFFFFF"/>
            <w:vAlign w:val="center"/>
            <w:hideMark/>
          </w:tcPr>
          <w:p w14:paraId="32AC11D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E3665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PAPEL GRAU CIRÚRGICO 100MMX100M.  BR0442385</w:t>
            </w:r>
          </w:p>
        </w:tc>
        <w:tc>
          <w:tcPr>
            <w:tcW w:w="1094" w:type="dxa"/>
            <w:tcBorders>
              <w:top w:val="nil"/>
              <w:left w:val="nil"/>
              <w:bottom w:val="single" w:sz="4" w:space="0" w:color="auto"/>
              <w:right w:val="single" w:sz="4" w:space="0" w:color="auto"/>
            </w:tcBorders>
            <w:shd w:val="clear" w:color="000000" w:fill="FFFFFF"/>
            <w:vAlign w:val="center"/>
            <w:hideMark/>
          </w:tcPr>
          <w:p w14:paraId="57EBBE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59,2100</w:t>
            </w:r>
          </w:p>
        </w:tc>
        <w:tc>
          <w:tcPr>
            <w:tcW w:w="1632" w:type="dxa"/>
            <w:tcBorders>
              <w:top w:val="nil"/>
              <w:left w:val="nil"/>
              <w:bottom w:val="single" w:sz="4" w:space="0" w:color="auto"/>
              <w:right w:val="single" w:sz="4" w:space="0" w:color="auto"/>
            </w:tcBorders>
            <w:shd w:val="clear" w:color="000000" w:fill="FFFFFF"/>
            <w:vAlign w:val="center"/>
            <w:hideMark/>
          </w:tcPr>
          <w:p w14:paraId="09FF4A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3.552,60</w:t>
            </w:r>
          </w:p>
        </w:tc>
      </w:tr>
      <w:tr w:rsidR="00CC0B1C" w:rsidRPr="00CC0B1C" w14:paraId="2734B11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FAE85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258</w:t>
            </w:r>
          </w:p>
        </w:tc>
        <w:tc>
          <w:tcPr>
            <w:tcW w:w="1150" w:type="dxa"/>
            <w:tcBorders>
              <w:top w:val="nil"/>
              <w:left w:val="nil"/>
              <w:bottom w:val="single" w:sz="4" w:space="0" w:color="auto"/>
              <w:right w:val="single" w:sz="4" w:space="0" w:color="auto"/>
            </w:tcBorders>
            <w:shd w:val="clear" w:color="000000" w:fill="FFFFFF"/>
            <w:vAlign w:val="center"/>
            <w:hideMark/>
          </w:tcPr>
          <w:p w14:paraId="353B5F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72,000</w:t>
            </w:r>
          </w:p>
        </w:tc>
        <w:tc>
          <w:tcPr>
            <w:tcW w:w="791" w:type="dxa"/>
            <w:tcBorders>
              <w:top w:val="nil"/>
              <w:left w:val="nil"/>
              <w:bottom w:val="single" w:sz="4" w:space="0" w:color="auto"/>
              <w:right w:val="single" w:sz="4" w:space="0" w:color="auto"/>
            </w:tcBorders>
            <w:shd w:val="clear" w:color="000000" w:fill="FFFFFF"/>
            <w:vAlign w:val="center"/>
            <w:hideMark/>
          </w:tcPr>
          <w:p w14:paraId="41DA6DA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3AE09A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PAPEL GRAU CIRÚRGICO 150MMX100M. BR0443438</w:t>
            </w:r>
          </w:p>
        </w:tc>
        <w:tc>
          <w:tcPr>
            <w:tcW w:w="1094" w:type="dxa"/>
            <w:tcBorders>
              <w:top w:val="nil"/>
              <w:left w:val="nil"/>
              <w:bottom w:val="single" w:sz="4" w:space="0" w:color="auto"/>
              <w:right w:val="single" w:sz="4" w:space="0" w:color="auto"/>
            </w:tcBorders>
            <w:shd w:val="clear" w:color="000000" w:fill="FFFFFF"/>
            <w:vAlign w:val="center"/>
            <w:hideMark/>
          </w:tcPr>
          <w:p w14:paraId="76B5C9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86,2000</w:t>
            </w:r>
          </w:p>
        </w:tc>
        <w:tc>
          <w:tcPr>
            <w:tcW w:w="1632" w:type="dxa"/>
            <w:tcBorders>
              <w:top w:val="nil"/>
              <w:left w:val="nil"/>
              <w:bottom w:val="single" w:sz="4" w:space="0" w:color="auto"/>
              <w:right w:val="single" w:sz="4" w:space="0" w:color="auto"/>
            </w:tcBorders>
            <w:shd w:val="clear" w:color="000000" w:fill="FFFFFF"/>
            <w:vAlign w:val="center"/>
            <w:hideMark/>
          </w:tcPr>
          <w:p w14:paraId="36EFC3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6.206,40</w:t>
            </w:r>
          </w:p>
        </w:tc>
      </w:tr>
      <w:tr w:rsidR="00CC0B1C" w:rsidRPr="00CC0B1C" w14:paraId="2602EF7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B7A256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259</w:t>
            </w:r>
          </w:p>
        </w:tc>
        <w:tc>
          <w:tcPr>
            <w:tcW w:w="1150" w:type="dxa"/>
            <w:tcBorders>
              <w:top w:val="nil"/>
              <w:left w:val="nil"/>
              <w:bottom w:val="single" w:sz="4" w:space="0" w:color="auto"/>
              <w:right w:val="single" w:sz="4" w:space="0" w:color="auto"/>
            </w:tcBorders>
            <w:shd w:val="clear" w:color="000000" w:fill="FFFFFF"/>
            <w:vAlign w:val="center"/>
            <w:hideMark/>
          </w:tcPr>
          <w:p w14:paraId="07FACC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w:t>
            </w:r>
          </w:p>
        </w:tc>
        <w:tc>
          <w:tcPr>
            <w:tcW w:w="791" w:type="dxa"/>
            <w:tcBorders>
              <w:top w:val="nil"/>
              <w:left w:val="nil"/>
              <w:bottom w:val="single" w:sz="4" w:space="0" w:color="auto"/>
              <w:right w:val="single" w:sz="4" w:space="0" w:color="auto"/>
            </w:tcBorders>
            <w:shd w:val="clear" w:color="000000" w:fill="FFFFFF"/>
            <w:vAlign w:val="center"/>
            <w:hideMark/>
          </w:tcPr>
          <w:p w14:paraId="3B89AE0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BE740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PAPEL PARA ELETROCARDIOGRAMA 21O MMX 30MTS.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619AB5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32,6500</w:t>
            </w:r>
          </w:p>
        </w:tc>
        <w:tc>
          <w:tcPr>
            <w:tcW w:w="1632" w:type="dxa"/>
            <w:tcBorders>
              <w:top w:val="nil"/>
              <w:left w:val="nil"/>
              <w:bottom w:val="single" w:sz="4" w:space="0" w:color="auto"/>
              <w:right w:val="single" w:sz="4" w:space="0" w:color="auto"/>
            </w:tcBorders>
            <w:shd w:val="clear" w:color="000000" w:fill="FFFFFF"/>
            <w:vAlign w:val="center"/>
            <w:hideMark/>
          </w:tcPr>
          <w:p w14:paraId="072EB5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783,60</w:t>
            </w:r>
          </w:p>
        </w:tc>
      </w:tr>
      <w:tr w:rsidR="00CC0B1C" w:rsidRPr="00CC0B1C" w14:paraId="4BE4D52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9AA8E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260</w:t>
            </w:r>
          </w:p>
        </w:tc>
        <w:tc>
          <w:tcPr>
            <w:tcW w:w="1150" w:type="dxa"/>
            <w:tcBorders>
              <w:top w:val="nil"/>
              <w:left w:val="nil"/>
              <w:bottom w:val="single" w:sz="4" w:space="0" w:color="auto"/>
              <w:right w:val="single" w:sz="4" w:space="0" w:color="auto"/>
            </w:tcBorders>
            <w:shd w:val="clear" w:color="000000" w:fill="FFFFFF"/>
            <w:vAlign w:val="center"/>
            <w:hideMark/>
          </w:tcPr>
          <w:p w14:paraId="7F226F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6711C79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0226BE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MODELO:PEAN, COMPRIMENTO: 14 CM BR0398498</w:t>
            </w:r>
          </w:p>
        </w:tc>
        <w:tc>
          <w:tcPr>
            <w:tcW w:w="1094" w:type="dxa"/>
            <w:tcBorders>
              <w:top w:val="nil"/>
              <w:left w:val="nil"/>
              <w:bottom w:val="single" w:sz="4" w:space="0" w:color="auto"/>
              <w:right w:val="single" w:sz="4" w:space="0" w:color="auto"/>
            </w:tcBorders>
            <w:shd w:val="clear" w:color="000000" w:fill="FFFFFF"/>
            <w:vAlign w:val="center"/>
            <w:hideMark/>
          </w:tcPr>
          <w:p w14:paraId="33936A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36,5500</w:t>
            </w:r>
          </w:p>
        </w:tc>
        <w:tc>
          <w:tcPr>
            <w:tcW w:w="1632" w:type="dxa"/>
            <w:tcBorders>
              <w:top w:val="nil"/>
              <w:left w:val="nil"/>
              <w:bottom w:val="single" w:sz="4" w:space="0" w:color="auto"/>
              <w:right w:val="single" w:sz="4" w:space="0" w:color="auto"/>
            </w:tcBorders>
            <w:shd w:val="clear" w:color="000000" w:fill="FFFFFF"/>
            <w:vAlign w:val="center"/>
            <w:hideMark/>
          </w:tcPr>
          <w:p w14:paraId="3960A69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1.096,50</w:t>
            </w:r>
          </w:p>
        </w:tc>
      </w:tr>
      <w:tr w:rsidR="00CC0B1C" w:rsidRPr="00CC0B1C" w14:paraId="49F3D17D"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4D276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261</w:t>
            </w:r>
          </w:p>
        </w:tc>
        <w:tc>
          <w:tcPr>
            <w:tcW w:w="1150" w:type="dxa"/>
            <w:tcBorders>
              <w:top w:val="nil"/>
              <w:left w:val="nil"/>
              <w:bottom w:val="single" w:sz="4" w:space="0" w:color="auto"/>
              <w:right w:val="single" w:sz="4" w:space="0" w:color="auto"/>
            </w:tcBorders>
            <w:shd w:val="clear" w:color="000000" w:fill="FFFFFF"/>
            <w:vAlign w:val="center"/>
            <w:hideMark/>
          </w:tcPr>
          <w:p w14:paraId="392A98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w:t>
            </w:r>
          </w:p>
        </w:tc>
        <w:tc>
          <w:tcPr>
            <w:tcW w:w="791" w:type="dxa"/>
            <w:tcBorders>
              <w:top w:val="nil"/>
              <w:left w:val="nil"/>
              <w:bottom w:val="single" w:sz="4" w:space="0" w:color="auto"/>
              <w:right w:val="single" w:sz="4" w:space="0" w:color="auto"/>
            </w:tcBorders>
            <w:shd w:val="clear" w:color="000000" w:fill="FFFFFF"/>
            <w:vAlign w:val="center"/>
            <w:hideMark/>
          </w:tcPr>
          <w:p w14:paraId="3237BD9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F71192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PINÇA CIRÚRGICA, MATERIAL:  AÇO INOXIDÁVEL, MODELO:DENTE DE </w:t>
            </w:r>
            <w:proofErr w:type="gramStart"/>
            <w:r w:rsidRPr="00CC0B1C">
              <w:rPr>
                <w:rFonts w:ascii="Arial" w:eastAsia="Times New Roman" w:hAnsi="Arial" w:cs="Arial"/>
                <w:color w:val="000000"/>
                <w:sz w:val="18"/>
                <w:szCs w:val="18"/>
              </w:rPr>
              <w:t>RATO,  COMPRIMENTO</w:t>
            </w:r>
            <w:proofErr w:type="gramEnd"/>
            <w:r w:rsidRPr="00CC0B1C">
              <w:rPr>
                <w:rFonts w:ascii="Arial" w:eastAsia="Times New Roman" w:hAnsi="Arial" w:cs="Arial"/>
                <w:color w:val="000000"/>
                <w:sz w:val="18"/>
                <w:szCs w:val="18"/>
              </w:rPr>
              <w:t>:18 CM, CARACTERÍSTICAS ADICIONAIS:ANATÔMICA, 1X2 DENTES, APLICAÇÃO:HOSPITALAR BR0249607</w:t>
            </w:r>
          </w:p>
        </w:tc>
        <w:tc>
          <w:tcPr>
            <w:tcW w:w="1094" w:type="dxa"/>
            <w:tcBorders>
              <w:top w:val="nil"/>
              <w:left w:val="nil"/>
              <w:bottom w:val="single" w:sz="4" w:space="0" w:color="auto"/>
              <w:right w:val="single" w:sz="4" w:space="0" w:color="auto"/>
            </w:tcBorders>
            <w:shd w:val="clear" w:color="000000" w:fill="FFFFFF"/>
            <w:vAlign w:val="center"/>
            <w:hideMark/>
          </w:tcPr>
          <w:p w14:paraId="50DDE79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27,3500</w:t>
            </w:r>
          </w:p>
        </w:tc>
        <w:tc>
          <w:tcPr>
            <w:tcW w:w="1632" w:type="dxa"/>
            <w:tcBorders>
              <w:top w:val="nil"/>
              <w:left w:val="nil"/>
              <w:bottom w:val="single" w:sz="4" w:space="0" w:color="auto"/>
              <w:right w:val="single" w:sz="4" w:space="0" w:color="auto"/>
            </w:tcBorders>
            <w:shd w:val="clear" w:color="000000" w:fill="FFFFFF"/>
            <w:vAlign w:val="center"/>
            <w:hideMark/>
          </w:tcPr>
          <w:p w14:paraId="6C09AB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273,50</w:t>
            </w:r>
          </w:p>
        </w:tc>
      </w:tr>
      <w:tr w:rsidR="00CC0B1C" w:rsidRPr="00CC0B1C" w14:paraId="7A699F21"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9B872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262</w:t>
            </w:r>
          </w:p>
        </w:tc>
        <w:tc>
          <w:tcPr>
            <w:tcW w:w="1150" w:type="dxa"/>
            <w:tcBorders>
              <w:top w:val="nil"/>
              <w:left w:val="nil"/>
              <w:bottom w:val="single" w:sz="4" w:space="0" w:color="auto"/>
              <w:right w:val="single" w:sz="4" w:space="0" w:color="auto"/>
            </w:tcBorders>
            <w:shd w:val="clear" w:color="000000" w:fill="FFFFFF"/>
            <w:vAlign w:val="center"/>
            <w:hideMark/>
          </w:tcPr>
          <w:p w14:paraId="23FCBE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3232B8B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EE61B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MODELO:KELLY, TIPO PONTA: CURVA, COMPRIMENTO:16 CM, TIPO CABO:COM TRAVA, APLICAÇÃO:HOSPITALAR BR0253803</w:t>
            </w:r>
          </w:p>
        </w:tc>
        <w:tc>
          <w:tcPr>
            <w:tcW w:w="1094" w:type="dxa"/>
            <w:tcBorders>
              <w:top w:val="nil"/>
              <w:left w:val="nil"/>
              <w:bottom w:val="single" w:sz="4" w:space="0" w:color="auto"/>
              <w:right w:val="single" w:sz="4" w:space="0" w:color="auto"/>
            </w:tcBorders>
            <w:shd w:val="clear" w:color="000000" w:fill="FFFFFF"/>
            <w:vAlign w:val="center"/>
            <w:hideMark/>
          </w:tcPr>
          <w:p w14:paraId="3CA8AD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35,7400</w:t>
            </w:r>
          </w:p>
        </w:tc>
        <w:tc>
          <w:tcPr>
            <w:tcW w:w="1632" w:type="dxa"/>
            <w:tcBorders>
              <w:top w:val="nil"/>
              <w:left w:val="nil"/>
              <w:bottom w:val="single" w:sz="4" w:space="0" w:color="auto"/>
              <w:right w:val="single" w:sz="4" w:space="0" w:color="auto"/>
            </w:tcBorders>
            <w:shd w:val="clear" w:color="000000" w:fill="FFFFFF"/>
            <w:vAlign w:val="center"/>
            <w:hideMark/>
          </w:tcPr>
          <w:p w14:paraId="2E0B16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1.072,20</w:t>
            </w:r>
          </w:p>
        </w:tc>
      </w:tr>
      <w:tr w:rsidR="00CC0B1C" w:rsidRPr="00CC0B1C" w14:paraId="62A04A2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10AB54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263</w:t>
            </w:r>
          </w:p>
        </w:tc>
        <w:tc>
          <w:tcPr>
            <w:tcW w:w="1150" w:type="dxa"/>
            <w:tcBorders>
              <w:top w:val="nil"/>
              <w:left w:val="nil"/>
              <w:bottom w:val="single" w:sz="4" w:space="0" w:color="auto"/>
              <w:right w:val="single" w:sz="4" w:space="0" w:color="auto"/>
            </w:tcBorders>
            <w:shd w:val="clear" w:color="000000" w:fill="FFFFFF"/>
            <w:vAlign w:val="center"/>
            <w:hideMark/>
          </w:tcPr>
          <w:p w14:paraId="52D8CA5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61D7673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FA05D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MODELO:KELLY, TIPO PONTA: PONTA RETA, COMPRIMENTO:16 CM BR0288998</w:t>
            </w:r>
          </w:p>
        </w:tc>
        <w:tc>
          <w:tcPr>
            <w:tcW w:w="1094" w:type="dxa"/>
            <w:tcBorders>
              <w:top w:val="nil"/>
              <w:left w:val="nil"/>
              <w:bottom w:val="single" w:sz="4" w:space="0" w:color="auto"/>
              <w:right w:val="single" w:sz="4" w:space="0" w:color="auto"/>
            </w:tcBorders>
            <w:shd w:val="clear" w:color="000000" w:fill="FFFFFF"/>
            <w:vAlign w:val="center"/>
            <w:hideMark/>
          </w:tcPr>
          <w:p w14:paraId="6639CA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35,7400</w:t>
            </w:r>
          </w:p>
        </w:tc>
        <w:tc>
          <w:tcPr>
            <w:tcW w:w="1632" w:type="dxa"/>
            <w:tcBorders>
              <w:top w:val="nil"/>
              <w:left w:val="nil"/>
              <w:bottom w:val="single" w:sz="4" w:space="0" w:color="auto"/>
              <w:right w:val="single" w:sz="4" w:space="0" w:color="auto"/>
            </w:tcBorders>
            <w:shd w:val="clear" w:color="000000" w:fill="FFFFFF"/>
            <w:vAlign w:val="center"/>
            <w:hideMark/>
          </w:tcPr>
          <w:p w14:paraId="5209F2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714,80</w:t>
            </w:r>
          </w:p>
        </w:tc>
      </w:tr>
      <w:tr w:rsidR="00CC0B1C" w:rsidRPr="00CC0B1C" w14:paraId="790614C8"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A4AD65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264</w:t>
            </w:r>
          </w:p>
        </w:tc>
        <w:tc>
          <w:tcPr>
            <w:tcW w:w="1150" w:type="dxa"/>
            <w:tcBorders>
              <w:top w:val="nil"/>
              <w:left w:val="nil"/>
              <w:bottom w:val="single" w:sz="4" w:space="0" w:color="auto"/>
              <w:right w:val="single" w:sz="4" w:space="0" w:color="auto"/>
            </w:tcBorders>
            <w:shd w:val="clear" w:color="000000" w:fill="FFFFFF"/>
            <w:vAlign w:val="center"/>
            <w:hideMark/>
          </w:tcPr>
          <w:p w14:paraId="640DF6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6A4B21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75077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PINÇA CIRÚRGICA, MATERIAL:  AÇO INOXIDÁVEL, MODELO:ROCHESTER </w:t>
            </w:r>
            <w:proofErr w:type="gramStart"/>
            <w:r w:rsidRPr="00CC0B1C">
              <w:rPr>
                <w:rFonts w:ascii="Arial" w:eastAsia="Times New Roman" w:hAnsi="Arial" w:cs="Arial"/>
                <w:color w:val="000000"/>
                <w:sz w:val="18"/>
                <w:szCs w:val="18"/>
              </w:rPr>
              <w:t>PEAN,  TIPO</w:t>
            </w:r>
            <w:proofErr w:type="gramEnd"/>
            <w:r w:rsidRPr="00CC0B1C">
              <w:rPr>
                <w:rFonts w:ascii="Arial" w:eastAsia="Times New Roman" w:hAnsi="Arial" w:cs="Arial"/>
                <w:color w:val="000000"/>
                <w:sz w:val="18"/>
                <w:szCs w:val="18"/>
              </w:rPr>
              <w:t xml:space="preserve"> PONTA:CURVA, COMPRIMENTO:20 CM, TIPO CABO:COM TRAVA, APLICAÇÃO:HOSPITALAR BR0250066</w:t>
            </w:r>
          </w:p>
        </w:tc>
        <w:tc>
          <w:tcPr>
            <w:tcW w:w="1094" w:type="dxa"/>
            <w:tcBorders>
              <w:top w:val="nil"/>
              <w:left w:val="nil"/>
              <w:bottom w:val="single" w:sz="4" w:space="0" w:color="auto"/>
              <w:right w:val="single" w:sz="4" w:space="0" w:color="auto"/>
            </w:tcBorders>
            <w:shd w:val="clear" w:color="000000" w:fill="FFFFFF"/>
            <w:vAlign w:val="center"/>
            <w:hideMark/>
          </w:tcPr>
          <w:p w14:paraId="651627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52,4000</w:t>
            </w:r>
          </w:p>
        </w:tc>
        <w:tc>
          <w:tcPr>
            <w:tcW w:w="1632" w:type="dxa"/>
            <w:tcBorders>
              <w:top w:val="nil"/>
              <w:left w:val="nil"/>
              <w:bottom w:val="single" w:sz="4" w:space="0" w:color="auto"/>
              <w:right w:val="single" w:sz="4" w:space="0" w:color="auto"/>
            </w:tcBorders>
            <w:shd w:val="clear" w:color="000000" w:fill="FFFFFF"/>
            <w:vAlign w:val="center"/>
            <w:hideMark/>
          </w:tcPr>
          <w:p w14:paraId="1DFFCA7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2.620,00</w:t>
            </w:r>
          </w:p>
        </w:tc>
      </w:tr>
      <w:tr w:rsidR="00CC0B1C" w:rsidRPr="00CC0B1C" w14:paraId="74A4E411"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95844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265</w:t>
            </w:r>
          </w:p>
        </w:tc>
        <w:tc>
          <w:tcPr>
            <w:tcW w:w="1150" w:type="dxa"/>
            <w:tcBorders>
              <w:top w:val="nil"/>
              <w:left w:val="nil"/>
              <w:bottom w:val="single" w:sz="4" w:space="0" w:color="auto"/>
              <w:right w:val="single" w:sz="4" w:space="0" w:color="auto"/>
            </w:tcBorders>
            <w:shd w:val="clear" w:color="000000" w:fill="FFFFFF"/>
            <w:vAlign w:val="center"/>
            <w:hideMark/>
          </w:tcPr>
          <w:p w14:paraId="4A4E88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41CCA62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3102A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PINÇA CIRÚRGICA, MATERIAL:  AÇO INOXIDÁVEL, MODELO:ROCHESTER </w:t>
            </w:r>
            <w:proofErr w:type="gramStart"/>
            <w:r w:rsidRPr="00CC0B1C">
              <w:rPr>
                <w:rFonts w:ascii="Arial" w:eastAsia="Times New Roman" w:hAnsi="Arial" w:cs="Arial"/>
                <w:color w:val="000000"/>
                <w:sz w:val="18"/>
                <w:szCs w:val="18"/>
              </w:rPr>
              <w:t>PEAN,  TIPO</w:t>
            </w:r>
            <w:proofErr w:type="gramEnd"/>
            <w:r w:rsidRPr="00CC0B1C">
              <w:rPr>
                <w:rFonts w:ascii="Arial" w:eastAsia="Times New Roman" w:hAnsi="Arial" w:cs="Arial"/>
                <w:color w:val="000000"/>
                <w:sz w:val="18"/>
                <w:szCs w:val="18"/>
              </w:rPr>
              <w:t xml:space="preserve"> PONTA:RETA, COMPRIMENTO:20 CM, TIPO CABO:COM TRAVA, APLICAÇÃO:HOSPITALAR BR0250067</w:t>
            </w:r>
          </w:p>
        </w:tc>
        <w:tc>
          <w:tcPr>
            <w:tcW w:w="1094" w:type="dxa"/>
            <w:tcBorders>
              <w:top w:val="nil"/>
              <w:left w:val="nil"/>
              <w:bottom w:val="single" w:sz="4" w:space="0" w:color="auto"/>
              <w:right w:val="single" w:sz="4" w:space="0" w:color="auto"/>
            </w:tcBorders>
            <w:shd w:val="clear" w:color="000000" w:fill="FFFFFF"/>
            <w:vAlign w:val="center"/>
            <w:hideMark/>
          </w:tcPr>
          <w:p w14:paraId="7E44BA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52,4000</w:t>
            </w:r>
          </w:p>
        </w:tc>
        <w:tc>
          <w:tcPr>
            <w:tcW w:w="1632" w:type="dxa"/>
            <w:tcBorders>
              <w:top w:val="nil"/>
              <w:left w:val="nil"/>
              <w:bottom w:val="single" w:sz="4" w:space="0" w:color="auto"/>
              <w:right w:val="single" w:sz="4" w:space="0" w:color="auto"/>
            </w:tcBorders>
            <w:shd w:val="clear" w:color="000000" w:fill="FFFFFF"/>
            <w:vAlign w:val="center"/>
            <w:hideMark/>
          </w:tcPr>
          <w:p w14:paraId="2DBE32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2.620,00</w:t>
            </w:r>
          </w:p>
        </w:tc>
      </w:tr>
      <w:tr w:rsidR="00CC0B1C" w:rsidRPr="00CC0B1C" w14:paraId="461CC25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4CE52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266</w:t>
            </w:r>
          </w:p>
        </w:tc>
        <w:tc>
          <w:tcPr>
            <w:tcW w:w="1150" w:type="dxa"/>
            <w:tcBorders>
              <w:top w:val="nil"/>
              <w:left w:val="nil"/>
              <w:bottom w:val="single" w:sz="4" w:space="0" w:color="auto"/>
              <w:right w:val="single" w:sz="4" w:space="0" w:color="auto"/>
            </w:tcBorders>
            <w:shd w:val="clear" w:color="000000" w:fill="FFFFFF"/>
            <w:vAlign w:val="center"/>
            <w:hideMark/>
          </w:tcPr>
          <w:p w14:paraId="2A4072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0588101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FDDA3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MODELO:ALLIS, COMPRIMENTO: 12 CM BR0398694</w:t>
            </w:r>
          </w:p>
        </w:tc>
        <w:tc>
          <w:tcPr>
            <w:tcW w:w="1094" w:type="dxa"/>
            <w:tcBorders>
              <w:top w:val="nil"/>
              <w:left w:val="nil"/>
              <w:bottom w:val="single" w:sz="4" w:space="0" w:color="auto"/>
              <w:right w:val="single" w:sz="4" w:space="0" w:color="auto"/>
            </w:tcBorders>
            <w:shd w:val="clear" w:color="000000" w:fill="FFFFFF"/>
            <w:vAlign w:val="center"/>
            <w:hideMark/>
          </w:tcPr>
          <w:p w14:paraId="04DB6BE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47,1300</w:t>
            </w:r>
          </w:p>
        </w:tc>
        <w:tc>
          <w:tcPr>
            <w:tcW w:w="1632" w:type="dxa"/>
            <w:tcBorders>
              <w:top w:val="nil"/>
              <w:left w:val="nil"/>
              <w:bottom w:val="single" w:sz="4" w:space="0" w:color="auto"/>
              <w:right w:val="single" w:sz="4" w:space="0" w:color="auto"/>
            </w:tcBorders>
            <w:shd w:val="clear" w:color="000000" w:fill="FFFFFF"/>
            <w:vAlign w:val="center"/>
            <w:hideMark/>
          </w:tcPr>
          <w:p w14:paraId="70C810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942,60</w:t>
            </w:r>
          </w:p>
        </w:tc>
      </w:tr>
      <w:tr w:rsidR="00CC0B1C" w:rsidRPr="00CC0B1C" w14:paraId="088AA69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857D0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267</w:t>
            </w:r>
          </w:p>
        </w:tc>
        <w:tc>
          <w:tcPr>
            <w:tcW w:w="1150" w:type="dxa"/>
            <w:tcBorders>
              <w:top w:val="nil"/>
              <w:left w:val="nil"/>
              <w:bottom w:val="single" w:sz="4" w:space="0" w:color="auto"/>
              <w:right w:val="single" w:sz="4" w:space="0" w:color="auto"/>
            </w:tcBorders>
            <w:shd w:val="clear" w:color="000000" w:fill="FFFFFF"/>
            <w:vAlign w:val="center"/>
            <w:hideMark/>
          </w:tcPr>
          <w:p w14:paraId="3BF522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w:t>
            </w:r>
          </w:p>
        </w:tc>
        <w:tc>
          <w:tcPr>
            <w:tcW w:w="791" w:type="dxa"/>
            <w:tcBorders>
              <w:top w:val="nil"/>
              <w:left w:val="nil"/>
              <w:bottom w:val="single" w:sz="4" w:space="0" w:color="auto"/>
              <w:right w:val="single" w:sz="4" w:space="0" w:color="auto"/>
            </w:tcBorders>
            <w:shd w:val="clear" w:color="000000" w:fill="FFFFFF"/>
            <w:vAlign w:val="center"/>
            <w:hideMark/>
          </w:tcPr>
          <w:p w14:paraId="46411A7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AA2627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w:t>
            </w:r>
            <w:proofErr w:type="gramStart"/>
            <w:r w:rsidRPr="00CC0B1C">
              <w:rPr>
                <w:rFonts w:ascii="Arial" w:eastAsia="Times New Roman" w:hAnsi="Arial" w:cs="Arial"/>
                <w:color w:val="000000"/>
                <w:sz w:val="18"/>
                <w:szCs w:val="18"/>
              </w:rPr>
              <w:t xml:space="preserve">ANATÔMICA,   </w:t>
            </w:r>
            <w:proofErr w:type="gramEnd"/>
            <w:r w:rsidRPr="00CC0B1C">
              <w:rPr>
                <w:rFonts w:ascii="Arial" w:eastAsia="Times New Roman" w:hAnsi="Arial" w:cs="Arial"/>
                <w:color w:val="000000"/>
                <w:sz w:val="18"/>
                <w:szCs w:val="18"/>
              </w:rPr>
              <w:t xml:space="preserve">COMPRIMENTO:16 CM </w:t>
            </w:r>
          </w:p>
        </w:tc>
        <w:tc>
          <w:tcPr>
            <w:tcW w:w="1094" w:type="dxa"/>
            <w:tcBorders>
              <w:top w:val="nil"/>
              <w:left w:val="nil"/>
              <w:bottom w:val="single" w:sz="4" w:space="0" w:color="auto"/>
              <w:right w:val="single" w:sz="4" w:space="0" w:color="auto"/>
            </w:tcBorders>
            <w:shd w:val="clear" w:color="000000" w:fill="FFFFFF"/>
            <w:vAlign w:val="center"/>
            <w:hideMark/>
          </w:tcPr>
          <w:p w14:paraId="52A7368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29,0900</w:t>
            </w:r>
          </w:p>
        </w:tc>
        <w:tc>
          <w:tcPr>
            <w:tcW w:w="1632" w:type="dxa"/>
            <w:tcBorders>
              <w:top w:val="nil"/>
              <w:left w:val="nil"/>
              <w:bottom w:val="single" w:sz="4" w:space="0" w:color="auto"/>
              <w:right w:val="single" w:sz="4" w:space="0" w:color="auto"/>
            </w:tcBorders>
            <w:shd w:val="clear" w:color="000000" w:fill="FFFFFF"/>
            <w:vAlign w:val="center"/>
            <w:hideMark/>
          </w:tcPr>
          <w:p w14:paraId="73E3E30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1.745,40</w:t>
            </w:r>
          </w:p>
        </w:tc>
      </w:tr>
      <w:tr w:rsidR="00CC0B1C" w:rsidRPr="00CC0B1C" w14:paraId="06B5B88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A26D2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268</w:t>
            </w:r>
          </w:p>
        </w:tc>
        <w:tc>
          <w:tcPr>
            <w:tcW w:w="1150" w:type="dxa"/>
            <w:tcBorders>
              <w:top w:val="nil"/>
              <w:left w:val="nil"/>
              <w:bottom w:val="single" w:sz="4" w:space="0" w:color="auto"/>
              <w:right w:val="single" w:sz="4" w:space="0" w:color="auto"/>
            </w:tcBorders>
            <w:shd w:val="clear" w:color="000000" w:fill="FFFFFF"/>
            <w:vAlign w:val="center"/>
            <w:hideMark/>
          </w:tcPr>
          <w:p w14:paraId="4E569C4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6BB5A35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248E5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MODELO:CHERON, COMPRIMENTO: 25 CM.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31909B2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70,9000</w:t>
            </w:r>
          </w:p>
        </w:tc>
        <w:tc>
          <w:tcPr>
            <w:tcW w:w="1632" w:type="dxa"/>
            <w:tcBorders>
              <w:top w:val="nil"/>
              <w:left w:val="nil"/>
              <w:bottom w:val="single" w:sz="4" w:space="0" w:color="auto"/>
              <w:right w:val="single" w:sz="4" w:space="0" w:color="auto"/>
            </w:tcBorders>
            <w:shd w:val="clear" w:color="000000" w:fill="FFFFFF"/>
            <w:vAlign w:val="center"/>
            <w:hideMark/>
          </w:tcPr>
          <w:p w14:paraId="139CF02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3.545,00</w:t>
            </w:r>
          </w:p>
        </w:tc>
      </w:tr>
      <w:tr w:rsidR="00CC0B1C" w:rsidRPr="00CC0B1C" w14:paraId="6AAE1E2B"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473C0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269</w:t>
            </w:r>
          </w:p>
        </w:tc>
        <w:tc>
          <w:tcPr>
            <w:tcW w:w="1150" w:type="dxa"/>
            <w:tcBorders>
              <w:top w:val="nil"/>
              <w:left w:val="nil"/>
              <w:bottom w:val="single" w:sz="4" w:space="0" w:color="auto"/>
              <w:right w:val="single" w:sz="4" w:space="0" w:color="auto"/>
            </w:tcBorders>
            <w:shd w:val="clear" w:color="000000" w:fill="FFFFFF"/>
            <w:vAlign w:val="center"/>
            <w:hideMark/>
          </w:tcPr>
          <w:p w14:paraId="679B530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4CCCA54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1EE8D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PINÇA CIRÚRGICA, MATERIAL: AÇO INOXIDÁVEL, MODELO:HALSTEAD </w:t>
            </w:r>
            <w:proofErr w:type="gramStart"/>
            <w:r w:rsidRPr="00CC0B1C">
              <w:rPr>
                <w:rFonts w:ascii="Arial" w:eastAsia="Times New Roman" w:hAnsi="Arial" w:cs="Arial"/>
                <w:color w:val="000000"/>
                <w:sz w:val="18"/>
                <w:szCs w:val="18"/>
              </w:rPr>
              <w:t>MOSQUITO,  TIPO</w:t>
            </w:r>
            <w:proofErr w:type="gramEnd"/>
            <w:r w:rsidRPr="00CC0B1C">
              <w:rPr>
                <w:rFonts w:ascii="Arial" w:eastAsia="Times New Roman" w:hAnsi="Arial" w:cs="Arial"/>
                <w:color w:val="000000"/>
                <w:sz w:val="18"/>
                <w:szCs w:val="18"/>
              </w:rPr>
              <w:t xml:space="preserve"> PONTA:CURVA, COMPRIMENTO:12 CM BR0288997</w:t>
            </w:r>
          </w:p>
        </w:tc>
        <w:tc>
          <w:tcPr>
            <w:tcW w:w="1094" w:type="dxa"/>
            <w:tcBorders>
              <w:top w:val="nil"/>
              <w:left w:val="nil"/>
              <w:bottom w:val="single" w:sz="4" w:space="0" w:color="auto"/>
              <w:right w:val="single" w:sz="4" w:space="0" w:color="auto"/>
            </w:tcBorders>
            <w:shd w:val="clear" w:color="000000" w:fill="FFFFFF"/>
            <w:vAlign w:val="center"/>
            <w:hideMark/>
          </w:tcPr>
          <w:p w14:paraId="17C6DE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36,0500</w:t>
            </w:r>
          </w:p>
        </w:tc>
        <w:tc>
          <w:tcPr>
            <w:tcW w:w="1632" w:type="dxa"/>
            <w:tcBorders>
              <w:top w:val="nil"/>
              <w:left w:val="nil"/>
              <w:bottom w:val="single" w:sz="4" w:space="0" w:color="auto"/>
              <w:right w:val="single" w:sz="4" w:space="0" w:color="auto"/>
            </w:tcBorders>
            <w:shd w:val="clear" w:color="000000" w:fill="FFFFFF"/>
            <w:vAlign w:val="center"/>
            <w:hideMark/>
          </w:tcPr>
          <w:p w14:paraId="4359E4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3.605,00</w:t>
            </w:r>
          </w:p>
        </w:tc>
      </w:tr>
      <w:tr w:rsidR="00CC0B1C" w:rsidRPr="00CC0B1C" w14:paraId="2CE4FDF9"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4C84B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270</w:t>
            </w:r>
          </w:p>
        </w:tc>
        <w:tc>
          <w:tcPr>
            <w:tcW w:w="1150" w:type="dxa"/>
            <w:tcBorders>
              <w:top w:val="nil"/>
              <w:left w:val="nil"/>
              <w:bottom w:val="single" w:sz="4" w:space="0" w:color="auto"/>
              <w:right w:val="single" w:sz="4" w:space="0" w:color="auto"/>
            </w:tcBorders>
            <w:shd w:val="clear" w:color="000000" w:fill="FFFFFF"/>
            <w:vAlign w:val="center"/>
            <w:hideMark/>
          </w:tcPr>
          <w:p w14:paraId="030C60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0CD6464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35209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MODELO:KOCHER, TIPO PONTA: :CURVA, COMPRIMENTO:14 CM BR0299331</w:t>
            </w:r>
          </w:p>
        </w:tc>
        <w:tc>
          <w:tcPr>
            <w:tcW w:w="1094" w:type="dxa"/>
            <w:tcBorders>
              <w:top w:val="nil"/>
              <w:left w:val="nil"/>
              <w:bottom w:val="single" w:sz="4" w:space="0" w:color="auto"/>
              <w:right w:val="single" w:sz="4" w:space="0" w:color="auto"/>
            </w:tcBorders>
            <w:shd w:val="clear" w:color="000000" w:fill="FFFFFF"/>
            <w:vAlign w:val="center"/>
            <w:hideMark/>
          </w:tcPr>
          <w:p w14:paraId="4D51B42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33,9200</w:t>
            </w:r>
          </w:p>
        </w:tc>
        <w:tc>
          <w:tcPr>
            <w:tcW w:w="1632" w:type="dxa"/>
            <w:tcBorders>
              <w:top w:val="nil"/>
              <w:left w:val="nil"/>
              <w:bottom w:val="single" w:sz="4" w:space="0" w:color="auto"/>
              <w:right w:val="single" w:sz="4" w:space="0" w:color="auto"/>
            </w:tcBorders>
            <w:shd w:val="clear" w:color="000000" w:fill="FFFFFF"/>
            <w:vAlign w:val="center"/>
            <w:hideMark/>
          </w:tcPr>
          <w:p w14:paraId="5279FC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678,40</w:t>
            </w:r>
          </w:p>
        </w:tc>
      </w:tr>
      <w:tr w:rsidR="00CC0B1C" w:rsidRPr="00CC0B1C" w14:paraId="05D7F189"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7F012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271</w:t>
            </w:r>
          </w:p>
        </w:tc>
        <w:tc>
          <w:tcPr>
            <w:tcW w:w="1150" w:type="dxa"/>
            <w:tcBorders>
              <w:top w:val="nil"/>
              <w:left w:val="nil"/>
              <w:bottom w:val="single" w:sz="4" w:space="0" w:color="auto"/>
              <w:right w:val="single" w:sz="4" w:space="0" w:color="auto"/>
            </w:tcBorders>
            <w:shd w:val="clear" w:color="000000" w:fill="FFFFFF"/>
            <w:vAlign w:val="center"/>
            <w:hideMark/>
          </w:tcPr>
          <w:p w14:paraId="000A1D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1F13806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A327A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CIRÚRGICA, MATERIAL: AÇO INOXIDÁVEL, MODELO:KOCHER, TIPO PONTA: RETA, COMPRIMENTO:16 CM, TIPO CABO:COM TRAVA, APLICAÇÃO:HOSPITALAR BR0249866</w:t>
            </w:r>
          </w:p>
        </w:tc>
        <w:tc>
          <w:tcPr>
            <w:tcW w:w="1094" w:type="dxa"/>
            <w:tcBorders>
              <w:top w:val="nil"/>
              <w:left w:val="nil"/>
              <w:bottom w:val="single" w:sz="4" w:space="0" w:color="auto"/>
              <w:right w:val="single" w:sz="4" w:space="0" w:color="auto"/>
            </w:tcBorders>
            <w:shd w:val="clear" w:color="000000" w:fill="FFFFFF"/>
            <w:vAlign w:val="center"/>
            <w:hideMark/>
          </w:tcPr>
          <w:p w14:paraId="0D90F66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35,4200</w:t>
            </w:r>
          </w:p>
        </w:tc>
        <w:tc>
          <w:tcPr>
            <w:tcW w:w="1632" w:type="dxa"/>
            <w:tcBorders>
              <w:top w:val="nil"/>
              <w:left w:val="nil"/>
              <w:bottom w:val="single" w:sz="4" w:space="0" w:color="auto"/>
              <w:right w:val="single" w:sz="4" w:space="0" w:color="auto"/>
            </w:tcBorders>
            <w:shd w:val="clear" w:color="000000" w:fill="FFFFFF"/>
            <w:vAlign w:val="center"/>
            <w:hideMark/>
          </w:tcPr>
          <w:p w14:paraId="0D4AB3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708,40</w:t>
            </w:r>
          </w:p>
        </w:tc>
      </w:tr>
      <w:tr w:rsidR="00CC0B1C" w:rsidRPr="00CC0B1C" w14:paraId="5DEEDEC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859D4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272</w:t>
            </w:r>
          </w:p>
        </w:tc>
        <w:tc>
          <w:tcPr>
            <w:tcW w:w="1150" w:type="dxa"/>
            <w:tcBorders>
              <w:top w:val="nil"/>
              <w:left w:val="nil"/>
              <w:bottom w:val="single" w:sz="4" w:space="0" w:color="auto"/>
              <w:right w:val="single" w:sz="4" w:space="0" w:color="auto"/>
            </w:tcBorders>
            <w:shd w:val="clear" w:color="000000" w:fill="FFFFFF"/>
            <w:vAlign w:val="center"/>
            <w:hideMark/>
          </w:tcPr>
          <w:p w14:paraId="392CF5F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CE60DF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0B22D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PORTA-AGULHA, MATERIAL:  AÇO INOXIDÁVEL, TIPO:MAYO HEGAR, COMPRIMENTO: 16 CM BR0343664</w:t>
            </w:r>
          </w:p>
        </w:tc>
        <w:tc>
          <w:tcPr>
            <w:tcW w:w="1094" w:type="dxa"/>
            <w:tcBorders>
              <w:top w:val="nil"/>
              <w:left w:val="nil"/>
              <w:bottom w:val="single" w:sz="4" w:space="0" w:color="auto"/>
              <w:right w:val="single" w:sz="4" w:space="0" w:color="auto"/>
            </w:tcBorders>
            <w:shd w:val="clear" w:color="000000" w:fill="FFFFFF"/>
            <w:vAlign w:val="center"/>
            <w:hideMark/>
          </w:tcPr>
          <w:p w14:paraId="7E77E6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41,3100</w:t>
            </w:r>
          </w:p>
        </w:tc>
        <w:tc>
          <w:tcPr>
            <w:tcW w:w="1632" w:type="dxa"/>
            <w:tcBorders>
              <w:top w:val="nil"/>
              <w:left w:val="nil"/>
              <w:bottom w:val="single" w:sz="4" w:space="0" w:color="auto"/>
              <w:right w:val="single" w:sz="4" w:space="0" w:color="auto"/>
            </w:tcBorders>
            <w:shd w:val="clear" w:color="000000" w:fill="FFFFFF"/>
            <w:vAlign w:val="center"/>
            <w:hideMark/>
          </w:tcPr>
          <w:p w14:paraId="58DE299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2.065,50</w:t>
            </w:r>
          </w:p>
        </w:tc>
      </w:tr>
      <w:tr w:rsidR="00CC0B1C" w:rsidRPr="00CC0B1C" w14:paraId="2F25FC7C"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E526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273</w:t>
            </w:r>
          </w:p>
        </w:tc>
        <w:tc>
          <w:tcPr>
            <w:tcW w:w="1150" w:type="dxa"/>
            <w:tcBorders>
              <w:top w:val="nil"/>
              <w:left w:val="nil"/>
              <w:bottom w:val="single" w:sz="4" w:space="0" w:color="auto"/>
              <w:right w:val="single" w:sz="4" w:space="0" w:color="auto"/>
            </w:tcBorders>
            <w:shd w:val="clear" w:color="000000" w:fill="FFFFFF"/>
            <w:vAlign w:val="center"/>
            <w:hideMark/>
          </w:tcPr>
          <w:p w14:paraId="04EFA03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77E181F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143DE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PRENDEDOR UMBILICAL, TIPO:CLAMPCOMPONENTES:  </w:t>
            </w:r>
            <w:proofErr w:type="gramStart"/>
            <w:r w:rsidRPr="00CC0B1C">
              <w:rPr>
                <w:rFonts w:ascii="Arial" w:eastAsia="Times New Roman" w:hAnsi="Arial" w:cs="Arial"/>
                <w:color w:val="000000"/>
                <w:sz w:val="18"/>
                <w:szCs w:val="18"/>
              </w:rPr>
              <w:t>PLÁSTICO,  EMBALAGEM</w:t>
            </w:r>
            <w:proofErr w:type="gramEnd"/>
            <w:r w:rsidRPr="00CC0B1C">
              <w:rPr>
                <w:rFonts w:ascii="Arial" w:eastAsia="Times New Roman" w:hAnsi="Arial" w:cs="Arial"/>
                <w:color w:val="000000"/>
                <w:sz w:val="18"/>
                <w:szCs w:val="18"/>
              </w:rPr>
              <w:t xml:space="preserve"> INDIVIDUAL,ESTÉRIL, USO ÚNICO BR0447065</w:t>
            </w:r>
          </w:p>
        </w:tc>
        <w:tc>
          <w:tcPr>
            <w:tcW w:w="1094" w:type="dxa"/>
            <w:tcBorders>
              <w:top w:val="nil"/>
              <w:left w:val="nil"/>
              <w:bottom w:val="single" w:sz="4" w:space="0" w:color="auto"/>
              <w:right w:val="single" w:sz="4" w:space="0" w:color="auto"/>
            </w:tcBorders>
            <w:shd w:val="clear" w:color="000000" w:fill="FFFFFF"/>
            <w:vAlign w:val="center"/>
            <w:hideMark/>
          </w:tcPr>
          <w:p w14:paraId="43C886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0,7100</w:t>
            </w:r>
          </w:p>
        </w:tc>
        <w:tc>
          <w:tcPr>
            <w:tcW w:w="1632" w:type="dxa"/>
            <w:tcBorders>
              <w:top w:val="nil"/>
              <w:left w:val="nil"/>
              <w:bottom w:val="single" w:sz="4" w:space="0" w:color="auto"/>
              <w:right w:val="single" w:sz="4" w:space="0" w:color="auto"/>
            </w:tcBorders>
            <w:shd w:val="clear" w:color="000000" w:fill="FFFFFF"/>
            <w:vAlign w:val="center"/>
            <w:hideMark/>
          </w:tcPr>
          <w:p w14:paraId="7ED0E67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35,50</w:t>
            </w:r>
          </w:p>
        </w:tc>
      </w:tr>
      <w:tr w:rsidR="00CC0B1C" w:rsidRPr="00CC0B1C" w14:paraId="2C383A5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53DC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274</w:t>
            </w:r>
          </w:p>
        </w:tc>
        <w:tc>
          <w:tcPr>
            <w:tcW w:w="1150" w:type="dxa"/>
            <w:tcBorders>
              <w:top w:val="nil"/>
              <w:left w:val="nil"/>
              <w:bottom w:val="single" w:sz="4" w:space="0" w:color="auto"/>
              <w:right w:val="single" w:sz="4" w:space="0" w:color="auto"/>
            </w:tcBorders>
            <w:shd w:val="clear" w:color="000000" w:fill="FFFFFF"/>
            <w:vAlign w:val="center"/>
            <w:hideMark/>
          </w:tcPr>
          <w:p w14:paraId="2F491C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22C8D80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E15888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PROTETOR SOLAR, UVA/UVB, FATOR PROTEÇÃO:  FATOR 50, LOÇÃO CREMOSA   FRASCO 120 G BR405888</w:t>
            </w:r>
          </w:p>
        </w:tc>
        <w:tc>
          <w:tcPr>
            <w:tcW w:w="1094" w:type="dxa"/>
            <w:tcBorders>
              <w:top w:val="nil"/>
              <w:left w:val="nil"/>
              <w:bottom w:val="single" w:sz="4" w:space="0" w:color="auto"/>
              <w:right w:val="single" w:sz="4" w:space="0" w:color="auto"/>
            </w:tcBorders>
            <w:shd w:val="clear" w:color="000000" w:fill="FFFFFF"/>
            <w:vAlign w:val="center"/>
            <w:hideMark/>
          </w:tcPr>
          <w:p w14:paraId="6B2344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19,7300</w:t>
            </w:r>
          </w:p>
        </w:tc>
        <w:tc>
          <w:tcPr>
            <w:tcW w:w="1632" w:type="dxa"/>
            <w:tcBorders>
              <w:top w:val="nil"/>
              <w:left w:val="nil"/>
              <w:bottom w:val="single" w:sz="4" w:space="0" w:color="auto"/>
              <w:right w:val="single" w:sz="4" w:space="0" w:color="auto"/>
            </w:tcBorders>
            <w:shd w:val="clear" w:color="000000" w:fill="FFFFFF"/>
            <w:vAlign w:val="center"/>
            <w:hideMark/>
          </w:tcPr>
          <w:p w14:paraId="430EDC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11.838,00</w:t>
            </w:r>
          </w:p>
        </w:tc>
      </w:tr>
      <w:tr w:rsidR="00CC0B1C" w:rsidRPr="00CC0B1C" w14:paraId="5BDD7278"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42243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275</w:t>
            </w:r>
          </w:p>
        </w:tc>
        <w:tc>
          <w:tcPr>
            <w:tcW w:w="1150" w:type="dxa"/>
            <w:tcBorders>
              <w:top w:val="nil"/>
              <w:left w:val="nil"/>
              <w:bottom w:val="single" w:sz="4" w:space="0" w:color="auto"/>
              <w:right w:val="single" w:sz="4" w:space="0" w:color="auto"/>
            </w:tcBorders>
            <w:shd w:val="clear" w:color="000000" w:fill="FFFFFF"/>
            <w:vAlign w:val="center"/>
            <w:hideMark/>
          </w:tcPr>
          <w:p w14:paraId="31953A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44F0866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A60E6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RECIPIENTE NUTRIÇÃO ENTERAL, MATERIAL:PLÁSTICO </w:t>
            </w:r>
            <w:proofErr w:type="gramStart"/>
            <w:r w:rsidRPr="00CC0B1C">
              <w:rPr>
                <w:rFonts w:ascii="Arial" w:eastAsia="Times New Roman" w:hAnsi="Arial" w:cs="Arial"/>
                <w:color w:val="000000"/>
                <w:sz w:val="18"/>
                <w:szCs w:val="18"/>
              </w:rPr>
              <w:t>TRANSPARENTE,  CAPACIDADE</w:t>
            </w:r>
            <w:proofErr w:type="gramEnd"/>
            <w:r w:rsidRPr="00CC0B1C">
              <w:rPr>
                <w:rFonts w:ascii="Arial" w:eastAsia="Times New Roman" w:hAnsi="Arial" w:cs="Arial"/>
                <w:color w:val="000000"/>
                <w:sz w:val="18"/>
                <w:szCs w:val="18"/>
              </w:rPr>
              <w:t>:500 ML, COMPONENTES:COM TAMPA ROSQUEADA, ALÇA, ETIQUETA, BICO CONECTOR, GRADUAÇÃO:GRADUADO, ESTERILIDADE:NÃO ESTÉRIL, ATÓXICO, TIPO USO:DESCARTÁVEL, APRESENTAÇÃO:EMBALAGEM INDIVI BR0395534</w:t>
            </w:r>
          </w:p>
        </w:tc>
        <w:tc>
          <w:tcPr>
            <w:tcW w:w="1094" w:type="dxa"/>
            <w:tcBorders>
              <w:top w:val="nil"/>
              <w:left w:val="nil"/>
              <w:bottom w:val="single" w:sz="4" w:space="0" w:color="auto"/>
              <w:right w:val="single" w:sz="4" w:space="0" w:color="auto"/>
            </w:tcBorders>
            <w:shd w:val="clear" w:color="000000" w:fill="FFFFFF"/>
            <w:vAlign w:val="center"/>
            <w:hideMark/>
          </w:tcPr>
          <w:p w14:paraId="52768D9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1,7800</w:t>
            </w:r>
          </w:p>
        </w:tc>
        <w:tc>
          <w:tcPr>
            <w:tcW w:w="1632" w:type="dxa"/>
            <w:tcBorders>
              <w:top w:val="nil"/>
              <w:left w:val="nil"/>
              <w:bottom w:val="single" w:sz="4" w:space="0" w:color="auto"/>
              <w:right w:val="single" w:sz="4" w:space="0" w:color="auto"/>
            </w:tcBorders>
            <w:shd w:val="clear" w:color="000000" w:fill="FFFFFF"/>
            <w:vAlign w:val="center"/>
            <w:hideMark/>
          </w:tcPr>
          <w:p w14:paraId="2923C23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890,00</w:t>
            </w:r>
          </w:p>
        </w:tc>
      </w:tr>
      <w:tr w:rsidR="00CC0B1C" w:rsidRPr="00CC0B1C" w14:paraId="295E7988"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97D46E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276</w:t>
            </w:r>
          </w:p>
        </w:tc>
        <w:tc>
          <w:tcPr>
            <w:tcW w:w="1150" w:type="dxa"/>
            <w:tcBorders>
              <w:top w:val="nil"/>
              <w:left w:val="nil"/>
              <w:bottom w:val="single" w:sz="4" w:space="0" w:color="auto"/>
              <w:right w:val="single" w:sz="4" w:space="0" w:color="auto"/>
            </w:tcBorders>
            <w:shd w:val="clear" w:color="000000" w:fill="FFFFFF"/>
            <w:vAlign w:val="center"/>
            <w:hideMark/>
          </w:tcPr>
          <w:p w14:paraId="3616CA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w:t>
            </w:r>
          </w:p>
        </w:tc>
        <w:tc>
          <w:tcPr>
            <w:tcW w:w="791" w:type="dxa"/>
            <w:tcBorders>
              <w:top w:val="nil"/>
              <w:left w:val="nil"/>
              <w:bottom w:val="single" w:sz="4" w:space="0" w:color="auto"/>
              <w:right w:val="single" w:sz="4" w:space="0" w:color="auto"/>
            </w:tcBorders>
            <w:shd w:val="clear" w:color="000000" w:fill="FFFFFF"/>
            <w:vAlign w:val="center"/>
            <w:hideMark/>
          </w:tcPr>
          <w:p w14:paraId="2352AB1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57A85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REPELENTE, PRINCÍPIO ATIVO:  À BASE DE DEET, CONCENTRAÇÃO:ATÉ 20</w:t>
            </w:r>
            <w:proofErr w:type="gramStart"/>
            <w:r w:rsidRPr="00CC0B1C">
              <w:rPr>
                <w:rFonts w:ascii="Arial" w:eastAsia="Times New Roman" w:hAnsi="Arial" w:cs="Arial"/>
                <w:color w:val="000000"/>
                <w:sz w:val="18"/>
                <w:szCs w:val="18"/>
              </w:rPr>
              <w:t>%,  FORMA</w:t>
            </w:r>
            <w:proofErr w:type="gramEnd"/>
            <w:r w:rsidRPr="00CC0B1C">
              <w:rPr>
                <w:rFonts w:ascii="Arial" w:eastAsia="Times New Roman" w:hAnsi="Arial" w:cs="Arial"/>
                <w:color w:val="000000"/>
                <w:sz w:val="18"/>
                <w:szCs w:val="18"/>
              </w:rPr>
              <w:t xml:space="preserve"> FARMACÊUTICA:SPRAY FRASCO 200 ML BR0436466</w:t>
            </w:r>
          </w:p>
        </w:tc>
        <w:tc>
          <w:tcPr>
            <w:tcW w:w="1094" w:type="dxa"/>
            <w:tcBorders>
              <w:top w:val="nil"/>
              <w:left w:val="nil"/>
              <w:bottom w:val="single" w:sz="4" w:space="0" w:color="auto"/>
              <w:right w:val="single" w:sz="4" w:space="0" w:color="auto"/>
            </w:tcBorders>
            <w:shd w:val="clear" w:color="000000" w:fill="FFFFFF"/>
            <w:vAlign w:val="center"/>
            <w:hideMark/>
          </w:tcPr>
          <w:p w14:paraId="384EE2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12,2600</w:t>
            </w:r>
          </w:p>
        </w:tc>
        <w:tc>
          <w:tcPr>
            <w:tcW w:w="1632" w:type="dxa"/>
            <w:tcBorders>
              <w:top w:val="nil"/>
              <w:left w:val="nil"/>
              <w:bottom w:val="single" w:sz="4" w:space="0" w:color="auto"/>
              <w:right w:val="single" w:sz="4" w:space="0" w:color="auto"/>
            </w:tcBorders>
            <w:shd w:val="clear" w:color="000000" w:fill="FFFFFF"/>
            <w:vAlign w:val="center"/>
            <w:hideMark/>
          </w:tcPr>
          <w:p w14:paraId="4549556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2.942,40</w:t>
            </w:r>
          </w:p>
        </w:tc>
      </w:tr>
      <w:tr w:rsidR="00CC0B1C" w:rsidRPr="00CC0B1C" w14:paraId="377CAB77"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8692E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277</w:t>
            </w:r>
          </w:p>
        </w:tc>
        <w:tc>
          <w:tcPr>
            <w:tcW w:w="1150" w:type="dxa"/>
            <w:tcBorders>
              <w:top w:val="nil"/>
              <w:left w:val="nil"/>
              <w:bottom w:val="single" w:sz="4" w:space="0" w:color="auto"/>
              <w:right w:val="single" w:sz="4" w:space="0" w:color="auto"/>
            </w:tcBorders>
            <w:shd w:val="clear" w:color="000000" w:fill="FFFFFF"/>
            <w:vAlign w:val="center"/>
            <w:hideMark/>
          </w:tcPr>
          <w:p w14:paraId="6636150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43D1156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72F70F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RESPIRADOR SEMIFACIAL DESCARTÁVEL, CLASSE PFF2 (S), MODELO </w:t>
            </w:r>
            <w:proofErr w:type="gramStart"/>
            <w:r w:rsidRPr="00CC0B1C">
              <w:rPr>
                <w:rFonts w:ascii="Arial" w:eastAsia="Times New Roman" w:hAnsi="Arial" w:cs="Arial"/>
                <w:color w:val="000000"/>
                <w:sz w:val="18"/>
                <w:szCs w:val="18"/>
              </w:rPr>
              <w:t xml:space="preserve">DOBRÁVEL,   </w:t>
            </w:r>
            <w:proofErr w:type="gramEnd"/>
            <w:r w:rsidRPr="00CC0B1C">
              <w:rPr>
                <w:rFonts w:ascii="Arial" w:eastAsia="Times New Roman" w:hAnsi="Arial" w:cs="Arial"/>
                <w:color w:val="000000"/>
                <w:sz w:val="18"/>
                <w:szCs w:val="18"/>
              </w:rPr>
              <w:t>COM VÁLVULA DE EXALAÇÃO, FORMADO POR FILTRO COM TRATAMENTO ELETROSTÁTICO, TNT NA PARTE INTERNA, CLIP NASAL INTERNO EM METAL REVESTIDO DE PLÁSTICO QUE FACILITA A VEDAÇÃO E ELÁSTICOS DE LÁTEX COM REGULADOR.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020E0F2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1,6400</w:t>
            </w:r>
          </w:p>
        </w:tc>
        <w:tc>
          <w:tcPr>
            <w:tcW w:w="1632" w:type="dxa"/>
            <w:tcBorders>
              <w:top w:val="nil"/>
              <w:left w:val="nil"/>
              <w:bottom w:val="single" w:sz="4" w:space="0" w:color="auto"/>
              <w:right w:val="single" w:sz="4" w:space="0" w:color="auto"/>
            </w:tcBorders>
            <w:shd w:val="clear" w:color="000000" w:fill="FFFFFF"/>
            <w:vAlign w:val="center"/>
            <w:hideMark/>
          </w:tcPr>
          <w:p w14:paraId="7066EC1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328,00</w:t>
            </w:r>
          </w:p>
        </w:tc>
      </w:tr>
      <w:tr w:rsidR="00CC0B1C" w:rsidRPr="00CC0B1C" w14:paraId="44085686"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4CAD5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278</w:t>
            </w:r>
          </w:p>
        </w:tc>
        <w:tc>
          <w:tcPr>
            <w:tcW w:w="1150" w:type="dxa"/>
            <w:tcBorders>
              <w:top w:val="nil"/>
              <w:left w:val="nil"/>
              <w:bottom w:val="single" w:sz="4" w:space="0" w:color="auto"/>
              <w:right w:val="single" w:sz="4" w:space="0" w:color="auto"/>
            </w:tcBorders>
            <w:shd w:val="clear" w:color="000000" w:fill="FFFFFF"/>
            <w:vAlign w:val="center"/>
            <w:hideMark/>
          </w:tcPr>
          <w:p w14:paraId="345E8E0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240,000</w:t>
            </w:r>
          </w:p>
        </w:tc>
        <w:tc>
          <w:tcPr>
            <w:tcW w:w="791" w:type="dxa"/>
            <w:tcBorders>
              <w:top w:val="nil"/>
              <w:left w:val="nil"/>
              <w:bottom w:val="single" w:sz="4" w:space="0" w:color="auto"/>
              <w:right w:val="single" w:sz="4" w:space="0" w:color="auto"/>
            </w:tcBorders>
            <w:shd w:val="clear" w:color="000000" w:fill="FFFFFF"/>
            <w:vAlign w:val="center"/>
            <w:hideMark/>
          </w:tcPr>
          <w:p w14:paraId="2A7C84B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5FCC50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SACO PLÁSTICO LIXO, 15 L, BRANCA, PEÇA ÚNICA, LARGURA: 39 </w:t>
            </w:r>
            <w:proofErr w:type="gramStart"/>
            <w:r w:rsidRPr="00CC0B1C">
              <w:rPr>
                <w:rFonts w:ascii="Arial" w:eastAsia="Times New Roman" w:hAnsi="Arial" w:cs="Arial"/>
                <w:color w:val="000000"/>
                <w:sz w:val="18"/>
                <w:szCs w:val="18"/>
              </w:rPr>
              <w:t xml:space="preserve">CM,   </w:t>
            </w:r>
            <w:proofErr w:type="gramEnd"/>
            <w:r w:rsidRPr="00CC0B1C">
              <w:rPr>
                <w:rFonts w:ascii="Arial" w:eastAsia="Times New Roman" w:hAnsi="Arial" w:cs="Arial"/>
                <w:color w:val="000000"/>
                <w:sz w:val="18"/>
                <w:szCs w:val="18"/>
              </w:rPr>
              <w:t>ALTURA:58 CM, CARACTERÍSTICAS ADICIONAIS:COM TARJA VERMELHA "LIXO HOSPITALAR", APLICAÇÃO:COLETA DE RESÍDUOS DE SERVIÇOS DE SAÚDE COM 100 UNIDADES BR0246549.</w:t>
            </w:r>
          </w:p>
        </w:tc>
        <w:tc>
          <w:tcPr>
            <w:tcW w:w="1094" w:type="dxa"/>
            <w:tcBorders>
              <w:top w:val="nil"/>
              <w:left w:val="nil"/>
              <w:bottom w:val="single" w:sz="4" w:space="0" w:color="auto"/>
              <w:right w:val="single" w:sz="4" w:space="0" w:color="auto"/>
            </w:tcBorders>
            <w:shd w:val="clear" w:color="000000" w:fill="FFFFFF"/>
            <w:vAlign w:val="center"/>
            <w:hideMark/>
          </w:tcPr>
          <w:p w14:paraId="4D1EDE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17,7800</w:t>
            </w:r>
          </w:p>
        </w:tc>
        <w:tc>
          <w:tcPr>
            <w:tcW w:w="1632" w:type="dxa"/>
            <w:tcBorders>
              <w:top w:val="nil"/>
              <w:left w:val="nil"/>
              <w:bottom w:val="single" w:sz="4" w:space="0" w:color="auto"/>
              <w:right w:val="single" w:sz="4" w:space="0" w:color="auto"/>
            </w:tcBorders>
            <w:shd w:val="clear" w:color="000000" w:fill="FFFFFF"/>
            <w:vAlign w:val="center"/>
            <w:hideMark/>
          </w:tcPr>
          <w:p w14:paraId="343A84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4.267,20</w:t>
            </w:r>
          </w:p>
        </w:tc>
      </w:tr>
      <w:tr w:rsidR="00CC0B1C" w:rsidRPr="00CC0B1C" w14:paraId="6B679AD6"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EEC21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279</w:t>
            </w:r>
          </w:p>
        </w:tc>
        <w:tc>
          <w:tcPr>
            <w:tcW w:w="1150" w:type="dxa"/>
            <w:tcBorders>
              <w:top w:val="nil"/>
              <w:left w:val="nil"/>
              <w:bottom w:val="single" w:sz="4" w:space="0" w:color="auto"/>
              <w:right w:val="single" w:sz="4" w:space="0" w:color="auto"/>
            </w:tcBorders>
            <w:shd w:val="clear" w:color="000000" w:fill="FFFFFF"/>
            <w:vAlign w:val="center"/>
            <w:hideMark/>
          </w:tcPr>
          <w:p w14:paraId="13D3EE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w:t>
            </w:r>
          </w:p>
        </w:tc>
        <w:tc>
          <w:tcPr>
            <w:tcW w:w="791" w:type="dxa"/>
            <w:tcBorders>
              <w:top w:val="nil"/>
              <w:left w:val="nil"/>
              <w:bottom w:val="single" w:sz="4" w:space="0" w:color="auto"/>
              <w:right w:val="single" w:sz="4" w:space="0" w:color="auto"/>
            </w:tcBorders>
            <w:shd w:val="clear" w:color="000000" w:fill="FFFFFF"/>
            <w:vAlign w:val="center"/>
            <w:hideMark/>
          </w:tcPr>
          <w:p w14:paraId="447AB82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2F794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SACO PLÁSTICO LIXO, 50 </w:t>
            </w:r>
            <w:proofErr w:type="gramStart"/>
            <w:r w:rsidRPr="00CC0B1C">
              <w:rPr>
                <w:rFonts w:ascii="Arial" w:eastAsia="Times New Roman" w:hAnsi="Arial" w:cs="Arial"/>
                <w:color w:val="000000"/>
                <w:sz w:val="18"/>
                <w:szCs w:val="18"/>
              </w:rPr>
              <w:t>L,  BRANCA</w:t>
            </w:r>
            <w:proofErr w:type="gramEnd"/>
            <w:r w:rsidRPr="00CC0B1C">
              <w:rPr>
                <w:rFonts w:ascii="Arial" w:eastAsia="Times New Roman" w:hAnsi="Arial" w:cs="Arial"/>
                <w:color w:val="000000"/>
                <w:sz w:val="18"/>
                <w:szCs w:val="18"/>
              </w:rPr>
              <w:t>, PEÇA ÚNICA, 63 CM, 80 CM, LEITOSO,   3 MICRA, SÍMBOLO DE SUBSTÂNCIA INFECTANTE, HOSPITALAR PACOTE COM 100 UNIDADES BR296529.</w:t>
            </w:r>
          </w:p>
        </w:tc>
        <w:tc>
          <w:tcPr>
            <w:tcW w:w="1094" w:type="dxa"/>
            <w:tcBorders>
              <w:top w:val="nil"/>
              <w:left w:val="nil"/>
              <w:bottom w:val="single" w:sz="4" w:space="0" w:color="auto"/>
              <w:right w:val="single" w:sz="4" w:space="0" w:color="auto"/>
            </w:tcBorders>
            <w:shd w:val="clear" w:color="000000" w:fill="FFFFFF"/>
            <w:vAlign w:val="center"/>
            <w:hideMark/>
          </w:tcPr>
          <w:p w14:paraId="5F142D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25,8600</w:t>
            </w:r>
          </w:p>
        </w:tc>
        <w:tc>
          <w:tcPr>
            <w:tcW w:w="1632" w:type="dxa"/>
            <w:tcBorders>
              <w:top w:val="nil"/>
              <w:left w:val="nil"/>
              <w:bottom w:val="single" w:sz="4" w:space="0" w:color="auto"/>
              <w:right w:val="single" w:sz="4" w:space="0" w:color="auto"/>
            </w:tcBorders>
            <w:shd w:val="clear" w:color="000000" w:fill="FFFFFF"/>
            <w:vAlign w:val="center"/>
            <w:hideMark/>
          </w:tcPr>
          <w:p w14:paraId="242CF2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4.137,60</w:t>
            </w:r>
          </w:p>
        </w:tc>
      </w:tr>
      <w:tr w:rsidR="00CC0B1C" w:rsidRPr="00CC0B1C" w14:paraId="693F0E78"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0ABED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280</w:t>
            </w:r>
          </w:p>
        </w:tc>
        <w:tc>
          <w:tcPr>
            <w:tcW w:w="1150" w:type="dxa"/>
            <w:tcBorders>
              <w:top w:val="nil"/>
              <w:left w:val="nil"/>
              <w:bottom w:val="single" w:sz="4" w:space="0" w:color="auto"/>
              <w:right w:val="single" w:sz="4" w:space="0" w:color="auto"/>
            </w:tcBorders>
            <w:shd w:val="clear" w:color="000000" w:fill="FFFFFF"/>
            <w:vAlign w:val="center"/>
            <w:hideMark/>
          </w:tcPr>
          <w:p w14:paraId="5EC1D3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w:t>
            </w:r>
          </w:p>
        </w:tc>
        <w:tc>
          <w:tcPr>
            <w:tcW w:w="791" w:type="dxa"/>
            <w:tcBorders>
              <w:top w:val="nil"/>
              <w:left w:val="nil"/>
              <w:bottom w:val="single" w:sz="4" w:space="0" w:color="auto"/>
              <w:right w:val="single" w:sz="4" w:space="0" w:color="auto"/>
            </w:tcBorders>
            <w:shd w:val="clear" w:color="000000" w:fill="FFFFFF"/>
            <w:vAlign w:val="center"/>
            <w:hideMark/>
          </w:tcPr>
          <w:p w14:paraId="4CDA188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5ECD7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SACO PLÁSTICO LIXO, CAPACIDADE: 30 L, COR:BRANCO </w:t>
            </w:r>
            <w:proofErr w:type="gramStart"/>
            <w:r w:rsidRPr="00CC0B1C">
              <w:rPr>
                <w:rFonts w:ascii="Arial" w:eastAsia="Times New Roman" w:hAnsi="Arial" w:cs="Arial"/>
                <w:color w:val="000000"/>
                <w:sz w:val="18"/>
                <w:szCs w:val="18"/>
              </w:rPr>
              <w:t xml:space="preserve">LEITOSO,   </w:t>
            </w:r>
            <w:proofErr w:type="gramEnd"/>
            <w:r w:rsidRPr="00CC0B1C">
              <w:rPr>
                <w:rFonts w:ascii="Arial" w:eastAsia="Times New Roman" w:hAnsi="Arial" w:cs="Arial"/>
                <w:color w:val="000000"/>
                <w:sz w:val="18"/>
                <w:szCs w:val="18"/>
              </w:rPr>
              <w:t>LARGURA:59 CM, ALTURA:62 CM COLETA DE RESÍDUOS DE SERVIÇOS DE SAÚDE COM 100 UNIDADES345587.</w:t>
            </w:r>
          </w:p>
        </w:tc>
        <w:tc>
          <w:tcPr>
            <w:tcW w:w="1094" w:type="dxa"/>
            <w:tcBorders>
              <w:top w:val="nil"/>
              <w:left w:val="nil"/>
              <w:bottom w:val="single" w:sz="4" w:space="0" w:color="auto"/>
              <w:right w:val="single" w:sz="4" w:space="0" w:color="auto"/>
            </w:tcBorders>
            <w:shd w:val="clear" w:color="000000" w:fill="FFFFFF"/>
            <w:vAlign w:val="center"/>
            <w:hideMark/>
          </w:tcPr>
          <w:p w14:paraId="4A219E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21,3500</w:t>
            </w:r>
          </w:p>
        </w:tc>
        <w:tc>
          <w:tcPr>
            <w:tcW w:w="1632" w:type="dxa"/>
            <w:tcBorders>
              <w:top w:val="nil"/>
              <w:left w:val="nil"/>
              <w:bottom w:val="single" w:sz="4" w:space="0" w:color="auto"/>
              <w:right w:val="single" w:sz="4" w:space="0" w:color="auto"/>
            </w:tcBorders>
            <w:shd w:val="clear" w:color="000000" w:fill="FFFFFF"/>
            <w:vAlign w:val="center"/>
            <w:hideMark/>
          </w:tcPr>
          <w:p w14:paraId="06DD0C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3.416,00</w:t>
            </w:r>
          </w:p>
        </w:tc>
      </w:tr>
      <w:tr w:rsidR="00CC0B1C" w:rsidRPr="00CC0B1C" w14:paraId="49ACA26A"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31B00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281</w:t>
            </w:r>
          </w:p>
        </w:tc>
        <w:tc>
          <w:tcPr>
            <w:tcW w:w="1150" w:type="dxa"/>
            <w:tcBorders>
              <w:top w:val="nil"/>
              <w:left w:val="nil"/>
              <w:bottom w:val="single" w:sz="4" w:space="0" w:color="auto"/>
              <w:right w:val="single" w:sz="4" w:space="0" w:color="auto"/>
            </w:tcBorders>
            <w:shd w:val="clear" w:color="000000" w:fill="FFFFFF"/>
            <w:vAlign w:val="center"/>
            <w:hideMark/>
          </w:tcPr>
          <w:p w14:paraId="2DFFCD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w:t>
            </w:r>
          </w:p>
        </w:tc>
        <w:tc>
          <w:tcPr>
            <w:tcW w:w="791" w:type="dxa"/>
            <w:tcBorders>
              <w:top w:val="nil"/>
              <w:left w:val="nil"/>
              <w:bottom w:val="single" w:sz="4" w:space="0" w:color="auto"/>
              <w:right w:val="single" w:sz="4" w:space="0" w:color="auto"/>
            </w:tcBorders>
            <w:shd w:val="clear" w:color="000000" w:fill="FFFFFF"/>
            <w:vAlign w:val="center"/>
            <w:hideMark/>
          </w:tcPr>
          <w:p w14:paraId="498A10A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0AD76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SACO PLÁSTICO LIXO, CAPACIDADE:100 L, COR:BRANCA, LARGURA:63 </w:t>
            </w:r>
            <w:proofErr w:type="gramStart"/>
            <w:r w:rsidRPr="00CC0B1C">
              <w:rPr>
                <w:rFonts w:ascii="Arial" w:eastAsia="Times New Roman" w:hAnsi="Arial" w:cs="Arial"/>
                <w:color w:val="000000"/>
                <w:sz w:val="18"/>
                <w:szCs w:val="18"/>
              </w:rPr>
              <w:t>CM,  ALTURA</w:t>
            </w:r>
            <w:proofErr w:type="gramEnd"/>
            <w:r w:rsidRPr="00CC0B1C">
              <w:rPr>
                <w:rFonts w:ascii="Arial" w:eastAsia="Times New Roman" w:hAnsi="Arial" w:cs="Arial"/>
                <w:color w:val="000000"/>
                <w:sz w:val="18"/>
                <w:szCs w:val="18"/>
              </w:rPr>
              <w:t>:80 CM, BRANCO LEITOSO, 3 MICRA, SÍMBOLO DE SUBSTÂNCIA INFECTANTE COM 100 UNIDADES BR0397680.</w:t>
            </w:r>
          </w:p>
        </w:tc>
        <w:tc>
          <w:tcPr>
            <w:tcW w:w="1094" w:type="dxa"/>
            <w:tcBorders>
              <w:top w:val="nil"/>
              <w:left w:val="nil"/>
              <w:bottom w:val="single" w:sz="4" w:space="0" w:color="auto"/>
              <w:right w:val="single" w:sz="4" w:space="0" w:color="auto"/>
            </w:tcBorders>
            <w:shd w:val="clear" w:color="000000" w:fill="FFFFFF"/>
            <w:vAlign w:val="center"/>
            <w:hideMark/>
          </w:tcPr>
          <w:p w14:paraId="29B9A0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55,7600</w:t>
            </w:r>
          </w:p>
        </w:tc>
        <w:tc>
          <w:tcPr>
            <w:tcW w:w="1632" w:type="dxa"/>
            <w:tcBorders>
              <w:top w:val="nil"/>
              <w:left w:val="nil"/>
              <w:bottom w:val="single" w:sz="4" w:space="0" w:color="auto"/>
              <w:right w:val="single" w:sz="4" w:space="0" w:color="auto"/>
            </w:tcBorders>
            <w:shd w:val="clear" w:color="000000" w:fill="FFFFFF"/>
            <w:vAlign w:val="center"/>
            <w:hideMark/>
          </w:tcPr>
          <w:p w14:paraId="514470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8.921,60</w:t>
            </w:r>
          </w:p>
        </w:tc>
      </w:tr>
      <w:tr w:rsidR="00CC0B1C" w:rsidRPr="00CC0B1C" w14:paraId="00D5A00E"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EDF9B7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282</w:t>
            </w:r>
          </w:p>
        </w:tc>
        <w:tc>
          <w:tcPr>
            <w:tcW w:w="1150" w:type="dxa"/>
            <w:tcBorders>
              <w:top w:val="nil"/>
              <w:left w:val="nil"/>
              <w:bottom w:val="single" w:sz="4" w:space="0" w:color="auto"/>
              <w:right w:val="single" w:sz="4" w:space="0" w:color="auto"/>
            </w:tcBorders>
            <w:shd w:val="clear" w:color="000000" w:fill="FFFFFF"/>
            <w:vAlign w:val="center"/>
            <w:hideMark/>
          </w:tcPr>
          <w:p w14:paraId="635B1D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397C6E7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5A6C0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SAPATILHA HOSPITALAR, </w:t>
            </w:r>
            <w:proofErr w:type="gramStart"/>
            <w:r w:rsidRPr="00CC0B1C">
              <w:rPr>
                <w:rFonts w:ascii="Arial" w:eastAsia="Times New Roman" w:hAnsi="Arial" w:cs="Arial"/>
                <w:color w:val="000000"/>
                <w:sz w:val="18"/>
                <w:szCs w:val="18"/>
              </w:rPr>
              <w:t>MATERIAL :</w:t>
            </w:r>
            <w:proofErr w:type="gramEnd"/>
            <w:r w:rsidRPr="00CC0B1C">
              <w:rPr>
                <w:rFonts w:ascii="Arial" w:eastAsia="Times New Roman" w:hAnsi="Arial" w:cs="Arial"/>
                <w:color w:val="000000"/>
                <w:sz w:val="18"/>
                <w:szCs w:val="18"/>
              </w:rPr>
              <w:t xml:space="preserve"> NÃO TECIDO 100% POLIPROPILENO, MODELO C/ ELÁSTICO, GRAMATURA :CERCA DE 20 G/M2, TAMANHO :ÚNICO,DESCARTÁVEL PAR BR0436854</w:t>
            </w:r>
          </w:p>
        </w:tc>
        <w:tc>
          <w:tcPr>
            <w:tcW w:w="1094" w:type="dxa"/>
            <w:tcBorders>
              <w:top w:val="nil"/>
              <w:left w:val="nil"/>
              <w:bottom w:val="single" w:sz="4" w:space="0" w:color="auto"/>
              <w:right w:val="single" w:sz="4" w:space="0" w:color="auto"/>
            </w:tcBorders>
            <w:shd w:val="clear" w:color="000000" w:fill="FFFFFF"/>
            <w:vAlign w:val="center"/>
            <w:hideMark/>
          </w:tcPr>
          <w:p w14:paraId="1941E5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0,3900</w:t>
            </w:r>
          </w:p>
        </w:tc>
        <w:tc>
          <w:tcPr>
            <w:tcW w:w="1632" w:type="dxa"/>
            <w:tcBorders>
              <w:top w:val="nil"/>
              <w:left w:val="nil"/>
              <w:bottom w:val="single" w:sz="4" w:space="0" w:color="auto"/>
              <w:right w:val="single" w:sz="4" w:space="0" w:color="auto"/>
            </w:tcBorders>
            <w:shd w:val="clear" w:color="000000" w:fill="FFFFFF"/>
            <w:vAlign w:val="center"/>
            <w:hideMark/>
          </w:tcPr>
          <w:p w14:paraId="1003E7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234,00</w:t>
            </w:r>
          </w:p>
        </w:tc>
      </w:tr>
      <w:tr w:rsidR="00CC0B1C" w:rsidRPr="00CC0B1C" w14:paraId="503B438A"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E69D82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283</w:t>
            </w:r>
          </w:p>
        </w:tc>
        <w:tc>
          <w:tcPr>
            <w:tcW w:w="1150" w:type="dxa"/>
            <w:tcBorders>
              <w:top w:val="nil"/>
              <w:left w:val="nil"/>
              <w:bottom w:val="single" w:sz="4" w:space="0" w:color="auto"/>
              <w:right w:val="single" w:sz="4" w:space="0" w:color="auto"/>
            </w:tcBorders>
            <w:shd w:val="clear" w:color="000000" w:fill="FFFFFF"/>
            <w:vAlign w:val="center"/>
            <w:hideMark/>
          </w:tcPr>
          <w:p w14:paraId="5D9745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0F45232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A635F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SERINGA, MATERIAL:POLIPROPILENO, CAPACIDADE:10 </w:t>
            </w:r>
            <w:proofErr w:type="gramStart"/>
            <w:r w:rsidRPr="00CC0B1C">
              <w:rPr>
                <w:rFonts w:ascii="Arial" w:eastAsia="Times New Roman" w:hAnsi="Arial" w:cs="Arial"/>
                <w:color w:val="000000"/>
                <w:sz w:val="18"/>
                <w:szCs w:val="18"/>
              </w:rPr>
              <w:t>ML,  TIPO</w:t>
            </w:r>
            <w:proofErr w:type="gramEnd"/>
            <w:r w:rsidRPr="00CC0B1C">
              <w:rPr>
                <w:rFonts w:ascii="Arial" w:eastAsia="Times New Roman" w:hAnsi="Arial" w:cs="Arial"/>
                <w:color w:val="000000"/>
                <w:sz w:val="18"/>
                <w:szCs w:val="18"/>
              </w:rPr>
              <w:t xml:space="preserve"> BICO: BICO CENTRAL LUER LOCK OU SLIP, TIPO VEDAÇÃO:ÊMBOLO DE BORRACHA, ADICIONAL:GRADUADA, NUMERADA, ESTERILIDADE:ESTÉRIL, DESCARTÁVEL, APRESENTAÇÃO:EMBALAGEM INDIVIDUAL BR0439626</w:t>
            </w:r>
          </w:p>
        </w:tc>
        <w:tc>
          <w:tcPr>
            <w:tcW w:w="1094" w:type="dxa"/>
            <w:tcBorders>
              <w:top w:val="nil"/>
              <w:left w:val="nil"/>
              <w:bottom w:val="single" w:sz="4" w:space="0" w:color="auto"/>
              <w:right w:val="single" w:sz="4" w:space="0" w:color="auto"/>
            </w:tcBorders>
            <w:shd w:val="clear" w:color="000000" w:fill="FFFFFF"/>
            <w:vAlign w:val="center"/>
            <w:hideMark/>
          </w:tcPr>
          <w:p w14:paraId="01517A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0,3500</w:t>
            </w:r>
          </w:p>
        </w:tc>
        <w:tc>
          <w:tcPr>
            <w:tcW w:w="1632" w:type="dxa"/>
            <w:tcBorders>
              <w:top w:val="nil"/>
              <w:left w:val="nil"/>
              <w:bottom w:val="single" w:sz="4" w:space="0" w:color="auto"/>
              <w:right w:val="single" w:sz="4" w:space="0" w:color="auto"/>
            </w:tcBorders>
            <w:shd w:val="clear" w:color="000000" w:fill="FFFFFF"/>
            <w:vAlign w:val="center"/>
            <w:hideMark/>
          </w:tcPr>
          <w:p w14:paraId="2DC3EB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4.200,00</w:t>
            </w:r>
          </w:p>
        </w:tc>
      </w:tr>
      <w:tr w:rsidR="00CC0B1C" w:rsidRPr="00CC0B1C" w14:paraId="7B4DDE1C"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9ADF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284</w:t>
            </w:r>
          </w:p>
        </w:tc>
        <w:tc>
          <w:tcPr>
            <w:tcW w:w="1150" w:type="dxa"/>
            <w:tcBorders>
              <w:top w:val="nil"/>
              <w:left w:val="nil"/>
              <w:bottom w:val="single" w:sz="4" w:space="0" w:color="auto"/>
              <w:right w:val="single" w:sz="4" w:space="0" w:color="auto"/>
            </w:tcBorders>
            <w:shd w:val="clear" w:color="000000" w:fill="FFFFFF"/>
            <w:vAlign w:val="center"/>
            <w:hideMark/>
          </w:tcPr>
          <w:p w14:paraId="2C7B77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179AB3B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4EDF2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SERINGA, MATERIAL:POLIPROPILENO, CAPACIDADE:20 </w:t>
            </w:r>
            <w:proofErr w:type="gramStart"/>
            <w:r w:rsidRPr="00CC0B1C">
              <w:rPr>
                <w:rFonts w:ascii="Arial" w:eastAsia="Times New Roman" w:hAnsi="Arial" w:cs="Arial"/>
                <w:color w:val="000000"/>
                <w:sz w:val="18"/>
                <w:szCs w:val="18"/>
              </w:rPr>
              <w:t>ML,  TIPO</w:t>
            </w:r>
            <w:proofErr w:type="gramEnd"/>
            <w:r w:rsidRPr="00CC0B1C">
              <w:rPr>
                <w:rFonts w:ascii="Arial" w:eastAsia="Times New Roman" w:hAnsi="Arial" w:cs="Arial"/>
                <w:color w:val="000000"/>
                <w:sz w:val="18"/>
                <w:szCs w:val="18"/>
              </w:rPr>
              <w:t xml:space="preserve"> BICO: :BICO LATERAL LUER SLIP, TIPO VEDAÇÃO:ÊMBOLO DE BORRACHA, ADICIONAL:GRADUADA, NUMERADA, ESTERILIDADE:ESTÉRIL, DESCARTÁVEL, APRESENTAÇÃO:EMBALAGEM INDIVIDUAL BR0439630</w:t>
            </w:r>
          </w:p>
        </w:tc>
        <w:tc>
          <w:tcPr>
            <w:tcW w:w="1094" w:type="dxa"/>
            <w:tcBorders>
              <w:top w:val="nil"/>
              <w:left w:val="nil"/>
              <w:bottom w:val="single" w:sz="4" w:space="0" w:color="auto"/>
              <w:right w:val="single" w:sz="4" w:space="0" w:color="auto"/>
            </w:tcBorders>
            <w:shd w:val="clear" w:color="000000" w:fill="FFFFFF"/>
            <w:vAlign w:val="center"/>
            <w:hideMark/>
          </w:tcPr>
          <w:p w14:paraId="5789D6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0,2700</w:t>
            </w:r>
          </w:p>
        </w:tc>
        <w:tc>
          <w:tcPr>
            <w:tcW w:w="1632" w:type="dxa"/>
            <w:tcBorders>
              <w:top w:val="nil"/>
              <w:left w:val="nil"/>
              <w:bottom w:val="single" w:sz="4" w:space="0" w:color="auto"/>
              <w:right w:val="single" w:sz="4" w:space="0" w:color="auto"/>
            </w:tcBorders>
            <w:shd w:val="clear" w:color="000000" w:fill="FFFFFF"/>
            <w:vAlign w:val="center"/>
            <w:hideMark/>
          </w:tcPr>
          <w:p w14:paraId="5E0184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3.240,00</w:t>
            </w:r>
          </w:p>
        </w:tc>
      </w:tr>
      <w:tr w:rsidR="00CC0B1C" w:rsidRPr="00CC0B1C" w14:paraId="150D059C"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54ED2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285</w:t>
            </w:r>
          </w:p>
        </w:tc>
        <w:tc>
          <w:tcPr>
            <w:tcW w:w="1150" w:type="dxa"/>
            <w:tcBorders>
              <w:top w:val="nil"/>
              <w:left w:val="nil"/>
              <w:bottom w:val="single" w:sz="4" w:space="0" w:color="auto"/>
              <w:right w:val="single" w:sz="4" w:space="0" w:color="auto"/>
            </w:tcBorders>
            <w:shd w:val="clear" w:color="000000" w:fill="FFFFFF"/>
            <w:vAlign w:val="center"/>
            <w:hideMark/>
          </w:tcPr>
          <w:p w14:paraId="6BF8163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277A4A8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989D6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SERINGA, MATERIAL:POLIPROPILENO, CAPACIDADE:3 ML, TIPO BICO :BICO CENTRAL LUER LOCK OU SLIP, TIPO VEDAÇÃO:ÊMBOLO DE BORRACHA, ADICIONAL:GRADUADA, NUMERADA, ESTERILIDADE:ESTÉRIL, DESCARTÁVEL, APRESENTAÇÃO:EMBALAGEM INDIVIDUAL BR0439625</w:t>
            </w:r>
          </w:p>
        </w:tc>
        <w:tc>
          <w:tcPr>
            <w:tcW w:w="1094" w:type="dxa"/>
            <w:tcBorders>
              <w:top w:val="nil"/>
              <w:left w:val="nil"/>
              <w:bottom w:val="single" w:sz="4" w:space="0" w:color="auto"/>
              <w:right w:val="single" w:sz="4" w:space="0" w:color="auto"/>
            </w:tcBorders>
            <w:shd w:val="clear" w:color="000000" w:fill="FFFFFF"/>
            <w:vAlign w:val="center"/>
            <w:hideMark/>
          </w:tcPr>
          <w:p w14:paraId="57EBC6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0,1800</w:t>
            </w:r>
          </w:p>
        </w:tc>
        <w:tc>
          <w:tcPr>
            <w:tcW w:w="1632" w:type="dxa"/>
            <w:tcBorders>
              <w:top w:val="nil"/>
              <w:left w:val="nil"/>
              <w:bottom w:val="single" w:sz="4" w:space="0" w:color="auto"/>
              <w:right w:val="single" w:sz="4" w:space="0" w:color="auto"/>
            </w:tcBorders>
            <w:shd w:val="clear" w:color="000000" w:fill="FFFFFF"/>
            <w:vAlign w:val="center"/>
            <w:hideMark/>
          </w:tcPr>
          <w:p w14:paraId="0B1DE5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2.160,00</w:t>
            </w:r>
          </w:p>
        </w:tc>
      </w:tr>
      <w:tr w:rsidR="00CC0B1C" w:rsidRPr="00CC0B1C" w14:paraId="2C4E7CDB"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9CFE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286</w:t>
            </w:r>
          </w:p>
        </w:tc>
        <w:tc>
          <w:tcPr>
            <w:tcW w:w="1150" w:type="dxa"/>
            <w:tcBorders>
              <w:top w:val="nil"/>
              <w:left w:val="nil"/>
              <w:bottom w:val="single" w:sz="4" w:space="0" w:color="auto"/>
              <w:right w:val="single" w:sz="4" w:space="0" w:color="auto"/>
            </w:tcBorders>
            <w:shd w:val="clear" w:color="000000" w:fill="FFFFFF"/>
            <w:vAlign w:val="center"/>
            <w:hideMark/>
          </w:tcPr>
          <w:p w14:paraId="34D5890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7EF680F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1BEA9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SERINGA, MATERIAL:POLIPROPILENO, CAPACIDADE:5 </w:t>
            </w:r>
            <w:proofErr w:type="gramStart"/>
            <w:r w:rsidRPr="00CC0B1C">
              <w:rPr>
                <w:rFonts w:ascii="Arial" w:eastAsia="Times New Roman" w:hAnsi="Arial" w:cs="Arial"/>
                <w:color w:val="000000"/>
                <w:sz w:val="18"/>
                <w:szCs w:val="18"/>
              </w:rPr>
              <w:t>ML,  TIPO</w:t>
            </w:r>
            <w:proofErr w:type="gramEnd"/>
            <w:r w:rsidRPr="00CC0B1C">
              <w:rPr>
                <w:rFonts w:ascii="Arial" w:eastAsia="Times New Roman" w:hAnsi="Arial" w:cs="Arial"/>
                <w:color w:val="000000"/>
                <w:sz w:val="18"/>
                <w:szCs w:val="18"/>
              </w:rPr>
              <w:t xml:space="preserve"> BICO: BICO CENTRAL LUER LOCK OU SLIP, TIPO VEDAÇÃO:ÊMBOLO DE BORRACHA, ADICIONAL:GRADUADA, NUMERADA, ESTERILIDADE:ESTÉRIL, DESCARTÁVEL, APRESENTAÇÃO:EMBALAGEM INDIVIDUAL BR0439624</w:t>
            </w:r>
          </w:p>
        </w:tc>
        <w:tc>
          <w:tcPr>
            <w:tcW w:w="1094" w:type="dxa"/>
            <w:tcBorders>
              <w:top w:val="nil"/>
              <w:left w:val="nil"/>
              <w:bottom w:val="single" w:sz="4" w:space="0" w:color="auto"/>
              <w:right w:val="single" w:sz="4" w:space="0" w:color="auto"/>
            </w:tcBorders>
            <w:shd w:val="clear" w:color="000000" w:fill="FFFFFF"/>
            <w:vAlign w:val="center"/>
            <w:hideMark/>
          </w:tcPr>
          <w:p w14:paraId="1A7858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0,2100</w:t>
            </w:r>
          </w:p>
        </w:tc>
        <w:tc>
          <w:tcPr>
            <w:tcW w:w="1632" w:type="dxa"/>
            <w:tcBorders>
              <w:top w:val="nil"/>
              <w:left w:val="nil"/>
              <w:bottom w:val="single" w:sz="4" w:space="0" w:color="auto"/>
              <w:right w:val="single" w:sz="4" w:space="0" w:color="auto"/>
            </w:tcBorders>
            <w:shd w:val="clear" w:color="000000" w:fill="FFFFFF"/>
            <w:vAlign w:val="center"/>
            <w:hideMark/>
          </w:tcPr>
          <w:p w14:paraId="15EFD1C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2.520,00</w:t>
            </w:r>
          </w:p>
        </w:tc>
      </w:tr>
      <w:tr w:rsidR="00CC0B1C" w:rsidRPr="00CC0B1C" w14:paraId="2806D51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A18A9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287</w:t>
            </w:r>
          </w:p>
        </w:tc>
        <w:tc>
          <w:tcPr>
            <w:tcW w:w="1150" w:type="dxa"/>
            <w:tcBorders>
              <w:top w:val="nil"/>
              <w:left w:val="nil"/>
              <w:bottom w:val="single" w:sz="4" w:space="0" w:color="auto"/>
              <w:right w:val="single" w:sz="4" w:space="0" w:color="auto"/>
            </w:tcBorders>
            <w:shd w:val="clear" w:color="000000" w:fill="FFFFFF"/>
            <w:vAlign w:val="center"/>
            <w:hideMark/>
          </w:tcPr>
          <w:p w14:paraId="7F328D6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6.000,000</w:t>
            </w:r>
          </w:p>
        </w:tc>
        <w:tc>
          <w:tcPr>
            <w:tcW w:w="791" w:type="dxa"/>
            <w:tcBorders>
              <w:top w:val="nil"/>
              <w:left w:val="nil"/>
              <w:bottom w:val="single" w:sz="4" w:space="0" w:color="auto"/>
              <w:right w:val="single" w:sz="4" w:space="0" w:color="auto"/>
            </w:tcBorders>
            <w:shd w:val="clear" w:color="000000" w:fill="FFFFFF"/>
            <w:vAlign w:val="center"/>
            <w:hideMark/>
          </w:tcPr>
          <w:p w14:paraId="516727F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D752B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SERINGAS DESCARTÁVEIS DE 1ML C/AGULHA 13X4,5 BR0443468</w:t>
            </w:r>
          </w:p>
        </w:tc>
        <w:tc>
          <w:tcPr>
            <w:tcW w:w="1094" w:type="dxa"/>
            <w:tcBorders>
              <w:top w:val="nil"/>
              <w:left w:val="nil"/>
              <w:bottom w:val="single" w:sz="4" w:space="0" w:color="auto"/>
              <w:right w:val="single" w:sz="4" w:space="0" w:color="auto"/>
            </w:tcBorders>
            <w:shd w:val="clear" w:color="000000" w:fill="FFFFFF"/>
            <w:vAlign w:val="center"/>
            <w:hideMark/>
          </w:tcPr>
          <w:p w14:paraId="1317DE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0,2600</w:t>
            </w:r>
          </w:p>
        </w:tc>
        <w:tc>
          <w:tcPr>
            <w:tcW w:w="1632" w:type="dxa"/>
            <w:tcBorders>
              <w:top w:val="nil"/>
              <w:left w:val="nil"/>
              <w:bottom w:val="single" w:sz="4" w:space="0" w:color="auto"/>
              <w:right w:val="single" w:sz="4" w:space="0" w:color="auto"/>
            </w:tcBorders>
            <w:shd w:val="clear" w:color="000000" w:fill="FFFFFF"/>
            <w:vAlign w:val="center"/>
            <w:hideMark/>
          </w:tcPr>
          <w:p w14:paraId="15B3A67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1.560,00</w:t>
            </w:r>
          </w:p>
        </w:tc>
      </w:tr>
      <w:tr w:rsidR="00CC0B1C" w:rsidRPr="00CC0B1C" w14:paraId="380EE731" w14:textId="77777777" w:rsidTr="00CC0B1C">
        <w:trPr>
          <w:trHeight w:val="24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92998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288</w:t>
            </w:r>
          </w:p>
        </w:tc>
        <w:tc>
          <w:tcPr>
            <w:tcW w:w="1150" w:type="dxa"/>
            <w:tcBorders>
              <w:top w:val="nil"/>
              <w:left w:val="nil"/>
              <w:bottom w:val="single" w:sz="4" w:space="0" w:color="auto"/>
              <w:right w:val="single" w:sz="4" w:space="0" w:color="auto"/>
            </w:tcBorders>
            <w:shd w:val="clear" w:color="000000" w:fill="FFFFFF"/>
            <w:vAlign w:val="center"/>
            <w:hideMark/>
          </w:tcPr>
          <w:p w14:paraId="3BC70C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5E42758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6A395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SISTEMA FECHADO PARA ASPIRAÇÃO TRAQUEAL COMPOSTO PRINCIPALMENTE   POR POM - POLIACETAL, ABS - ACRILONITRILO BUTADIENO ESTIRENO, PE </w:t>
            </w:r>
            <w:proofErr w:type="gramStart"/>
            <w:r w:rsidRPr="00CC0B1C">
              <w:rPr>
                <w:rFonts w:ascii="Arial" w:eastAsia="Times New Roman" w:hAnsi="Arial" w:cs="Arial"/>
                <w:color w:val="000000"/>
                <w:sz w:val="18"/>
                <w:szCs w:val="18"/>
              </w:rPr>
              <w:t>-  POLIETILENO</w:t>
            </w:r>
            <w:proofErr w:type="gramEnd"/>
            <w:r w:rsidRPr="00CC0B1C">
              <w:rPr>
                <w:rFonts w:ascii="Arial" w:eastAsia="Times New Roman" w:hAnsi="Arial" w:cs="Arial"/>
                <w:color w:val="000000"/>
                <w:sz w:val="18"/>
                <w:szCs w:val="18"/>
              </w:rPr>
              <w:t>, PVC - POLI CLORETO DE VINILA E PP - POLIPROPILENO QUE SÃO ATÓXICOS E HIPOALERGÊNICOS. POSSUI CARACTERÍSTICAS IDEAIS AO USO PRETENDIDO E EM CONFORMIDADE PARA GARANTIR A SEGURANÇA DO USUÁRIO E PACIENTE. SEUS MODELOS DIFERENCIAM-SE APENAS NO COMPRIMENTO E CALIBRE DA CÂNULA.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3C9FF1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1,7200</w:t>
            </w:r>
          </w:p>
        </w:tc>
        <w:tc>
          <w:tcPr>
            <w:tcW w:w="1632" w:type="dxa"/>
            <w:tcBorders>
              <w:top w:val="nil"/>
              <w:left w:val="nil"/>
              <w:bottom w:val="single" w:sz="4" w:space="0" w:color="auto"/>
              <w:right w:val="single" w:sz="4" w:space="0" w:color="auto"/>
            </w:tcBorders>
            <w:shd w:val="clear" w:color="000000" w:fill="FFFFFF"/>
            <w:vAlign w:val="center"/>
            <w:hideMark/>
          </w:tcPr>
          <w:p w14:paraId="5F115C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86,00</w:t>
            </w:r>
          </w:p>
        </w:tc>
      </w:tr>
      <w:tr w:rsidR="00CC0B1C" w:rsidRPr="00CC0B1C" w14:paraId="3863298D"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EC807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289</w:t>
            </w:r>
          </w:p>
        </w:tc>
        <w:tc>
          <w:tcPr>
            <w:tcW w:w="1150" w:type="dxa"/>
            <w:tcBorders>
              <w:top w:val="nil"/>
              <w:left w:val="nil"/>
              <w:bottom w:val="single" w:sz="4" w:space="0" w:color="auto"/>
              <w:right w:val="single" w:sz="4" w:space="0" w:color="auto"/>
            </w:tcBorders>
            <w:shd w:val="clear" w:color="000000" w:fill="FFFFFF"/>
            <w:vAlign w:val="center"/>
            <w:hideMark/>
          </w:tcPr>
          <w:p w14:paraId="4AE355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E4389E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00F22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SONDA TRATO DIGESTIVO, APLICAÇÃO: NASOENTERAL, MATERIAL:</w:t>
            </w:r>
            <w:proofErr w:type="gramStart"/>
            <w:r w:rsidRPr="00CC0B1C">
              <w:rPr>
                <w:rFonts w:ascii="Arial" w:eastAsia="Times New Roman" w:hAnsi="Arial" w:cs="Arial"/>
                <w:color w:val="000000"/>
                <w:sz w:val="18"/>
                <w:szCs w:val="18"/>
              </w:rPr>
              <w:t xml:space="preserve">POLIURETANO,  </w:t>
            </w:r>
            <w:proofErr w:type="spellStart"/>
            <w:r w:rsidRPr="00CC0B1C">
              <w:rPr>
                <w:rFonts w:ascii="Arial" w:eastAsia="Times New Roman" w:hAnsi="Arial" w:cs="Arial"/>
                <w:color w:val="000000"/>
                <w:sz w:val="18"/>
                <w:szCs w:val="18"/>
              </w:rPr>
              <w:t>CALIBRE</w:t>
            </w:r>
            <w:proofErr w:type="gramEnd"/>
            <w:r w:rsidRPr="00CC0B1C">
              <w:rPr>
                <w:rFonts w:ascii="Arial" w:eastAsia="Times New Roman" w:hAnsi="Arial" w:cs="Arial"/>
                <w:color w:val="000000"/>
                <w:sz w:val="18"/>
                <w:szCs w:val="18"/>
              </w:rPr>
              <w:t>:Nº</w:t>
            </w:r>
            <w:proofErr w:type="spellEnd"/>
            <w:r w:rsidRPr="00CC0B1C">
              <w:rPr>
                <w:rFonts w:ascii="Arial" w:eastAsia="Times New Roman" w:hAnsi="Arial" w:cs="Arial"/>
                <w:color w:val="000000"/>
                <w:sz w:val="18"/>
                <w:szCs w:val="18"/>
              </w:rPr>
              <w:t xml:space="preserve"> 12, COMPRIMENTO:CERCA 120 CM, CONECTOR:CONECTOR EM Y C/ TAMPA, GRADUAÇÃO:GRADUADA, COMPONENTES:PONTA DISTAL FECHADA, C/ ORIFÍCIOS LATERAIS, OUTROS COMPONENTES:C/ FIO GUIA, BR0435902</w:t>
            </w:r>
          </w:p>
        </w:tc>
        <w:tc>
          <w:tcPr>
            <w:tcW w:w="1094" w:type="dxa"/>
            <w:tcBorders>
              <w:top w:val="nil"/>
              <w:left w:val="nil"/>
              <w:bottom w:val="single" w:sz="4" w:space="0" w:color="auto"/>
              <w:right w:val="single" w:sz="4" w:space="0" w:color="auto"/>
            </w:tcBorders>
            <w:shd w:val="clear" w:color="000000" w:fill="FFFFFF"/>
            <w:vAlign w:val="center"/>
            <w:hideMark/>
          </w:tcPr>
          <w:p w14:paraId="6FB0A3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1,8000</w:t>
            </w:r>
          </w:p>
        </w:tc>
        <w:tc>
          <w:tcPr>
            <w:tcW w:w="1632" w:type="dxa"/>
            <w:tcBorders>
              <w:top w:val="nil"/>
              <w:left w:val="nil"/>
              <w:bottom w:val="single" w:sz="4" w:space="0" w:color="auto"/>
              <w:right w:val="single" w:sz="4" w:space="0" w:color="auto"/>
            </w:tcBorders>
            <w:shd w:val="clear" w:color="000000" w:fill="FFFFFF"/>
            <w:vAlign w:val="center"/>
            <w:hideMark/>
          </w:tcPr>
          <w:p w14:paraId="667883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90,00</w:t>
            </w:r>
          </w:p>
        </w:tc>
      </w:tr>
      <w:tr w:rsidR="00CC0B1C" w:rsidRPr="00CC0B1C" w14:paraId="0DC4B82D"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F3DE7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290</w:t>
            </w:r>
          </w:p>
        </w:tc>
        <w:tc>
          <w:tcPr>
            <w:tcW w:w="1150" w:type="dxa"/>
            <w:tcBorders>
              <w:top w:val="nil"/>
              <w:left w:val="nil"/>
              <w:bottom w:val="single" w:sz="4" w:space="0" w:color="auto"/>
              <w:right w:val="single" w:sz="4" w:space="0" w:color="auto"/>
            </w:tcBorders>
            <w:shd w:val="clear" w:color="000000" w:fill="FFFFFF"/>
            <w:vAlign w:val="center"/>
            <w:hideMark/>
          </w:tcPr>
          <w:p w14:paraId="14D4EB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4759C14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9583E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DIGESTIVO, APLICAÇÃO:ORO OU NASOGÁSTRICA, MODELO:  LEVINE, MATERIAL:PVC, </w:t>
            </w:r>
            <w:proofErr w:type="spellStart"/>
            <w:r w:rsidRPr="00CC0B1C">
              <w:rPr>
                <w:rFonts w:ascii="Arial" w:eastAsia="Times New Roman" w:hAnsi="Arial" w:cs="Arial"/>
                <w:color w:val="000000"/>
                <w:sz w:val="18"/>
                <w:szCs w:val="18"/>
              </w:rPr>
              <w:t>CALIBRE:Nº</w:t>
            </w:r>
            <w:proofErr w:type="spellEnd"/>
            <w:r w:rsidRPr="00CC0B1C">
              <w:rPr>
                <w:rFonts w:ascii="Arial" w:eastAsia="Times New Roman" w:hAnsi="Arial" w:cs="Arial"/>
                <w:color w:val="000000"/>
                <w:sz w:val="18"/>
                <w:szCs w:val="18"/>
              </w:rPr>
              <w:t xml:space="preserve"> 14, TAMANHO:LONGA, COMPRIMENTO:CERCA 120 CM, CONECTOR:CONECTOR PADRÃO C/ TAMPA, COMPONENTES:PONTA DISTAL FECHADA, C/ ORIFÍCIOS LATERAIS, ESTERILIDADE:ESTÉRIL  </w:t>
            </w:r>
          </w:p>
        </w:tc>
        <w:tc>
          <w:tcPr>
            <w:tcW w:w="1094" w:type="dxa"/>
            <w:tcBorders>
              <w:top w:val="nil"/>
              <w:left w:val="nil"/>
              <w:bottom w:val="single" w:sz="4" w:space="0" w:color="auto"/>
              <w:right w:val="single" w:sz="4" w:space="0" w:color="auto"/>
            </w:tcBorders>
            <w:shd w:val="clear" w:color="000000" w:fill="FFFFFF"/>
            <w:vAlign w:val="center"/>
            <w:hideMark/>
          </w:tcPr>
          <w:p w14:paraId="296CE9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1,3500</w:t>
            </w:r>
          </w:p>
        </w:tc>
        <w:tc>
          <w:tcPr>
            <w:tcW w:w="1632" w:type="dxa"/>
            <w:tcBorders>
              <w:top w:val="nil"/>
              <w:left w:val="nil"/>
              <w:bottom w:val="single" w:sz="4" w:space="0" w:color="auto"/>
              <w:right w:val="single" w:sz="4" w:space="0" w:color="auto"/>
            </w:tcBorders>
            <w:shd w:val="clear" w:color="000000" w:fill="FFFFFF"/>
            <w:vAlign w:val="center"/>
            <w:hideMark/>
          </w:tcPr>
          <w:p w14:paraId="5236721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27,00</w:t>
            </w:r>
          </w:p>
        </w:tc>
      </w:tr>
      <w:tr w:rsidR="00CC0B1C" w:rsidRPr="00CC0B1C" w14:paraId="7F0A3BC0"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EDA50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291</w:t>
            </w:r>
          </w:p>
        </w:tc>
        <w:tc>
          <w:tcPr>
            <w:tcW w:w="1150" w:type="dxa"/>
            <w:tcBorders>
              <w:top w:val="nil"/>
              <w:left w:val="nil"/>
              <w:bottom w:val="single" w:sz="4" w:space="0" w:color="auto"/>
              <w:right w:val="single" w:sz="4" w:space="0" w:color="auto"/>
            </w:tcBorders>
            <w:shd w:val="clear" w:color="000000" w:fill="FFFFFF"/>
            <w:vAlign w:val="center"/>
            <w:hideMark/>
          </w:tcPr>
          <w:p w14:paraId="2851A9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5FE784B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FDAB6F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DIGESTIVO, APLICAÇÃO:ORO OU NASOGÁSTRICA, MODELO: </w:t>
            </w:r>
            <w:proofErr w:type="gramStart"/>
            <w:r w:rsidRPr="00CC0B1C">
              <w:rPr>
                <w:rFonts w:ascii="Arial" w:eastAsia="Times New Roman" w:hAnsi="Arial" w:cs="Arial"/>
                <w:color w:val="000000"/>
                <w:sz w:val="18"/>
                <w:szCs w:val="18"/>
              </w:rPr>
              <w:t xml:space="preserve">LEVINE,   </w:t>
            </w:r>
            <w:proofErr w:type="gramEnd"/>
            <w:r w:rsidRPr="00CC0B1C">
              <w:rPr>
                <w:rFonts w:ascii="Arial" w:eastAsia="Times New Roman" w:hAnsi="Arial" w:cs="Arial"/>
                <w:color w:val="000000"/>
                <w:sz w:val="18"/>
                <w:szCs w:val="18"/>
              </w:rPr>
              <w:t xml:space="preserve">MATERIAL:PVC, </w:t>
            </w:r>
            <w:proofErr w:type="spellStart"/>
            <w:r w:rsidRPr="00CC0B1C">
              <w:rPr>
                <w:rFonts w:ascii="Arial" w:eastAsia="Times New Roman" w:hAnsi="Arial" w:cs="Arial"/>
                <w:color w:val="000000"/>
                <w:sz w:val="18"/>
                <w:szCs w:val="18"/>
              </w:rPr>
              <w:t>CALIBRE:Nº</w:t>
            </w:r>
            <w:proofErr w:type="spellEnd"/>
            <w:r w:rsidRPr="00CC0B1C">
              <w:rPr>
                <w:rFonts w:ascii="Arial" w:eastAsia="Times New Roman" w:hAnsi="Arial" w:cs="Arial"/>
                <w:color w:val="000000"/>
                <w:sz w:val="18"/>
                <w:szCs w:val="18"/>
              </w:rPr>
              <w:t xml:space="preserve"> 8, TAMANHO:LONGA, COMPRIMENTO:CERCA 120 CM, CONECTOR:CONECTOR PADRÃO C/ TAMPA, COMPONENTES:PONTA DISTAL FECHADA, C/ ORIFÍCIOS LATERAIS, ESTERILIDADE:ESTÉRIL BR0437217</w:t>
            </w:r>
          </w:p>
        </w:tc>
        <w:tc>
          <w:tcPr>
            <w:tcW w:w="1094" w:type="dxa"/>
            <w:tcBorders>
              <w:top w:val="nil"/>
              <w:left w:val="nil"/>
              <w:bottom w:val="single" w:sz="4" w:space="0" w:color="auto"/>
              <w:right w:val="single" w:sz="4" w:space="0" w:color="auto"/>
            </w:tcBorders>
            <w:shd w:val="clear" w:color="000000" w:fill="FFFFFF"/>
            <w:vAlign w:val="center"/>
            <w:hideMark/>
          </w:tcPr>
          <w:p w14:paraId="14AA30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1,1400</w:t>
            </w:r>
          </w:p>
        </w:tc>
        <w:tc>
          <w:tcPr>
            <w:tcW w:w="1632" w:type="dxa"/>
            <w:tcBorders>
              <w:top w:val="nil"/>
              <w:left w:val="nil"/>
              <w:bottom w:val="single" w:sz="4" w:space="0" w:color="auto"/>
              <w:right w:val="single" w:sz="4" w:space="0" w:color="auto"/>
            </w:tcBorders>
            <w:shd w:val="clear" w:color="000000" w:fill="FFFFFF"/>
            <w:vAlign w:val="center"/>
            <w:hideMark/>
          </w:tcPr>
          <w:p w14:paraId="6006C6E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22,80</w:t>
            </w:r>
          </w:p>
        </w:tc>
      </w:tr>
      <w:tr w:rsidR="00CC0B1C" w:rsidRPr="00CC0B1C" w14:paraId="0BA920D1"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6A323C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292</w:t>
            </w:r>
          </w:p>
        </w:tc>
        <w:tc>
          <w:tcPr>
            <w:tcW w:w="1150" w:type="dxa"/>
            <w:tcBorders>
              <w:top w:val="nil"/>
              <w:left w:val="nil"/>
              <w:bottom w:val="single" w:sz="4" w:space="0" w:color="auto"/>
              <w:right w:val="single" w:sz="4" w:space="0" w:color="auto"/>
            </w:tcBorders>
            <w:shd w:val="clear" w:color="000000" w:fill="FFFFFF"/>
            <w:vAlign w:val="center"/>
            <w:hideMark/>
          </w:tcPr>
          <w:p w14:paraId="7BA104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6B264B3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720F9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DIGESTIVO, APLICAÇÃO:ORO OU NASOGÁSTRICA, MODELO: </w:t>
            </w:r>
            <w:proofErr w:type="gramStart"/>
            <w:r w:rsidRPr="00CC0B1C">
              <w:rPr>
                <w:rFonts w:ascii="Arial" w:eastAsia="Times New Roman" w:hAnsi="Arial" w:cs="Arial"/>
                <w:color w:val="000000"/>
                <w:sz w:val="18"/>
                <w:szCs w:val="18"/>
              </w:rPr>
              <w:t xml:space="preserve">LEVINE,   </w:t>
            </w:r>
            <w:proofErr w:type="gramEnd"/>
            <w:r w:rsidRPr="00CC0B1C">
              <w:rPr>
                <w:rFonts w:ascii="Arial" w:eastAsia="Times New Roman" w:hAnsi="Arial" w:cs="Arial"/>
                <w:color w:val="000000"/>
                <w:sz w:val="18"/>
                <w:szCs w:val="18"/>
              </w:rPr>
              <w:t xml:space="preserve">MATERIAL:SILICONE, </w:t>
            </w:r>
            <w:proofErr w:type="spellStart"/>
            <w:r w:rsidRPr="00CC0B1C">
              <w:rPr>
                <w:rFonts w:ascii="Arial" w:eastAsia="Times New Roman" w:hAnsi="Arial" w:cs="Arial"/>
                <w:color w:val="000000"/>
                <w:sz w:val="18"/>
                <w:szCs w:val="18"/>
              </w:rPr>
              <w:t>CALIBRE:Nº</w:t>
            </w:r>
            <w:proofErr w:type="spellEnd"/>
            <w:r w:rsidRPr="00CC0B1C">
              <w:rPr>
                <w:rFonts w:ascii="Arial" w:eastAsia="Times New Roman" w:hAnsi="Arial" w:cs="Arial"/>
                <w:color w:val="000000"/>
                <w:sz w:val="18"/>
                <w:szCs w:val="18"/>
              </w:rPr>
              <w:t xml:space="preserve"> 12, TAMANHO:LONGA, COMPRIMENTO:CERCA 120 CM, CONECTOR:CONECTOR PADRÃO C/ TAMPA, COMPONENTES:PONTA DISTAL FECHADA, C/ ORIFÍCIOS LATERAIS, ESTERILIDADE:ESTÉRIL BR0438984</w:t>
            </w:r>
          </w:p>
        </w:tc>
        <w:tc>
          <w:tcPr>
            <w:tcW w:w="1094" w:type="dxa"/>
            <w:tcBorders>
              <w:top w:val="nil"/>
              <w:left w:val="nil"/>
              <w:bottom w:val="single" w:sz="4" w:space="0" w:color="auto"/>
              <w:right w:val="single" w:sz="4" w:space="0" w:color="auto"/>
            </w:tcBorders>
            <w:shd w:val="clear" w:color="000000" w:fill="FFFFFF"/>
            <w:vAlign w:val="center"/>
            <w:hideMark/>
          </w:tcPr>
          <w:p w14:paraId="071E6E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1,2700</w:t>
            </w:r>
          </w:p>
        </w:tc>
        <w:tc>
          <w:tcPr>
            <w:tcW w:w="1632" w:type="dxa"/>
            <w:tcBorders>
              <w:top w:val="nil"/>
              <w:left w:val="nil"/>
              <w:bottom w:val="single" w:sz="4" w:space="0" w:color="auto"/>
              <w:right w:val="single" w:sz="4" w:space="0" w:color="auto"/>
            </w:tcBorders>
            <w:shd w:val="clear" w:color="000000" w:fill="FFFFFF"/>
            <w:vAlign w:val="center"/>
            <w:hideMark/>
          </w:tcPr>
          <w:p w14:paraId="3586B3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25,40</w:t>
            </w:r>
          </w:p>
        </w:tc>
      </w:tr>
      <w:tr w:rsidR="00CC0B1C" w:rsidRPr="00CC0B1C" w14:paraId="34F16E2E"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25CA1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293</w:t>
            </w:r>
          </w:p>
        </w:tc>
        <w:tc>
          <w:tcPr>
            <w:tcW w:w="1150" w:type="dxa"/>
            <w:tcBorders>
              <w:top w:val="nil"/>
              <w:left w:val="nil"/>
              <w:bottom w:val="single" w:sz="4" w:space="0" w:color="auto"/>
              <w:right w:val="single" w:sz="4" w:space="0" w:color="auto"/>
            </w:tcBorders>
            <w:shd w:val="clear" w:color="000000" w:fill="FFFFFF"/>
            <w:vAlign w:val="center"/>
            <w:hideMark/>
          </w:tcPr>
          <w:p w14:paraId="66A4193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4067B5D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5B793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DIGESTIVO, APLICAÇÃO:ORO OU NASOGÁSTRICA, MODELO: </w:t>
            </w:r>
            <w:proofErr w:type="gramStart"/>
            <w:r w:rsidRPr="00CC0B1C">
              <w:rPr>
                <w:rFonts w:ascii="Arial" w:eastAsia="Times New Roman" w:hAnsi="Arial" w:cs="Arial"/>
                <w:color w:val="000000"/>
                <w:sz w:val="18"/>
                <w:szCs w:val="18"/>
              </w:rPr>
              <w:t>LEVINE,  MATERIAL</w:t>
            </w:r>
            <w:proofErr w:type="gramEnd"/>
            <w:r w:rsidRPr="00CC0B1C">
              <w:rPr>
                <w:rFonts w:ascii="Arial" w:eastAsia="Times New Roman" w:hAnsi="Arial" w:cs="Arial"/>
                <w:color w:val="000000"/>
                <w:sz w:val="18"/>
                <w:szCs w:val="18"/>
              </w:rPr>
              <w:t xml:space="preserve">:PVC, </w:t>
            </w:r>
            <w:proofErr w:type="spellStart"/>
            <w:r w:rsidRPr="00CC0B1C">
              <w:rPr>
                <w:rFonts w:ascii="Arial" w:eastAsia="Times New Roman" w:hAnsi="Arial" w:cs="Arial"/>
                <w:color w:val="000000"/>
                <w:sz w:val="18"/>
                <w:szCs w:val="18"/>
              </w:rPr>
              <w:t>CALIBRE:Nº</w:t>
            </w:r>
            <w:proofErr w:type="spellEnd"/>
            <w:r w:rsidRPr="00CC0B1C">
              <w:rPr>
                <w:rFonts w:ascii="Arial" w:eastAsia="Times New Roman" w:hAnsi="Arial" w:cs="Arial"/>
                <w:color w:val="000000"/>
                <w:sz w:val="18"/>
                <w:szCs w:val="18"/>
              </w:rPr>
              <w:t xml:space="preserve"> 16, TAMANHO:LONGA, COMPRIMENTO:CERCA 120 CM, CONECTOR:CONECTOR PADRÃO C/ TAMPA, COMPONENTES:PONTA DISTAL FECHADA, C/ ORIFÍCIOS LATERAIS, ESTERILIDADE:ESTÉRIL BR0435909</w:t>
            </w:r>
          </w:p>
        </w:tc>
        <w:tc>
          <w:tcPr>
            <w:tcW w:w="1094" w:type="dxa"/>
            <w:tcBorders>
              <w:top w:val="nil"/>
              <w:left w:val="nil"/>
              <w:bottom w:val="single" w:sz="4" w:space="0" w:color="auto"/>
              <w:right w:val="single" w:sz="4" w:space="0" w:color="auto"/>
            </w:tcBorders>
            <w:shd w:val="clear" w:color="000000" w:fill="FFFFFF"/>
            <w:vAlign w:val="center"/>
            <w:hideMark/>
          </w:tcPr>
          <w:p w14:paraId="4E9BED6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1,5400</w:t>
            </w:r>
          </w:p>
        </w:tc>
        <w:tc>
          <w:tcPr>
            <w:tcW w:w="1632" w:type="dxa"/>
            <w:tcBorders>
              <w:top w:val="nil"/>
              <w:left w:val="nil"/>
              <w:bottom w:val="single" w:sz="4" w:space="0" w:color="auto"/>
              <w:right w:val="single" w:sz="4" w:space="0" w:color="auto"/>
            </w:tcBorders>
            <w:shd w:val="clear" w:color="000000" w:fill="FFFFFF"/>
            <w:vAlign w:val="center"/>
            <w:hideMark/>
          </w:tcPr>
          <w:p w14:paraId="4EEEA9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77,00</w:t>
            </w:r>
          </w:p>
        </w:tc>
      </w:tr>
      <w:tr w:rsidR="00CC0B1C" w:rsidRPr="00CC0B1C" w14:paraId="4EAA57E1"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D1CA3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294</w:t>
            </w:r>
          </w:p>
        </w:tc>
        <w:tc>
          <w:tcPr>
            <w:tcW w:w="1150" w:type="dxa"/>
            <w:tcBorders>
              <w:top w:val="nil"/>
              <w:left w:val="nil"/>
              <w:bottom w:val="single" w:sz="4" w:space="0" w:color="auto"/>
              <w:right w:val="single" w:sz="4" w:space="0" w:color="auto"/>
            </w:tcBorders>
            <w:shd w:val="clear" w:color="000000" w:fill="FFFFFF"/>
            <w:vAlign w:val="center"/>
            <w:hideMark/>
          </w:tcPr>
          <w:p w14:paraId="3ECC137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3613FEB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3820AD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DIGESTIVO, APLICAÇÃO:ORO OU NASOGÁSTRICA, MODELO: </w:t>
            </w:r>
            <w:proofErr w:type="gramStart"/>
            <w:r w:rsidRPr="00CC0B1C">
              <w:rPr>
                <w:rFonts w:ascii="Arial" w:eastAsia="Times New Roman" w:hAnsi="Arial" w:cs="Arial"/>
                <w:color w:val="000000"/>
                <w:sz w:val="18"/>
                <w:szCs w:val="18"/>
              </w:rPr>
              <w:t>LEVINE,  MATERIAL</w:t>
            </w:r>
            <w:proofErr w:type="gramEnd"/>
            <w:r w:rsidRPr="00CC0B1C">
              <w:rPr>
                <w:rFonts w:ascii="Arial" w:eastAsia="Times New Roman" w:hAnsi="Arial" w:cs="Arial"/>
                <w:color w:val="000000"/>
                <w:sz w:val="18"/>
                <w:szCs w:val="18"/>
              </w:rPr>
              <w:t xml:space="preserve">:PVC, </w:t>
            </w:r>
            <w:proofErr w:type="spellStart"/>
            <w:r w:rsidRPr="00CC0B1C">
              <w:rPr>
                <w:rFonts w:ascii="Arial" w:eastAsia="Times New Roman" w:hAnsi="Arial" w:cs="Arial"/>
                <w:color w:val="000000"/>
                <w:sz w:val="18"/>
                <w:szCs w:val="18"/>
              </w:rPr>
              <w:t>CALIBRE:Nº</w:t>
            </w:r>
            <w:proofErr w:type="spellEnd"/>
            <w:r w:rsidRPr="00CC0B1C">
              <w:rPr>
                <w:rFonts w:ascii="Arial" w:eastAsia="Times New Roman" w:hAnsi="Arial" w:cs="Arial"/>
                <w:color w:val="000000"/>
                <w:sz w:val="18"/>
                <w:szCs w:val="18"/>
              </w:rPr>
              <w:t xml:space="preserve"> 20, TAMANHO:LONGA, COMPRIMENTO:CERCA 120 CM, CONECTOR:CONECTOR PADRÃO C/ TAMPA, COMPONENTES:PONTA DISTAL FECHADA, C/ ORIFÍCIOS LATERAIS, ESTERIL BR0435911</w:t>
            </w:r>
          </w:p>
        </w:tc>
        <w:tc>
          <w:tcPr>
            <w:tcW w:w="1094" w:type="dxa"/>
            <w:tcBorders>
              <w:top w:val="nil"/>
              <w:left w:val="nil"/>
              <w:bottom w:val="single" w:sz="4" w:space="0" w:color="auto"/>
              <w:right w:val="single" w:sz="4" w:space="0" w:color="auto"/>
            </w:tcBorders>
            <w:shd w:val="clear" w:color="000000" w:fill="FFFFFF"/>
            <w:vAlign w:val="center"/>
            <w:hideMark/>
          </w:tcPr>
          <w:p w14:paraId="58AE844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1,8700</w:t>
            </w:r>
          </w:p>
        </w:tc>
        <w:tc>
          <w:tcPr>
            <w:tcW w:w="1632" w:type="dxa"/>
            <w:tcBorders>
              <w:top w:val="nil"/>
              <w:left w:val="nil"/>
              <w:bottom w:val="single" w:sz="4" w:space="0" w:color="auto"/>
              <w:right w:val="single" w:sz="4" w:space="0" w:color="auto"/>
            </w:tcBorders>
            <w:shd w:val="clear" w:color="000000" w:fill="FFFFFF"/>
            <w:vAlign w:val="center"/>
            <w:hideMark/>
          </w:tcPr>
          <w:p w14:paraId="3A14E5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187,00</w:t>
            </w:r>
          </w:p>
        </w:tc>
      </w:tr>
      <w:tr w:rsidR="00CC0B1C" w:rsidRPr="00CC0B1C" w14:paraId="61F168EA"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7FA37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295</w:t>
            </w:r>
          </w:p>
        </w:tc>
        <w:tc>
          <w:tcPr>
            <w:tcW w:w="1150" w:type="dxa"/>
            <w:tcBorders>
              <w:top w:val="nil"/>
              <w:left w:val="nil"/>
              <w:bottom w:val="single" w:sz="4" w:space="0" w:color="auto"/>
              <w:right w:val="single" w:sz="4" w:space="0" w:color="auto"/>
            </w:tcBorders>
            <w:shd w:val="clear" w:color="000000" w:fill="FFFFFF"/>
            <w:vAlign w:val="center"/>
            <w:hideMark/>
          </w:tcPr>
          <w:p w14:paraId="5541E7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5C65B09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43519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URINÁRIO, MODELO:FOLEY, MATERIAL:BORRACHA, CALIBRE:  </w:t>
            </w:r>
            <w:proofErr w:type="gramStart"/>
            <w:r w:rsidRPr="00CC0B1C">
              <w:rPr>
                <w:rFonts w:ascii="Arial" w:eastAsia="Times New Roman" w:hAnsi="Arial" w:cs="Arial"/>
                <w:color w:val="000000"/>
                <w:sz w:val="18"/>
                <w:szCs w:val="18"/>
              </w:rPr>
              <w:t>18  FRENCH</w:t>
            </w:r>
            <w:proofErr w:type="gramEnd"/>
            <w:r w:rsidRPr="00CC0B1C">
              <w:rPr>
                <w:rFonts w:ascii="Arial" w:eastAsia="Times New Roman" w:hAnsi="Arial" w:cs="Arial"/>
                <w:color w:val="000000"/>
                <w:sz w:val="18"/>
                <w:szCs w:val="18"/>
              </w:rPr>
              <w:t>, VIAS:2 VIAS, CONECTOR:CONECTORES PADRÃO, VOLUME:C/ BALÃO CERCA 30 ML, TIPO PONTA:PONTA DISTAL CILÍNDRICA FECHADA, COMPONENTES:C/ ORIFÍCIOS LATERAIS, ESTERILIDADE:ESTÉRIL, DESCARTAVEL BR0436003</w:t>
            </w:r>
          </w:p>
        </w:tc>
        <w:tc>
          <w:tcPr>
            <w:tcW w:w="1094" w:type="dxa"/>
            <w:tcBorders>
              <w:top w:val="nil"/>
              <w:left w:val="nil"/>
              <w:bottom w:val="single" w:sz="4" w:space="0" w:color="auto"/>
              <w:right w:val="single" w:sz="4" w:space="0" w:color="auto"/>
            </w:tcBorders>
            <w:shd w:val="clear" w:color="000000" w:fill="FFFFFF"/>
            <w:vAlign w:val="center"/>
            <w:hideMark/>
          </w:tcPr>
          <w:p w14:paraId="440EF36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3,4200</w:t>
            </w:r>
          </w:p>
        </w:tc>
        <w:tc>
          <w:tcPr>
            <w:tcW w:w="1632" w:type="dxa"/>
            <w:tcBorders>
              <w:top w:val="nil"/>
              <w:left w:val="nil"/>
              <w:bottom w:val="single" w:sz="4" w:space="0" w:color="auto"/>
              <w:right w:val="single" w:sz="4" w:space="0" w:color="auto"/>
            </w:tcBorders>
            <w:shd w:val="clear" w:color="000000" w:fill="FFFFFF"/>
            <w:vAlign w:val="center"/>
            <w:hideMark/>
          </w:tcPr>
          <w:p w14:paraId="0C9C44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1.026,00</w:t>
            </w:r>
          </w:p>
        </w:tc>
      </w:tr>
      <w:tr w:rsidR="00CC0B1C" w:rsidRPr="00CC0B1C" w14:paraId="711E7B06"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552B3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296</w:t>
            </w:r>
          </w:p>
        </w:tc>
        <w:tc>
          <w:tcPr>
            <w:tcW w:w="1150" w:type="dxa"/>
            <w:tcBorders>
              <w:top w:val="nil"/>
              <w:left w:val="nil"/>
              <w:bottom w:val="single" w:sz="4" w:space="0" w:color="auto"/>
              <w:right w:val="single" w:sz="4" w:space="0" w:color="auto"/>
            </w:tcBorders>
            <w:shd w:val="clear" w:color="000000" w:fill="FFFFFF"/>
            <w:vAlign w:val="center"/>
            <w:hideMark/>
          </w:tcPr>
          <w:p w14:paraId="50C39F1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7BBABB0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5A6B4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URINÁRIO, MODELO:FOLEY, MATERIAL:BORRACHA, CALIBRE:  </w:t>
            </w:r>
            <w:proofErr w:type="gramStart"/>
            <w:r w:rsidRPr="00CC0B1C">
              <w:rPr>
                <w:rFonts w:ascii="Arial" w:eastAsia="Times New Roman" w:hAnsi="Arial" w:cs="Arial"/>
                <w:color w:val="000000"/>
                <w:sz w:val="18"/>
                <w:szCs w:val="18"/>
              </w:rPr>
              <w:t>22  FRENCH</w:t>
            </w:r>
            <w:proofErr w:type="gramEnd"/>
            <w:r w:rsidRPr="00CC0B1C">
              <w:rPr>
                <w:rFonts w:ascii="Arial" w:eastAsia="Times New Roman" w:hAnsi="Arial" w:cs="Arial"/>
                <w:color w:val="000000"/>
                <w:sz w:val="18"/>
                <w:szCs w:val="18"/>
              </w:rPr>
              <w:t>, VIAS:2 VIAS, CONECTOR:CONECTORES PADRÃO, VOLUME:C/ BALÃO CERCA 30 ML, TIPO PONTA:PONTA DISTAL CILÍNDRICA FECHADA, COMPONENTES:C/ ORIFÍCIOS LATERAIS, ESTERILIDADE:ESTÉRIL, DESCARTAVEL BR0436004</w:t>
            </w:r>
          </w:p>
        </w:tc>
        <w:tc>
          <w:tcPr>
            <w:tcW w:w="1094" w:type="dxa"/>
            <w:tcBorders>
              <w:top w:val="nil"/>
              <w:left w:val="nil"/>
              <w:bottom w:val="single" w:sz="4" w:space="0" w:color="auto"/>
              <w:right w:val="single" w:sz="4" w:space="0" w:color="auto"/>
            </w:tcBorders>
            <w:shd w:val="clear" w:color="000000" w:fill="FFFFFF"/>
            <w:vAlign w:val="center"/>
            <w:hideMark/>
          </w:tcPr>
          <w:p w14:paraId="2756E1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3,1500</w:t>
            </w:r>
          </w:p>
        </w:tc>
        <w:tc>
          <w:tcPr>
            <w:tcW w:w="1632" w:type="dxa"/>
            <w:tcBorders>
              <w:top w:val="nil"/>
              <w:left w:val="nil"/>
              <w:bottom w:val="single" w:sz="4" w:space="0" w:color="auto"/>
              <w:right w:val="single" w:sz="4" w:space="0" w:color="auto"/>
            </w:tcBorders>
            <w:shd w:val="clear" w:color="000000" w:fill="FFFFFF"/>
            <w:vAlign w:val="center"/>
            <w:hideMark/>
          </w:tcPr>
          <w:p w14:paraId="4B28A3B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630,00</w:t>
            </w:r>
          </w:p>
        </w:tc>
      </w:tr>
      <w:tr w:rsidR="00CC0B1C" w:rsidRPr="00CC0B1C" w14:paraId="535CF0C2"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628E9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297</w:t>
            </w:r>
          </w:p>
        </w:tc>
        <w:tc>
          <w:tcPr>
            <w:tcW w:w="1150" w:type="dxa"/>
            <w:tcBorders>
              <w:top w:val="nil"/>
              <w:left w:val="nil"/>
              <w:bottom w:val="single" w:sz="4" w:space="0" w:color="auto"/>
              <w:right w:val="single" w:sz="4" w:space="0" w:color="auto"/>
            </w:tcBorders>
            <w:shd w:val="clear" w:color="000000" w:fill="FFFFFF"/>
            <w:vAlign w:val="center"/>
            <w:hideMark/>
          </w:tcPr>
          <w:p w14:paraId="15040E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579B8CC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57434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SONDA TRATO URINÁRIO, MODELO:FOLEY, MATERIAL:BORRACHA, CALIBRE: 14   FRENCH, VIAS:2 VIAS, CONECTOR:CONECTORES PADRÃO, VOLUME:C/ BALÃO CERCA 30 ML, TIPO PONTA:PONTA DISTAL CILÍNDRICA FECHADA, COMPONENTES:C/ ORIFÍCIOS LATERAIS, ESTERILIDADE:ESTÉRIL, DESCARTAVEL BR0436002</w:t>
            </w:r>
          </w:p>
        </w:tc>
        <w:tc>
          <w:tcPr>
            <w:tcW w:w="1094" w:type="dxa"/>
            <w:tcBorders>
              <w:top w:val="nil"/>
              <w:left w:val="nil"/>
              <w:bottom w:val="single" w:sz="4" w:space="0" w:color="auto"/>
              <w:right w:val="single" w:sz="4" w:space="0" w:color="auto"/>
            </w:tcBorders>
            <w:shd w:val="clear" w:color="000000" w:fill="FFFFFF"/>
            <w:vAlign w:val="center"/>
            <w:hideMark/>
          </w:tcPr>
          <w:p w14:paraId="55FE232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3,0100</w:t>
            </w:r>
          </w:p>
        </w:tc>
        <w:tc>
          <w:tcPr>
            <w:tcW w:w="1632" w:type="dxa"/>
            <w:tcBorders>
              <w:top w:val="nil"/>
              <w:left w:val="nil"/>
              <w:bottom w:val="single" w:sz="4" w:space="0" w:color="auto"/>
              <w:right w:val="single" w:sz="4" w:space="0" w:color="auto"/>
            </w:tcBorders>
            <w:shd w:val="clear" w:color="000000" w:fill="FFFFFF"/>
            <w:vAlign w:val="center"/>
            <w:hideMark/>
          </w:tcPr>
          <w:p w14:paraId="1196704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903,00</w:t>
            </w:r>
          </w:p>
        </w:tc>
      </w:tr>
      <w:tr w:rsidR="00CC0B1C" w:rsidRPr="00CC0B1C" w14:paraId="09CB4DE5"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8D34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298</w:t>
            </w:r>
          </w:p>
        </w:tc>
        <w:tc>
          <w:tcPr>
            <w:tcW w:w="1150" w:type="dxa"/>
            <w:tcBorders>
              <w:top w:val="nil"/>
              <w:left w:val="nil"/>
              <w:bottom w:val="single" w:sz="4" w:space="0" w:color="auto"/>
              <w:right w:val="single" w:sz="4" w:space="0" w:color="auto"/>
            </w:tcBorders>
            <w:shd w:val="clear" w:color="000000" w:fill="FFFFFF"/>
            <w:vAlign w:val="center"/>
            <w:hideMark/>
          </w:tcPr>
          <w:p w14:paraId="5721B77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4387C64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ACDF2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URINÁRIO, MODELO:FOLEY, MATERIAL:BORRACHA, CALIBRE: </w:t>
            </w:r>
            <w:proofErr w:type="gramStart"/>
            <w:r w:rsidRPr="00CC0B1C">
              <w:rPr>
                <w:rFonts w:ascii="Arial" w:eastAsia="Times New Roman" w:hAnsi="Arial" w:cs="Arial"/>
                <w:color w:val="000000"/>
                <w:sz w:val="18"/>
                <w:szCs w:val="18"/>
              </w:rPr>
              <w:t>20  FRENCH</w:t>
            </w:r>
            <w:proofErr w:type="gramEnd"/>
            <w:r w:rsidRPr="00CC0B1C">
              <w:rPr>
                <w:rFonts w:ascii="Arial" w:eastAsia="Times New Roman" w:hAnsi="Arial" w:cs="Arial"/>
                <w:color w:val="000000"/>
                <w:sz w:val="18"/>
                <w:szCs w:val="18"/>
              </w:rPr>
              <w:t>, VIAS:2 VIAS, CONECTOR:CONECTORES PADRÃO, VOLUME:C/ BALÃO CERCA 30 ML, TIPO PONTA:PONTA DISTAL CILÍNDRICA FECHADA, COMPONENTES:C/ ORIFÍCIOS LATERAIS, ESTERILIDADE:ESTÉRIL, DESCARTAVEL BR0436010</w:t>
            </w:r>
          </w:p>
        </w:tc>
        <w:tc>
          <w:tcPr>
            <w:tcW w:w="1094" w:type="dxa"/>
            <w:tcBorders>
              <w:top w:val="nil"/>
              <w:left w:val="nil"/>
              <w:bottom w:val="single" w:sz="4" w:space="0" w:color="auto"/>
              <w:right w:val="single" w:sz="4" w:space="0" w:color="auto"/>
            </w:tcBorders>
            <w:shd w:val="clear" w:color="000000" w:fill="FFFFFF"/>
            <w:vAlign w:val="center"/>
            <w:hideMark/>
          </w:tcPr>
          <w:p w14:paraId="59DBE8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2,8900</w:t>
            </w:r>
          </w:p>
        </w:tc>
        <w:tc>
          <w:tcPr>
            <w:tcW w:w="1632" w:type="dxa"/>
            <w:tcBorders>
              <w:top w:val="nil"/>
              <w:left w:val="nil"/>
              <w:bottom w:val="single" w:sz="4" w:space="0" w:color="auto"/>
              <w:right w:val="single" w:sz="4" w:space="0" w:color="auto"/>
            </w:tcBorders>
            <w:shd w:val="clear" w:color="000000" w:fill="FFFFFF"/>
            <w:vAlign w:val="center"/>
            <w:hideMark/>
          </w:tcPr>
          <w:p w14:paraId="6478CF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289,00</w:t>
            </w:r>
          </w:p>
        </w:tc>
      </w:tr>
      <w:tr w:rsidR="00CC0B1C" w:rsidRPr="00CC0B1C" w14:paraId="1653035B"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77800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299</w:t>
            </w:r>
          </w:p>
        </w:tc>
        <w:tc>
          <w:tcPr>
            <w:tcW w:w="1150" w:type="dxa"/>
            <w:tcBorders>
              <w:top w:val="nil"/>
              <w:left w:val="nil"/>
              <w:bottom w:val="single" w:sz="4" w:space="0" w:color="auto"/>
              <w:right w:val="single" w:sz="4" w:space="0" w:color="auto"/>
            </w:tcBorders>
            <w:shd w:val="clear" w:color="000000" w:fill="FFFFFF"/>
            <w:vAlign w:val="center"/>
            <w:hideMark/>
          </w:tcPr>
          <w:p w14:paraId="31AFF6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4687714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512BF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TRATO URINÁRIO, MODELO:URETRAL, MATERIAL:PVC, CALIBRE: 8 </w:t>
            </w:r>
            <w:proofErr w:type="gramStart"/>
            <w:r w:rsidRPr="00CC0B1C">
              <w:rPr>
                <w:rFonts w:ascii="Arial" w:eastAsia="Times New Roman" w:hAnsi="Arial" w:cs="Arial"/>
                <w:color w:val="000000"/>
                <w:sz w:val="18"/>
                <w:szCs w:val="18"/>
              </w:rPr>
              <w:t>FRENCH,  CONECTOR</w:t>
            </w:r>
            <w:proofErr w:type="gramEnd"/>
            <w:r w:rsidRPr="00CC0B1C">
              <w:rPr>
                <w:rFonts w:ascii="Arial" w:eastAsia="Times New Roman" w:hAnsi="Arial" w:cs="Arial"/>
                <w:color w:val="000000"/>
                <w:sz w:val="18"/>
                <w:szCs w:val="18"/>
              </w:rPr>
              <w:t>:CONECTOR PADRÃO C/ TAMPA, COMPRIMENTO:</w:t>
            </w:r>
          </w:p>
        </w:tc>
        <w:tc>
          <w:tcPr>
            <w:tcW w:w="1094" w:type="dxa"/>
            <w:tcBorders>
              <w:top w:val="nil"/>
              <w:left w:val="nil"/>
              <w:bottom w:val="single" w:sz="4" w:space="0" w:color="auto"/>
              <w:right w:val="single" w:sz="4" w:space="0" w:color="auto"/>
            </w:tcBorders>
            <w:shd w:val="clear" w:color="000000" w:fill="FFFFFF"/>
            <w:vAlign w:val="center"/>
            <w:hideMark/>
          </w:tcPr>
          <w:p w14:paraId="4B37A6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0,6600</w:t>
            </w:r>
          </w:p>
        </w:tc>
        <w:tc>
          <w:tcPr>
            <w:tcW w:w="1632" w:type="dxa"/>
            <w:tcBorders>
              <w:top w:val="nil"/>
              <w:left w:val="nil"/>
              <w:bottom w:val="single" w:sz="4" w:space="0" w:color="auto"/>
              <w:right w:val="single" w:sz="4" w:space="0" w:color="auto"/>
            </w:tcBorders>
            <w:shd w:val="clear" w:color="000000" w:fill="FFFFFF"/>
            <w:vAlign w:val="center"/>
            <w:hideMark/>
          </w:tcPr>
          <w:p w14:paraId="30F086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198,00</w:t>
            </w:r>
          </w:p>
        </w:tc>
      </w:tr>
      <w:tr w:rsidR="00CC0B1C" w:rsidRPr="00CC0B1C" w14:paraId="4B2FFA9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9B465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w:t>
            </w:r>
          </w:p>
        </w:tc>
        <w:tc>
          <w:tcPr>
            <w:tcW w:w="1150" w:type="dxa"/>
            <w:tcBorders>
              <w:top w:val="nil"/>
              <w:left w:val="nil"/>
              <w:bottom w:val="single" w:sz="4" w:space="0" w:color="auto"/>
              <w:right w:val="single" w:sz="4" w:space="0" w:color="auto"/>
            </w:tcBorders>
            <w:shd w:val="clear" w:color="000000" w:fill="FFFFFF"/>
            <w:vAlign w:val="center"/>
            <w:hideMark/>
          </w:tcPr>
          <w:p w14:paraId="68AFFF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42F8ADD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930D23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URETRAL, PVC ATÓXICO SILICONIZADO, 40 CM, Nº </w:t>
            </w:r>
            <w:proofErr w:type="gramStart"/>
            <w:r w:rsidRPr="00CC0B1C">
              <w:rPr>
                <w:rFonts w:ascii="Arial" w:eastAsia="Times New Roman" w:hAnsi="Arial" w:cs="Arial"/>
                <w:color w:val="000000"/>
                <w:sz w:val="18"/>
                <w:szCs w:val="18"/>
              </w:rPr>
              <w:t xml:space="preserve">12,   </w:t>
            </w:r>
            <w:proofErr w:type="gramEnd"/>
            <w:r w:rsidRPr="00CC0B1C">
              <w:rPr>
                <w:rFonts w:ascii="Arial" w:eastAsia="Times New Roman" w:hAnsi="Arial" w:cs="Arial"/>
                <w:color w:val="000000"/>
                <w:sz w:val="18"/>
                <w:szCs w:val="18"/>
              </w:rPr>
              <w:t>EMBALAGEM INDIVIDUAL, DESCARTÁVEL,ESTÉRIL,APIROGÊNICA BR0275722</w:t>
            </w:r>
          </w:p>
        </w:tc>
        <w:tc>
          <w:tcPr>
            <w:tcW w:w="1094" w:type="dxa"/>
            <w:tcBorders>
              <w:top w:val="nil"/>
              <w:left w:val="nil"/>
              <w:bottom w:val="single" w:sz="4" w:space="0" w:color="auto"/>
              <w:right w:val="single" w:sz="4" w:space="0" w:color="auto"/>
            </w:tcBorders>
            <w:shd w:val="clear" w:color="000000" w:fill="FFFFFF"/>
            <w:vAlign w:val="center"/>
            <w:hideMark/>
          </w:tcPr>
          <w:p w14:paraId="40FC5C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0,7200</w:t>
            </w:r>
          </w:p>
        </w:tc>
        <w:tc>
          <w:tcPr>
            <w:tcW w:w="1632" w:type="dxa"/>
            <w:tcBorders>
              <w:top w:val="nil"/>
              <w:left w:val="nil"/>
              <w:bottom w:val="single" w:sz="4" w:space="0" w:color="auto"/>
              <w:right w:val="single" w:sz="4" w:space="0" w:color="auto"/>
            </w:tcBorders>
            <w:shd w:val="clear" w:color="000000" w:fill="FFFFFF"/>
            <w:vAlign w:val="center"/>
            <w:hideMark/>
          </w:tcPr>
          <w:p w14:paraId="2C68CA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216,00</w:t>
            </w:r>
          </w:p>
        </w:tc>
      </w:tr>
      <w:tr w:rsidR="00CC0B1C" w:rsidRPr="00CC0B1C" w14:paraId="0D409C1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AAC30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301</w:t>
            </w:r>
          </w:p>
        </w:tc>
        <w:tc>
          <w:tcPr>
            <w:tcW w:w="1150" w:type="dxa"/>
            <w:tcBorders>
              <w:top w:val="nil"/>
              <w:left w:val="nil"/>
              <w:bottom w:val="single" w:sz="4" w:space="0" w:color="auto"/>
              <w:right w:val="single" w:sz="4" w:space="0" w:color="auto"/>
            </w:tcBorders>
            <w:shd w:val="clear" w:color="000000" w:fill="FFFFFF"/>
            <w:vAlign w:val="center"/>
            <w:hideMark/>
          </w:tcPr>
          <w:p w14:paraId="0AD2E4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5799172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7191A6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URETRAL, PVC ATÓXICO SILICONIZADO, Nº 10, </w:t>
            </w:r>
            <w:proofErr w:type="gramStart"/>
            <w:r w:rsidRPr="00CC0B1C">
              <w:rPr>
                <w:rFonts w:ascii="Arial" w:eastAsia="Times New Roman" w:hAnsi="Arial" w:cs="Arial"/>
                <w:color w:val="000000"/>
                <w:sz w:val="18"/>
                <w:szCs w:val="18"/>
              </w:rPr>
              <w:t>MALEÁVEL,TRANSPARENTE</w:t>
            </w:r>
            <w:proofErr w:type="gramEnd"/>
            <w:r w:rsidRPr="00CC0B1C">
              <w:rPr>
                <w:rFonts w:ascii="Arial" w:eastAsia="Times New Roman" w:hAnsi="Arial" w:cs="Arial"/>
                <w:color w:val="000000"/>
                <w:sz w:val="18"/>
                <w:szCs w:val="18"/>
              </w:rPr>
              <w:t>, ATRAUMÁTICA, DESCARTÁVEL, ESTÉRIL, EMBALAGEM INDIVIDUAL BR0278681</w:t>
            </w:r>
          </w:p>
        </w:tc>
        <w:tc>
          <w:tcPr>
            <w:tcW w:w="1094" w:type="dxa"/>
            <w:tcBorders>
              <w:top w:val="nil"/>
              <w:left w:val="nil"/>
              <w:bottom w:val="single" w:sz="4" w:space="0" w:color="auto"/>
              <w:right w:val="single" w:sz="4" w:space="0" w:color="auto"/>
            </w:tcBorders>
            <w:shd w:val="clear" w:color="000000" w:fill="FFFFFF"/>
            <w:vAlign w:val="center"/>
            <w:hideMark/>
          </w:tcPr>
          <w:p w14:paraId="09163A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0,7800</w:t>
            </w:r>
          </w:p>
        </w:tc>
        <w:tc>
          <w:tcPr>
            <w:tcW w:w="1632" w:type="dxa"/>
            <w:tcBorders>
              <w:top w:val="nil"/>
              <w:left w:val="nil"/>
              <w:bottom w:val="single" w:sz="4" w:space="0" w:color="auto"/>
              <w:right w:val="single" w:sz="4" w:space="0" w:color="auto"/>
            </w:tcBorders>
            <w:shd w:val="clear" w:color="000000" w:fill="FFFFFF"/>
            <w:vAlign w:val="center"/>
            <w:hideMark/>
          </w:tcPr>
          <w:p w14:paraId="34C1E37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234,00</w:t>
            </w:r>
          </w:p>
        </w:tc>
      </w:tr>
      <w:tr w:rsidR="00CC0B1C" w:rsidRPr="00CC0B1C" w14:paraId="68E7EB0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2B0A68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302</w:t>
            </w:r>
          </w:p>
        </w:tc>
        <w:tc>
          <w:tcPr>
            <w:tcW w:w="1150" w:type="dxa"/>
            <w:tcBorders>
              <w:top w:val="nil"/>
              <w:left w:val="nil"/>
              <w:bottom w:val="single" w:sz="4" w:space="0" w:color="auto"/>
              <w:right w:val="single" w:sz="4" w:space="0" w:color="auto"/>
            </w:tcBorders>
            <w:shd w:val="clear" w:color="000000" w:fill="FFFFFF"/>
            <w:vAlign w:val="center"/>
            <w:hideMark/>
          </w:tcPr>
          <w:p w14:paraId="4DF134C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3983795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3D1BE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SONDA URETRAL, PVC ATÓXICO SILICONIZADO, Nº </w:t>
            </w:r>
            <w:proofErr w:type="gramStart"/>
            <w:r w:rsidRPr="00CC0B1C">
              <w:rPr>
                <w:rFonts w:ascii="Arial" w:eastAsia="Times New Roman" w:hAnsi="Arial" w:cs="Arial"/>
                <w:color w:val="000000"/>
                <w:sz w:val="18"/>
                <w:szCs w:val="18"/>
              </w:rPr>
              <w:t>14,  MALEÁVEL</w:t>
            </w:r>
            <w:proofErr w:type="gramEnd"/>
            <w:r w:rsidRPr="00CC0B1C">
              <w:rPr>
                <w:rFonts w:ascii="Arial" w:eastAsia="Times New Roman" w:hAnsi="Arial" w:cs="Arial"/>
                <w:color w:val="000000"/>
                <w:sz w:val="18"/>
                <w:szCs w:val="18"/>
              </w:rPr>
              <w:t>,TRANSPARENTE ATRAUMÁTICA, DESCARTÁVEL, ESTÉRIL, EMBALAGEM INDIVIDUAL BR278683</w:t>
            </w:r>
          </w:p>
        </w:tc>
        <w:tc>
          <w:tcPr>
            <w:tcW w:w="1094" w:type="dxa"/>
            <w:tcBorders>
              <w:top w:val="nil"/>
              <w:left w:val="nil"/>
              <w:bottom w:val="single" w:sz="4" w:space="0" w:color="auto"/>
              <w:right w:val="single" w:sz="4" w:space="0" w:color="auto"/>
            </w:tcBorders>
            <w:shd w:val="clear" w:color="000000" w:fill="FFFFFF"/>
            <w:vAlign w:val="center"/>
            <w:hideMark/>
          </w:tcPr>
          <w:p w14:paraId="208885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0,8400</w:t>
            </w:r>
          </w:p>
        </w:tc>
        <w:tc>
          <w:tcPr>
            <w:tcW w:w="1632" w:type="dxa"/>
            <w:tcBorders>
              <w:top w:val="nil"/>
              <w:left w:val="nil"/>
              <w:bottom w:val="single" w:sz="4" w:space="0" w:color="auto"/>
              <w:right w:val="single" w:sz="4" w:space="0" w:color="auto"/>
            </w:tcBorders>
            <w:shd w:val="clear" w:color="000000" w:fill="FFFFFF"/>
            <w:vAlign w:val="center"/>
            <w:hideMark/>
          </w:tcPr>
          <w:p w14:paraId="307A8F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168,00</w:t>
            </w:r>
          </w:p>
        </w:tc>
      </w:tr>
      <w:tr w:rsidR="00CC0B1C" w:rsidRPr="00CC0B1C" w14:paraId="5F3D224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42FF7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303</w:t>
            </w:r>
          </w:p>
        </w:tc>
        <w:tc>
          <w:tcPr>
            <w:tcW w:w="1150" w:type="dxa"/>
            <w:tcBorders>
              <w:top w:val="nil"/>
              <w:left w:val="nil"/>
              <w:bottom w:val="single" w:sz="4" w:space="0" w:color="auto"/>
              <w:right w:val="single" w:sz="4" w:space="0" w:color="auto"/>
            </w:tcBorders>
            <w:shd w:val="clear" w:color="000000" w:fill="FFFFFF"/>
            <w:vAlign w:val="center"/>
            <w:hideMark/>
          </w:tcPr>
          <w:p w14:paraId="5F3AD8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6F91064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9ABF40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TALA </w:t>
            </w:r>
            <w:proofErr w:type="gramStart"/>
            <w:r w:rsidRPr="00CC0B1C">
              <w:rPr>
                <w:rFonts w:ascii="Arial" w:eastAsia="Times New Roman" w:hAnsi="Arial" w:cs="Arial"/>
                <w:color w:val="000000"/>
                <w:sz w:val="18"/>
                <w:szCs w:val="18"/>
              </w:rPr>
              <w:t>ORTOPÉDICA,  MATERIAL</w:t>
            </w:r>
            <w:proofErr w:type="gramEnd"/>
            <w:r w:rsidRPr="00CC0B1C">
              <w:rPr>
                <w:rFonts w:ascii="Arial" w:eastAsia="Times New Roman" w:hAnsi="Arial" w:cs="Arial"/>
                <w:color w:val="000000"/>
                <w:sz w:val="18"/>
                <w:szCs w:val="18"/>
              </w:rPr>
              <w:t>:ALUMÍNIO E ESPUMA, COMPRIMENTO:20CM,   LARGURA:1,5 CM BR0452219</w:t>
            </w:r>
          </w:p>
        </w:tc>
        <w:tc>
          <w:tcPr>
            <w:tcW w:w="1094" w:type="dxa"/>
            <w:tcBorders>
              <w:top w:val="nil"/>
              <w:left w:val="nil"/>
              <w:bottom w:val="single" w:sz="4" w:space="0" w:color="auto"/>
              <w:right w:val="single" w:sz="4" w:space="0" w:color="auto"/>
            </w:tcBorders>
            <w:shd w:val="clear" w:color="000000" w:fill="FFFFFF"/>
            <w:vAlign w:val="center"/>
            <w:hideMark/>
          </w:tcPr>
          <w:p w14:paraId="44BE20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1,1200</w:t>
            </w:r>
          </w:p>
        </w:tc>
        <w:tc>
          <w:tcPr>
            <w:tcW w:w="1632" w:type="dxa"/>
            <w:tcBorders>
              <w:top w:val="nil"/>
              <w:left w:val="nil"/>
              <w:bottom w:val="single" w:sz="4" w:space="0" w:color="auto"/>
              <w:right w:val="single" w:sz="4" w:space="0" w:color="auto"/>
            </w:tcBorders>
            <w:shd w:val="clear" w:color="000000" w:fill="FFFFFF"/>
            <w:vAlign w:val="center"/>
            <w:hideMark/>
          </w:tcPr>
          <w:p w14:paraId="4CFE9F9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224,00</w:t>
            </w:r>
          </w:p>
        </w:tc>
      </w:tr>
      <w:tr w:rsidR="00CC0B1C" w:rsidRPr="00CC0B1C" w14:paraId="1A96F12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75896A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304</w:t>
            </w:r>
          </w:p>
        </w:tc>
        <w:tc>
          <w:tcPr>
            <w:tcW w:w="1150" w:type="dxa"/>
            <w:tcBorders>
              <w:top w:val="nil"/>
              <w:left w:val="nil"/>
              <w:bottom w:val="single" w:sz="4" w:space="0" w:color="auto"/>
              <w:right w:val="single" w:sz="4" w:space="0" w:color="auto"/>
            </w:tcBorders>
            <w:shd w:val="clear" w:color="000000" w:fill="FFFFFF"/>
            <w:vAlign w:val="center"/>
            <w:hideMark/>
          </w:tcPr>
          <w:p w14:paraId="2C9903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52DD5D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A7261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TERMÔMETRO CLÍNICO DIGITAL SO AXILAR E ORAL, BR0435801</w:t>
            </w:r>
          </w:p>
        </w:tc>
        <w:tc>
          <w:tcPr>
            <w:tcW w:w="1094" w:type="dxa"/>
            <w:tcBorders>
              <w:top w:val="nil"/>
              <w:left w:val="nil"/>
              <w:bottom w:val="single" w:sz="4" w:space="0" w:color="auto"/>
              <w:right w:val="single" w:sz="4" w:space="0" w:color="auto"/>
            </w:tcBorders>
            <w:shd w:val="clear" w:color="000000" w:fill="FFFFFF"/>
            <w:vAlign w:val="center"/>
            <w:hideMark/>
          </w:tcPr>
          <w:p w14:paraId="212523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14,3200</w:t>
            </w:r>
          </w:p>
        </w:tc>
        <w:tc>
          <w:tcPr>
            <w:tcW w:w="1632" w:type="dxa"/>
            <w:tcBorders>
              <w:top w:val="nil"/>
              <w:left w:val="nil"/>
              <w:bottom w:val="single" w:sz="4" w:space="0" w:color="auto"/>
              <w:right w:val="single" w:sz="4" w:space="0" w:color="auto"/>
            </w:tcBorders>
            <w:shd w:val="clear" w:color="000000" w:fill="FFFFFF"/>
            <w:vAlign w:val="center"/>
            <w:hideMark/>
          </w:tcPr>
          <w:p w14:paraId="28BDF6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716,00</w:t>
            </w:r>
          </w:p>
        </w:tc>
      </w:tr>
      <w:tr w:rsidR="00CC0B1C" w:rsidRPr="00CC0B1C" w14:paraId="4CCE3FB0"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BAE37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305</w:t>
            </w:r>
          </w:p>
        </w:tc>
        <w:tc>
          <w:tcPr>
            <w:tcW w:w="1150" w:type="dxa"/>
            <w:tcBorders>
              <w:top w:val="nil"/>
              <w:left w:val="nil"/>
              <w:bottom w:val="single" w:sz="4" w:space="0" w:color="auto"/>
              <w:right w:val="single" w:sz="4" w:space="0" w:color="auto"/>
            </w:tcBorders>
            <w:shd w:val="clear" w:color="000000" w:fill="FFFFFF"/>
            <w:vAlign w:val="center"/>
            <w:hideMark/>
          </w:tcPr>
          <w:p w14:paraId="558ECE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62984E9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80C11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TERMÔMETRO, TIPO:  DIGITAL, FAIXA MEDIÇÃO TEMPERATURA:-10°C A +60°</w:t>
            </w:r>
            <w:proofErr w:type="gramStart"/>
            <w:r w:rsidRPr="00CC0B1C">
              <w:rPr>
                <w:rFonts w:ascii="Arial" w:eastAsia="Times New Roman" w:hAnsi="Arial" w:cs="Arial"/>
                <w:color w:val="000000"/>
                <w:sz w:val="18"/>
                <w:szCs w:val="18"/>
              </w:rPr>
              <w:t>C ,</w:t>
            </w:r>
            <w:proofErr w:type="gramEnd"/>
            <w:r w:rsidRPr="00CC0B1C">
              <w:rPr>
                <w:rFonts w:ascii="Arial" w:eastAsia="Times New Roman" w:hAnsi="Arial" w:cs="Arial"/>
                <w:color w:val="000000"/>
                <w:sz w:val="18"/>
                <w:szCs w:val="18"/>
              </w:rPr>
              <w:t xml:space="preserve">  MATERIAL:PLÁSTICO E AÇO INOX, CARACTERÍSTICAS ADICIONAIS:COM CABO EXTENSOR DE 1,80 M, ALIMENTAÇÃO:BATERIA 1,5V.</w:t>
            </w:r>
          </w:p>
        </w:tc>
        <w:tc>
          <w:tcPr>
            <w:tcW w:w="1094" w:type="dxa"/>
            <w:tcBorders>
              <w:top w:val="nil"/>
              <w:left w:val="nil"/>
              <w:bottom w:val="single" w:sz="4" w:space="0" w:color="auto"/>
              <w:right w:val="single" w:sz="4" w:space="0" w:color="auto"/>
            </w:tcBorders>
            <w:shd w:val="clear" w:color="000000" w:fill="FFFFFF"/>
            <w:vAlign w:val="center"/>
            <w:hideMark/>
          </w:tcPr>
          <w:p w14:paraId="5219BD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98,2100</w:t>
            </w:r>
          </w:p>
        </w:tc>
        <w:tc>
          <w:tcPr>
            <w:tcW w:w="1632" w:type="dxa"/>
            <w:tcBorders>
              <w:top w:val="nil"/>
              <w:left w:val="nil"/>
              <w:bottom w:val="single" w:sz="4" w:space="0" w:color="auto"/>
              <w:right w:val="single" w:sz="4" w:space="0" w:color="auto"/>
            </w:tcBorders>
            <w:shd w:val="clear" w:color="000000" w:fill="FFFFFF"/>
            <w:vAlign w:val="center"/>
            <w:hideMark/>
          </w:tcPr>
          <w:p w14:paraId="408F196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1.964,20</w:t>
            </w:r>
          </w:p>
        </w:tc>
      </w:tr>
      <w:tr w:rsidR="00CC0B1C" w:rsidRPr="00CC0B1C" w14:paraId="67F8AE4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F6E10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306</w:t>
            </w:r>
          </w:p>
        </w:tc>
        <w:tc>
          <w:tcPr>
            <w:tcW w:w="1150" w:type="dxa"/>
            <w:tcBorders>
              <w:top w:val="nil"/>
              <w:left w:val="nil"/>
              <w:bottom w:val="single" w:sz="4" w:space="0" w:color="auto"/>
              <w:right w:val="single" w:sz="4" w:space="0" w:color="auto"/>
            </w:tcBorders>
            <w:shd w:val="clear" w:color="000000" w:fill="FFFFFF"/>
            <w:vAlign w:val="center"/>
            <w:hideMark/>
          </w:tcPr>
          <w:p w14:paraId="5C7885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169ED02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5A4920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TESOURA, MATERIAL:  AÇO INOXIDÁVEL, COMPRIMENTO:15 CM, TIPO PONTA: CURVA, TIPO:TIPO MAYO BR0288677</w:t>
            </w:r>
          </w:p>
        </w:tc>
        <w:tc>
          <w:tcPr>
            <w:tcW w:w="1094" w:type="dxa"/>
            <w:tcBorders>
              <w:top w:val="nil"/>
              <w:left w:val="nil"/>
              <w:bottom w:val="single" w:sz="4" w:space="0" w:color="auto"/>
              <w:right w:val="single" w:sz="4" w:space="0" w:color="auto"/>
            </w:tcBorders>
            <w:shd w:val="clear" w:color="000000" w:fill="FFFFFF"/>
            <w:vAlign w:val="center"/>
            <w:hideMark/>
          </w:tcPr>
          <w:p w14:paraId="75830E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29,0600</w:t>
            </w:r>
          </w:p>
        </w:tc>
        <w:tc>
          <w:tcPr>
            <w:tcW w:w="1632" w:type="dxa"/>
            <w:tcBorders>
              <w:top w:val="nil"/>
              <w:left w:val="nil"/>
              <w:bottom w:val="single" w:sz="4" w:space="0" w:color="auto"/>
              <w:right w:val="single" w:sz="4" w:space="0" w:color="auto"/>
            </w:tcBorders>
            <w:shd w:val="clear" w:color="000000" w:fill="FFFFFF"/>
            <w:vAlign w:val="center"/>
            <w:hideMark/>
          </w:tcPr>
          <w:p w14:paraId="3FC79D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8.718,00</w:t>
            </w:r>
          </w:p>
        </w:tc>
      </w:tr>
      <w:tr w:rsidR="00CC0B1C" w:rsidRPr="00CC0B1C" w14:paraId="61004D6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A425E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307</w:t>
            </w:r>
          </w:p>
        </w:tc>
        <w:tc>
          <w:tcPr>
            <w:tcW w:w="1150" w:type="dxa"/>
            <w:tcBorders>
              <w:top w:val="nil"/>
              <w:left w:val="nil"/>
              <w:bottom w:val="single" w:sz="4" w:space="0" w:color="auto"/>
              <w:right w:val="single" w:sz="4" w:space="0" w:color="auto"/>
            </w:tcBorders>
            <w:shd w:val="clear" w:color="000000" w:fill="FFFFFF"/>
            <w:vAlign w:val="center"/>
            <w:hideMark/>
          </w:tcPr>
          <w:p w14:paraId="6F2812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6F670F9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FCE76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TESOURA, MATERIAL: AÇO INOXIDÁVEL, COMPRIMENTO:16 CM, TIPO PONTA:RETA, TIPO:METZEMBAUM BR0292882</w:t>
            </w:r>
          </w:p>
        </w:tc>
        <w:tc>
          <w:tcPr>
            <w:tcW w:w="1094" w:type="dxa"/>
            <w:tcBorders>
              <w:top w:val="nil"/>
              <w:left w:val="nil"/>
              <w:bottom w:val="single" w:sz="4" w:space="0" w:color="auto"/>
              <w:right w:val="single" w:sz="4" w:space="0" w:color="auto"/>
            </w:tcBorders>
            <w:shd w:val="clear" w:color="000000" w:fill="FFFFFF"/>
            <w:vAlign w:val="center"/>
            <w:hideMark/>
          </w:tcPr>
          <w:p w14:paraId="0EB6AA7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29,4700</w:t>
            </w:r>
          </w:p>
        </w:tc>
        <w:tc>
          <w:tcPr>
            <w:tcW w:w="1632" w:type="dxa"/>
            <w:tcBorders>
              <w:top w:val="nil"/>
              <w:left w:val="nil"/>
              <w:bottom w:val="single" w:sz="4" w:space="0" w:color="auto"/>
              <w:right w:val="single" w:sz="4" w:space="0" w:color="auto"/>
            </w:tcBorders>
            <w:shd w:val="clear" w:color="000000" w:fill="FFFFFF"/>
            <w:vAlign w:val="center"/>
            <w:hideMark/>
          </w:tcPr>
          <w:p w14:paraId="10B73F3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884,10</w:t>
            </w:r>
          </w:p>
        </w:tc>
      </w:tr>
      <w:tr w:rsidR="00CC0B1C" w:rsidRPr="00CC0B1C" w14:paraId="2BBA7E9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3A787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308</w:t>
            </w:r>
          </w:p>
        </w:tc>
        <w:tc>
          <w:tcPr>
            <w:tcW w:w="1150" w:type="dxa"/>
            <w:tcBorders>
              <w:top w:val="nil"/>
              <w:left w:val="nil"/>
              <w:bottom w:val="single" w:sz="4" w:space="0" w:color="auto"/>
              <w:right w:val="single" w:sz="4" w:space="0" w:color="auto"/>
            </w:tcBorders>
            <w:shd w:val="clear" w:color="000000" w:fill="FFFFFF"/>
            <w:vAlign w:val="center"/>
            <w:hideMark/>
          </w:tcPr>
          <w:p w14:paraId="2CFB5E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426F3C8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070D6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TESOURA, MATERIAL: AÇO INOXIDÁVEL, COMPRIMENTO:8 CM, TIPO PONTA:</w:t>
            </w:r>
            <w:proofErr w:type="gramStart"/>
            <w:r w:rsidRPr="00CC0B1C">
              <w:rPr>
                <w:rFonts w:ascii="Arial" w:eastAsia="Times New Roman" w:hAnsi="Arial" w:cs="Arial"/>
                <w:color w:val="000000"/>
                <w:sz w:val="18"/>
                <w:szCs w:val="18"/>
              </w:rPr>
              <w:t xml:space="preserve">RETA,   </w:t>
            </w:r>
            <w:proofErr w:type="gramEnd"/>
            <w:r w:rsidRPr="00CC0B1C">
              <w:rPr>
                <w:rFonts w:ascii="Arial" w:eastAsia="Times New Roman" w:hAnsi="Arial" w:cs="Arial"/>
                <w:color w:val="000000"/>
                <w:sz w:val="18"/>
                <w:szCs w:val="18"/>
              </w:rPr>
              <w:t>TIPO:ÍRIS BR0347926</w:t>
            </w:r>
          </w:p>
        </w:tc>
        <w:tc>
          <w:tcPr>
            <w:tcW w:w="1094" w:type="dxa"/>
            <w:tcBorders>
              <w:top w:val="nil"/>
              <w:left w:val="nil"/>
              <w:bottom w:val="single" w:sz="4" w:space="0" w:color="auto"/>
              <w:right w:val="single" w:sz="4" w:space="0" w:color="auto"/>
            </w:tcBorders>
            <w:shd w:val="clear" w:color="000000" w:fill="FFFFFF"/>
            <w:vAlign w:val="center"/>
            <w:hideMark/>
          </w:tcPr>
          <w:p w14:paraId="43D99B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28,9300</w:t>
            </w:r>
          </w:p>
        </w:tc>
        <w:tc>
          <w:tcPr>
            <w:tcW w:w="1632" w:type="dxa"/>
            <w:tcBorders>
              <w:top w:val="nil"/>
              <w:left w:val="nil"/>
              <w:bottom w:val="single" w:sz="4" w:space="0" w:color="auto"/>
              <w:right w:val="single" w:sz="4" w:space="0" w:color="auto"/>
            </w:tcBorders>
            <w:shd w:val="clear" w:color="000000" w:fill="FFFFFF"/>
            <w:vAlign w:val="center"/>
            <w:hideMark/>
          </w:tcPr>
          <w:p w14:paraId="0E3F415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867,90</w:t>
            </w:r>
          </w:p>
        </w:tc>
      </w:tr>
      <w:tr w:rsidR="00CC0B1C" w:rsidRPr="00CC0B1C" w14:paraId="245801A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C968A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309</w:t>
            </w:r>
          </w:p>
        </w:tc>
        <w:tc>
          <w:tcPr>
            <w:tcW w:w="1150" w:type="dxa"/>
            <w:tcBorders>
              <w:top w:val="nil"/>
              <w:left w:val="nil"/>
              <w:bottom w:val="single" w:sz="4" w:space="0" w:color="auto"/>
              <w:right w:val="single" w:sz="4" w:space="0" w:color="auto"/>
            </w:tcBorders>
            <w:shd w:val="clear" w:color="000000" w:fill="FFFFFF"/>
            <w:vAlign w:val="center"/>
            <w:hideMark/>
          </w:tcPr>
          <w:p w14:paraId="2645391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48ACF8C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ED001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TESOURA, MATERIAL: AÇO INOXIDÁVEL, COMPRIMENTO:9 CM, TIPO PONTA:</w:t>
            </w:r>
            <w:proofErr w:type="gramStart"/>
            <w:r w:rsidRPr="00CC0B1C">
              <w:rPr>
                <w:rFonts w:ascii="Arial" w:eastAsia="Times New Roman" w:hAnsi="Arial" w:cs="Arial"/>
                <w:color w:val="000000"/>
                <w:sz w:val="18"/>
                <w:szCs w:val="18"/>
              </w:rPr>
              <w:t xml:space="preserve">RETA,   </w:t>
            </w:r>
            <w:proofErr w:type="gramEnd"/>
            <w:r w:rsidRPr="00CC0B1C">
              <w:rPr>
                <w:rFonts w:ascii="Arial" w:eastAsia="Times New Roman" w:hAnsi="Arial" w:cs="Arial"/>
                <w:color w:val="000000"/>
                <w:sz w:val="18"/>
                <w:szCs w:val="18"/>
              </w:rPr>
              <w:t>TIPO:SPENCER BR0344131</w:t>
            </w:r>
          </w:p>
        </w:tc>
        <w:tc>
          <w:tcPr>
            <w:tcW w:w="1094" w:type="dxa"/>
            <w:tcBorders>
              <w:top w:val="nil"/>
              <w:left w:val="nil"/>
              <w:bottom w:val="single" w:sz="4" w:space="0" w:color="auto"/>
              <w:right w:val="single" w:sz="4" w:space="0" w:color="auto"/>
            </w:tcBorders>
            <w:shd w:val="clear" w:color="000000" w:fill="FFFFFF"/>
            <w:vAlign w:val="center"/>
            <w:hideMark/>
          </w:tcPr>
          <w:p w14:paraId="7CD80D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29,4000</w:t>
            </w:r>
          </w:p>
        </w:tc>
        <w:tc>
          <w:tcPr>
            <w:tcW w:w="1632" w:type="dxa"/>
            <w:tcBorders>
              <w:top w:val="nil"/>
              <w:left w:val="nil"/>
              <w:bottom w:val="single" w:sz="4" w:space="0" w:color="auto"/>
              <w:right w:val="single" w:sz="4" w:space="0" w:color="auto"/>
            </w:tcBorders>
            <w:shd w:val="clear" w:color="000000" w:fill="FFFFFF"/>
            <w:vAlign w:val="center"/>
            <w:hideMark/>
          </w:tcPr>
          <w:p w14:paraId="07996F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882,00</w:t>
            </w:r>
          </w:p>
        </w:tc>
      </w:tr>
      <w:tr w:rsidR="00CC0B1C" w:rsidRPr="00CC0B1C" w14:paraId="058980D8"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454B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310</w:t>
            </w:r>
          </w:p>
        </w:tc>
        <w:tc>
          <w:tcPr>
            <w:tcW w:w="1150" w:type="dxa"/>
            <w:tcBorders>
              <w:top w:val="nil"/>
              <w:left w:val="nil"/>
              <w:bottom w:val="single" w:sz="4" w:space="0" w:color="auto"/>
              <w:right w:val="single" w:sz="4" w:space="0" w:color="auto"/>
            </w:tcBorders>
            <w:shd w:val="clear" w:color="000000" w:fill="FFFFFF"/>
            <w:vAlign w:val="center"/>
            <w:hideMark/>
          </w:tcPr>
          <w:p w14:paraId="0061C4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w:t>
            </w:r>
          </w:p>
        </w:tc>
        <w:tc>
          <w:tcPr>
            <w:tcW w:w="791" w:type="dxa"/>
            <w:tcBorders>
              <w:top w:val="nil"/>
              <w:left w:val="nil"/>
              <w:bottom w:val="single" w:sz="4" w:space="0" w:color="auto"/>
              <w:right w:val="single" w:sz="4" w:space="0" w:color="auto"/>
            </w:tcBorders>
            <w:shd w:val="clear" w:color="000000" w:fill="FFFFFF"/>
            <w:vAlign w:val="center"/>
            <w:hideMark/>
          </w:tcPr>
          <w:p w14:paraId="41BA7E7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A9188E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TOTEM DISPENSER HIGIÊNICO PARA ÁLCOOL GEL COM PEDAL - </w:t>
            </w:r>
            <w:proofErr w:type="gramStart"/>
            <w:r w:rsidRPr="00CC0B1C">
              <w:rPr>
                <w:rFonts w:ascii="Arial" w:eastAsia="Times New Roman" w:hAnsi="Arial" w:cs="Arial"/>
                <w:color w:val="000000"/>
                <w:sz w:val="18"/>
                <w:szCs w:val="18"/>
              </w:rPr>
              <w:t xml:space="preserve">PERSONALIZADO,   </w:t>
            </w:r>
            <w:proofErr w:type="gramEnd"/>
            <w:r w:rsidRPr="00CC0B1C">
              <w:rPr>
                <w:rFonts w:ascii="Arial" w:eastAsia="Times New Roman" w:hAnsi="Arial" w:cs="Arial"/>
                <w:color w:val="000000"/>
                <w:sz w:val="18"/>
                <w:szCs w:val="18"/>
              </w:rPr>
              <w:t>ESTRUTURA EM MDF NA COR PRETA , COM AREA PARA MIDIA EM PERFIL DE ALUMINIO, ACIONAMENTO POR PEDAL, ACOMPANHA 01 FRASCO DE 1000 ML  DIMENSÕES EXTERNAS: 10000MM ALT X 250 MM LARG  X BASE 250 X 400 MM.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2C3DAB3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192,3500</w:t>
            </w:r>
          </w:p>
        </w:tc>
        <w:tc>
          <w:tcPr>
            <w:tcW w:w="1632" w:type="dxa"/>
            <w:tcBorders>
              <w:top w:val="nil"/>
              <w:left w:val="nil"/>
              <w:bottom w:val="single" w:sz="4" w:space="0" w:color="auto"/>
              <w:right w:val="single" w:sz="4" w:space="0" w:color="auto"/>
            </w:tcBorders>
            <w:shd w:val="clear" w:color="000000" w:fill="FFFFFF"/>
            <w:vAlign w:val="center"/>
            <w:hideMark/>
          </w:tcPr>
          <w:p w14:paraId="54DEE1C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2.308,20</w:t>
            </w:r>
          </w:p>
        </w:tc>
      </w:tr>
      <w:tr w:rsidR="00CC0B1C" w:rsidRPr="00CC0B1C" w14:paraId="7526DD49"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7208C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311</w:t>
            </w:r>
          </w:p>
        </w:tc>
        <w:tc>
          <w:tcPr>
            <w:tcW w:w="1150" w:type="dxa"/>
            <w:tcBorders>
              <w:top w:val="nil"/>
              <w:left w:val="nil"/>
              <w:bottom w:val="single" w:sz="4" w:space="0" w:color="auto"/>
              <w:right w:val="single" w:sz="4" w:space="0" w:color="auto"/>
            </w:tcBorders>
            <w:shd w:val="clear" w:color="000000" w:fill="FFFFFF"/>
            <w:vAlign w:val="center"/>
            <w:hideMark/>
          </w:tcPr>
          <w:p w14:paraId="06B14C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791" w:type="dxa"/>
            <w:tcBorders>
              <w:top w:val="nil"/>
              <w:left w:val="nil"/>
              <w:bottom w:val="single" w:sz="4" w:space="0" w:color="auto"/>
              <w:right w:val="single" w:sz="4" w:space="0" w:color="auto"/>
            </w:tcBorders>
            <w:shd w:val="clear" w:color="000000" w:fill="FFFFFF"/>
            <w:vAlign w:val="center"/>
            <w:hideMark/>
          </w:tcPr>
          <w:p w14:paraId="5ACD5E3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3A355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TOUCA HOSPITALAR, </w:t>
            </w:r>
            <w:proofErr w:type="gramStart"/>
            <w:r w:rsidRPr="00CC0B1C">
              <w:rPr>
                <w:rFonts w:ascii="Arial" w:eastAsia="Times New Roman" w:hAnsi="Arial" w:cs="Arial"/>
                <w:color w:val="000000"/>
                <w:sz w:val="18"/>
                <w:szCs w:val="18"/>
              </w:rPr>
              <w:t>MATERIAL :</w:t>
            </w:r>
            <w:proofErr w:type="gramEnd"/>
            <w:r w:rsidRPr="00CC0B1C">
              <w:rPr>
                <w:rFonts w:ascii="Arial" w:eastAsia="Times New Roman" w:hAnsi="Arial" w:cs="Arial"/>
                <w:color w:val="000000"/>
                <w:sz w:val="18"/>
                <w:szCs w:val="18"/>
              </w:rPr>
              <w:t xml:space="preserve">  NÃO TECIDO 100% POLIPROPILENO, MODELO: COM ELÁSTICO EM TODA VOLTA, COR :SEM COR, GRAMATURA :CERCA DE 20 G/M2, TAMANHO :ÚNICO, TIPO USO :DESCARTÁVEL, CARACTERÍSTICA ADICIONAL 01:HIPOALERGÊNICA, ATÓXICA, INODORA, UNISSEX EMBALAGEM COM 100 UNIDADES BR0428619.</w:t>
            </w:r>
          </w:p>
        </w:tc>
        <w:tc>
          <w:tcPr>
            <w:tcW w:w="1094" w:type="dxa"/>
            <w:tcBorders>
              <w:top w:val="nil"/>
              <w:left w:val="nil"/>
              <w:bottom w:val="single" w:sz="4" w:space="0" w:color="auto"/>
              <w:right w:val="single" w:sz="4" w:space="0" w:color="auto"/>
            </w:tcBorders>
            <w:shd w:val="clear" w:color="000000" w:fill="FFFFFF"/>
            <w:vAlign w:val="center"/>
            <w:hideMark/>
          </w:tcPr>
          <w:p w14:paraId="7C23E3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10,1600</w:t>
            </w:r>
          </w:p>
        </w:tc>
        <w:tc>
          <w:tcPr>
            <w:tcW w:w="1632" w:type="dxa"/>
            <w:tcBorders>
              <w:top w:val="nil"/>
              <w:left w:val="nil"/>
              <w:bottom w:val="single" w:sz="4" w:space="0" w:color="auto"/>
              <w:right w:val="single" w:sz="4" w:space="0" w:color="auto"/>
            </w:tcBorders>
            <w:shd w:val="clear" w:color="000000" w:fill="FFFFFF"/>
            <w:vAlign w:val="center"/>
            <w:hideMark/>
          </w:tcPr>
          <w:p w14:paraId="07D0ED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1.016,00</w:t>
            </w:r>
          </w:p>
        </w:tc>
      </w:tr>
      <w:tr w:rsidR="00CC0B1C" w:rsidRPr="00CC0B1C" w14:paraId="40AF74C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F043D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312</w:t>
            </w:r>
          </w:p>
        </w:tc>
        <w:tc>
          <w:tcPr>
            <w:tcW w:w="1150" w:type="dxa"/>
            <w:tcBorders>
              <w:top w:val="nil"/>
              <w:left w:val="nil"/>
              <w:bottom w:val="single" w:sz="4" w:space="0" w:color="auto"/>
              <w:right w:val="single" w:sz="4" w:space="0" w:color="auto"/>
            </w:tcBorders>
            <w:shd w:val="clear" w:color="000000" w:fill="FFFFFF"/>
            <w:vAlign w:val="center"/>
            <w:hideMark/>
          </w:tcPr>
          <w:p w14:paraId="10C558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7DF0F3E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FCAD3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TAMANHO:8,</w:t>
            </w:r>
            <w:proofErr w:type="gramStart"/>
            <w:r w:rsidRPr="00CC0B1C">
              <w:rPr>
                <w:rFonts w:ascii="Arial" w:eastAsia="Times New Roman" w:hAnsi="Arial" w:cs="Arial"/>
                <w:color w:val="000000"/>
                <w:sz w:val="18"/>
                <w:szCs w:val="18"/>
              </w:rPr>
              <w:t xml:space="preserve">0,   </w:t>
            </w:r>
            <w:proofErr w:type="gramEnd"/>
            <w:r w:rsidRPr="00CC0B1C">
              <w:rPr>
                <w:rFonts w:ascii="Arial" w:eastAsia="Times New Roman" w:hAnsi="Arial" w:cs="Arial"/>
                <w:color w:val="000000"/>
                <w:sz w:val="18"/>
                <w:szCs w:val="18"/>
              </w:rPr>
              <w:t>CARACTERÍSTICAS ADICIONAIS:</w:t>
            </w:r>
          </w:p>
        </w:tc>
        <w:tc>
          <w:tcPr>
            <w:tcW w:w="1094" w:type="dxa"/>
            <w:tcBorders>
              <w:top w:val="nil"/>
              <w:left w:val="nil"/>
              <w:bottom w:val="single" w:sz="4" w:space="0" w:color="auto"/>
              <w:right w:val="single" w:sz="4" w:space="0" w:color="auto"/>
            </w:tcBorders>
            <w:shd w:val="clear" w:color="000000" w:fill="FFFFFF"/>
            <w:vAlign w:val="center"/>
            <w:hideMark/>
          </w:tcPr>
          <w:p w14:paraId="430E2D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4,9000</w:t>
            </w:r>
          </w:p>
        </w:tc>
        <w:tc>
          <w:tcPr>
            <w:tcW w:w="1632" w:type="dxa"/>
            <w:tcBorders>
              <w:top w:val="nil"/>
              <w:left w:val="nil"/>
              <w:bottom w:val="single" w:sz="4" w:space="0" w:color="auto"/>
              <w:right w:val="single" w:sz="4" w:space="0" w:color="auto"/>
            </w:tcBorders>
            <w:shd w:val="clear" w:color="000000" w:fill="FFFFFF"/>
            <w:vAlign w:val="center"/>
            <w:hideMark/>
          </w:tcPr>
          <w:p w14:paraId="11F35F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245,00</w:t>
            </w:r>
          </w:p>
        </w:tc>
      </w:tr>
      <w:tr w:rsidR="00CC0B1C" w:rsidRPr="00CC0B1C" w14:paraId="33E32D14"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61F8AF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313</w:t>
            </w:r>
          </w:p>
        </w:tc>
        <w:tc>
          <w:tcPr>
            <w:tcW w:w="1150" w:type="dxa"/>
            <w:tcBorders>
              <w:top w:val="nil"/>
              <w:left w:val="nil"/>
              <w:bottom w:val="single" w:sz="4" w:space="0" w:color="auto"/>
              <w:right w:val="single" w:sz="4" w:space="0" w:color="auto"/>
            </w:tcBorders>
            <w:shd w:val="clear" w:color="000000" w:fill="FFFFFF"/>
            <w:vAlign w:val="center"/>
            <w:hideMark/>
          </w:tcPr>
          <w:p w14:paraId="2323516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1CF6487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F47B1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FLEXÍVEL E MACIO, TAMANHO:</w:t>
            </w:r>
            <w:proofErr w:type="gramStart"/>
            <w:r w:rsidRPr="00CC0B1C">
              <w:rPr>
                <w:rFonts w:ascii="Arial" w:eastAsia="Times New Roman" w:hAnsi="Arial" w:cs="Arial"/>
                <w:color w:val="000000"/>
                <w:sz w:val="18"/>
                <w:szCs w:val="18"/>
              </w:rPr>
              <w:t xml:space="preserve">4,   </w:t>
            </w:r>
            <w:proofErr w:type="gramEnd"/>
            <w:r w:rsidRPr="00CC0B1C">
              <w:rPr>
                <w:rFonts w:ascii="Arial" w:eastAsia="Times New Roman" w:hAnsi="Arial" w:cs="Arial"/>
                <w:color w:val="000000"/>
                <w:sz w:val="18"/>
                <w:szCs w:val="18"/>
              </w:rPr>
              <w:t>CARACTERÍSTICAS ADICIONAIS:PONTA ARREDONDADA, TRANSMITÂNCIA:TRANSPARENTE, COMPONENTES:BALÃO DE ALTO VOLUME E BAIXA PRESSÃO, TIPO USO:DESCARTÁVEL, ESTERILIDADE:ESTÉRIL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6C6266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4,5700</w:t>
            </w:r>
          </w:p>
        </w:tc>
        <w:tc>
          <w:tcPr>
            <w:tcW w:w="1632" w:type="dxa"/>
            <w:tcBorders>
              <w:top w:val="nil"/>
              <w:left w:val="nil"/>
              <w:bottom w:val="single" w:sz="4" w:space="0" w:color="auto"/>
              <w:right w:val="single" w:sz="4" w:space="0" w:color="auto"/>
            </w:tcBorders>
            <w:shd w:val="clear" w:color="000000" w:fill="FFFFFF"/>
            <w:vAlign w:val="center"/>
            <w:hideMark/>
          </w:tcPr>
          <w:p w14:paraId="161161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228,50</w:t>
            </w:r>
          </w:p>
        </w:tc>
      </w:tr>
      <w:tr w:rsidR="00CC0B1C" w:rsidRPr="00CC0B1C" w14:paraId="74450403"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D45260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314</w:t>
            </w:r>
          </w:p>
        </w:tc>
        <w:tc>
          <w:tcPr>
            <w:tcW w:w="1150" w:type="dxa"/>
            <w:tcBorders>
              <w:top w:val="nil"/>
              <w:left w:val="nil"/>
              <w:bottom w:val="single" w:sz="4" w:space="0" w:color="auto"/>
              <w:right w:val="single" w:sz="4" w:space="0" w:color="auto"/>
            </w:tcBorders>
            <w:shd w:val="clear" w:color="000000" w:fill="FFFFFF"/>
            <w:vAlign w:val="center"/>
            <w:hideMark/>
          </w:tcPr>
          <w:p w14:paraId="50D13C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6033AA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4EEDD7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FLEXÍVEL E MACIO, TAMANHO:</w:t>
            </w:r>
            <w:proofErr w:type="gramStart"/>
            <w:r w:rsidRPr="00CC0B1C">
              <w:rPr>
                <w:rFonts w:ascii="Arial" w:eastAsia="Times New Roman" w:hAnsi="Arial" w:cs="Arial"/>
                <w:color w:val="000000"/>
                <w:sz w:val="18"/>
                <w:szCs w:val="18"/>
              </w:rPr>
              <w:t xml:space="preserve">5,   </w:t>
            </w:r>
            <w:proofErr w:type="gramEnd"/>
            <w:r w:rsidRPr="00CC0B1C">
              <w:rPr>
                <w:rFonts w:ascii="Arial" w:eastAsia="Times New Roman" w:hAnsi="Arial" w:cs="Arial"/>
                <w:color w:val="000000"/>
                <w:sz w:val="18"/>
                <w:szCs w:val="18"/>
              </w:rPr>
              <w:t>CARACTERÍSTICAS ADICIONAIS:PONTA ARREDONDADA, TRANSMITÂNCIA:TRANSPARENTE, COMPONENTES:BALÃO DE ALTO VOLUME E BAIXA PRESSÃO, TIPO USO:DESCARTÁVEL, ESTERILIDADE:ESTÉRIL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1AB3A15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4,9700</w:t>
            </w:r>
          </w:p>
        </w:tc>
        <w:tc>
          <w:tcPr>
            <w:tcW w:w="1632" w:type="dxa"/>
            <w:tcBorders>
              <w:top w:val="nil"/>
              <w:left w:val="nil"/>
              <w:bottom w:val="single" w:sz="4" w:space="0" w:color="auto"/>
              <w:right w:val="single" w:sz="4" w:space="0" w:color="auto"/>
            </w:tcBorders>
            <w:shd w:val="clear" w:color="000000" w:fill="FFFFFF"/>
            <w:vAlign w:val="center"/>
            <w:hideMark/>
          </w:tcPr>
          <w:p w14:paraId="784118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248,50</w:t>
            </w:r>
          </w:p>
        </w:tc>
      </w:tr>
      <w:tr w:rsidR="00CC0B1C" w:rsidRPr="00CC0B1C" w14:paraId="6805BE52"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6B7DE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315</w:t>
            </w:r>
          </w:p>
        </w:tc>
        <w:tc>
          <w:tcPr>
            <w:tcW w:w="1150" w:type="dxa"/>
            <w:tcBorders>
              <w:top w:val="nil"/>
              <w:left w:val="nil"/>
              <w:bottom w:val="single" w:sz="4" w:space="0" w:color="auto"/>
              <w:right w:val="single" w:sz="4" w:space="0" w:color="auto"/>
            </w:tcBorders>
            <w:shd w:val="clear" w:color="000000" w:fill="FFFFFF"/>
            <w:vAlign w:val="center"/>
            <w:hideMark/>
          </w:tcPr>
          <w:p w14:paraId="26CC8A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w:t>
            </w:r>
          </w:p>
        </w:tc>
        <w:tc>
          <w:tcPr>
            <w:tcW w:w="791" w:type="dxa"/>
            <w:tcBorders>
              <w:top w:val="nil"/>
              <w:left w:val="nil"/>
              <w:bottom w:val="single" w:sz="4" w:space="0" w:color="auto"/>
              <w:right w:val="single" w:sz="4" w:space="0" w:color="auto"/>
            </w:tcBorders>
            <w:shd w:val="clear" w:color="000000" w:fill="FFFFFF"/>
            <w:vAlign w:val="center"/>
            <w:hideMark/>
          </w:tcPr>
          <w:p w14:paraId="0FD81B3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097E8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FLEXÍVEL E MACIO, TAMANHO:7,</w:t>
            </w:r>
            <w:proofErr w:type="gramStart"/>
            <w:r w:rsidRPr="00CC0B1C">
              <w:rPr>
                <w:rFonts w:ascii="Arial" w:eastAsia="Times New Roman" w:hAnsi="Arial" w:cs="Arial"/>
                <w:color w:val="000000"/>
                <w:sz w:val="18"/>
                <w:szCs w:val="18"/>
              </w:rPr>
              <w:t>0,  CARACTERÍSTICAS</w:t>
            </w:r>
            <w:proofErr w:type="gramEnd"/>
            <w:r w:rsidRPr="00CC0B1C">
              <w:rPr>
                <w:rFonts w:ascii="Arial" w:eastAsia="Times New Roman" w:hAnsi="Arial" w:cs="Arial"/>
                <w:color w:val="000000"/>
                <w:sz w:val="18"/>
                <w:szCs w:val="18"/>
              </w:rPr>
              <w:t xml:space="preserve"> ADICIONAIS:PONTA ARREDONDADA, TRANSMITÂNCIA:TRANSPARENTE, COMPONENTES:BALÃO DE ALTO VOLUME E BAIXA PRESSÃO, TIPO USO:DESCARTÁVEL, ESTERILIDADE:ESTÉRIL BR0273057</w:t>
            </w:r>
          </w:p>
        </w:tc>
        <w:tc>
          <w:tcPr>
            <w:tcW w:w="1094" w:type="dxa"/>
            <w:tcBorders>
              <w:top w:val="nil"/>
              <w:left w:val="nil"/>
              <w:bottom w:val="single" w:sz="4" w:space="0" w:color="auto"/>
              <w:right w:val="single" w:sz="4" w:space="0" w:color="auto"/>
            </w:tcBorders>
            <w:shd w:val="clear" w:color="000000" w:fill="FFFFFF"/>
            <w:vAlign w:val="center"/>
            <w:hideMark/>
          </w:tcPr>
          <w:p w14:paraId="0ECB4E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4,4600</w:t>
            </w:r>
          </w:p>
        </w:tc>
        <w:tc>
          <w:tcPr>
            <w:tcW w:w="1632" w:type="dxa"/>
            <w:tcBorders>
              <w:top w:val="nil"/>
              <w:left w:val="nil"/>
              <w:bottom w:val="single" w:sz="4" w:space="0" w:color="auto"/>
              <w:right w:val="single" w:sz="4" w:space="0" w:color="auto"/>
            </w:tcBorders>
            <w:shd w:val="clear" w:color="000000" w:fill="FFFFFF"/>
            <w:vAlign w:val="center"/>
            <w:hideMark/>
          </w:tcPr>
          <w:p w14:paraId="288A986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535,20</w:t>
            </w:r>
          </w:p>
        </w:tc>
      </w:tr>
      <w:tr w:rsidR="00CC0B1C" w:rsidRPr="00CC0B1C" w14:paraId="3F2EAA26"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F63494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316</w:t>
            </w:r>
          </w:p>
        </w:tc>
        <w:tc>
          <w:tcPr>
            <w:tcW w:w="1150" w:type="dxa"/>
            <w:tcBorders>
              <w:top w:val="nil"/>
              <w:left w:val="nil"/>
              <w:bottom w:val="single" w:sz="4" w:space="0" w:color="auto"/>
              <w:right w:val="single" w:sz="4" w:space="0" w:color="auto"/>
            </w:tcBorders>
            <w:shd w:val="clear" w:color="000000" w:fill="FFFFFF"/>
            <w:vAlign w:val="center"/>
            <w:hideMark/>
          </w:tcPr>
          <w:p w14:paraId="5EFDE0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w:t>
            </w:r>
          </w:p>
        </w:tc>
        <w:tc>
          <w:tcPr>
            <w:tcW w:w="791" w:type="dxa"/>
            <w:tcBorders>
              <w:top w:val="nil"/>
              <w:left w:val="nil"/>
              <w:bottom w:val="single" w:sz="4" w:space="0" w:color="auto"/>
              <w:right w:val="single" w:sz="4" w:space="0" w:color="auto"/>
            </w:tcBorders>
            <w:shd w:val="clear" w:color="000000" w:fill="FFFFFF"/>
            <w:vAlign w:val="center"/>
            <w:hideMark/>
          </w:tcPr>
          <w:p w14:paraId="4C9DA72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72209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FLEXÍVEL E MACIO, TAMANHO:7,</w:t>
            </w:r>
            <w:proofErr w:type="gramStart"/>
            <w:r w:rsidRPr="00CC0B1C">
              <w:rPr>
                <w:rFonts w:ascii="Arial" w:eastAsia="Times New Roman" w:hAnsi="Arial" w:cs="Arial"/>
                <w:color w:val="000000"/>
                <w:sz w:val="18"/>
                <w:szCs w:val="18"/>
              </w:rPr>
              <w:t xml:space="preserve">5,   </w:t>
            </w:r>
            <w:proofErr w:type="gramEnd"/>
            <w:r w:rsidRPr="00CC0B1C">
              <w:rPr>
                <w:rFonts w:ascii="Arial" w:eastAsia="Times New Roman" w:hAnsi="Arial" w:cs="Arial"/>
                <w:color w:val="000000"/>
                <w:sz w:val="18"/>
                <w:szCs w:val="18"/>
              </w:rPr>
              <w:t>CARACTERÍSTICAS ADICIONAIS:PONTA ARREDONDADA, TRANSMITÂNCIA:TRANSPARENTE, COMPONENTES:BALÃO DE ALTO VOLUME E BAIXA PRESSÃO, TIPO USO:DESCARTÁVEL, ESTERILIDADE:ESTÉRIL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4FCC17D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4,7000</w:t>
            </w:r>
          </w:p>
        </w:tc>
        <w:tc>
          <w:tcPr>
            <w:tcW w:w="1632" w:type="dxa"/>
            <w:tcBorders>
              <w:top w:val="nil"/>
              <w:left w:val="nil"/>
              <w:bottom w:val="single" w:sz="4" w:space="0" w:color="auto"/>
              <w:right w:val="single" w:sz="4" w:space="0" w:color="auto"/>
            </w:tcBorders>
            <w:shd w:val="clear" w:color="000000" w:fill="FFFFFF"/>
            <w:vAlign w:val="center"/>
            <w:hideMark/>
          </w:tcPr>
          <w:p w14:paraId="63BC059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564,00</w:t>
            </w:r>
          </w:p>
        </w:tc>
      </w:tr>
      <w:tr w:rsidR="00CC0B1C" w:rsidRPr="00CC0B1C" w14:paraId="5AC9D250"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C4254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317</w:t>
            </w:r>
          </w:p>
        </w:tc>
        <w:tc>
          <w:tcPr>
            <w:tcW w:w="1150" w:type="dxa"/>
            <w:tcBorders>
              <w:top w:val="nil"/>
              <w:left w:val="nil"/>
              <w:bottom w:val="single" w:sz="4" w:space="0" w:color="auto"/>
              <w:right w:val="single" w:sz="4" w:space="0" w:color="auto"/>
            </w:tcBorders>
            <w:shd w:val="clear" w:color="000000" w:fill="FFFFFF"/>
            <w:vAlign w:val="center"/>
            <w:hideMark/>
          </w:tcPr>
          <w:p w14:paraId="17A3995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7A3F50F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A12C95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TAMANHO:3,</w:t>
            </w:r>
            <w:proofErr w:type="gramStart"/>
            <w:r w:rsidRPr="00CC0B1C">
              <w:rPr>
                <w:rFonts w:ascii="Arial" w:eastAsia="Times New Roman" w:hAnsi="Arial" w:cs="Arial"/>
                <w:color w:val="000000"/>
                <w:sz w:val="18"/>
                <w:szCs w:val="18"/>
              </w:rPr>
              <w:t>0,  CARACTERÍSTICAS</w:t>
            </w:r>
            <w:proofErr w:type="gramEnd"/>
            <w:r w:rsidRPr="00CC0B1C">
              <w:rPr>
                <w:rFonts w:ascii="Arial" w:eastAsia="Times New Roman" w:hAnsi="Arial" w:cs="Arial"/>
                <w:color w:val="000000"/>
                <w:sz w:val="18"/>
                <w:szCs w:val="18"/>
              </w:rPr>
              <w:t xml:space="preserve"> ADICIONAIS:RADIOPACO,PONTA ARREDONDADA,BALÃO PILOTO C/VÁLVULA, TIPO:CONECTOR ADAPTÁVEL,SUPERFÍCIE LISA, COMPONENTES:BALÃO DE ALTO VOLUME E BAIXA PRESSÃO, TIPO USO:DESCARTÁVEL, ESTERILIDADE:ESTÉRIL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6DC2B06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4,4800</w:t>
            </w:r>
          </w:p>
        </w:tc>
        <w:tc>
          <w:tcPr>
            <w:tcW w:w="1632" w:type="dxa"/>
            <w:tcBorders>
              <w:top w:val="nil"/>
              <w:left w:val="nil"/>
              <w:bottom w:val="single" w:sz="4" w:space="0" w:color="auto"/>
              <w:right w:val="single" w:sz="4" w:space="0" w:color="auto"/>
            </w:tcBorders>
            <w:shd w:val="clear" w:color="000000" w:fill="FFFFFF"/>
            <w:vAlign w:val="center"/>
            <w:hideMark/>
          </w:tcPr>
          <w:p w14:paraId="60F60FD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134,40</w:t>
            </w:r>
          </w:p>
        </w:tc>
      </w:tr>
      <w:tr w:rsidR="00CC0B1C" w:rsidRPr="00CC0B1C" w14:paraId="04996A95"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B963D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318</w:t>
            </w:r>
          </w:p>
        </w:tc>
        <w:tc>
          <w:tcPr>
            <w:tcW w:w="1150" w:type="dxa"/>
            <w:tcBorders>
              <w:top w:val="nil"/>
              <w:left w:val="nil"/>
              <w:bottom w:val="single" w:sz="4" w:space="0" w:color="auto"/>
              <w:right w:val="single" w:sz="4" w:space="0" w:color="auto"/>
            </w:tcBorders>
            <w:shd w:val="clear" w:color="000000" w:fill="FFFFFF"/>
            <w:vAlign w:val="center"/>
            <w:hideMark/>
          </w:tcPr>
          <w:p w14:paraId="1DD17D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8CA00E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89296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TAMANHO:8,</w:t>
            </w:r>
            <w:proofErr w:type="gramStart"/>
            <w:r w:rsidRPr="00CC0B1C">
              <w:rPr>
                <w:rFonts w:ascii="Arial" w:eastAsia="Times New Roman" w:hAnsi="Arial" w:cs="Arial"/>
                <w:color w:val="000000"/>
                <w:sz w:val="18"/>
                <w:szCs w:val="18"/>
              </w:rPr>
              <w:t>5,  CARACTERÍSTICAS</w:t>
            </w:r>
            <w:proofErr w:type="gramEnd"/>
            <w:r w:rsidRPr="00CC0B1C">
              <w:rPr>
                <w:rFonts w:ascii="Arial" w:eastAsia="Times New Roman" w:hAnsi="Arial" w:cs="Arial"/>
                <w:color w:val="000000"/>
                <w:sz w:val="18"/>
                <w:szCs w:val="18"/>
              </w:rPr>
              <w:t xml:space="preserve"> ADICIONAIS:RADIOPACO,PONTA ARREDONDADA,BALÃO PILOTO C/VÁLVULA, TIPO:CONECTOR ADAPTÁVEL,SUPERFÍCIE LISA, COMPONENTES:BALÃO DE ALTO VOLUME E BAIXA PRESSÃO, TIPO USO:DESCARTÁVEL, ESTERILIDADE:ESTÉRIL NÃO TEM NO BPS</w:t>
            </w:r>
          </w:p>
        </w:tc>
        <w:tc>
          <w:tcPr>
            <w:tcW w:w="1094" w:type="dxa"/>
            <w:tcBorders>
              <w:top w:val="nil"/>
              <w:left w:val="nil"/>
              <w:bottom w:val="single" w:sz="4" w:space="0" w:color="auto"/>
              <w:right w:val="single" w:sz="4" w:space="0" w:color="auto"/>
            </w:tcBorders>
            <w:shd w:val="clear" w:color="000000" w:fill="FFFFFF"/>
            <w:vAlign w:val="center"/>
            <w:hideMark/>
          </w:tcPr>
          <w:p w14:paraId="3AA7B0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4,4600</w:t>
            </w:r>
          </w:p>
        </w:tc>
        <w:tc>
          <w:tcPr>
            <w:tcW w:w="1632" w:type="dxa"/>
            <w:tcBorders>
              <w:top w:val="nil"/>
              <w:left w:val="nil"/>
              <w:bottom w:val="single" w:sz="4" w:space="0" w:color="auto"/>
              <w:right w:val="single" w:sz="4" w:space="0" w:color="auto"/>
            </w:tcBorders>
            <w:shd w:val="clear" w:color="000000" w:fill="FFFFFF"/>
            <w:vAlign w:val="center"/>
            <w:hideMark/>
          </w:tcPr>
          <w:p w14:paraId="4E1B33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223,00</w:t>
            </w:r>
          </w:p>
        </w:tc>
      </w:tr>
      <w:tr w:rsidR="00CC0B1C" w:rsidRPr="00CC0B1C" w14:paraId="29F97AEB" w14:textId="77777777" w:rsidTr="00CC0B1C">
        <w:trPr>
          <w:trHeight w:val="26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9A92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319</w:t>
            </w:r>
          </w:p>
        </w:tc>
        <w:tc>
          <w:tcPr>
            <w:tcW w:w="1150" w:type="dxa"/>
            <w:tcBorders>
              <w:top w:val="nil"/>
              <w:left w:val="nil"/>
              <w:bottom w:val="single" w:sz="4" w:space="0" w:color="auto"/>
              <w:right w:val="single" w:sz="4" w:space="0" w:color="auto"/>
            </w:tcBorders>
            <w:shd w:val="clear" w:color="000000" w:fill="FFFFFF"/>
            <w:vAlign w:val="center"/>
            <w:hideMark/>
          </w:tcPr>
          <w:p w14:paraId="20F6C1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3568A97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B399B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TUBO ENDOTRAQUEAL, MATERIAL: POLIVINIL, TAMANHO:9,  CARACTERÍSTICAS ADICIONAIS:RADIOPACO,PONTA ARREDONDADA,BALÃO PILOTO C/VÁLVULA, TIPO:CONECTOR ADAPTÁVEL,SUPERFÍCIE LISA, COMPONENTES:BALÃO DE ALTO VOLUME E BAIXA PRESSÃO, TIPO USO:DESCARTÁVEL, ESTERILIDADE:ESTÉRIL NÃO TEM NO BPS - TUBO ENDOTRAQUEAL, MATERIAL: POLIVINIL, TAMANHO:9,  CARACTERÍSTICAS ADICIONAIS:RADIOPACO,PONTA ARREDONDADA,BALÃO PILOTO C/VÁLVULA, TIPO:CONECTOR ADAPTÁVEL,SUPERFÍCIE LISA, COMPONENTES:BALÃO DE ALTO VOLUME E BAIXA PRESS</w:t>
            </w:r>
          </w:p>
        </w:tc>
        <w:tc>
          <w:tcPr>
            <w:tcW w:w="1094" w:type="dxa"/>
            <w:tcBorders>
              <w:top w:val="nil"/>
              <w:left w:val="nil"/>
              <w:bottom w:val="single" w:sz="4" w:space="0" w:color="auto"/>
              <w:right w:val="single" w:sz="4" w:space="0" w:color="auto"/>
            </w:tcBorders>
            <w:shd w:val="clear" w:color="000000" w:fill="FFFFFF"/>
            <w:vAlign w:val="center"/>
            <w:hideMark/>
          </w:tcPr>
          <w:p w14:paraId="3C20F7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4,7400</w:t>
            </w:r>
          </w:p>
        </w:tc>
        <w:tc>
          <w:tcPr>
            <w:tcW w:w="1632" w:type="dxa"/>
            <w:tcBorders>
              <w:top w:val="nil"/>
              <w:left w:val="nil"/>
              <w:bottom w:val="single" w:sz="4" w:space="0" w:color="auto"/>
              <w:right w:val="single" w:sz="4" w:space="0" w:color="auto"/>
            </w:tcBorders>
            <w:shd w:val="clear" w:color="000000" w:fill="FFFFFF"/>
            <w:vAlign w:val="center"/>
            <w:hideMark/>
          </w:tcPr>
          <w:p w14:paraId="57C48A4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237,00</w:t>
            </w:r>
          </w:p>
        </w:tc>
      </w:tr>
      <w:tr w:rsidR="00CC0B1C" w:rsidRPr="00CC0B1C" w14:paraId="6AAC475F"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2ED5A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320</w:t>
            </w:r>
          </w:p>
        </w:tc>
        <w:tc>
          <w:tcPr>
            <w:tcW w:w="1150" w:type="dxa"/>
            <w:tcBorders>
              <w:top w:val="nil"/>
              <w:left w:val="nil"/>
              <w:bottom w:val="single" w:sz="4" w:space="0" w:color="auto"/>
              <w:right w:val="single" w:sz="4" w:space="0" w:color="auto"/>
            </w:tcBorders>
            <w:shd w:val="clear" w:color="000000" w:fill="FFFFFF"/>
            <w:vAlign w:val="center"/>
            <w:hideMark/>
          </w:tcPr>
          <w:p w14:paraId="46C4CE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0738666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9BD952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TUBO ENDOTRAQUEAL, PVC SILICONIZADO ATÓXICO, 6,0, MARCADOR </w:t>
            </w:r>
            <w:proofErr w:type="gramStart"/>
            <w:r w:rsidRPr="00CC0B1C">
              <w:rPr>
                <w:rFonts w:ascii="Arial" w:eastAsia="Times New Roman" w:hAnsi="Arial" w:cs="Arial"/>
                <w:color w:val="000000"/>
                <w:sz w:val="18"/>
                <w:szCs w:val="18"/>
              </w:rPr>
              <w:t>RADIOPACO,  TRANSPARENTE</w:t>
            </w:r>
            <w:proofErr w:type="gramEnd"/>
            <w:r w:rsidRPr="00CC0B1C">
              <w:rPr>
                <w:rFonts w:ascii="Arial" w:eastAsia="Times New Roman" w:hAnsi="Arial" w:cs="Arial"/>
                <w:color w:val="000000"/>
                <w:sz w:val="18"/>
                <w:szCs w:val="18"/>
              </w:rPr>
              <w:t>, BALÃO DE ALTO VOLUME E BAIXA PRESSÃO, DESCARTÁVEL, ESTÉRIL BR0277614</w:t>
            </w:r>
          </w:p>
        </w:tc>
        <w:tc>
          <w:tcPr>
            <w:tcW w:w="1094" w:type="dxa"/>
            <w:tcBorders>
              <w:top w:val="nil"/>
              <w:left w:val="nil"/>
              <w:bottom w:val="single" w:sz="4" w:space="0" w:color="auto"/>
              <w:right w:val="single" w:sz="4" w:space="0" w:color="auto"/>
            </w:tcBorders>
            <w:shd w:val="clear" w:color="000000" w:fill="FFFFFF"/>
            <w:vAlign w:val="center"/>
            <w:hideMark/>
          </w:tcPr>
          <w:p w14:paraId="190FA5D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1632" w:type="dxa"/>
            <w:tcBorders>
              <w:top w:val="nil"/>
              <w:left w:val="nil"/>
              <w:bottom w:val="single" w:sz="4" w:space="0" w:color="auto"/>
              <w:right w:val="single" w:sz="4" w:space="0" w:color="auto"/>
            </w:tcBorders>
            <w:shd w:val="clear" w:color="000000" w:fill="FFFFFF"/>
            <w:vAlign w:val="center"/>
            <w:hideMark/>
          </w:tcPr>
          <w:p w14:paraId="085973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w:t>
            </w:r>
          </w:p>
        </w:tc>
      </w:tr>
      <w:tr w:rsidR="00CC0B1C" w:rsidRPr="00CC0B1C" w14:paraId="1DFCE9FB"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E3B00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321</w:t>
            </w:r>
          </w:p>
        </w:tc>
        <w:tc>
          <w:tcPr>
            <w:tcW w:w="1150" w:type="dxa"/>
            <w:tcBorders>
              <w:top w:val="nil"/>
              <w:left w:val="nil"/>
              <w:bottom w:val="single" w:sz="4" w:space="0" w:color="auto"/>
              <w:right w:val="single" w:sz="4" w:space="0" w:color="auto"/>
            </w:tcBorders>
            <w:shd w:val="clear" w:color="000000" w:fill="FFFFFF"/>
            <w:vAlign w:val="center"/>
            <w:hideMark/>
          </w:tcPr>
          <w:p w14:paraId="688A15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14742D4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7F9A6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VÁLVULA REGULADORA CILINDRO GÁS, TIPO FECHAMENTO:MANUAL, COMPONENTES: 1 MAMÔMETRO, MATERIAL:FERRO, TRATAMENTO SUPERFICIAL:CROMADO, TIPO ROSCA:PARA OXIGÊNIO BR0247160</w:t>
            </w:r>
          </w:p>
        </w:tc>
        <w:tc>
          <w:tcPr>
            <w:tcW w:w="1094" w:type="dxa"/>
            <w:tcBorders>
              <w:top w:val="nil"/>
              <w:left w:val="nil"/>
              <w:bottom w:val="single" w:sz="4" w:space="0" w:color="auto"/>
              <w:right w:val="single" w:sz="4" w:space="0" w:color="auto"/>
            </w:tcBorders>
            <w:shd w:val="clear" w:color="000000" w:fill="FFFFFF"/>
            <w:vAlign w:val="center"/>
            <w:hideMark/>
          </w:tcPr>
          <w:p w14:paraId="4F6DC9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367,3800</w:t>
            </w:r>
          </w:p>
        </w:tc>
        <w:tc>
          <w:tcPr>
            <w:tcW w:w="1632" w:type="dxa"/>
            <w:tcBorders>
              <w:top w:val="nil"/>
              <w:left w:val="nil"/>
              <w:bottom w:val="single" w:sz="4" w:space="0" w:color="auto"/>
              <w:right w:val="single" w:sz="4" w:space="0" w:color="auto"/>
            </w:tcBorders>
            <w:shd w:val="clear" w:color="000000" w:fill="FFFFFF"/>
            <w:vAlign w:val="center"/>
            <w:hideMark/>
          </w:tcPr>
          <w:p w14:paraId="41E8E0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11.021,40</w:t>
            </w:r>
          </w:p>
        </w:tc>
      </w:tr>
      <w:tr w:rsidR="00CC0B1C" w:rsidRPr="00CC0B1C" w14:paraId="02AE981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AA915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322</w:t>
            </w:r>
          </w:p>
        </w:tc>
        <w:tc>
          <w:tcPr>
            <w:tcW w:w="1150" w:type="dxa"/>
            <w:tcBorders>
              <w:top w:val="nil"/>
              <w:left w:val="nil"/>
              <w:bottom w:val="single" w:sz="4" w:space="0" w:color="auto"/>
              <w:right w:val="single" w:sz="4" w:space="0" w:color="auto"/>
            </w:tcBorders>
            <w:shd w:val="clear" w:color="000000" w:fill="FFFFFF"/>
            <w:vAlign w:val="center"/>
            <w:hideMark/>
          </w:tcPr>
          <w:p w14:paraId="13BC0E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3.750,000</w:t>
            </w:r>
          </w:p>
        </w:tc>
        <w:tc>
          <w:tcPr>
            <w:tcW w:w="791" w:type="dxa"/>
            <w:tcBorders>
              <w:top w:val="nil"/>
              <w:left w:val="nil"/>
              <w:bottom w:val="single" w:sz="4" w:space="0" w:color="auto"/>
              <w:right w:val="single" w:sz="4" w:space="0" w:color="auto"/>
            </w:tcBorders>
            <w:shd w:val="clear" w:color="000000" w:fill="FFFFFF"/>
            <w:vAlign w:val="center"/>
            <w:hideMark/>
          </w:tcPr>
          <w:p w14:paraId="307E7A7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F2C17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SOLUÇAO FISIOLÓGICA 0,9</w:t>
            </w:r>
            <w:proofErr w:type="gramStart"/>
            <w:r w:rsidRPr="00CC0B1C">
              <w:rPr>
                <w:rFonts w:ascii="Arial" w:eastAsia="Times New Roman" w:hAnsi="Arial" w:cs="Arial"/>
                <w:color w:val="000000"/>
                <w:sz w:val="18"/>
                <w:szCs w:val="18"/>
              </w:rPr>
              <w:t>%  FRASCO</w:t>
            </w:r>
            <w:proofErr w:type="gramEnd"/>
            <w:r w:rsidRPr="00CC0B1C">
              <w:rPr>
                <w:rFonts w:ascii="Arial" w:eastAsia="Times New Roman" w:hAnsi="Arial" w:cs="Arial"/>
                <w:color w:val="000000"/>
                <w:sz w:val="18"/>
                <w:szCs w:val="18"/>
              </w:rPr>
              <w:t xml:space="preserve"> 100 ML  BR0268236'</w:t>
            </w:r>
          </w:p>
        </w:tc>
        <w:tc>
          <w:tcPr>
            <w:tcW w:w="1094" w:type="dxa"/>
            <w:tcBorders>
              <w:top w:val="nil"/>
              <w:left w:val="nil"/>
              <w:bottom w:val="single" w:sz="4" w:space="0" w:color="auto"/>
              <w:right w:val="single" w:sz="4" w:space="0" w:color="auto"/>
            </w:tcBorders>
            <w:shd w:val="clear" w:color="000000" w:fill="FFFFFF"/>
            <w:vAlign w:val="center"/>
            <w:hideMark/>
          </w:tcPr>
          <w:p w14:paraId="598674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4,7100</w:t>
            </w:r>
          </w:p>
        </w:tc>
        <w:tc>
          <w:tcPr>
            <w:tcW w:w="1632" w:type="dxa"/>
            <w:tcBorders>
              <w:top w:val="nil"/>
              <w:left w:val="nil"/>
              <w:bottom w:val="single" w:sz="4" w:space="0" w:color="auto"/>
              <w:right w:val="single" w:sz="4" w:space="0" w:color="auto"/>
            </w:tcBorders>
            <w:shd w:val="clear" w:color="000000" w:fill="FFFFFF"/>
            <w:vAlign w:val="center"/>
            <w:hideMark/>
          </w:tcPr>
          <w:p w14:paraId="163823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17.662,50</w:t>
            </w:r>
          </w:p>
        </w:tc>
      </w:tr>
      <w:tr w:rsidR="00CC0B1C" w:rsidRPr="00CC0B1C" w14:paraId="273CF74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F0C70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323</w:t>
            </w:r>
          </w:p>
        </w:tc>
        <w:tc>
          <w:tcPr>
            <w:tcW w:w="1150" w:type="dxa"/>
            <w:tcBorders>
              <w:top w:val="nil"/>
              <w:left w:val="nil"/>
              <w:bottom w:val="single" w:sz="4" w:space="0" w:color="auto"/>
              <w:right w:val="single" w:sz="4" w:space="0" w:color="auto"/>
            </w:tcBorders>
            <w:shd w:val="clear" w:color="000000" w:fill="FFFFFF"/>
            <w:vAlign w:val="center"/>
            <w:hideMark/>
          </w:tcPr>
          <w:p w14:paraId="1B545E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0ECCA6E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C2C2F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Cloridrato de imipramina 10mg.</w:t>
            </w:r>
          </w:p>
        </w:tc>
        <w:tc>
          <w:tcPr>
            <w:tcW w:w="1094" w:type="dxa"/>
            <w:tcBorders>
              <w:top w:val="nil"/>
              <w:left w:val="nil"/>
              <w:bottom w:val="single" w:sz="4" w:space="0" w:color="auto"/>
              <w:right w:val="single" w:sz="4" w:space="0" w:color="auto"/>
            </w:tcBorders>
            <w:shd w:val="clear" w:color="000000" w:fill="FFFFFF"/>
            <w:vAlign w:val="center"/>
            <w:hideMark/>
          </w:tcPr>
          <w:p w14:paraId="2631DE2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0,6900</w:t>
            </w:r>
          </w:p>
        </w:tc>
        <w:tc>
          <w:tcPr>
            <w:tcW w:w="1632" w:type="dxa"/>
            <w:tcBorders>
              <w:top w:val="nil"/>
              <w:left w:val="nil"/>
              <w:bottom w:val="single" w:sz="4" w:space="0" w:color="auto"/>
              <w:right w:val="single" w:sz="4" w:space="0" w:color="auto"/>
            </w:tcBorders>
            <w:shd w:val="clear" w:color="000000" w:fill="FFFFFF"/>
            <w:vAlign w:val="center"/>
            <w:hideMark/>
          </w:tcPr>
          <w:p w14:paraId="6224577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3.450,00</w:t>
            </w:r>
          </w:p>
        </w:tc>
      </w:tr>
      <w:tr w:rsidR="00CC0B1C" w:rsidRPr="00CC0B1C" w14:paraId="7D4F851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8E83B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324</w:t>
            </w:r>
          </w:p>
        </w:tc>
        <w:tc>
          <w:tcPr>
            <w:tcW w:w="1150" w:type="dxa"/>
            <w:tcBorders>
              <w:top w:val="nil"/>
              <w:left w:val="nil"/>
              <w:bottom w:val="single" w:sz="4" w:space="0" w:color="auto"/>
              <w:right w:val="single" w:sz="4" w:space="0" w:color="auto"/>
            </w:tcBorders>
            <w:shd w:val="clear" w:color="000000" w:fill="FFFFFF"/>
            <w:vAlign w:val="center"/>
            <w:hideMark/>
          </w:tcPr>
          <w:p w14:paraId="303452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624312B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23312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Cloridrato de </w:t>
            </w:r>
            <w:proofErr w:type="spellStart"/>
            <w:r w:rsidRPr="00CC0B1C">
              <w:rPr>
                <w:rFonts w:ascii="Arial" w:eastAsia="Times New Roman" w:hAnsi="Arial" w:cs="Arial"/>
                <w:color w:val="000000"/>
                <w:sz w:val="18"/>
                <w:szCs w:val="18"/>
              </w:rPr>
              <w:t>atomoxetina</w:t>
            </w:r>
            <w:proofErr w:type="spellEnd"/>
            <w:r w:rsidRPr="00CC0B1C">
              <w:rPr>
                <w:rFonts w:ascii="Arial" w:eastAsia="Times New Roman" w:hAnsi="Arial" w:cs="Arial"/>
                <w:color w:val="000000"/>
                <w:sz w:val="18"/>
                <w:szCs w:val="18"/>
              </w:rPr>
              <w:t xml:space="preserve"> 10mg.</w:t>
            </w:r>
          </w:p>
        </w:tc>
        <w:tc>
          <w:tcPr>
            <w:tcW w:w="1094" w:type="dxa"/>
            <w:tcBorders>
              <w:top w:val="nil"/>
              <w:left w:val="nil"/>
              <w:bottom w:val="single" w:sz="4" w:space="0" w:color="auto"/>
              <w:right w:val="single" w:sz="4" w:space="0" w:color="auto"/>
            </w:tcBorders>
            <w:shd w:val="clear" w:color="000000" w:fill="FFFFFF"/>
            <w:vAlign w:val="center"/>
            <w:hideMark/>
          </w:tcPr>
          <w:p w14:paraId="3C59FF5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0,9600</w:t>
            </w:r>
          </w:p>
        </w:tc>
        <w:tc>
          <w:tcPr>
            <w:tcW w:w="1632" w:type="dxa"/>
            <w:tcBorders>
              <w:top w:val="nil"/>
              <w:left w:val="nil"/>
              <w:bottom w:val="single" w:sz="4" w:space="0" w:color="auto"/>
              <w:right w:val="single" w:sz="4" w:space="0" w:color="auto"/>
            </w:tcBorders>
            <w:shd w:val="clear" w:color="000000" w:fill="FFFFFF"/>
            <w:vAlign w:val="center"/>
            <w:hideMark/>
          </w:tcPr>
          <w:p w14:paraId="63A6491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4.800,00</w:t>
            </w:r>
          </w:p>
        </w:tc>
      </w:tr>
      <w:tr w:rsidR="00CC0B1C" w:rsidRPr="00CC0B1C" w14:paraId="5C01B32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EB1E6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325</w:t>
            </w:r>
          </w:p>
        </w:tc>
        <w:tc>
          <w:tcPr>
            <w:tcW w:w="1150" w:type="dxa"/>
            <w:tcBorders>
              <w:top w:val="nil"/>
              <w:left w:val="nil"/>
              <w:bottom w:val="single" w:sz="4" w:space="0" w:color="auto"/>
              <w:right w:val="single" w:sz="4" w:space="0" w:color="auto"/>
            </w:tcBorders>
            <w:shd w:val="clear" w:color="000000" w:fill="FFFFFF"/>
            <w:vAlign w:val="center"/>
            <w:hideMark/>
          </w:tcPr>
          <w:p w14:paraId="39DDDA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0F1B785E"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BE56D3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Cloridrato de </w:t>
            </w:r>
            <w:proofErr w:type="spellStart"/>
            <w:r w:rsidRPr="00CC0B1C">
              <w:rPr>
                <w:rFonts w:ascii="Arial" w:eastAsia="Times New Roman" w:hAnsi="Arial" w:cs="Arial"/>
                <w:color w:val="000000"/>
                <w:sz w:val="18"/>
                <w:szCs w:val="18"/>
              </w:rPr>
              <w:t>atomoxetina</w:t>
            </w:r>
            <w:proofErr w:type="spellEnd"/>
            <w:r w:rsidRPr="00CC0B1C">
              <w:rPr>
                <w:rFonts w:ascii="Arial" w:eastAsia="Times New Roman" w:hAnsi="Arial" w:cs="Arial"/>
                <w:color w:val="000000"/>
                <w:sz w:val="18"/>
                <w:szCs w:val="18"/>
              </w:rPr>
              <w:t xml:space="preserve"> 25mg.</w:t>
            </w:r>
          </w:p>
        </w:tc>
        <w:tc>
          <w:tcPr>
            <w:tcW w:w="1094" w:type="dxa"/>
            <w:tcBorders>
              <w:top w:val="nil"/>
              <w:left w:val="nil"/>
              <w:bottom w:val="single" w:sz="4" w:space="0" w:color="auto"/>
              <w:right w:val="single" w:sz="4" w:space="0" w:color="auto"/>
            </w:tcBorders>
            <w:shd w:val="clear" w:color="000000" w:fill="FFFFFF"/>
            <w:vAlign w:val="center"/>
            <w:hideMark/>
          </w:tcPr>
          <w:p w14:paraId="1B9C94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2,3300</w:t>
            </w:r>
          </w:p>
        </w:tc>
        <w:tc>
          <w:tcPr>
            <w:tcW w:w="1632" w:type="dxa"/>
            <w:tcBorders>
              <w:top w:val="nil"/>
              <w:left w:val="nil"/>
              <w:bottom w:val="single" w:sz="4" w:space="0" w:color="auto"/>
              <w:right w:val="single" w:sz="4" w:space="0" w:color="auto"/>
            </w:tcBorders>
            <w:shd w:val="clear" w:color="000000" w:fill="FFFFFF"/>
            <w:vAlign w:val="center"/>
            <w:hideMark/>
          </w:tcPr>
          <w:p w14:paraId="610370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11.650,00</w:t>
            </w:r>
          </w:p>
        </w:tc>
      </w:tr>
      <w:tr w:rsidR="00CC0B1C" w:rsidRPr="00CC0B1C" w14:paraId="2C7A196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842C88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326</w:t>
            </w:r>
          </w:p>
        </w:tc>
        <w:tc>
          <w:tcPr>
            <w:tcW w:w="1150" w:type="dxa"/>
            <w:tcBorders>
              <w:top w:val="nil"/>
              <w:left w:val="nil"/>
              <w:bottom w:val="single" w:sz="4" w:space="0" w:color="auto"/>
              <w:right w:val="single" w:sz="4" w:space="0" w:color="auto"/>
            </w:tcBorders>
            <w:shd w:val="clear" w:color="000000" w:fill="FFFFFF"/>
            <w:vAlign w:val="center"/>
            <w:hideMark/>
          </w:tcPr>
          <w:p w14:paraId="451358A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123BE8D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F5F42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Cloridrato de </w:t>
            </w:r>
            <w:proofErr w:type="spellStart"/>
            <w:r w:rsidRPr="00CC0B1C">
              <w:rPr>
                <w:rFonts w:ascii="Arial" w:eastAsia="Times New Roman" w:hAnsi="Arial" w:cs="Arial"/>
                <w:color w:val="000000"/>
                <w:sz w:val="18"/>
                <w:szCs w:val="18"/>
              </w:rPr>
              <w:t>atomoxetina</w:t>
            </w:r>
            <w:proofErr w:type="spellEnd"/>
            <w:r w:rsidRPr="00CC0B1C">
              <w:rPr>
                <w:rFonts w:ascii="Arial" w:eastAsia="Times New Roman" w:hAnsi="Arial" w:cs="Arial"/>
                <w:color w:val="000000"/>
                <w:sz w:val="18"/>
                <w:szCs w:val="18"/>
              </w:rPr>
              <w:t xml:space="preserve"> 40mg.</w:t>
            </w:r>
          </w:p>
        </w:tc>
        <w:tc>
          <w:tcPr>
            <w:tcW w:w="1094" w:type="dxa"/>
            <w:tcBorders>
              <w:top w:val="nil"/>
              <w:left w:val="nil"/>
              <w:bottom w:val="single" w:sz="4" w:space="0" w:color="auto"/>
              <w:right w:val="single" w:sz="4" w:space="0" w:color="auto"/>
            </w:tcBorders>
            <w:shd w:val="clear" w:color="000000" w:fill="FFFFFF"/>
            <w:vAlign w:val="center"/>
            <w:hideMark/>
          </w:tcPr>
          <w:p w14:paraId="248B4C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3,8000</w:t>
            </w:r>
          </w:p>
        </w:tc>
        <w:tc>
          <w:tcPr>
            <w:tcW w:w="1632" w:type="dxa"/>
            <w:tcBorders>
              <w:top w:val="nil"/>
              <w:left w:val="nil"/>
              <w:bottom w:val="single" w:sz="4" w:space="0" w:color="auto"/>
              <w:right w:val="single" w:sz="4" w:space="0" w:color="auto"/>
            </w:tcBorders>
            <w:shd w:val="clear" w:color="000000" w:fill="FFFFFF"/>
            <w:vAlign w:val="center"/>
            <w:hideMark/>
          </w:tcPr>
          <w:p w14:paraId="0F0ACD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19.000,00</w:t>
            </w:r>
          </w:p>
        </w:tc>
      </w:tr>
      <w:tr w:rsidR="00CC0B1C" w:rsidRPr="00CC0B1C" w14:paraId="3DC50E6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32DCB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327</w:t>
            </w:r>
          </w:p>
        </w:tc>
        <w:tc>
          <w:tcPr>
            <w:tcW w:w="1150" w:type="dxa"/>
            <w:tcBorders>
              <w:top w:val="nil"/>
              <w:left w:val="nil"/>
              <w:bottom w:val="single" w:sz="4" w:space="0" w:color="auto"/>
              <w:right w:val="single" w:sz="4" w:space="0" w:color="auto"/>
            </w:tcBorders>
            <w:shd w:val="clear" w:color="000000" w:fill="FFFFFF"/>
            <w:vAlign w:val="center"/>
            <w:hideMark/>
          </w:tcPr>
          <w:p w14:paraId="6EEA9E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39DC311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F530B01" w14:textId="77777777" w:rsidR="00CC0B1C" w:rsidRPr="00CC0B1C" w:rsidRDefault="00CC0B1C" w:rsidP="00CC0B1C">
            <w:pP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Bromidrato</w:t>
            </w:r>
            <w:proofErr w:type="spellEnd"/>
            <w:r w:rsidRPr="00CC0B1C">
              <w:rPr>
                <w:rFonts w:ascii="Arial" w:eastAsia="Times New Roman" w:hAnsi="Arial" w:cs="Arial"/>
                <w:color w:val="000000"/>
                <w:sz w:val="18"/>
                <w:szCs w:val="18"/>
              </w:rPr>
              <w:t xml:space="preserve"> de </w:t>
            </w:r>
            <w:proofErr w:type="spellStart"/>
            <w:r w:rsidRPr="00CC0B1C">
              <w:rPr>
                <w:rFonts w:ascii="Arial" w:eastAsia="Times New Roman" w:hAnsi="Arial" w:cs="Arial"/>
                <w:color w:val="000000"/>
                <w:sz w:val="18"/>
                <w:szCs w:val="18"/>
              </w:rPr>
              <w:t>citalopram</w:t>
            </w:r>
            <w:proofErr w:type="spellEnd"/>
            <w:r w:rsidRPr="00CC0B1C">
              <w:rPr>
                <w:rFonts w:ascii="Arial" w:eastAsia="Times New Roman" w:hAnsi="Arial" w:cs="Arial"/>
                <w:color w:val="000000"/>
                <w:sz w:val="18"/>
                <w:szCs w:val="18"/>
              </w:rPr>
              <w:t xml:space="preserve"> 10mg.</w:t>
            </w:r>
          </w:p>
        </w:tc>
        <w:tc>
          <w:tcPr>
            <w:tcW w:w="1094" w:type="dxa"/>
            <w:tcBorders>
              <w:top w:val="nil"/>
              <w:left w:val="nil"/>
              <w:bottom w:val="single" w:sz="4" w:space="0" w:color="auto"/>
              <w:right w:val="single" w:sz="4" w:space="0" w:color="auto"/>
            </w:tcBorders>
            <w:shd w:val="clear" w:color="000000" w:fill="FFFFFF"/>
            <w:vAlign w:val="center"/>
            <w:hideMark/>
          </w:tcPr>
          <w:p w14:paraId="3FD9F72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0,4300</w:t>
            </w:r>
          </w:p>
        </w:tc>
        <w:tc>
          <w:tcPr>
            <w:tcW w:w="1632" w:type="dxa"/>
            <w:tcBorders>
              <w:top w:val="nil"/>
              <w:left w:val="nil"/>
              <w:bottom w:val="single" w:sz="4" w:space="0" w:color="auto"/>
              <w:right w:val="single" w:sz="4" w:space="0" w:color="auto"/>
            </w:tcBorders>
            <w:shd w:val="clear" w:color="000000" w:fill="FFFFFF"/>
            <w:vAlign w:val="center"/>
            <w:hideMark/>
          </w:tcPr>
          <w:p w14:paraId="27ECAD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2.150,00</w:t>
            </w:r>
          </w:p>
        </w:tc>
      </w:tr>
      <w:tr w:rsidR="00CC0B1C" w:rsidRPr="00CC0B1C" w14:paraId="1D012E2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BC651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328</w:t>
            </w:r>
          </w:p>
        </w:tc>
        <w:tc>
          <w:tcPr>
            <w:tcW w:w="1150" w:type="dxa"/>
            <w:tcBorders>
              <w:top w:val="nil"/>
              <w:left w:val="nil"/>
              <w:bottom w:val="single" w:sz="4" w:space="0" w:color="auto"/>
              <w:right w:val="single" w:sz="4" w:space="0" w:color="auto"/>
            </w:tcBorders>
            <w:shd w:val="clear" w:color="000000" w:fill="FFFFFF"/>
            <w:vAlign w:val="center"/>
            <w:hideMark/>
          </w:tcPr>
          <w:p w14:paraId="12418F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7831712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BCEE3CD" w14:textId="77777777" w:rsidR="00CC0B1C" w:rsidRPr="00CC0B1C" w:rsidRDefault="00CC0B1C" w:rsidP="00CC0B1C">
            <w:pP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Bromidrato</w:t>
            </w:r>
            <w:proofErr w:type="spellEnd"/>
            <w:r w:rsidRPr="00CC0B1C">
              <w:rPr>
                <w:rFonts w:ascii="Arial" w:eastAsia="Times New Roman" w:hAnsi="Arial" w:cs="Arial"/>
                <w:color w:val="000000"/>
                <w:sz w:val="18"/>
                <w:szCs w:val="18"/>
              </w:rPr>
              <w:t xml:space="preserve"> de </w:t>
            </w:r>
            <w:proofErr w:type="spellStart"/>
            <w:r w:rsidRPr="00CC0B1C">
              <w:rPr>
                <w:rFonts w:ascii="Arial" w:eastAsia="Times New Roman" w:hAnsi="Arial" w:cs="Arial"/>
                <w:color w:val="000000"/>
                <w:sz w:val="18"/>
                <w:szCs w:val="18"/>
              </w:rPr>
              <w:t>citalopram</w:t>
            </w:r>
            <w:proofErr w:type="spellEnd"/>
            <w:r w:rsidRPr="00CC0B1C">
              <w:rPr>
                <w:rFonts w:ascii="Arial" w:eastAsia="Times New Roman" w:hAnsi="Arial" w:cs="Arial"/>
                <w:color w:val="000000"/>
                <w:sz w:val="18"/>
                <w:szCs w:val="18"/>
              </w:rPr>
              <w:t xml:space="preserve"> 20mg.</w:t>
            </w:r>
          </w:p>
        </w:tc>
        <w:tc>
          <w:tcPr>
            <w:tcW w:w="1094" w:type="dxa"/>
            <w:tcBorders>
              <w:top w:val="nil"/>
              <w:left w:val="nil"/>
              <w:bottom w:val="single" w:sz="4" w:space="0" w:color="auto"/>
              <w:right w:val="single" w:sz="4" w:space="0" w:color="auto"/>
            </w:tcBorders>
            <w:shd w:val="clear" w:color="000000" w:fill="FFFFFF"/>
            <w:vAlign w:val="center"/>
            <w:hideMark/>
          </w:tcPr>
          <w:p w14:paraId="6B05E2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0,1700</w:t>
            </w:r>
          </w:p>
        </w:tc>
        <w:tc>
          <w:tcPr>
            <w:tcW w:w="1632" w:type="dxa"/>
            <w:tcBorders>
              <w:top w:val="nil"/>
              <w:left w:val="nil"/>
              <w:bottom w:val="single" w:sz="4" w:space="0" w:color="auto"/>
              <w:right w:val="single" w:sz="4" w:space="0" w:color="auto"/>
            </w:tcBorders>
            <w:shd w:val="clear" w:color="000000" w:fill="FFFFFF"/>
            <w:vAlign w:val="center"/>
            <w:hideMark/>
          </w:tcPr>
          <w:p w14:paraId="5BBDD78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850,00</w:t>
            </w:r>
          </w:p>
        </w:tc>
      </w:tr>
      <w:tr w:rsidR="00CC0B1C" w:rsidRPr="00CC0B1C" w14:paraId="6841317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1537F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329</w:t>
            </w:r>
          </w:p>
        </w:tc>
        <w:tc>
          <w:tcPr>
            <w:tcW w:w="1150" w:type="dxa"/>
            <w:tcBorders>
              <w:top w:val="nil"/>
              <w:left w:val="nil"/>
              <w:bottom w:val="single" w:sz="4" w:space="0" w:color="auto"/>
              <w:right w:val="single" w:sz="4" w:space="0" w:color="auto"/>
            </w:tcBorders>
            <w:shd w:val="clear" w:color="000000" w:fill="FFFFFF"/>
            <w:vAlign w:val="center"/>
            <w:hideMark/>
          </w:tcPr>
          <w:p w14:paraId="0B55177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5A71017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C534E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Cloridrato de metilfenidato 10mg</w:t>
            </w:r>
          </w:p>
        </w:tc>
        <w:tc>
          <w:tcPr>
            <w:tcW w:w="1094" w:type="dxa"/>
            <w:tcBorders>
              <w:top w:val="nil"/>
              <w:left w:val="nil"/>
              <w:bottom w:val="single" w:sz="4" w:space="0" w:color="auto"/>
              <w:right w:val="single" w:sz="4" w:space="0" w:color="auto"/>
            </w:tcBorders>
            <w:shd w:val="clear" w:color="000000" w:fill="FFFFFF"/>
            <w:vAlign w:val="center"/>
            <w:hideMark/>
          </w:tcPr>
          <w:p w14:paraId="630533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0,9900</w:t>
            </w:r>
          </w:p>
        </w:tc>
        <w:tc>
          <w:tcPr>
            <w:tcW w:w="1632" w:type="dxa"/>
            <w:tcBorders>
              <w:top w:val="nil"/>
              <w:left w:val="nil"/>
              <w:bottom w:val="single" w:sz="4" w:space="0" w:color="auto"/>
              <w:right w:val="single" w:sz="4" w:space="0" w:color="auto"/>
            </w:tcBorders>
            <w:shd w:val="clear" w:color="000000" w:fill="FFFFFF"/>
            <w:vAlign w:val="center"/>
            <w:hideMark/>
          </w:tcPr>
          <w:p w14:paraId="598541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9.900,00</w:t>
            </w:r>
          </w:p>
        </w:tc>
      </w:tr>
      <w:tr w:rsidR="00CC0B1C" w:rsidRPr="00CC0B1C" w14:paraId="308522D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813A90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330</w:t>
            </w:r>
          </w:p>
        </w:tc>
        <w:tc>
          <w:tcPr>
            <w:tcW w:w="1150" w:type="dxa"/>
            <w:tcBorders>
              <w:top w:val="nil"/>
              <w:left w:val="nil"/>
              <w:bottom w:val="single" w:sz="4" w:space="0" w:color="auto"/>
              <w:right w:val="single" w:sz="4" w:space="0" w:color="auto"/>
            </w:tcBorders>
            <w:shd w:val="clear" w:color="000000" w:fill="FFFFFF"/>
            <w:vAlign w:val="center"/>
            <w:hideMark/>
          </w:tcPr>
          <w:p w14:paraId="1548429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10306F6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D2EB1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Cetoprofeno 150mg</w:t>
            </w:r>
          </w:p>
        </w:tc>
        <w:tc>
          <w:tcPr>
            <w:tcW w:w="1094" w:type="dxa"/>
            <w:tcBorders>
              <w:top w:val="nil"/>
              <w:left w:val="nil"/>
              <w:bottom w:val="single" w:sz="4" w:space="0" w:color="auto"/>
              <w:right w:val="single" w:sz="4" w:space="0" w:color="auto"/>
            </w:tcBorders>
            <w:shd w:val="clear" w:color="000000" w:fill="FFFFFF"/>
            <w:vAlign w:val="center"/>
            <w:hideMark/>
          </w:tcPr>
          <w:p w14:paraId="73609C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0,7900</w:t>
            </w:r>
          </w:p>
        </w:tc>
        <w:tc>
          <w:tcPr>
            <w:tcW w:w="1632" w:type="dxa"/>
            <w:tcBorders>
              <w:top w:val="nil"/>
              <w:left w:val="nil"/>
              <w:bottom w:val="single" w:sz="4" w:space="0" w:color="auto"/>
              <w:right w:val="single" w:sz="4" w:space="0" w:color="auto"/>
            </w:tcBorders>
            <w:shd w:val="clear" w:color="000000" w:fill="FFFFFF"/>
            <w:vAlign w:val="center"/>
            <w:hideMark/>
          </w:tcPr>
          <w:p w14:paraId="5C6BD98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3.950,00</w:t>
            </w:r>
          </w:p>
        </w:tc>
      </w:tr>
      <w:tr w:rsidR="00CC0B1C" w:rsidRPr="00CC0B1C" w14:paraId="592E4FD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E95F27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331</w:t>
            </w:r>
          </w:p>
        </w:tc>
        <w:tc>
          <w:tcPr>
            <w:tcW w:w="1150" w:type="dxa"/>
            <w:tcBorders>
              <w:top w:val="nil"/>
              <w:left w:val="nil"/>
              <w:bottom w:val="single" w:sz="4" w:space="0" w:color="auto"/>
              <w:right w:val="single" w:sz="4" w:space="0" w:color="auto"/>
            </w:tcBorders>
            <w:shd w:val="clear" w:color="000000" w:fill="FFFFFF"/>
            <w:vAlign w:val="center"/>
            <w:hideMark/>
          </w:tcPr>
          <w:p w14:paraId="5984663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4752773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1B36E83" w14:textId="77777777" w:rsidR="00CC0B1C" w:rsidRPr="00CC0B1C" w:rsidRDefault="00CC0B1C" w:rsidP="00CC0B1C">
            <w:pP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Hemifumarato</w:t>
            </w:r>
            <w:proofErr w:type="spellEnd"/>
            <w:r w:rsidRPr="00CC0B1C">
              <w:rPr>
                <w:rFonts w:ascii="Arial" w:eastAsia="Times New Roman" w:hAnsi="Arial" w:cs="Arial"/>
                <w:color w:val="000000"/>
                <w:sz w:val="18"/>
                <w:szCs w:val="18"/>
              </w:rPr>
              <w:t xml:space="preserve"> de </w:t>
            </w:r>
            <w:proofErr w:type="spellStart"/>
            <w:r w:rsidRPr="00CC0B1C">
              <w:rPr>
                <w:rFonts w:ascii="Arial" w:eastAsia="Times New Roman" w:hAnsi="Arial" w:cs="Arial"/>
                <w:color w:val="000000"/>
                <w:sz w:val="18"/>
                <w:szCs w:val="18"/>
              </w:rPr>
              <w:t>quetiapina</w:t>
            </w:r>
            <w:proofErr w:type="spellEnd"/>
            <w:r w:rsidRPr="00CC0B1C">
              <w:rPr>
                <w:rFonts w:ascii="Arial" w:eastAsia="Times New Roman" w:hAnsi="Arial" w:cs="Arial"/>
                <w:color w:val="000000"/>
                <w:sz w:val="18"/>
                <w:szCs w:val="18"/>
              </w:rPr>
              <w:t xml:space="preserve"> 25mg</w:t>
            </w:r>
          </w:p>
        </w:tc>
        <w:tc>
          <w:tcPr>
            <w:tcW w:w="1094" w:type="dxa"/>
            <w:tcBorders>
              <w:top w:val="nil"/>
              <w:left w:val="nil"/>
              <w:bottom w:val="single" w:sz="4" w:space="0" w:color="auto"/>
              <w:right w:val="single" w:sz="4" w:space="0" w:color="auto"/>
            </w:tcBorders>
            <w:shd w:val="clear" w:color="000000" w:fill="FFFFFF"/>
            <w:vAlign w:val="center"/>
            <w:hideMark/>
          </w:tcPr>
          <w:p w14:paraId="1BA37E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0,1500</w:t>
            </w:r>
          </w:p>
        </w:tc>
        <w:tc>
          <w:tcPr>
            <w:tcW w:w="1632" w:type="dxa"/>
            <w:tcBorders>
              <w:top w:val="nil"/>
              <w:left w:val="nil"/>
              <w:bottom w:val="single" w:sz="4" w:space="0" w:color="auto"/>
              <w:right w:val="single" w:sz="4" w:space="0" w:color="auto"/>
            </w:tcBorders>
            <w:shd w:val="clear" w:color="000000" w:fill="FFFFFF"/>
            <w:vAlign w:val="center"/>
            <w:hideMark/>
          </w:tcPr>
          <w:p w14:paraId="6A2644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r>
      <w:tr w:rsidR="00CC0B1C" w:rsidRPr="00CC0B1C" w14:paraId="6166667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0BB04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332</w:t>
            </w:r>
          </w:p>
        </w:tc>
        <w:tc>
          <w:tcPr>
            <w:tcW w:w="1150" w:type="dxa"/>
            <w:tcBorders>
              <w:top w:val="nil"/>
              <w:left w:val="nil"/>
              <w:bottom w:val="single" w:sz="4" w:space="0" w:color="auto"/>
              <w:right w:val="single" w:sz="4" w:space="0" w:color="auto"/>
            </w:tcBorders>
            <w:shd w:val="clear" w:color="000000" w:fill="FFFFFF"/>
            <w:vAlign w:val="center"/>
            <w:hideMark/>
          </w:tcPr>
          <w:p w14:paraId="01B481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04D8A82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6B695F1" w14:textId="77777777" w:rsidR="00CC0B1C" w:rsidRPr="00CC0B1C" w:rsidRDefault="00CC0B1C" w:rsidP="00CC0B1C">
            <w:pP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Hemifumarato</w:t>
            </w:r>
            <w:proofErr w:type="spellEnd"/>
            <w:r w:rsidRPr="00CC0B1C">
              <w:rPr>
                <w:rFonts w:ascii="Arial" w:eastAsia="Times New Roman" w:hAnsi="Arial" w:cs="Arial"/>
                <w:color w:val="000000"/>
                <w:sz w:val="18"/>
                <w:szCs w:val="18"/>
              </w:rPr>
              <w:t xml:space="preserve"> de </w:t>
            </w:r>
            <w:proofErr w:type="spellStart"/>
            <w:r w:rsidRPr="00CC0B1C">
              <w:rPr>
                <w:rFonts w:ascii="Arial" w:eastAsia="Times New Roman" w:hAnsi="Arial" w:cs="Arial"/>
                <w:color w:val="000000"/>
                <w:sz w:val="18"/>
                <w:szCs w:val="18"/>
              </w:rPr>
              <w:t>quetiapina</w:t>
            </w:r>
            <w:proofErr w:type="spellEnd"/>
            <w:r w:rsidRPr="00CC0B1C">
              <w:rPr>
                <w:rFonts w:ascii="Arial" w:eastAsia="Times New Roman" w:hAnsi="Arial" w:cs="Arial"/>
                <w:color w:val="000000"/>
                <w:sz w:val="18"/>
                <w:szCs w:val="18"/>
              </w:rPr>
              <w:t xml:space="preserve"> 100mg</w:t>
            </w:r>
          </w:p>
        </w:tc>
        <w:tc>
          <w:tcPr>
            <w:tcW w:w="1094" w:type="dxa"/>
            <w:tcBorders>
              <w:top w:val="nil"/>
              <w:left w:val="nil"/>
              <w:bottom w:val="single" w:sz="4" w:space="0" w:color="auto"/>
              <w:right w:val="single" w:sz="4" w:space="0" w:color="auto"/>
            </w:tcBorders>
            <w:shd w:val="clear" w:color="000000" w:fill="FFFFFF"/>
            <w:vAlign w:val="center"/>
            <w:hideMark/>
          </w:tcPr>
          <w:p w14:paraId="25A2FF8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0,6000</w:t>
            </w:r>
          </w:p>
        </w:tc>
        <w:tc>
          <w:tcPr>
            <w:tcW w:w="1632" w:type="dxa"/>
            <w:tcBorders>
              <w:top w:val="nil"/>
              <w:left w:val="nil"/>
              <w:bottom w:val="single" w:sz="4" w:space="0" w:color="auto"/>
              <w:right w:val="single" w:sz="4" w:space="0" w:color="auto"/>
            </w:tcBorders>
            <w:shd w:val="clear" w:color="000000" w:fill="FFFFFF"/>
            <w:vAlign w:val="center"/>
            <w:hideMark/>
          </w:tcPr>
          <w:p w14:paraId="7930D4F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r>
      <w:tr w:rsidR="00CC0B1C" w:rsidRPr="00CC0B1C" w14:paraId="0461EBB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075A4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333</w:t>
            </w:r>
          </w:p>
        </w:tc>
        <w:tc>
          <w:tcPr>
            <w:tcW w:w="1150" w:type="dxa"/>
            <w:tcBorders>
              <w:top w:val="nil"/>
              <w:left w:val="nil"/>
              <w:bottom w:val="single" w:sz="4" w:space="0" w:color="auto"/>
              <w:right w:val="single" w:sz="4" w:space="0" w:color="auto"/>
            </w:tcBorders>
            <w:shd w:val="clear" w:color="000000" w:fill="FFFFFF"/>
            <w:vAlign w:val="center"/>
            <w:hideMark/>
          </w:tcPr>
          <w:p w14:paraId="2C28D82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35F8F64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B0DF9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BR0271356 ALPRAZOLAM, DOSAGEM/CONCENTRAÇÃO: 1 MG, COMPRIMIDO</w:t>
            </w:r>
          </w:p>
        </w:tc>
        <w:tc>
          <w:tcPr>
            <w:tcW w:w="1094" w:type="dxa"/>
            <w:tcBorders>
              <w:top w:val="nil"/>
              <w:left w:val="nil"/>
              <w:bottom w:val="single" w:sz="4" w:space="0" w:color="auto"/>
              <w:right w:val="single" w:sz="4" w:space="0" w:color="auto"/>
            </w:tcBorders>
            <w:shd w:val="clear" w:color="000000" w:fill="FFFFFF"/>
            <w:vAlign w:val="center"/>
            <w:hideMark/>
          </w:tcPr>
          <w:p w14:paraId="522E99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0,1200</w:t>
            </w:r>
          </w:p>
        </w:tc>
        <w:tc>
          <w:tcPr>
            <w:tcW w:w="1632" w:type="dxa"/>
            <w:tcBorders>
              <w:top w:val="nil"/>
              <w:left w:val="nil"/>
              <w:bottom w:val="single" w:sz="4" w:space="0" w:color="auto"/>
              <w:right w:val="single" w:sz="4" w:space="0" w:color="auto"/>
            </w:tcBorders>
            <w:shd w:val="clear" w:color="000000" w:fill="FFFFFF"/>
            <w:vAlign w:val="center"/>
            <w:hideMark/>
          </w:tcPr>
          <w:p w14:paraId="60D271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w:t>
            </w:r>
          </w:p>
        </w:tc>
      </w:tr>
      <w:tr w:rsidR="00CC0B1C" w:rsidRPr="00CC0B1C" w14:paraId="6C2E3EB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9CFB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334</w:t>
            </w:r>
          </w:p>
        </w:tc>
        <w:tc>
          <w:tcPr>
            <w:tcW w:w="1150" w:type="dxa"/>
            <w:tcBorders>
              <w:top w:val="nil"/>
              <w:left w:val="nil"/>
              <w:bottom w:val="single" w:sz="4" w:space="0" w:color="auto"/>
              <w:right w:val="single" w:sz="4" w:space="0" w:color="auto"/>
            </w:tcBorders>
            <w:shd w:val="clear" w:color="000000" w:fill="FFFFFF"/>
            <w:vAlign w:val="center"/>
            <w:hideMark/>
          </w:tcPr>
          <w:p w14:paraId="1065D7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2E1728A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97E7F2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BR0284465 ALPRAZOLAM, DOSAGEM/CONCENTRAÇÃO: 2 MG, COMPRIMIDO</w:t>
            </w:r>
          </w:p>
        </w:tc>
        <w:tc>
          <w:tcPr>
            <w:tcW w:w="1094" w:type="dxa"/>
            <w:tcBorders>
              <w:top w:val="nil"/>
              <w:left w:val="nil"/>
              <w:bottom w:val="single" w:sz="4" w:space="0" w:color="auto"/>
              <w:right w:val="single" w:sz="4" w:space="0" w:color="auto"/>
            </w:tcBorders>
            <w:shd w:val="clear" w:color="000000" w:fill="FFFFFF"/>
            <w:vAlign w:val="center"/>
            <w:hideMark/>
          </w:tcPr>
          <w:p w14:paraId="14E1E79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0,1700</w:t>
            </w:r>
          </w:p>
        </w:tc>
        <w:tc>
          <w:tcPr>
            <w:tcW w:w="1632" w:type="dxa"/>
            <w:tcBorders>
              <w:top w:val="nil"/>
              <w:left w:val="nil"/>
              <w:bottom w:val="single" w:sz="4" w:space="0" w:color="auto"/>
              <w:right w:val="single" w:sz="4" w:space="0" w:color="auto"/>
            </w:tcBorders>
            <w:shd w:val="clear" w:color="000000" w:fill="FFFFFF"/>
            <w:vAlign w:val="center"/>
            <w:hideMark/>
          </w:tcPr>
          <w:p w14:paraId="397F85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850,00</w:t>
            </w:r>
          </w:p>
        </w:tc>
      </w:tr>
      <w:tr w:rsidR="00CC0B1C" w:rsidRPr="00CC0B1C" w14:paraId="5F1623F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5292B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335</w:t>
            </w:r>
          </w:p>
        </w:tc>
        <w:tc>
          <w:tcPr>
            <w:tcW w:w="1150" w:type="dxa"/>
            <w:tcBorders>
              <w:top w:val="nil"/>
              <w:left w:val="nil"/>
              <w:bottom w:val="single" w:sz="4" w:space="0" w:color="auto"/>
              <w:right w:val="single" w:sz="4" w:space="0" w:color="auto"/>
            </w:tcBorders>
            <w:shd w:val="clear" w:color="000000" w:fill="FFFFFF"/>
            <w:vAlign w:val="center"/>
            <w:hideMark/>
          </w:tcPr>
          <w:p w14:paraId="578152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17515BD6"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73CD5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BR0291771 ESCITALOPRAM OXALATO,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63D437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0,4700</w:t>
            </w:r>
          </w:p>
        </w:tc>
        <w:tc>
          <w:tcPr>
            <w:tcW w:w="1632" w:type="dxa"/>
            <w:tcBorders>
              <w:top w:val="nil"/>
              <w:left w:val="nil"/>
              <w:bottom w:val="single" w:sz="4" w:space="0" w:color="auto"/>
              <w:right w:val="single" w:sz="4" w:space="0" w:color="auto"/>
            </w:tcBorders>
            <w:shd w:val="clear" w:color="000000" w:fill="FFFFFF"/>
            <w:vAlign w:val="center"/>
            <w:hideMark/>
          </w:tcPr>
          <w:p w14:paraId="5F7323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4.700,00</w:t>
            </w:r>
          </w:p>
        </w:tc>
      </w:tr>
      <w:tr w:rsidR="00CC0B1C" w:rsidRPr="00CC0B1C" w14:paraId="184B906D"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F6D8E5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336</w:t>
            </w:r>
          </w:p>
        </w:tc>
        <w:tc>
          <w:tcPr>
            <w:tcW w:w="1150" w:type="dxa"/>
            <w:tcBorders>
              <w:top w:val="nil"/>
              <w:left w:val="nil"/>
              <w:bottom w:val="single" w:sz="4" w:space="0" w:color="auto"/>
              <w:right w:val="single" w:sz="4" w:space="0" w:color="auto"/>
            </w:tcBorders>
            <w:shd w:val="clear" w:color="000000" w:fill="FFFFFF"/>
            <w:vAlign w:val="center"/>
            <w:hideMark/>
          </w:tcPr>
          <w:p w14:paraId="58F9BB5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7F954455"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C6B6C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BR0273940 PAROXETINA CLORIDRATO,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602EAC5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0,3100</w:t>
            </w:r>
          </w:p>
        </w:tc>
        <w:tc>
          <w:tcPr>
            <w:tcW w:w="1632" w:type="dxa"/>
            <w:tcBorders>
              <w:top w:val="nil"/>
              <w:left w:val="nil"/>
              <w:bottom w:val="single" w:sz="4" w:space="0" w:color="auto"/>
              <w:right w:val="single" w:sz="4" w:space="0" w:color="auto"/>
            </w:tcBorders>
            <w:shd w:val="clear" w:color="000000" w:fill="FFFFFF"/>
            <w:vAlign w:val="center"/>
            <w:hideMark/>
          </w:tcPr>
          <w:p w14:paraId="79965B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3.100,00</w:t>
            </w:r>
          </w:p>
        </w:tc>
      </w:tr>
      <w:tr w:rsidR="00CC0B1C" w:rsidRPr="00CC0B1C" w14:paraId="1413BF2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5F062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337</w:t>
            </w:r>
          </w:p>
        </w:tc>
        <w:tc>
          <w:tcPr>
            <w:tcW w:w="1150" w:type="dxa"/>
            <w:tcBorders>
              <w:top w:val="nil"/>
              <w:left w:val="nil"/>
              <w:bottom w:val="single" w:sz="4" w:space="0" w:color="auto"/>
              <w:right w:val="single" w:sz="4" w:space="0" w:color="auto"/>
            </w:tcBorders>
            <w:shd w:val="clear" w:color="000000" w:fill="FFFFFF"/>
            <w:vAlign w:val="center"/>
            <w:hideMark/>
          </w:tcPr>
          <w:p w14:paraId="120BAEC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653C4993"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4DF8B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BR0272365 SERTRALINA CLORIDRATO, DOSAGEM/CONCENTRAÇÃO: 50MG, COMPRIMIDO</w:t>
            </w:r>
          </w:p>
        </w:tc>
        <w:tc>
          <w:tcPr>
            <w:tcW w:w="1094" w:type="dxa"/>
            <w:tcBorders>
              <w:top w:val="nil"/>
              <w:left w:val="nil"/>
              <w:bottom w:val="single" w:sz="4" w:space="0" w:color="auto"/>
              <w:right w:val="single" w:sz="4" w:space="0" w:color="auto"/>
            </w:tcBorders>
            <w:shd w:val="clear" w:color="000000" w:fill="FFFFFF"/>
            <w:vAlign w:val="center"/>
            <w:hideMark/>
          </w:tcPr>
          <w:p w14:paraId="1EF10A2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0,1500</w:t>
            </w:r>
          </w:p>
        </w:tc>
        <w:tc>
          <w:tcPr>
            <w:tcW w:w="1632" w:type="dxa"/>
            <w:tcBorders>
              <w:top w:val="nil"/>
              <w:left w:val="nil"/>
              <w:bottom w:val="single" w:sz="4" w:space="0" w:color="auto"/>
              <w:right w:val="single" w:sz="4" w:space="0" w:color="auto"/>
            </w:tcBorders>
            <w:shd w:val="clear" w:color="000000" w:fill="FFFFFF"/>
            <w:vAlign w:val="center"/>
            <w:hideMark/>
          </w:tcPr>
          <w:p w14:paraId="2020596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r>
      <w:tr w:rsidR="00CC0B1C" w:rsidRPr="00CC0B1C" w14:paraId="7BB3782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49A28F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338</w:t>
            </w:r>
          </w:p>
        </w:tc>
        <w:tc>
          <w:tcPr>
            <w:tcW w:w="1150" w:type="dxa"/>
            <w:tcBorders>
              <w:top w:val="nil"/>
              <w:left w:val="nil"/>
              <w:bottom w:val="single" w:sz="4" w:space="0" w:color="auto"/>
              <w:right w:val="single" w:sz="4" w:space="0" w:color="auto"/>
            </w:tcBorders>
            <w:shd w:val="clear" w:color="000000" w:fill="FFFFFF"/>
            <w:vAlign w:val="center"/>
            <w:hideMark/>
          </w:tcPr>
          <w:p w14:paraId="392283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7C0BF0C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1200F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BR0272363 SERTRALINA CLORIDRATO, DOSAGEM/CONCENTRAÇÃO: 100MG, COMPRIMIDO</w:t>
            </w:r>
          </w:p>
        </w:tc>
        <w:tc>
          <w:tcPr>
            <w:tcW w:w="1094" w:type="dxa"/>
            <w:tcBorders>
              <w:top w:val="nil"/>
              <w:left w:val="nil"/>
              <w:bottom w:val="single" w:sz="4" w:space="0" w:color="auto"/>
              <w:right w:val="single" w:sz="4" w:space="0" w:color="auto"/>
            </w:tcBorders>
            <w:shd w:val="clear" w:color="000000" w:fill="FFFFFF"/>
            <w:vAlign w:val="center"/>
            <w:hideMark/>
          </w:tcPr>
          <w:p w14:paraId="75FCB7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0,6800</w:t>
            </w:r>
          </w:p>
        </w:tc>
        <w:tc>
          <w:tcPr>
            <w:tcW w:w="1632" w:type="dxa"/>
            <w:tcBorders>
              <w:top w:val="nil"/>
              <w:left w:val="nil"/>
              <w:bottom w:val="single" w:sz="4" w:space="0" w:color="auto"/>
              <w:right w:val="single" w:sz="4" w:space="0" w:color="auto"/>
            </w:tcBorders>
            <w:shd w:val="clear" w:color="000000" w:fill="FFFFFF"/>
            <w:vAlign w:val="center"/>
            <w:hideMark/>
          </w:tcPr>
          <w:p w14:paraId="7B1550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5.440,00</w:t>
            </w:r>
          </w:p>
        </w:tc>
      </w:tr>
      <w:tr w:rsidR="00CC0B1C" w:rsidRPr="00CC0B1C" w14:paraId="690B604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14EA6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339</w:t>
            </w:r>
          </w:p>
        </w:tc>
        <w:tc>
          <w:tcPr>
            <w:tcW w:w="1150" w:type="dxa"/>
            <w:tcBorders>
              <w:top w:val="nil"/>
              <w:left w:val="nil"/>
              <w:bottom w:val="single" w:sz="4" w:space="0" w:color="auto"/>
              <w:right w:val="single" w:sz="4" w:space="0" w:color="auto"/>
            </w:tcBorders>
            <w:shd w:val="clear" w:color="000000" w:fill="FFFFFF"/>
            <w:vAlign w:val="center"/>
            <w:hideMark/>
          </w:tcPr>
          <w:p w14:paraId="507125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1FB835D5"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8F5E4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BR0268994 BUPROPIONA CLORIDRATO, DOSAGEM/CONCENTRAÇÃO: 150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0C575D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0,5400</w:t>
            </w:r>
          </w:p>
        </w:tc>
        <w:tc>
          <w:tcPr>
            <w:tcW w:w="1632" w:type="dxa"/>
            <w:tcBorders>
              <w:top w:val="nil"/>
              <w:left w:val="nil"/>
              <w:bottom w:val="single" w:sz="4" w:space="0" w:color="auto"/>
              <w:right w:val="single" w:sz="4" w:space="0" w:color="auto"/>
            </w:tcBorders>
            <w:shd w:val="clear" w:color="000000" w:fill="FFFFFF"/>
            <w:vAlign w:val="center"/>
            <w:hideMark/>
          </w:tcPr>
          <w:p w14:paraId="0EB24B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5.400,00</w:t>
            </w:r>
          </w:p>
        </w:tc>
      </w:tr>
      <w:tr w:rsidR="00CC0B1C" w:rsidRPr="00CC0B1C" w14:paraId="6F3DFA9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478B3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340</w:t>
            </w:r>
          </w:p>
        </w:tc>
        <w:tc>
          <w:tcPr>
            <w:tcW w:w="1150" w:type="dxa"/>
            <w:tcBorders>
              <w:top w:val="nil"/>
              <w:left w:val="nil"/>
              <w:bottom w:val="single" w:sz="4" w:space="0" w:color="auto"/>
              <w:right w:val="single" w:sz="4" w:space="0" w:color="auto"/>
            </w:tcBorders>
            <w:shd w:val="clear" w:color="000000" w:fill="FFFFFF"/>
            <w:vAlign w:val="center"/>
            <w:hideMark/>
          </w:tcPr>
          <w:p w14:paraId="5598469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4DD85ED3"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0BAB4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BR0272320 METILFENIDATO CLORIDRATO, DOSAGEM/CONCENTRAÇÃO: 10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15A393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1,0600</w:t>
            </w:r>
          </w:p>
        </w:tc>
        <w:tc>
          <w:tcPr>
            <w:tcW w:w="1632" w:type="dxa"/>
            <w:tcBorders>
              <w:top w:val="nil"/>
              <w:left w:val="nil"/>
              <w:bottom w:val="single" w:sz="4" w:space="0" w:color="auto"/>
              <w:right w:val="single" w:sz="4" w:space="0" w:color="auto"/>
            </w:tcBorders>
            <w:shd w:val="clear" w:color="000000" w:fill="FFFFFF"/>
            <w:vAlign w:val="center"/>
            <w:hideMark/>
          </w:tcPr>
          <w:p w14:paraId="3F6A61F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10.600,00</w:t>
            </w:r>
          </w:p>
        </w:tc>
      </w:tr>
      <w:tr w:rsidR="00CC0B1C" w:rsidRPr="00CC0B1C" w14:paraId="085192C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7C272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341</w:t>
            </w:r>
          </w:p>
        </w:tc>
        <w:tc>
          <w:tcPr>
            <w:tcW w:w="1150" w:type="dxa"/>
            <w:tcBorders>
              <w:top w:val="nil"/>
              <w:left w:val="nil"/>
              <w:bottom w:val="single" w:sz="4" w:space="0" w:color="auto"/>
              <w:right w:val="single" w:sz="4" w:space="0" w:color="auto"/>
            </w:tcBorders>
            <w:shd w:val="clear" w:color="000000" w:fill="FFFFFF"/>
            <w:vAlign w:val="center"/>
            <w:hideMark/>
          </w:tcPr>
          <w:p w14:paraId="39A133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784A5B4E"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79DBF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BR0432908 DAPAGLIFLOZINA, DOSAGEM/CONCENTRAÇÃO: 10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59C423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3,4200</w:t>
            </w:r>
          </w:p>
        </w:tc>
        <w:tc>
          <w:tcPr>
            <w:tcW w:w="1632" w:type="dxa"/>
            <w:tcBorders>
              <w:top w:val="nil"/>
              <w:left w:val="nil"/>
              <w:bottom w:val="single" w:sz="4" w:space="0" w:color="auto"/>
              <w:right w:val="single" w:sz="4" w:space="0" w:color="auto"/>
            </w:tcBorders>
            <w:shd w:val="clear" w:color="000000" w:fill="FFFFFF"/>
            <w:vAlign w:val="center"/>
            <w:hideMark/>
          </w:tcPr>
          <w:p w14:paraId="5484DE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34.200,00</w:t>
            </w:r>
          </w:p>
        </w:tc>
      </w:tr>
      <w:tr w:rsidR="00CC0B1C" w:rsidRPr="00CC0B1C" w14:paraId="7CFFCF3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C78D5D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342</w:t>
            </w:r>
          </w:p>
        </w:tc>
        <w:tc>
          <w:tcPr>
            <w:tcW w:w="1150" w:type="dxa"/>
            <w:tcBorders>
              <w:top w:val="nil"/>
              <w:left w:val="nil"/>
              <w:bottom w:val="single" w:sz="4" w:space="0" w:color="auto"/>
              <w:right w:val="single" w:sz="4" w:space="0" w:color="auto"/>
            </w:tcBorders>
            <w:shd w:val="clear" w:color="000000" w:fill="FFFFFF"/>
            <w:vAlign w:val="center"/>
            <w:hideMark/>
          </w:tcPr>
          <w:p w14:paraId="02AFF1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32C99F5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BF1E0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BR0394103 RIVAROXABANA, DOSAGEM/CONCENTRAÇÃO: 10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092CA2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0,3500</w:t>
            </w:r>
          </w:p>
        </w:tc>
        <w:tc>
          <w:tcPr>
            <w:tcW w:w="1632" w:type="dxa"/>
            <w:tcBorders>
              <w:top w:val="nil"/>
              <w:left w:val="nil"/>
              <w:bottom w:val="single" w:sz="4" w:space="0" w:color="auto"/>
              <w:right w:val="single" w:sz="4" w:space="0" w:color="auto"/>
            </w:tcBorders>
            <w:shd w:val="clear" w:color="000000" w:fill="FFFFFF"/>
            <w:vAlign w:val="center"/>
            <w:hideMark/>
          </w:tcPr>
          <w:p w14:paraId="106490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1.750,00</w:t>
            </w:r>
          </w:p>
        </w:tc>
      </w:tr>
      <w:tr w:rsidR="00CC0B1C" w:rsidRPr="00CC0B1C" w14:paraId="37440D7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CBCEEC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343</w:t>
            </w:r>
          </w:p>
        </w:tc>
        <w:tc>
          <w:tcPr>
            <w:tcW w:w="1150" w:type="dxa"/>
            <w:tcBorders>
              <w:top w:val="nil"/>
              <w:left w:val="nil"/>
              <w:bottom w:val="single" w:sz="4" w:space="0" w:color="auto"/>
              <w:right w:val="single" w:sz="4" w:space="0" w:color="auto"/>
            </w:tcBorders>
            <w:shd w:val="clear" w:color="000000" w:fill="FFFFFF"/>
            <w:vAlign w:val="center"/>
            <w:hideMark/>
          </w:tcPr>
          <w:p w14:paraId="77224A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799E43F7"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7A2528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BR0412092 RIVAROXABANA, DOSAGEM/CONCENTRAÇÃO: 15 MG, COMPRIMIDO</w:t>
            </w:r>
          </w:p>
        </w:tc>
        <w:tc>
          <w:tcPr>
            <w:tcW w:w="1094" w:type="dxa"/>
            <w:tcBorders>
              <w:top w:val="nil"/>
              <w:left w:val="nil"/>
              <w:bottom w:val="single" w:sz="4" w:space="0" w:color="auto"/>
              <w:right w:val="single" w:sz="4" w:space="0" w:color="auto"/>
            </w:tcBorders>
            <w:shd w:val="clear" w:color="000000" w:fill="FFFFFF"/>
            <w:vAlign w:val="center"/>
            <w:hideMark/>
          </w:tcPr>
          <w:p w14:paraId="3945630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0,3500</w:t>
            </w:r>
          </w:p>
        </w:tc>
        <w:tc>
          <w:tcPr>
            <w:tcW w:w="1632" w:type="dxa"/>
            <w:tcBorders>
              <w:top w:val="nil"/>
              <w:left w:val="nil"/>
              <w:bottom w:val="single" w:sz="4" w:space="0" w:color="auto"/>
              <w:right w:val="single" w:sz="4" w:space="0" w:color="auto"/>
            </w:tcBorders>
            <w:shd w:val="clear" w:color="000000" w:fill="FFFFFF"/>
            <w:vAlign w:val="center"/>
            <w:hideMark/>
          </w:tcPr>
          <w:p w14:paraId="35F5F1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1.750,00</w:t>
            </w:r>
          </w:p>
        </w:tc>
      </w:tr>
      <w:tr w:rsidR="00CC0B1C" w:rsidRPr="00CC0B1C" w14:paraId="2ED84FA7"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8C4CB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344</w:t>
            </w:r>
          </w:p>
        </w:tc>
        <w:tc>
          <w:tcPr>
            <w:tcW w:w="1150" w:type="dxa"/>
            <w:tcBorders>
              <w:top w:val="nil"/>
              <w:left w:val="nil"/>
              <w:bottom w:val="single" w:sz="4" w:space="0" w:color="auto"/>
              <w:right w:val="single" w:sz="4" w:space="0" w:color="auto"/>
            </w:tcBorders>
            <w:shd w:val="clear" w:color="000000" w:fill="FFFFFF"/>
            <w:vAlign w:val="center"/>
            <w:hideMark/>
          </w:tcPr>
          <w:p w14:paraId="40C73A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360D4B3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370A7C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BR0412091 RIVAROXABANA,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2861C0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0,3500</w:t>
            </w:r>
          </w:p>
        </w:tc>
        <w:tc>
          <w:tcPr>
            <w:tcW w:w="1632" w:type="dxa"/>
            <w:tcBorders>
              <w:top w:val="nil"/>
              <w:left w:val="nil"/>
              <w:bottom w:val="single" w:sz="4" w:space="0" w:color="auto"/>
              <w:right w:val="single" w:sz="4" w:space="0" w:color="auto"/>
            </w:tcBorders>
            <w:shd w:val="clear" w:color="000000" w:fill="FFFFFF"/>
            <w:vAlign w:val="center"/>
            <w:hideMark/>
          </w:tcPr>
          <w:p w14:paraId="491B13E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1.750,00</w:t>
            </w:r>
          </w:p>
        </w:tc>
      </w:tr>
      <w:tr w:rsidR="00CC0B1C" w:rsidRPr="00CC0B1C" w14:paraId="63EDFB4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748A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345</w:t>
            </w:r>
          </w:p>
        </w:tc>
        <w:tc>
          <w:tcPr>
            <w:tcW w:w="1150" w:type="dxa"/>
            <w:tcBorders>
              <w:top w:val="nil"/>
              <w:left w:val="nil"/>
              <w:bottom w:val="single" w:sz="4" w:space="0" w:color="auto"/>
              <w:right w:val="single" w:sz="4" w:space="0" w:color="auto"/>
            </w:tcBorders>
            <w:shd w:val="clear" w:color="000000" w:fill="FFFFFF"/>
            <w:vAlign w:val="center"/>
            <w:hideMark/>
          </w:tcPr>
          <w:p w14:paraId="00ED03A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1FB2E14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C79746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BR0305270 LEVOFLOXACINO, DOSAGEM/CONCENTRAÇÃO: 500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4A73725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0,9700</w:t>
            </w:r>
          </w:p>
        </w:tc>
        <w:tc>
          <w:tcPr>
            <w:tcW w:w="1632" w:type="dxa"/>
            <w:tcBorders>
              <w:top w:val="nil"/>
              <w:left w:val="nil"/>
              <w:bottom w:val="single" w:sz="4" w:space="0" w:color="auto"/>
              <w:right w:val="single" w:sz="4" w:space="0" w:color="auto"/>
            </w:tcBorders>
            <w:shd w:val="clear" w:color="000000" w:fill="FFFFFF"/>
            <w:vAlign w:val="center"/>
            <w:hideMark/>
          </w:tcPr>
          <w:p w14:paraId="49F555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4.850,00</w:t>
            </w:r>
          </w:p>
        </w:tc>
      </w:tr>
      <w:tr w:rsidR="00CC0B1C" w:rsidRPr="00CC0B1C" w14:paraId="359C718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CDA3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346</w:t>
            </w:r>
          </w:p>
        </w:tc>
        <w:tc>
          <w:tcPr>
            <w:tcW w:w="1150" w:type="dxa"/>
            <w:tcBorders>
              <w:top w:val="nil"/>
              <w:left w:val="nil"/>
              <w:bottom w:val="single" w:sz="4" w:space="0" w:color="auto"/>
              <w:right w:val="single" w:sz="4" w:space="0" w:color="auto"/>
            </w:tcBorders>
            <w:shd w:val="clear" w:color="000000" w:fill="FFFFFF"/>
            <w:vAlign w:val="center"/>
            <w:hideMark/>
          </w:tcPr>
          <w:p w14:paraId="5B0BA40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68A10F3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5D0927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BR0437283 LEVOFLOXACINO, DOSAGEM/CONCENTRAÇÃO: 750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2D8E78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3,2900</w:t>
            </w:r>
          </w:p>
        </w:tc>
        <w:tc>
          <w:tcPr>
            <w:tcW w:w="1632" w:type="dxa"/>
            <w:tcBorders>
              <w:top w:val="nil"/>
              <w:left w:val="nil"/>
              <w:bottom w:val="single" w:sz="4" w:space="0" w:color="auto"/>
              <w:right w:val="single" w:sz="4" w:space="0" w:color="auto"/>
            </w:tcBorders>
            <w:shd w:val="clear" w:color="000000" w:fill="FFFFFF"/>
            <w:vAlign w:val="center"/>
            <w:hideMark/>
          </w:tcPr>
          <w:p w14:paraId="4DB862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16.450,00</w:t>
            </w:r>
          </w:p>
        </w:tc>
      </w:tr>
      <w:tr w:rsidR="00CC0B1C" w:rsidRPr="00CC0B1C" w14:paraId="1321019D"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DBC45E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347</w:t>
            </w:r>
          </w:p>
        </w:tc>
        <w:tc>
          <w:tcPr>
            <w:tcW w:w="1150" w:type="dxa"/>
            <w:tcBorders>
              <w:top w:val="nil"/>
              <w:left w:val="nil"/>
              <w:bottom w:val="single" w:sz="4" w:space="0" w:color="auto"/>
              <w:right w:val="single" w:sz="4" w:space="0" w:color="auto"/>
            </w:tcBorders>
            <w:shd w:val="clear" w:color="000000" w:fill="FFFFFF"/>
            <w:vAlign w:val="center"/>
            <w:hideMark/>
          </w:tcPr>
          <w:p w14:paraId="4AD34E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2779F6B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CFB26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BR0395950 DESVENLAFAXINA, SAL SUCCINATO, DOSAGEM/CONCENTRAÇÃO: 50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1A028E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1,5200</w:t>
            </w:r>
          </w:p>
        </w:tc>
        <w:tc>
          <w:tcPr>
            <w:tcW w:w="1632" w:type="dxa"/>
            <w:tcBorders>
              <w:top w:val="nil"/>
              <w:left w:val="nil"/>
              <w:bottom w:val="single" w:sz="4" w:space="0" w:color="auto"/>
              <w:right w:val="single" w:sz="4" w:space="0" w:color="auto"/>
            </w:tcBorders>
            <w:shd w:val="clear" w:color="000000" w:fill="FFFFFF"/>
            <w:vAlign w:val="center"/>
            <w:hideMark/>
          </w:tcPr>
          <w:p w14:paraId="6F2901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7.600,00</w:t>
            </w:r>
          </w:p>
        </w:tc>
      </w:tr>
      <w:tr w:rsidR="00CC0B1C" w:rsidRPr="00CC0B1C" w14:paraId="716C4A77"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4479B1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348</w:t>
            </w:r>
          </w:p>
        </w:tc>
        <w:tc>
          <w:tcPr>
            <w:tcW w:w="1150" w:type="dxa"/>
            <w:tcBorders>
              <w:top w:val="nil"/>
              <w:left w:val="nil"/>
              <w:bottom w:val="single" w:sz="4" w:space="0" w:color="auto"/>
              <w:right w:val="single" w:sz="4" w:space="0" w:color="auto"/>
            </w:tcBorders>
            <w:shd w:val="clear" w:color="000000" w:fill="FFFFFF"/>
            <w:vAlign w:val="center"/>
            <w:hideMark/>
          </w:tcPr>
          <w:p w14:paraId="7A1648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43D714A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D3F52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BR0442259 PANTOPRAZOL, COMPOSIÇÃO: SÓDICO SESQUI-HIDRATADO, DOSAGEM/CONCENTRAÇÃO: 40 MG, ADICIONAL: LIBERAÇÃO CONTROLADA, COMPRIMIDO</w:t>
            </w:r>
          </w:p>
        </w:tc>
        <w:tc>
          <w:tcPr>
            <w:tcW w:w="1094" w:type="dxa"/>
            <w:tcBorders>
              <w:top w:val="nil"/>
              <w:left w:val="nil"/>
              <w:bottom w:val="single" w:sz="4" w:space="0" w:color="auto"/>
              <w:right w:val="single" w:sz="4" w:space="0" w:color="auto"/>
            </w:tcBorders>
            <w:shd w:val="clear" w:color="000000" w:fill="FFFFFF"/>
            <w:vAlign w:val="center"/>
            <w:hideMark/>
          </w:tcPr>
          <w:p w14:paraId="7154CB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0,5500</w:t>
            </w:r>
          </w:p>
        </w:tc>
        <w:tc>
          <w:tcPr>
            <w:tcW w:w="1632" w:type="dxa"/>
            <w:tcBorders>
              <w:top w:val="nil"/>
              <w:left w:val="nil"/>
              <w:bottom w:val="single" w:sz="4" w:space="0" w:color="auto"/>
              <w:right w:val="single" w:sz="4" w:space="0" w:color="auto"/>
            </w:tcBorders>
            <w:shd w:val="clear" w:color="000000" w:fill="FFFFFF"/>
            <w:vAlign w:val="center"/>
            <w:hideMark/>
          </w:tcPr>
          <w:p w14:paraId="5CFD03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5.500,00</w:t>
            </w:r>
          </w:p>
        </w:tc>
      </w:tr>
      <w:tr w:rsidR="00CC0B1C" w:rsidRPr="00CC0B1C" w14:paraId="733BD5E1"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271B1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349</w:t>
            </w:r>
          </w:p>
        </w:tc>
        <w:tc>
          <w:tcPr>
            <w:tcW w:w="1150" w:type="dxa"/>
            <w:tcBorders>
              <w:top w:val="nil"/>
              <w:left w:val="nil"/>
              <w:bottom w:val="single" w:sz="4" w:space="0" w:color="auto"/>
              <w:right w:val="single" w:sz="4" w:space="0" w:color="auto"/>
            </w:tcBorders>
            <w:shd w:val="clear" w:color="000000" w:fill="FFFFFF"/>
            <w:vAlign w:val="center"/>
            <w:hideMark/>
          </w:tcPr>
          <w:p w14:paraId="3EB3D9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14A0D8A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9A4C8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BR0466566 PANTOPRAZOL, COMPOSIÇÃO: SÓDICO SESQUI-HIDRATADO, DOSAGEM/CONCENTRAÇÃO: 20 MG, ADICIONAL: LIBERAÇÃO CONTROLADA, COMPRIMIDO</w:t>
            </w:r>
          </w:p>
        </w:tc>
        <w:tc>
          <w:tcPr>
            <w:tcW w:w="1094" w:type="dxa"/>
            <w:tcBorders>
              <w:top w:val="nil"/>
              <w:left w:val="nil"/>
              <w:bottom w:val="single" w:sz="4" w:space="0" w:color="auto"/>
              <w:right w:val="single" w:sz="4" w:space="0" w:color="auto"/>
            </w:tcBorders>
            <w:shd w:val="clear" w:color="000000" w:fill="FFFFFF"/>
            <w:vAlign w:val="center"/>
            <w:hideMark/>
          </w:tcPr>
          <w:p w14:paraId="41B643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0,1700</w:t>
            </w:r>
          </w:p>
        </w:tc>
        <w:tc>
          <w:tcPr>
            <w:tcW w:w="1632" w:type="dxa"/>
            <w:tcBorders>
              <w:top w:val="nil"/>
              <w:left w:val="nil"/>
              <w:bottom w:val="single" w:sz="4" w:space="0" w:color="auto"/>
              <w:right w:val="single" w:sz="4" w:space="0" w:color="auto"/>
            </w:tcBorders>
            <w:shd w:val="clear" w:color="000000" w:fill="FFFFFF"/>
            <w:vAlign w:val="center"/>
            <w:hideMark/>
          </w:tcPr>
          <w:p w14:paraId="083BA5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850,00</w:t>
            </w:r>
          </w:p>
        </w:tc>
      </w:tr>
      <w:tr w:rsidR="00CC0B1C" w:rsidRPr="00CC0B1C" w14:paraId="671C144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9891D9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350</w:t>
            </w:r>
          </w:p>
        </w:tc>
        <w:tc>
          <w:tcPr>
            <w:tcW w:w="1150" w:type="dxa"/>
            <w:tcBorders>
              <w:top w:val="nil"/>
              <w:left w:val="nil"/>
              <w:bottom w:val="single" w:sz="4" w:space="0" w:color="auto"/>
              <w:right w:val="single" w:sz="4" w:space="0" w:color="auto"/>
            </w:tcBorders>
            <w:shd w:val="clear" w:color="000000" w:fill="FFFFFF"/>
            <w:vAlign w:val="center"/>
            <w:hideMark/>
          </w:tcPr>
          <w:p w14:paraId="7C40DF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5FC2943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46BBD6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BR0270558 ACETILCISTEÍNA, DOSAGEM/CONCENTRAÇÃO: 20 MG/ML, INDICACAO: XAROPE, FRASCO 100,00 ML</w:t>
            </w:r>
          </w:p>
        </w:tc>
        <w:tc>
          <w:tcPr>
            <w:tcW w:w="1094" w:type="dxa"/>
            <w:tcBorders>
              <w:top w:val="nil"/>
              <w:left w:val="nil"/>
              <w:bottom w:val="single" w:sz="4" w:space="0" w:color="auto"/>
              <w:right w:val="single" w:sz="4" w:space="0" w:color="auto"/>
            </w:tcBorders>
            <w:shd w:val="clear" w:color="000000" w:fill="FFFFFF"/>
            <w:vAlign w:val="center"/>
            <w:hideMark/>
          </w:tcPr>
          <w:p w14:paraId="2F2B1B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8,3100</w:t>
            </w:r>
          </w:p>
        </w:tc>
        <w:tc>
          <w:tcPr>
            <w:tcW w:w="1632" w:type="dxa"/>
            <w:tcBorders>
              <w:top w:val="nil"/>
              <w:left w:val="nil"/>
              <w:bottom w:val="single" w:sz="4" w:space="0" w:color="auto"/>
              <w:right w:val="single" w:sz="4" w:space="0" w:color="auto"/>
            </w:tcBorders>
            <w:shd w:val="clear" w:color="000000" w:fill="FFFFFF"/>
            <w:vAlign w:val="center"/>
            <w:hideMark/>
          </w:tcPr>
          <w:p w14:paraId="23CC13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8.310,00</w:t>
            </w:r>
          </w:p>
        </w:tc>
      </w:tr>
      <w:tr w:rsidR="00CC0B1C" w:rsidRPr="00CC0B1C" w14:paraId="4BEEC8C6"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42399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351</w:t>
            </w:r>
          </w:p>
        </w:tc>
        <w:tc>
          <w:tcPr>
            <w:tcW w:w="1150" w:type="dxa"/>
            <w:tcBorders>
              <w:top w:val="nil"/>
              <w:left w:val="nil"/>
              <w:bottom w:val="single" w:sz="4" w:space="0" w:color="auto"/>
              <w:right w:val="single" w:sz="4" w:space="0" w:color="auto"/>
            </w:tcBorders>
            <w:shd w:val="clear" w:color="000000" w:fill="FFFFFF"/>
            <w:vAlign w:val="center"/>
            <w:hideMark/>
          </w:tcPr>
          <w:p w14:paraId="76A720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049205A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70EEA3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BR0355786 ACETILCISTEÍNA, DOSAGEM/CONCENTRAÇÃO: 40 MG/ML, FORMA FARMACÊUTICA: XAROPE, FRASCO 100,00 ML</w:t>
            </w:r>
          </w:p>
        </w:tc>
        <w:tc>
          <w:tcPr>
            <w:tcW w:w="1094" w:type="dxa"/>
            <w:tcBorders>
              <w:top w:val="nil"/>
              <w:left w:val="nil"/>
              <w:bottom w:val="single" w:sz="4" w:space="0" w:color="auto"/>
              <w:right w:val="single" w:sz="4" w:space="0" w:color="auto"/>
            </w:tcBorders>
            <w:shd w:val="clear" w:color="000000" w:fill="FFFFFF"/>
            <w:vAlign w:val="center"/>
            <w:hideMark/>
          </w:tcPr>
          <w:p w14:paraId="0E07ABB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8,2000</w:t>
            </w:r>
          </w:p>
        </w:tc>
        <w:tc>
          <w:tcPr>
            <w:tcW w:w="1632" w:type="dxa"/>
            <w:tcBorders>
              <w:top w:val="nil"/>
              <w:left w:val="nil"/>
              <w:bottom w:val="single" w:sz="4" w:space="0" w:color="auto"/>
              <w:right w:val="single" w:sz="4" w:space="0" w:color="auto"/>
            </w:tcBorders>
            <w:shd w:val="clear" w:color="000000" w:fill="FFFFFF"/>
            <w:vAlign w:val="center"/>
            <w:hideMark/>
          </w:tcPr>
          <w:p w14:paraId="5753FB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8.200,00</w:t>
            </w:r>
          </w:p>
        </w:tc>
      </w:tr>
      <w:tr w:rsidR="00CC0B1C" w:rsidRPr="00CC0B1C" w14:paraId="68B9E120"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29938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352</w:t>
            </w:r>
          </w:p>
        </w:tc>
        <w:tc>
          <w:tcPr>
            <w:tcW w:w="1150" w:type="dxa"/>
            <w:tcBorders>
              <w:top w:val="nil"/>
              <w:left w:val="nil"/>
              <w:bottom w:val="single" w:sz="4" w:space="0" w:color="auto"/>
              <w:right w:val="single" w:sz="4" w:space="0" w:color="auto"/>
            </w:tcBorders>
            <w:shd w:val="clear" w:color="000000" w:fill="FFFFFF"/>
            <w:vAlign w:val="center"/>
            <w:hideMark/>
          </w:tcPr>
          <w:p w14:paraId="6B215D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w:t>
            </w:r>
          </w:p>
        </w:tc>
        <w:tc>
          <w:tcPr>
            <w:tcW w:w="791" w:type="dxa"/>
            <w:tcBorders>
              <w:top w:val="nil"/>
              <w:left w:val="nil"/>
              <w:bottom w:val="single" w:sz="4" w:space="0" w:color="auto"/>
              <w:right w:val="single" w:sz="4" w:space="0" w:color="auto"/>
            </w:tcBorders>
            <w:shd w:val="clear" w:color="000000" w:fill="FFFFFF"/>
            <w:vAlign w:val="center"/>
            <w:hideMark/>
          </w:tcPr>
          <w:p w14:paraId="7A07519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5D1C6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Foco Cirúrgico Clínico Luzes em LED Diâmetro da cúpula: 200mm Intensidade luminosa: 1 cúpula 38mil Lux; Temperatura da cor: 3.200oK / 4.200oK +/- 200oK Leds: 12 por cúpula Vida útil: +/- 20mil horas Alimentação: 110V ou 220V automático, Com pedestal de 190</w:t>
            </w:r>
            <w:proofErr w:type="gramStart"/>
            <w:r w:rsidRPr="00CC0B1C">
              <w:rPr>
                <w:rFonts w:ascii="Arial" w:eastAsia="Times New Roman" w:hAnsi="Arial" w:cs="Arial"/>
                <w:color w:val="000000"/>
                <w:sz w:val="18"/>
                <w:szCs w:val="18"/>
              </w:rPr>
              <w:t>cm,  Peso</w:t>
            </w:r>
            <w:proofErr w:type="gramEnd"/>
            <w:r w:rsidRPr="00CC0B1C">
              <w:rPr>
                <w:rFonts w:ascii="Arial" w:eastAsia="Times New Roman" w:hAnsi="Arial" w:cs="Arial"/>
                <w:color w:val="000000"/>
                <w:sz w:val="18"/>
                <w:szCs w:val="18"/>
              </w:rPr>
              <w:t>: 13 Kg.</w:t>
            </w:r>
          </w:p>
        </w:tc>
        <w:tc>
          <w:tcPr>
            <w:tcW w:w="1094" w:type="dxa"/>
            <w:tcBorders>
              <w:top w:val="nil"/>
              <w:left w:val="nil"/>
              <w:bottom w:val="single" w:sz="4" w:space="0" w:color="auto"/>
              <w:right w:val="single" w:sz="4" w:space="0" w:color="auto"/>
            </w:tcBorders>
            <w:shd w:val="clear" w:color="000000" w:fill="FFFFFF"/>
            <w:vAlign w:val="center"/>
            <w:hideMark/>
          </w:tcPr>
          <w:p w14:paraId="5BAAA35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648,8000</w:t>
            </w:r>
          </w:p>
        </w:tc>
        <w:tc>
          <w:tcPr>
            <w:tcW w:w="1632" w:type="dxa"/>
            <w:tcBorders>
              <w:top w:val="nil"/>
              <w:left w:val="nil"/>
              <w:bottom w:val="single" w:sz="4" w:space="0" w:color="auto"/>
              <w:right w:val="single" w:sz="4" w:space="0" w:color="auto"/>
            </w:tcBorders>
            <w:shd w:val="clear" w:color="000000" w:fill="FFFFFF"/>
            <w:vAlign w:val="center"/>
            <w:hideMark/>
          </w:tcPr>
          <w:p w14:paraId="3C4972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648,80</w:t>
            </w:r>
          </w:p>
        </w:tc>
      </w:tr>
      <w:tr w:rsidR="00CC0B1C" w:rsidRPr="00CC0B1C" w14:paraId="585952A4"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DFE7FE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353</w:t>
            </w:r>
          </w:p>
        </w:tc>
        <w:tc>
          <w:tcPr>
            <w:tcW w:w="1150" w:type="dxa"/>
            <w:tcBorders>
              <w:top w:val="nil"/>
              <w:left w:val="nil"/>
              <w:bottom w:val="single" w:sz="4" w:space="0" w:color="auto"/>
              <w:right w:val="single" w:sz="4" w:space="0" w:color="auto"/>
            </w:tcBorders>
            <w:shd w:val="clear" w:color="000000" w:fill="FFFFFF"/>
            <w:vAlign w:val="center"/>
            <w:hideMark/>
          </w:tcPr>
          <w:p w14:paraId="677DEE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w:t>
            </w:r>
          </w:p>
        </w:tc>
        <w:tc>
          <w:tcPr>
            <w:tcW w:w="791" w:type="dxa"/>
            <w:tcBorders>
              <w:top w:val="nil"/>
              <w:left w:val="nil"/>
              <w:bottom w:val="single" w:sz="4" w:space="0" w:color="auto"/>
              <w:right w:val="single" w:sz="4" w:space="0" w:color="auto"/>
            </w:tcBorders>
            <w:shd w:val="clear" w:color="000000" w:fill="FFFFFF"/>
            <w:vAlign w:val="center"/>
            <w:hideMark/>
          </w:tcPr>
          <w:p w14:paraId="6523465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54E3F9D" w14:textId="77777777" w:rsidR="00CC0B1C" w:rsidRPr="00CC0B1C" w:rsidRDefault="00CC0B1C" w:rsidP="00CC0B1C">
            <w:pP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Dermatoscópio</w:t>
            </w:r>
            <w:proofErr w:type="spellEnd"/>
            <w:r w:rsidRPr="00CC0B1C">
              <w:rPr>
                <w:rFonts w:ascii="Arial" w:eastAsia="Times New Roman" w:hAnsi="Arial" w:cs="Arial"/>
                <w:color w:val="000000"/>
                <w:sz w:val="18"/>
                <w:szCs w:val="18"/>
              </w:rPr>
              <w:t>. Material: Corpo 100% em alumínio. Botão indicativo de carga de bateria. Sensor Touch liga/desliga. Lentes de 25mm de diâmetro. 12 LEDs UV de alta potência. 8 LEDs Vermelhos. 16 LEDs Brancos de alta potência. Luz Polarizada/Despolarizada. Capacidade de aumento 10x. Bateria recarregável de Lítio. Registro na ANVISA (80751510003).</w:t>
            </w:r>
          </w:p>
        </w:tc>
        <w:tc>
          <w:tcPr>
            <w:tcW w:w="1094" w:type="dxa"/>
            <w:tcBorders>
              <w:top w:val="nil"/>
              <w:left w:val="nil"/>
              <w:bottom w:val="single" w:sz="4" w:space="0" w:color="auto"/>
              <w:right w:val="single" w:sz="4" w:space="0" w:color="auto"/>
            </w:tcBorders>
            <w:shd w:val="clear" w:color="000000" w:fill="FFFFFF"/>
            <w:vAlign w:val="center"/>
            <w:hideMark/>
          </w:tcPr>
          <w:p w14:paraId="75EB32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1.883,3100</w:t>
            </w:r>
          </w:p>
        </w:tc>
        <w:tc>
          <w:tcPr>
            <w:tcW w:w="1632" w:type="dxa"/>
            <w:tcBorders>
              <w:top w:val="nil"/>
              <w:left w:val="nil"/>
              <w:bottom w:val="single" w:sz="4" w:space="0" w:color="auto"/>
              <w:right w:val="single" w:sz="4" w:space="0" w:color="auto"/>
            </w:tcBorders>
            <w:shd w:val="clear" w:color="000000" w:fill="FFFFFF"/>
            <w:vAlign w:val="center"/>
            <w:hideMark/>
          </w:tcPr>
          <w:p w14:paraId="5B0B376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1.883,31</w:t>
            </w:r>
          </w:p>
        </w:tc>
      </w:tr>
      <w:tr w:rsidR="00CC0B1C" w:rsidRPr="00CC0B1C" w14:paraId="2AB88D4C"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5C450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354</w:t>
            </w:r>
          </w:p>
        </w:tc>
        <w:tc>
          <w:tcPr>
            <w:tcW w:w="1150" w:type="dxa"/>
            <w:tcBorders>
              <w:top w:val="nil"/>
              <w:left w:val="nil"/>
              <w:bottom w:val="single" w:sz="4" w:space="0" w:color="auto"/>
              <w:right w:val="single" w:sz="4" w:space="0" w:color="auto"/>
            </w:tcBorders>
            <w:shd w:val="clear" w:color="000000" w:fill="FFFFFF"/>
            <w:vAlign w:val="center"/>
            <w:hideMark/>
          </w:tcPr>
          <w:p w14:paraId="075D49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20E147E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D8FFD4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Teste COVID-19</w:t>
            </w:r>
          </w:p>
        </w:tc>
        <w:tc>
          <w:tcPr>
            <w:tcW w:w="1094" w:type="dxa"/>
            <w:tcBorders>
              <w:top w:val="nil"/>
              <w:left w:val="nil"/>
              <w:bottom w:val="single" w:sz="4" w:space="0" w:color="auto"/>
              <w:right w:val="single" w:sz="4" w:space="0" w:color="auto"/>
            </w:tcBorders>
            <w:shd w:val="clear" w:color="000000" w:fill="FFFFFF"/>
            <w:vAlign w:val="center"/>
            <w:hideMark/>
          </w:tcPr>
          <w:p w14:paraId="17F5360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11,4600</w:t>
            </w:r>
          </w:p>
        </w:tc>
        <w:tc>
          <w:tcPr>
            <w:tcW w:w="1632" w:type="dxa"/>
            <w:tcBorders>
              <w:top w:val="nil"/>
              <w:left w:val="nil"/>
              <w:bottom w:val="single" w:sz="4" w:space="0" w:color="auto"/>
              <w:right w:val="single" w:sz="4" w:space="0" w:color="auto"/>
            </w:tcBorders>
            <w:shd w:val="clear" w:color="000000" w:fill="FFFFFF"/>
            <w:vAlign w:val="center"/>
            <w:hideMark/>
          </w:tcPr>
          <w:p w14:paraId="3526C0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57.300,00</w:t>
            </w:r>
          </w:p>
        </w:tc>
      </w:tr>
      <w:tr w:rsidR="00CC0B1C" w:rsidRPr="00CC0B1C" w14:paraId="42CA6B8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51167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355</w:t>
            </w:r>
          </w:p>
        </w:tc>
        <w:tc>
          <w:tcPr>
            <w:tcW w:w="1150" w:type="dxa"/>
            <w:tcBorders>
              <w:top w:val="nil"/>
              <w:left w:val="nil"/>
              <w:bottom w:val="single" w:sz="4" w:space="0" w:color="auto"/>
              <w:right w:val="single" w:sz="4" w:space="0" w:color="auto"/>
            </w:tcBorders>
            <w:shd w:val="clear" w:color="000000" w:fill="FFFFFF"/>
            <w:vAlign w:val="center"/>
            <w:hideMark/>
          </w:tcPr>
          <w:p w14:paraId="07CC44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426E356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9029C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Exame </w:t>
            </w:r>
            <w:proofErr w:type="spellStart"/>
            <w:r w:rsidRPr="00CC0B1C">
              <w:rPr>
                <w:rFonts w:ascii="Arial" w:eastAsia="Times New Roman" w:hAnsi="Arial" w:cs="Arial"/>
                <w:color w:val="000000"/>
                <w:sz w:val="18"/>
                <w:szCs w:val="18"/>
              </w:rPr>
              <w:t>Imunologico</w:t>
            </w:r>
            <w:proofErr w:type="spellEnd"/>
            <w:r w:rsidRPr="00CC0B1C">
              <w:rPr>
                <w:rFonts w:ascii="Arial" w:eastAsia="Times New Roman" w:hAnsi="Arial" w:cs="Arial"/>
                <w:color w:val="000000"/>
                <w:sz w:val="18"/>
                <w:szCs w:val="18"/>
              </w:rPr>
              <w:t xml:space="preserve"> Teste de Gravidez TIG</w:t>
            </w:r>
          </w:p>
        </w:tc>
        <w:tc>
          <w:tcPr>
            <w:tcW w:w="1094" w:type="dxa"/>
            <w:tcBorders>
              <w:top w:val="nil"/>
              <w:left w:val="nil"/>
              <w:bottom w:val="single" w:sz="4" w:space="0" w:color="auto"/>
              <w:right w:val="single" w:sz="4" w:space="0" w:color="auto"/>
            </w:tcBorders>
            <w:shd w:val="clear" w:color="000000" w:fill="FFFFFF"/>
            <w:vAlign w:val="center"/>
            <w:hideMark/>
          </w:tcPr>
          <w:p w14:paraId="143B12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0,9800</w:t>
            </w:r>
          </w:p>
        </w:tc>
        <w:tc>
          <w:tcPr>
            <w:tcW w:w="1632" w:type="dxa"/>
            <w:tcBorders>
              <w:top w:val="nil"/>
              <w:left w:val="nil"/>
              <w:bottom w:val="single" w:sz="4" w:space="0" w:color="auto"/>
              <w:right w:val="single" w:sz="4" w:space="0" w:color="auto"/>
            </w:tcBorders>
            <w:shd w:val="clear" w:color="000000" w:fill="FFFFFF"/>
            <w:vAlign w:val="center"/>
            <w:hideMark/>
          </w:tcPr>
          <w:p w14:paraId="392E5D9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4.900,00</w:t>
            </w:r>
          </w:p>
        </w:tc>
      </w:tr>
      <w:tr w:rsidR="00CC0B1C" w:rsidRPr="00CC0B1C" w14:paraId="6115756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A8B56C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356</w:t>
            </w:r>
          </w:p>
        </w:tc>
        <w:tc>
          <w:tcPr>
            <w:tcW w:w="1150" w:type="dxa"/>
            <w:tcBorders>
              <w:top w:val="nil"/>
              <w:left w:val="nil"/>
              <w:bottom w:val="single" w:sz="4" w:space="0" w:color="auto"/>
              <w:right w:val="single" w:sz="4" w:space="0" w:color="auto"/>
            </w:tcBorders>
            <w:shd w:val="clear" w:color="000000" w:fill="FFFFFF"/>
            <w:vAlign w:val="center"/>
            <w:hideMark/>
          </w:tcPr>
          <w:p w14:paraId="7E8C25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61997E9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89A95D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Teste Rápido Dengue</w:t>
            </w:r>
          </w:p>
        </w:tc>
        <w:tc>
          <w:tcPr>
            <w:tcW w:w="1094" w:type="dxa"/>
            <w:tcBorders>
              <w:top w:val="nil"/>
              <w:left w:val="nil"/>
              <w:bottom w:val="single" w:sz="4" w:space="0" w:color="auto"/>
              <w:right w:val="single" w:sz="4" w:space="0" w:color="auto"/>
            </w:tcBorders>
            <w:shd w:val="clear" w:color="000000" w:fill="FFFFFF"/>
            <w:vAlign w:val="center"/>
            <w:hideMark/>
          </w:tcPr>
          <w:p w14:paraId="3D722B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17,9800</w:t>
            </w:r>
          </w:p>
        </w:tc>
        <w:tc>
          <w:tcPr>
            <w:tcW w:w="1632" w:type="dxa"/>
            <w:tcBorders>
              <w:top w:val="nil"/>
              <w:left w:val="nil"/>
              <w:bottom w:val="single" w:sz="4" w:space="0" w:color="auto"/>
              <w:right w:val="single" w:sz="4" w:space="0" w:color="auto"/>
            </w:tcBorders>
            <w:shd w:val="clear" w:color="000000" w:fill="FFFFFF"/>
            <w:vAlign w:val="center"/>
            <w:hideMark/>
          </w:tcPr>
          <w:p w14:paraId="5FF8A6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89.900,00</w:t>
            </w:r>
          </w:p>
        </w:tc>
      </w:tr>
      <w:tr w:rsidR="00CC0B1C" w:rsidRPr="00CC0B1C" w14:paraId="3ADBC0F9" w14:textId="77777777" w:rsidTr="00CC0B1C">
        <w:trPr>
          <w:trHeight w:val="21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F46713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357</w:t>
            </w:r>
          </w:p>
        </w:tc>
        <w:tc>
          <w:tcPr>
            <w:tcW w:w="1150" w:type="dxa"/>
            <w:tcBorders>
              <w:top w:val="nil"/>
              <w:left w:val="nil"/>
              <w:bottom w:val="single" w:sz="4" w:space="0" w:color="auto"/>
              <w:right w:val="single" w:sz="4" w:space="0" w:color="auto"/>
            </w:tcBorders>
            <w:shd w:val="clear" w:color="000000" w:fill="FFFFFF"/>
            <w:vAlign w:val="center"/>
            <w:hideMark/>
          </w:tcPr>
          <w:p w14:paraId="1C7177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4802A91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91DC2A8" w14:textId="77777777" w:rsidR="00CC0B1C" w:rsidRPr="00CC0B1C" w:rsidRDefault="00CC0B1C" w:rsidP="00CC0B1C">
            <w:pP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Oximetro</w:t>
            </w:r>
            <w:proofErr w:type="spellEnd"/>
            <w:r w:rsidRPr="00CC0B1C">
              <w:rPr>
                <w:rFonts w:ascii="Arial" w:eastAsia="Times New Roman" w:hAnsi="Arial" w:cs="Arial"/>
                <w:color w:val="000000"/>
                <w:sz w:val="18"/>
                <w:szCs w:val="18"/>
              </w:rPr>
              <w:t xml:space="preserve"> de Pulso Portátil de Dedo Pediátrico/</w:t>
            </w:r>
            <w:proofErr w:type="gramStart"/>
            <w:r w:rsidRPr="00CC0B1C">
              <w:rPr>
                <w:rFonts w:ascii="Arial" w:eastAsia="Times New Roman" w:hAnsi="Arial" w:cs="Arial"/>
                <w:color w:val="000000"/>
                <w:sz w:val="18"/>
                <w:szCs w:val="18"/>
              </w:rPr>
              <w:t>Infantil  Especificações</w:t>
            </w:r>
            <w:proofErr w:type="gramEnd"/>
            <w:r w:rsidRPr="00CC0B1C">
              <w:rPr>
                <w:rFonts w:ascii="Arial" w:eastAsia="Times New Roman" w:hAnsi="Arial" w:cs="Arial"/>
                <w:color w:val="000000"/>
                <w:sz w:val="18"/>
                <w:szCs w:val="18"/>
              </w:rPr>
              <w:t xml:space="preserve"> Técnicas: - Tela colorida orgânica (</w:t>
            </w:r>
            <w:proofErr w:type="spellStart"/>
            <w:r w:rsidRPr="00CC0B1C">
              <w:rPr>
                <w:rFonts w:ascii="Arial" w:eastAsia="Times New Roman" w:hAnsi="Arial" w:cs="Arial"/>
                <w:color w:val="000000"/>
                <w:sz w:val="18"/>
                <w:szCs w:val="18"/>
              </w:rPr>
              <w:t>Oled</w:t>
            </w:r>
            <w:proofErr w:type="spellEnd"/>
            <w:r w:rsidRPr="00CC0B1C">
              <w:rPr>
                <w:rFonts w:ascii="Arial" w:eastAsia="Times New Roman" w:hAnsi="Arial" w:cs="Arial"/>
                <w:color w:val="000000"/>
                <w:sz w:val="18"/>
                <w:szCs w:val="18"/>
              </w:rPr>
              <w:t xml:space="preserve">) </w:t>
            </w:r>
            <w:proofErr w:type="spellStart"/>
            <w:r w:rsidRPr="00CC0B1C">
              <w:rPr>
                <w:rFonts w:ascii="Arial" w:eastAsia="Times New Roman" w:hAnsi="Arial" w:cs="Arial"/>
                <w:color w:val="000000"/>
                <w:sz w:val="18"/>
                <w:szCs w:val="18"/>
              </w:rPr>
              <w:t>rotacionável</w:t>
            </w:r>
            <w:proofErr w:type="spellEnd"/>
            <w:r w:rsidRPr="00CC0B1C">
              <w:rPr>
                <w:rFonts w:ascii="Arial" w:eastAsia="Times New Roman" w:hAnsi="Arial" w:cs="Arial"/>
                <w:color w:val="000000"/>
                <w:sz w:val="18"/>
                <w:szCs w:val="18"/>
              </w:rPr>
              <w:t>; - Exibe gráfico de pulsação no visor; - Mede com o dedo gelado; - Não possui a espuma, possibilitando a limpeza plena do local; - Possui garantia de 1 Ano; - Certificado pelo INMETRO e Anvisa; - Faixa de medição da saturação: 0% a 100%; - Precisão da medição da saturação: 70% a 100%, mais ou menos 2%; - Faixa de medição da pulsação: 30 a 250 bpm. - Resolução da pulsação</w:t>
            </w:r>
          </w:p>
        </w:tc>
        <w:tc>
          <w:tcPr>
            <w:tcW w:w="1094" w:type="dxa"/>
            <w:tcBorders>
              <w:top w:val="nil"/>
              <w:left w:val="nil"/>
              <w:bottom w:val="single" w:sz="4" w:space="0" w:color="auto"/>
              <w:right w:val="single" w:sz="4" w:space="0" w:color="auto"/>
            </w:tcBorders>
            <w:shd w:val="clear" w:color="000000" w:fill="FFFFFF"/>
            <w:vAlign w:val="center"/>
            <w:hideMark/>
          </w:tcPr>
          <w:p w14:paraId="75C15E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178,0000</w:t>
            </w:r>
          </w:p>
        </w:tc>
        <w:tc>
          <w:tcPr>
            <w:tcW w:w="1632" w:type="dxa"/>
            <w:tcBorders>
              <w:top w:val="nil"/>
              <w:left w:val="nil"/>
              <w:bottom w:val="single" w:sz="4" w:space="0" w:color="auto"/>
              <w:right w:val="single" w:sz="4" w:space="0" w:color="auto"/>
            </w:tcBorders>
            <w:shd w:val="clear" w:color="000000" w:fill="FFFFFF"/>
            <w:vAlign w:val="center"/>
            <w:hideMark/>
          </w:tcPr>
          <w:p w14:paraId="165AF7A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3.560,00</w:t>
            </w:r>
          </w:p>
        </w:tc>
      </w:tr>
      <w:tr w:rsidR="00CC0B1C" w:rsidRPr="00CC0B1C" w14:paraId="208ECAA0"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B86DB3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358</w:t>
            </w:r>
          </w:p>
        </w:tc>
        <w:tc>
          <w:tcPr>
            <w:tcW w:w="1150" w:type="dxa"/>
            <w:tcBorders>
              <w:top w:val="nil"/>
              <w:left w:val="nil"/>
              <w:bottom w:val="single" w:sz="4" w:space="0" w:color="auto"/>
              <w:right w:val="single" w:sz="4" w:space="0" w:color="auto"/>
            </w:tcBorders>
            <w:shd w:val="clear" w:color="000000" w:fill="FFFFFF"/>
            <w:vAlign w:val="center"/>
            <w:hideMark/>
          </w:tcPr>
          <w:p w14:paraId="1F9571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43277A8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C9436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Teste Rápido Troponina</w:t>
            </w:r>
          </w:p>
        </w:tc>
        <w:tc>
          <w:tcPr>
            <w:tcW w:w="1094" w:type="dxa"/>
            <w:tcBorders>
              <w:top w:val="nil"/>
              <w:left w:val="nil"/>
              <w:bottom w:val="single" w:sz="4" w:space="0" w:color="auto"/>
              <w:right w:val="single" w:sz="4" w:space="0" w:color="auto"/>
            </w:tcBorders>
            <w:shd w:val="clear" w:color="000000" w:fill="FFFFFF"/>
            <w:vAlign w:val="center"/>
            <w:hideMark/>
          </w:tcPr>
          <w:p w14:paraId="3CF511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3,7300</w:t>
            </w:r>
          </w:p>
        </w:tc>
        <w:tc>
          <w:tcPr>
            <w:tcW w:w="1632" w:type="dxa"/>
            <w:tcBorders>
              <w:top w:val="nil"/>
              <w:left w:val="nil"/>
              <w:bottom w:val="single" w:sz="4" w:space="0" w:color="auto"/>
              <w:right w:val="single" w:sz="4" w:space="0" w:color="auto"/>
            </w:tcBorders>
            <w:shd w:val="clear" w:color="000000" w:fill="FFFFFF"/>
            <w:vAlign w:val="center"/>
            <w:hideMark/>
          </w:tcPr>
          <w:p w14:paraId="20B025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18.650,00</w:t>
            </w:r>
          </w:p>
        </w:tc>
      </w:tr>
      <w:tr w:rsidR="00CC0B1C" w:rsidRPr="00CC0B1C" w14:paraId="1D60B78E" w14:textId="77777777" w:rsidTr="00CC0B1C">
        <w:trPr>
          <w:trHeight w:val="19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10014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359</w:t>
            </w:r>
          </w:p>
        </w:tc>
        <w:tc>
          <w:tcPr>
            <w:tcW w:w="1150" w:type="dxa"/>
            <w:tcBorders>
              <w:top w:val="nil"/>
              <w:left w:val="nil"/>
              <w:bottom w:val="single" w:sz="4" w:space="0" w:color="auto"/>
              <w:right w:val="single" w:sz="4" w:space="0" w:color="auto"/>
            </w:tcBorders>
            <w:shd w:val="clear" w:color="000000" w:fill="FFFFFF"/>
            <w:vAlign w:val="center"/>
            <w:hideMark/>
          </w:tcPr>
          <w:p w14:paraId="1B0FD0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48CC503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12EA5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OXÍMETRO DE PULSO PORTÁTIL DE </w:t>
            </w:r>
            <w:proofErr w:type="gramStart"/>
            <w:r w:rsidRPr="00CC0B1C">
              <w:rPr>
                <w:rFonts w:ascii="Arial" w:eastAsia="Times New Roman" w:hAnsi="Arial" w:cs="Arial"/>
                <w:color w:val="000000"/>
                <w:sz w:val="18"/>
                <w:szCs w:val="18"/>
              </w:rPr>
              <w:t>DEDO  Alarme</w:t>
            </w:r>
            <w:proofErr w:type="gramEnd"/>
            <w:r w:rsidRPr="00CC0B1C">
              <w:rPr>
                <w:rFonts w:ascii="Arial" w:eastAsia="Times New Roman" w:hAnsi="Arial" w:cs="Arial"/>
                <w:color w:val="000000"/>
                <w:sz w:val="18"/>
                <w:szCs w:val="18"/>
              </w:rPr>
              <w:t xml:space="preserve"> ajustável para valores de %SpO2 e PR (frequência de pulso);  Alarme sonoro e visual;  Visor colorido com exibição simultânea dos resultados medidos e a curva </w:t>
            </w:r>
            <w:proofErr w:type="spellStart"/>
            <w:r w:rsidRPr="00CC0B1C">
              <w:rPr>
                <w:rFonts w:ascii="Arial" w:eastAsia="Times New Roman" w:hAnsi="Arial" w:cs="Arial"/>
                <w:color w:val="000000"/>
                <w:sz w:val="18"/>
                <w:szCs w:val="18"/>
              </w:rPr>
              <w:t>pletismográfica</w:t>
            </w:r>
            <w:proofErr w:type="spellEnd"/>
            <w:r w:rsidRPr="00CC0B1C">
              <w:rPr>
                <w:rFonts w:ascii="Arial" w:eastAsia="Times New Roman" w:hAnsi="Arial" w:cs="Arial"/>
                <w:color w:val="000000"/>
                <w:sz w:val="18"/>
                <w:szCs w:val="18"/>
              </w:rPr>
              <w:t xml:space="preserve">;  6 perspectivas de visualização no visor;  Desligamento automático;  Indicação de pilhas com carga baixa;  Vida útil das pilhas é de 20 horas de uso contínuo;  Pode ser usado em diferentes tamanho de dedos;  Uso </w:t>
            </w:r>
          </w:p>
        </w:tc>
        <w:tc>
          <w:tcPr>
            <w:tcW w:w="1094" w:type="dxa"/>
            <w:tcBorders>
              <w:top w:val="nil"/>
              <w:left w:val="nil"/>
              <w:bottom w:val="single" w:sz="4" w:space="0" w:color="auto"/>
              <w:right w:val="single" w:sz="4" w:space="0" w:color="auto"/>
            </w:tcBorders>
            <w:shd w:val="clear" w:color="000000" w:fill="FFFFFF"/>
            <w:vAlign w:val="center"/>
            <w:hideMark/>
          </w:tcPr>
          <w:p w14:paraId="559A7B9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114,1300</w:t>
            </w:r>
          </w:p>
        </w:tc>
        <w:tc>
          <w:tcPr>
            <w:tcW w:w="1632" w:type="dxa"/>
            <w:tcBorders>
              <w:top w:val="nil"/>
              <w:left w:val="nil"/>
              <w:bottom w:val="single" w:sz="4" w:space="0" w:color="auto"/>
              <w:right w:val="single" w:sz="4" w:space="0" w:color="auto"/>
            </w:tcBorders>
            <w:shd w:val="clear" w:color="000000" w:fill="FFFFFF"/>
            <w:vAlign w:val="center"/>
            <w:hideMark/>
          </w:tcPr>
          <w:p w14:paraId="22832C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2.282,60</w:t>
            </w:r>
          </w:p>
        </w:tc>
      </w:tr>
      <w:tr w:rsidR="00CC0B1C" w:rsidRPr="00CC0B1C" w14:paraId="3339694B" w14:textId="77777777" w:rsidTr="00CC0B1C">
        <w:trPr>
          <w:trHeight w:val="81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26E82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w:t>
            </w:r>
          </w:p>
        </w:tc>
        <w:tc>
          <w:tcPr>
            <w:tcW w:w="1150" w:type="dxa"/>
            <w:tcBorders>
              <w:top w:val="nil"/>
              <w:left w:val="nil"/>
              <w:bottom w:val="single" w:sz="4" w:space="0" w:color="auto"/>
              <w:right w:val="single" w:sz="4" w:space="0" w:color="auto"/>
            </w:tcBorders>
            <w:shd w:val="clear" w:color="000000" w:fill="FFFFFF"/>
            <w:vAlign w:val="center"/>
            <w:hideMark/>
          </w:tcPr>
          <w:p w14:paraId="048E602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w:t>
            </w:r>
          </w:p>
        </w:tc>
        <w:tc>
          <w:tcPr>
            <w:tcW w:w="791" w:type="dxa"/>
            <w:tcBorders>
              <w:top w:val="nil"/>
              <w:left w:val="nil"/>
              <w:bottom w:val="single" w:sz="4" w:space="0" w:color="auto"/>
              <w:right w:val="single" w:sz="4" w:space="0" w:color="auto"/>
            </w:tcBorders>
            <w:shd w:val="clear" w:color="000000" w:fill="FFFFFF"/>
            <w:vAlign w:val="center"/>
            <w:hideMark/>
          </w:tcPr>
          <w:p w14:paraId="650B4F6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DF1BB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"Esfigmomanômetro em Nylon com fecho em velcro - Infantil </w:t>
            </w:r>
            <w:r w:rsidRPr="00CC0B1C">
              <w:rPr>
                <w:rFonts w:ascii="Arial" w:eastAsia="Times New Roman" w:hAnsi="Arial" w:cs="Arial"/>
                <w:color w:val="000000"/>
                <w:sz w:val="18"/>
                <w:szCs w:val="18"/>
              </w:rPr>
              <w:br/>
            </w:r>
            <w:r w:rsidRPr="00CC0B1C">
              <w:rPr>
                <w:rFonts w:ascii="Arial" w:eastAsia="Times New Roman" w:hAnsi="Arial" w:cs="Arial"/>
                <w:color w:val="000000"/>
                <w:sz w:val="18"/>
                <w:szCs w:val="18"/>
              </w:rPr>
              <w:br/>
              <w:t>CARACTERÍSTICAS:</w:t>
            </w:r>
            <w:r w:rsidRPr="00CC0B1C">
              <w:rPr>
                <w:rFonts w:ascii="Arial" w:eastAsia="Times New Roman" w:hAnsi="Arial" w:cs="Arial"/>
                <w:color w:val="000000"/>
                <w:sz w:val="18"/>
                <w:szCs w:val="18"/>
              </w:rPr>
              <w:br/>
              <w:t xml:space="preserve"> Equipamento ideal para aferição de pressão arterial em crianças</w:t>
            </w:r>
            <w:r w:rsidRPr="00CC0B1C">
              <w:rPr>
                <w:rFonts w:ascii="Arial" w:eastAsia="Times New Roman" w:hAnsi="Arial" w:cs="Arial"/>
                <w:color w:val="000000"/>
                <w:sz w:val="18"/>
                <w:szCs w:val="18"/>
              </w:rPr>
              <w:br/>
              <w:t xml:space="preserve"> Maior precisão – Recomendado para uso doméstico e hospitalar</w:t>
            </w:r>
            <w:r w:rsidRPr="00CC0B1C">
              <w:rPr>
                <w:rFonts w:ascii="Arial" w:eastAsia="Times New Roman" w:hAnsi="Arial" w:cs="Arial"/>
                <w:color w:val="000000"/>
                <w:sz w:val="18"/>
                <w:szCs w:val="18"/>
              </w:rPr>
              <w:br/>
              <w:t xml:space="preserve"> Braçadeira em nylon, com fecho em velcro</w:t>
            </w:r>
            <w:r w:rsidRPr="00CC0B1C">
              <w:rPr>
                <w:rFonts w:ascii="Arial" w:eastAsia="Times New Roman" w:hAnsi="Arial" w:cs="Arial"/>
                <w:color w:val="000000"/>
                <w:sz w:val="18"/>
                <w:szCs w:val="18"/>
              </w:rPr>
              <w:br/>
              <w:t xml:space="preserve"> Manguito e pera livres de látex, o que proporciona maior durabilidade e menor risco de alergia.</w:t>
            </w:r>
            <w:r w:rsidRPr="00CC0B1C">
              <w:rPr>
                <w:rFonts w:ascii="Arial" w:eastAsia="Times New Roman" w:hAnsi="Arial" w:cs="Arial"/>
                <w:color w:val="000000"/>
                <w:sz w:val="18"/>
                <w:szCs w:val="18"/>
              </w:rPr>
              <w:br/>
              <w:t xml:space="preserve"> Acompanha Estojo com zíper.</w:t>
            </w:r>
            <w:r w:rsidRPr="00CC0B1C">
              <w:rPr>
                <w:rFonts w:ascii="Arial" w:eastAsia="Times New Roman" w:hAnsi="Arial" w:cs="Arial"/>
                <w:color w:val="000000"/>
                <w:sz w:val="18"/>
                <w:szCs w:val="18"/>
              </w:rPr>
              <w:br/>
              <w:t xml:space="preserve"> Assistência Técnica em todo o Brasil</w:t>
            </w:r>
            <w:r w:rsidRPr="00CC0B1C">
              <w:rPr>
                <w:rFonts w:ascii="Arial" w:eastAsia="Times New Roman" w:hAnsi="Arial" w:cs="Arial"/>
                <w:color w:val="000000"/>
                <w:sz w:val="18"/>
                <w:szCs w:val="18"/>
              </w:rPr>
              <w:br/>
              <w:t xml:space="preserve">ESPECIFICAÇÕES: </w:t>
            </w:r>
            <w:r w:rsidRPr="00CC0B1C">
              <w:rPr>
                <w:rFonts w:ascii="Arial" w:eastAsia="Times New Roman" w:hAnsi="Arial" w:cs="Arial"/>
                <w:color w:val="000000"/>
                <w:sz w:val="18"/>
                <w:szCs w:val="18"/>
              </w:rPr>
              <w:br/>
              <w:t xml:space="preserve"> Marca: Premium </w:t>
            </w:r>
            <w:r w:rsidRPr="00CC0B1C">
              <w:rPr>
                <w:rFonts w:ascii="Arial" w:eastAsia="Times New Roman" w:hAnsi="Arial" w:cs="Arial"/>
                <w:color w:val="000000"/>
                <w:sz w:val="18"/>
                <w:szCs w:val="18"/>
              </w:rPr>
              <w:br/>
              <w:t xml:space="preserve"> Modelo: </w:t>
            </w:r>
            <w:proofErr w:type="spellStart"/>
            <w:r w:rsidRPr="00CC0B1C">
              <w:rPr>
                <w:rFonts w:ascii="Arial" w:eastAsia="Times New Roman" w:hAnsi="Arial" w:cs="Arial"/>
                <w:color w:val="000000"/>
                <w:sz w:val="18"/>
                <w:szCs w:val="18"/>
              </w:rPr>
              <w:t>Aneróide</w:t>
            </w:r>
            <w:proofErr w:type="spellEnd"/>
            <w:r w:rsidRPr="00CC0B1C">
              <w:rPr>
                <w:rFonts w:ascii="Arial" w:eastAsia="Times New Roman" w:hAnsi="Arial" w:cs="Arial"/>
                <w:color w:val="000000"/>
                <w:sz w:val="18"/>
                <w:szCs w:val="18"/>
              </w:rPr>
              <w:t xml:space="preserve"> - Infantil</w:t>
            </w:r>
            <w:r w:rsidRPr="00CC0B1C">
              <w:rPr>
                <w:rFonts w:ascii="Arial" w:eastAsia="Times New Roman" w:hAnsi="Arial" w:cs="Arial"/>
                <w:color w:val="000000"/>
                <w:sz w:val="18"/>
                <w:szCs w:val="18"/>
              </w:rPr>
              <w:br/>
              <w:t xml:space="preserve"> Tamanho da braçadeira Modelo Infantil: 22,5cmx7,5cm</w:t>
            </w:r>
            <w:r w:rsidRPr="00CC0B1C">
              <w:rPr>
                <w:rFonts w:ascii="Arial" w:eastAsia="Times New Roman" w:hAnsi="Arial" w:cs="Arial"/>
                <w:color w:val="000000"/>
                <w:sz w:val="18"/>
                <w:szCs w:val="18"/>
              </w:rPr>
              <w:br/>
              <w:t xml:space="preserve"> Tamanho do manguito: 6cmx11cm</w:t>
            </w:r>
            <w:r w:rsidRPr="00CC0B1C">
              <w:rPr>
                <w:rFonts w:ascii="Arial" w:eastAsia="Times New Roman" w:hAnsi="Arial" w:cs="Arial"/>
                <w:color w:val="000000"/>
                <w:sz w:val="18"/>
                <w:szCs w:val="18"/>
              </w:rPr>
              <w:br/>
              <w:t xml:space="preserve"> Circunferência de braço: 10cm a 18cm</w:t>
            </w:r>
            <w:r w:rsidRPr="00CC0B1C">
              <w:rPr>
                <w:rFonts w:ascii="Arial" w:eastAsia="Times New Roman" w:hAnsi="Arial" w:cs="Arial"/>
                <w:color w:val="000000"/>
                <w:sz w:val="18"/>
                <w:szCs w:val="18"/>
              </w:rPr>
              <w:br/>
              <w:t xml:space="preserve"> Cor da braçadeira: Padrão Azul</w:t>
            </w:r>
            <w:r w:rsidRPr="00CC0B1C">
              <w:rPr>
                <w:rFonts w:ascii="Arial" w:eastAsia="Times New Roman" w:hAnsi="Arial" w:cs="Arial"/>
                <w:color w:val="000000"/>
                <w:sz w:val="18"/>
                <w:szCs w:val="18"/>
              </w:rPr>
              <w:br/>
              <w:t xml:space="preserve"> Faixa de Medição: 0 – 300 mmHg</w:t>
            </w:r>
            <w:r w:rsidRPr="00CC0B1C">
              <w:rPr>
                <w:rFonts w:ascii="Arial" w:eastAsia="Times New Roman" w:hAnsi="Arial" w:cs="Arial"/>
                <w:color w:val="000000"/>
                <w:sz w:val="18"/>
                <w:szCs w:val="18"/>
              </w:rPr>
              <w:br/>
              <w:t xml:space="preserve"> Valor de uma divisão: 2 mmHg</w:t>
            </w:r>
            <w:r w:rsidRPr="00CC0B1C">
              <w:rPr>
                <w:rFonts w:ascii="Arial" w:eastAsia="Times New Roman" w:hAnsi="Arial" w:cs="Arial"/>
                <w:color w:val="000000"/>
                <w:sz w:val="18"/>
                <w:szCs w:val="18"/>
              </w:rPr>
              <w:br/>
              <w:t xml:space="preserve"> Graduação Mínima e Máxima: 2 mmHg e 304 mmHg, respectivamente</w:t>
            </w:r>
            <w:r w:rsidRPr="00CC0B1C">
              <w:rPr>
                <w:rFonts w:ascii="Arial" w:eastAsia="Times New Roman" w:hAnsi="Arial" w:cs="Arial"/>
                <w:color w:val="000000"/>
                <w:sz w:val="18"/>
                <w:szCs w:val="18"/>
              </w:rPr>
              <w:br/>
              <w:t xml:space="preserve"> Tolerância: +/- 3 mmHg</w:t>
            </w:r>
            <w:r w:rsidRPr="00CC0B1C">
              <w:rPr>
                <w:rFonts w:ascii="Arial" w:eastAsia="Times New Roman" w:hAnsi="Arial" w:cs="Arial"/>
                <w:color w:val="000000"/>
                <w:sz w:val="18"/>
                <w:szCs w:val="18"/>
              </w:rPr>
              <w:br/>
              <w:t xml:space="preserve"> Anvisa: 80275310022</w:t>
            </w:r>
            <w:r w:rsidRPr="00CC0B1C">
              <w:rPr>
                <w:rFonts w:ascii="Arial" w:eastAsia="Times New Roman" w:hAnsi="Arial" w:cs="Arial"/>
                <w:color w:val="000000"/>
                <w:sz w:val="18"/>
                <w:szCs w:val="18"/>
              </w:rPr>
              <w:br/>
              <w:t xml:space="preserve"> Inmetro: ML 177 12/05/09</w:t>
            </w:r>
            <w:r w:rsidRPr="00CC0B1C">
              <w:rPr>
                <w:rFonts w:ascii="Arial" w:eastAsia="Times New Roman" w:hAnsi="Arial" w:cs="Arial"/>
                <w:color w:val="000000"/>
                <w:sz w:val="18"/>
                <w:szCs w:val="18"/>
              </w:rPr>
              <w:br/>
              <w:t>Conteúdo do Pacote:</w:t>
            </w:r>
            <w:r w:rsidRPr="00CC0B1C">
              <w:rPr>
                <w:rFonts w:ascii="Arial" w:eastAsia="Times New Roman" w:hAnsi="Arial" w:cs="Arial"/>
                <w:color w:val="000000"/>
                <w:sz w:val="18"/>
                <w:szCs w:val="18"/>
              </w:rPr>
              <w:br/>
              <w:t xml:space="preserve"> 1 Manômetro (0-300mmHg)</w:t>
            </w:r>
            <w:r w:rsidRPr="00CC0B1C">
              <w:rPr>
                <w:rFonts w:ascii="Arial" w:eastAsia="Times New Roman" w:hAnsi="Arial" w:cs="Arial"/>
                <w:color w:val="000000"/>
                <w:sz w:val="18"/>
                <w:szCs w:val="18"/>
              </w:rPr>
              <w:br/>
              <w:t xml:space="preserve"> 1 Braçadeira em Nylon com manguito em PVC tamanho Infantil, na cor padrão azul</w:t>
            </w:r>
            <w:r w:rsidRPr="00CC0B1C">
              <w:rPr>
                <w:rFonts w:ascii="Arial" w:eastAsia="Times New Roman" w:hAnsi="Arial" w:cs="Arial"/>
                <w:color w:val="000000"/>
                <w:sz w:val="18"/>
                <w:szCs w:val="18"/>
              </w:rPr>
              <w:br/>
              <w:t xml:space="preserve"> 1 Pera</w:t>
            </w:r>
            <w:r w:rsidRPr="00CC0B1C">
              <w:rPr>
                <w:rFonts w:ascii="Arial" w:eastAsia="Times New Roman" w:hAnsi="Arial" w:cs="Arial"/>
                <w:color w:val="000000"/>
                <w:sz w:val="18"/>
                <w:szCs w:val="18"/>
              </w:rPr>
              <w:br/>
              <w:t xml:space="preserve"> 1 Válvula de deflação</w:t>
            </w:r>
            <w:r w:rsidRPr="00CC0B1C">
              <w:rPr>
                <w:rFonts w:ascii="Arial" w:eastAsia="Times New Roman" w:hAnsi="Arial" w:cs="Arial"/>
                <w:color w:val="000000"/>
                <w:sz w:val="18"/>
                <w:szCs w:val="18"/>
              </w:rPr>
              <w:br/>
              <w:t xml:space="preserve"> 1 Estojo para armazenamento</w:t>
            </w:r>
            <w:r w:rsidRPr="00CC0B1C">
              <w:rPr>
                <w:rFonts w:ascii="Arial" w:eastAsia="Times New Roman" w:hAnsi="Arial" w:cs="Arial"/>
                <w:color w:val="000000"/>
                <w:sz w:val="18"/>
                <w:szCs w:val="18"/>
              </w:rPr>
              <w:br/>
              <w:t xml:space="preserve"> 1 Manual de instruções com termo de garantia (em português)."</w:t>
            </w:r>
          </w:p>
        </w:tc>
        <w:tc>
          <w:tcPr>
            <w:tcW w:w="1094" w:type="dxa"/>
            <w:tcBorders>
              <w:top w:val="nil"/>
              <w:left w:val="nil"/>
              <w:bottom w:val="single" w:sz="4" w:space="0" w:color="auto"/>
              <w:right w:val="single" w:sz="4" w:space="0" w:color="auto"/>
            </w:tcBorders>
            <w:shd w:val="clear" w:color="000000" w:fill="FFFFFF"/>
            <w:vAlign w:val="center"/>
            <w:hideMark/>
          </w:tcPr>
          <w:p w14:paraId="3DADF1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92,0600</w:t>
            </w:r>
          </w:p>
        </w:tc>
        <w:tc>
          <w:tcPr>
            <w:tcW w:w="1632" w:type="dxa"/>
            <w:tcBorders>
              <w:top w:val="nil"/>
              <w:left w:val="nil"/>
              <w:bottom w:val="single" w:sz="4" w:space="0" w:color="auto"/>
              <w:right w:val="single" w:sz="4" w:space="0" w:color="auto"/>
            </w:tcBorders>
            <w:shd w:val="clear" w:color="000000" w:fill="FFFFFF"/>
            <w:vAlign w:val="center"/>
            <w:hideMark/>
          </w:tcPr>
          <w:p w14:paraId="551C21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1.841,20</w:t>
            </w:r>
          </w:p>
        </w:tc>
      </w:tr>
      <w:tr w:rsidR="00CC0B1C" w:rsidRPr="00CC0B1C" w14:paraId="141FA0CB"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C89410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361</w:t>
            </w:r>
          </w:p>
        </w:tc>
        <w:tc>
          <w:tcPr>
            <w:tcW w:w="1150" w:type="dxa"/>
            <w:tcBorders>
              <w:top w:val="nil"/>
              <w:left w:val="nil"/>
              <w:bottom w:val="single" w:sz="4" w:space="0" w:color="auto"/>
              <w:right w:val="single" w:sz="4" w:space="0" w:color="auto"/>
            </w:tcBorders>
            <w:shd w:val="clear" w:color="000000" w:fill="FFFFFF"/>
            <w:vAlign w:val="center"/>
            <w:hideMark/>
          </w:tcPr>
          <w:p w14:paraId="7890A12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5F8244E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39B457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Esfigmomanômetro Adulto   Esfigmomanômetro tamanho adulto.  Verificado e aprovado pelo </w:t>
            </w:r>
            <w:proofErr w:type="gramStart"/>
            <w:r w:rsidRPr="00CC0B1C">
              <w:rPr>
                <w:rFonts w:ascii="Arial" w:eastAsia="Times New Roman" w:hAnsi="Arial" w:cs="Arial"/>
                <w:color w:val="000000"/>
                <w:sz w:val="18"/>
                <w:szCs w:val="18"/>
              </w:rPr>
              <w:t>INMETRO;  Manguito</w:t>
            </w:r>
            <w:proofErr w:type="gramEnd"/>
            <w:r w:rsidRPr="00CC0B1C">
              <w:rPr>
                <w:rFonts w:ascii="Arial" w:eastAsia="Times New Roman" w:hAnsi="Arial" w:cs="Arial"/>
                <w:color w:val="000000"/>
                <w:sz w:val="18"/>
                <w:szCs w:val="18"/>
              </w:rPr>
              <w:t xml:space="preserve"> e </w:t>
            </w:r>
            <w:proofErr w:type="spellStart"/>
            <w:r w:rsidRPr="00CC0B1C">
              <w:rPr>
                <w:rFonts w:ascii="Arial" w:eastAsia="Times New Roman" w:hAnsi="Arial" w:cs="Arial"/>
                <w:color w:val="000000"/>
                <w:sz w:val="18"/>
                <w:szCs w:val="18"/>
              </w:rPr>
              <w:t>pêra</w:t>
            </w:r>
            <w:proofErr w:type="spellEnd"/>
            <w:r w:rsidRPr="00CC0B1C">
              <w:rPr>
                <w:rFonts w:ascii="Arial" w:eastAsia="Times New Roman" w:hAnsi="Arial" w:cs="Arial"/>
                <w:color w:val="000000"/>
                <w:sz w:val="18"/>
                <w:szCs w:val="18"/>
              </w:rPr>
              <w:t xml:space="preserve"> em PVC;  Braçadeira em Algodão ou Nylon;  Fecho de Velcro ou Metal;  Estojo para viagem;  1 Ano de Garantia. TAMANHO Adulto - 52 x 14,5 cm (braçadeira) | 12 x 22 cm (manguito) | 18-35 cm (circunferência do braço</w:t>
            </w:r>
            <w:proofErr w:type="gramStart"/>
            <w:r w:rsidRPr="00CC0B1C">
              <w:rPr>
                <w:rFonts w:ascii="Arial" w:eastAsia="Times New Roman" w:hAnsi="Arial" w:cs="Arial"/>
                <w:color w:val="000000"/>
                <w:sz w:val="18"/>
                <w:szCs w:val="18"/>
              </w:rPr>
              <w:t>)..</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6C59C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105,4100</w:t>
            </w:r>
          </w:p>
        </w:tc>
        <w:tc>
          <w:tcPr>
            <w:tcW w:w="1632" w:type="dxa"/>
            <w:tcBorders>
              <w:top w:val="nil"/>
              <w:left w:val="nil"/>
              <w:bottom w:val="single" w:sz="4" w:space="0" w:color="auto"/>
              <w:right w:val="single" w:sz="4" w:space="0" w:color="auto"/>
            </w:tcBorders>
            <w:shd w:val="clear" w:color="000000" w:fill="FFFFFF"/>
            <w:vAlign w:val="center"/>
            <w:hideMark/>
          </w:tcPr>
          <w:p w14:paraId="362067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5.270,50</w:t>
            </w:r>
          </w:p>
        </w:tc>
      </w:tr>
      <w:tr w:rsidR="00CC0B1C" w:rsidRPr="00CC0B1C" w14:paraId="39C3AAA6" w14:textId="77777777" w:rsidTr="00CC0B1C">
        <w:trPr>
          <w:trHeight w:val="6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C68518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362</w:t>
            </w:r>
          </w:p>
        </w:tc>
        <w:tc>
          <w:tcPr>
            <w:tcW w:w="1150" w:type="dxa"/>
            <w:tcBorders>
              <w:top w:val="nil"/>
              <w:left w:val="nil"/>
              <w:bottom w:val="single" w:sz="4" w:space="0" w:color="auto"/>
              <w:right w:val="single" w:sz="4" w:space="0" w:color="auto"/>
            </w:tcBorders>
            <w:shd w:val="clear" w:color="000000" w:fill="FFFFFF"/>
            <w:vAlign w:val="center"/>
            <w:hideMark/>
          </w:tcPr>
          <w:p w14:paraId="690B9FD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w:t>
            </w:r>
          </w:p>
        </w:tc>
        <w:tc>
          <w:tcPr>
            <w:tcW w:w="791" w:type="dxa"/>
            <w:tcBorders>
              <w:top w:val="nil"/>
              <w:left w:val="nil"/>
              <w:bottom w:val="single" w:sz="4" w:space="0" w:color="auto"/>
              <w:right w:val="single" w:sz="4" w:space="0" w:color="auto"/>
            </w:tcBorders>
            <w:shd w:val="clear" w:color="000000" w:fill="FFFFFF"/>
            <w:vAlign w:val="center"/>
            <w:hideMark/>
          </w:tcPr>
          <w:p w14:paraId="7DFF32F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4252713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Aparelho de Pressão Medidor Digital Arterial Pulso Automático </w:t>
            </w:r>
            <w:r w:rsidRPr="00CC0B1C">
              <w:rPr>
                <w:rFonts w:ascii="Arial" w:eastAsia="Times New Roman" w:hAnsi="Arial" w:cs="Arial"/>
                <w:color w:val="000000"/>
                <w:sz w:val="18"/>
                <w:szCs w:val="18"/>
              </w:rPr>
              <w:br w:type="page"/>
              <w:t>CARACTERÍSTICAS DO PRODUTO:</w:t>
            </w:r>
            <w:r w:rsidRPr="00CC0B1C">
              <w:rPr>
                <w:rFonts w:ascii="Arial" w:eastAsia="Times New Roman" w:hAnsi="Arial" w:cs="Arial"/>
                <w:color w:val="000000"/>
                <w:sz w:val="18"/>
                <w:szCs w:val="18"/>
              </w:rPr>
              <w:br w:type="page"/>
              <w:t>Indicador gráfico de nível de pressão arterial;</w:t>
            </w:r>
            <w:r w:rsidRPr="00CC0B1C">
              <w:rPr>
                <w:rFonts w:ascii="Arial" w:eastAsia="Times New Roman" w:hAnsi="Arial" w:cs="Arial"/>
                <w:color w:val="000000"/>
                <w:sz w:val="18"/>
                <w:szCs w:val="18"/>
              </w:rPr>
              <w:br w:type="page"/>
              <w:t xml:space="preserve">Indicador de correta colocação da </w:t>
            </w:r>
            <w:proofErr w:type="spellStart"/>
            <w:r w:rsidRPr="00CC0B1C">
              <w:rPr>
                <w:rFonts w:ascii="Arial" w:eastAsia="Times New Roman" w:hAnsi="Arial" w:cs="Arial"/>
                <w:color w:val="000000"/>
                <w:sz w:val="18"/>
                <w:szCs w:val="18"/>
              </w:rPr>
              <w:t>braçadeirexcessiva</w:t>
            </w:r>
            <w:proofErr w:type="spellEnd"/>
            <w:r w:rsidRPr="00CC0B1C">
              <w:rPr>
                <w:rFonts w:ascii="Arial" w:eastAsia="Times New Roman" w:hAnsi="Arial" w:cs="Arial"/>
                <w:color w:val="000000"/>
                <w:sz w:val="18"/>
                <w:szCs w:val="18"/>
              </w:rPr>
              <w:t>;</w:t>
            </w:r>
            <w:r w:rsidRPr="00CC0B1C">
              <w:rPr>
                <w:rFonts w:ascii="Arial" w:eastAsia="Times New Roman" w:hAnsi="Arial" w:cs="Arial"/>
                <w:color w:val="000000"/>
                <w:sz w:val="18"/>
                <w:szCs w:val="18"/>
              </w:rPr>
              <w:br w:type="page"/>
              <w:t>240 memórias (com hora e data) e zonas individuais para até dois usuários;</w:t>
            </w:r>
            <w:r w:rsidRPr="00CC0B1C">
              <w:rPr>
                <w:rFonts w:ascii="Arial" w:eastAsia="Times New Roman" w:hAnsi="Arial" w:cs="Arial"/>
                <w:color w:val="000000"/>
                <w:sz w:val="18"/>
                <w:szCs w:val="18"/>
              </w:rPr>
              <w:br w:type="page"/>
              <w:t>Validado clinicamente;</w:t>
            </w:r>
            <w:r w:rsidRPr="00CC0B1C">
              <w:rPr>
                <w:rFonts w:ascii="Arial" w:eastAsia="Times New Roman" w:hAnsi="Arial" w:cs="Arial"/>
                <w:color w:val="000000"/>
                <w:sz w:val="18"/>
                <w:szCs w:val="18"/>
              </w:rPr>
              <w:br w:type="page"/>
              <w:t>Pressão Sistólica e Pressão diastólica;</w:t>
            </w:r>
            <w:r w:rsidRPr="00CC0B1C">
              <w:rPr>
                <w:rFonts w:ascii="Arial" w:eastAsia="Times New Roman" w:hAnsi="Arial" w:cs="Arial"/>
                <w:color w:val="000000"/>
                <w:sz w:val="18"/>
                <w:szCs w:val="18"/>
              </w:rPr>
              <w:br w:type="page"/>
              <w:t>Indicador de arritmia;</w:t>
            </w:r>
            <w:r w:rsidRPr="00CC0B1C">
              <w:rPr>
                <w:rFonts w:ascii="Arial" w:eastAsia="Times New Roman" w:hAnsi="Arial" w:cs="Arial"/>
                <w:color w:val="000000"/>
                <w:sz w:val="18"/>
                <w:szCs w:val="18"/>
              </w:rPr>
              <w:br w:type="page"/>
              <w:t>ESPECIFICAÇÕES TÉCNICAS:</w:t>
            </w:r>
            <w:r w:rsidRPr="00CC0B1C">
              <w:rPr>
                <w:rFonts w:ascii="Arial" w:eastAsia="Times New Roman" w:hAnsi="Arial" w:cs="Arial"/>
                <w:color w:val="000000"/>
                <w:sz w:val="18"/>
                <w:szCs w:val="18"/>
              </w:rPr>
              <w:br w:type="page"/>
              <w:t xml:space="preserve">Marca: </w:t>
            </w:r>
            <w:r w:rsidRPr="00CC0B1C">
              <w:rPr>
                <w:rFonts w:ascii="Arial" w:eastAsia="Times New Roman" w:hAnsi="Arial" w:cs="Arial"/>
                <w:color w:val="000000"/>
                <w:sz w:val="18"/>
                <w:szCs w:val="18"/>
              </w:rPr>
              <w:br w:type="page"/>
              <w:t xml:space="preserve">Modelo: </w:t>
            </w:r>
            <w:r w:rsidRPr="00CC0B1C">
              <w:rPr>
                <w:rFonts w:ascii="Arial" w:eastAsia="Times New Roman" w:hAnsi="Arial" w:cs="Arial"/>
                <w:color w:val="000000"/>
                <w:sz w:val="18"/>
                <w:szCs w:val="18"/>
              </w:rPr>
              <w:br w:type="page"/>
              <w:t>Cor: Branco</w:t>
            </w:r>
            <w:r w:rsidRPr="00CC0B1C">
              <w:rPr>
                <w:rFonts w:ascii="Arial" w:eastAsia="Times New Roman" w:hAnsi="Arial" w:cs="Arial"/>
                <w:color w:val="000000"/>
                <w:sz w:val="18"/>
                <w:szCs w:val="18"/>
              </w:rPr>
              <w:br w:type="page"/>
              <w:t>Material: Plástico e componentes eletrônicos</w:t>
            </w:r>
            <w:r w:rsidRPr="00CC0B1C">
              <w:rPr>
                <w:rFonts w:ascii="Arial" w:eastAsia="Times New Roman" w:hAnsi="Arial" w:cs="Arial"/>
                <w:color w:val="000000"/>
                <w:sz w:val="18"/>
                <w:szCs w:val="18"/>
              </w:rPr>
              <w:br w:type="page"/>
              <w:t>Método de Medição: Oscilométrico</w:t>
            </w:r>
            <w:r w:rsidRPr="00CC0B1C">
              <w:rPr>
                <w:rFonts w:ascii="Arial" w:eastAsia="Times New Roman" w:hAnsi="Arial" w:cs="Arial"/>
                <w:color w:val="000000"/>
                <w:sz w:val="18"/>
                <w:szCs w:val="18"/>
              </w:rPr>
              <w:br w:type="page"/>
              <w:t>Tamanho da Braçadeira: 13,5cm a 19,5cm (circ. de pulso)</w:t>
            </w:r>
            <w:r w:rsidRPr="00CC0B1C">
              <w:rPr>
                <w:rFonts w:ascii="Arial" w:eastAsia="Times New Roman" w:hAnsi="Arial" w:cs="Arial"/>
                <w:color w:val="000000"/>
                <w:sz w:val="18"/>
                <w:szCs w:val="18"/>
              </w:rPr>
              <w:br w:type="page"/>
              <w:t>Display: Cristal Líquido (LCD)</w:t>
            </w:r>
            <w:r w:rsidRPr="00CC0B1C">
              <w:rPr>
                <w:rFonts w:ascii="Arial" w:eastAsia="Times New Roman" w:hAnsi="Arial" w:cs="Arial"/>
                <w:color w:val="000000"/>
                <w:sz w:val="18"/>
                <w:szCs w:val="18"/>
              </w:rPr>
              <w:br w:type="page"/>
              <w:t>Memórias: 240 (120 para cada usuário)</w:t>
            </w:r>
            <w:r w:rsidRPr="00CC0B1C">
              <w:rPr>
                <w:rFonts w:ascii="Arial" w:eastAsia="Times New Roman" w:hAnsi="Arial" w:cs="Arial"/>
                <w:color w:val="000000"/>
                <w:sz w:val="18"/>
                <w:szCs w:val="18"/>
              </w:rPr>
              <w:br w:type="page"/>
              <w:t>Alimentação: 2 Pilhas Alcalinas AAA (1,5V)</w:t>
            </w:r>
            <w:r w:rsidRPr="00CC0B1C">
              <w:rPr>
                <w:rFonts w:ascii="Arial" w:eastAsia="Times New Roman" w:hAnsi="Arial" w:cs="Arial"/>
                <w:color w:val="000000"/>
                <w:sz w:val="18"/>
                <w:szCs w:val="18"/>
              </w:rPr>
              <w:br w:type="page"/>
              <w:t>Certificado Inmetro: ML2705/04/21</w:t>
            </w:r>
            <w:r w:rsidRPr="00CC0B1C">
              <w:rPr>
                <w:rFonts w:ascii="Arial" w:eastAsia="Times New Roman" w:hAnsi="Arial" w:cs="Arial"/>
                <w:color w:val="000000"/>
                <w:sz w:val="18"/>
                <w:szCs w:val="18"/>
              </w:rPr>
              <w:br w:type="page"/>
              <w:t>Certificado Anvisa: 80275319016</w:t>
            </w:r>
            <w:r w:rsidRPr="00CC0B1C">
              <w:rPr>
                <w:rFonts w:ascii="Arial" w:eastAsia="Times New Roman" w:hAnsi="Arial" w:cs="Arial"/>
                <w:color w:val="000000"/>
                <w:sz w:val="18"/>
                <w:szCs w:val="18"/>
              </w:rPr>
              <w:br w:type="page"/>
              <w:t>DIMENSÕES DO PRODUTO:</w:t>
            </w:r>
            <w:r w:rsidRPr="00CC0B1C">
              <w:rPr>
                <w:rFonts w:ascii="Arial" w:eastAsia="Times New Roman" w:hAnsi="Arial" w:cs="Arial"/>
                <w:color w:val="000000"/>
                <w:sz w:val="18"/>
                <w:szCs w:val="18"/>
              </w:rPr>
              <w:br w:type="page"/>
              <w:t>Comprimento: 6 cm</w:t>
            </w:r>
            <w:r w:rsidRPr="00CC0B1C">
              <w:rPr>
                <w:rFonts w:ascii="Arial" w:eastAsia="Times New Roman" w:hAnsi="Arial" w:cs="Arial"/>
                <w:color w:val="000000"/>
                <w:sz w:val="18"/>
                <w:szCs w:val="18"/>
              </w:rPr>
              <w:br w:type="page"/>
              <w:t>Largura: 7 cm</w:t>
            </w:r>
            <w:r w:rsidRPr="00CC0B1C">
              <w:rPr>
                <w:rFonts w:ascii="Arial" w:eastAsia="Times New Roman" w:hAnsi="Arial" w:cs="Arial"/>
                <w:color w:val="000000"/>
                <w:sz w:val="18"/>
                <w:szCs w:val="18"/>
              </w:rPr>
              <w:br w:type="page"/>
              <w:t>Altura: 2 cm</w:t>
            </w:r>
            <w:r w:rsidRPr="00CC0B1C">
              <w:rPr>
                <w:rFonts w:ascii="Arial" w:eastAsia="Times New Roman" w:hAnsi="Arial" w:cs="Arial"/>
                <w:color w:val="000000"/>
                <w:sz w:val="18"/>
                <w:szCs w:val="18"/>
              </w:rPr>
              <w:br w:type="page"/>
              <w:t>Peso: 105g</w:t>
            </w:r>
            <w:r w:rsidRPr="00CC0B1C">
              <w:rPr>
                <w:rFonts w:ascii="Arial" w:eastAsia="Times New Roman" w:hAnsi="Arial" w:cs="Arial"/>
                <w:color w:val="000000"/>
                <w:sz w:val="18"/>
                <w:szCs w:val="18"/>
              </w:rPr>
              <w:br w:type="page"/>
            </w:r>
          </w:p>
        </w:tc>
        <w:tc>
          <w:tcPr>
            <w:tcW w:w="1094" w:type="dxa"/>
            <w:tcBorders>
              <w:top w:val="nil"/>
              <w:left w:val="nil"/>
              <w:bottom w:val="single" w:sz="4" w:space="0" w:color="auto"/>
              <w:right w:val="single" w:sz="4" w:space="0" w:color="auto"/>
            </w:tcBorders>
            <w:shd w:val="clear" w:color="000000" w:fill="FFFFFF"/>
            <w:vAlign w:val="center"/>
            <w:hideMark/>
          </w:tcPr>
          <w:p w14:paraId="6FCD214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136,1200</w:t>
            </w:r>
          </w:p>
        </w:tc>
        <w:tc>
          <w:tcPr>
            <w:tcW w:w="1632" w:type="dxa"/>
            <w:tcBorders>
              <w:top w:val="nil"/>
              <w:left w:val="nil"/>
              <w:bottom w:val="single" w:sz="4" w:space="0" w:color="auto"/>
              <w:right w:val="single" w:sz="4" w:space="0" w:color="auto"/>
            </w:tcBorders>
            <w:shd w:val="clear" w:color="000000" w:fill="FFFFFF"/>
            <w:vAlign w:val="center"/>
            <w:hideMark/>
          </w:tcPr>
          <w:p w14:paraId="2B821DF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1.361,20</w:t>
            </w:r>
          </w:p>
        </w:tc>
      </w:tr>
      <w:tr w:rsidR="00CC0B1C" w:rsidRPr="00CC0B1C" w14:paraId="6E67F421" w14:textId="77777777" w:rsidTr="00CC0B1C">
        <w:trPr>
          <w:trHeight w:val="19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27685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363</w:t>
            </w:r>
          </w:p>
        </w:tc>
        <w:tc>
          <w:tcPr>
            <w:tcW w:w="1150" w:type="dxa"/>
            <w:tcBorders>
              <w:top w:val="nil"/>
              <w:left w:val="nil"/>
              <w:bottom w:val="single" w:sz="4" w:space="0" w:color="auto"/>
              <w:right w:val="single" w:sz="4" w:space="0" w:color="auto"/>
            </w:tcBorders>
            <w:shd w:val="clear" w:color="000000" w:fill="FFFFFF"/>
            <w:vAlign w:val="center"/>
            <w:hideMark/>
          </w:tcPr>
          <w:p w14:paraId="37DB79B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w:t>
            </w:r>
          </w:p>
        </w:tc>
        <w:tc>
          <w:tcPr>
            <w:tcW w:w="791" w:type="dxa"/>
            <w:tcBorders>
              <w:top w:val="nil"/>
              <w:left w:val="nil"/>
              <w:bottom w:val="single" w:sz="4" w:space="0" w:color="auto"/>
              <w:right w:val="single" w:sz="4" w:space="0" w:color="auto"/>
            </w:tcBorders>
            <w:shd w:val="clear" w:color="000000" w:fill="FFFFFF"/>
            <w:vAlign w:val="center"/>
            <w:hideMark/>
          </w:tcPr>
          <w:p w14:paraId="79D98FE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A72D87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Aparelho </w:t>
            </w:r>
            <w:proofErr w:type="spellStart"/>
            <w:r w:rsidRPr="00CC0B1C">
              <w:rPr>
                <w:rFonts w:ascii="Arial" w:eastAsia="Times New Roman" w:hAnsi="Arial" w:cs="Arial"/>
                <w:color w:val="000000"/>
                <w:sz w:val="18"/>
                <w:szCs w:val="18"/>
              </w:rPr>
              <w:t>Octoscopio</w:t>
            </w:r>
            <w:proofErr w:type="spellEnd"/>
            <w:r w:rsidRPr="00CC0B1C">
              <w:rPr>
                <w:rFonts w:ascii="Arial" w:eastAsia="Times New Roman" w:hAnsi="Arial" w:cs="Arial"/>
                <w:color w:val="000000"/>
                <w:sz w:val="18"/>
                <w:szCs w:val="18"/>
              </w:rPr>
              <w:t>-</w:t>
            </w:r>
            <w:proofErr w:type="spellStart"/>
            <w:r w:rsidRPr="00CC0B1C">
              <w:rPr>
                <w:rFonts w:ascii="Arial" w:eastAsia="Times New Roman" w:hAnsi="Arial" w:cs="Arial"/>
                <w:color w:val="000000"/>
                <w:sz w:val="18"/>
                <w:szCs w:val="18"/>
              </w:rPr>
              <w:t>De-Led</w:t>
            </w:r>
            <w:proofErr w:type="spellEnd"/>
            <w:r w:rsidRPr="00CC0B1C">
              <w:rPr>
                <w:rFonts w:ascii="Arial" w:eastAsia="Times New Roman" w:hAnsi="Arial" w:cs="Arial"/>
                <w:color w:val="000000"/>
                <w:sz w:val="18"/>
                <w:szCs w:val="18"/>
              </w:rPr>
              <w:t xml:space="preserve"> Fibra </w:t>
            </w:r>
            <w:proofErr w:type="spellStart"/>
            <w:r w:rsidRPr="00CC0B1C">
              <w:rPr>
                <w:rFonts w:ascii="Arial" w:eastAsia="Times New Roman" w:hAnsi="Arial" w:cs="Arial"/>
                <w:color w:val="000000"/>
                <w:sz w:val="18"/>
                <w:szCs w:val="18"/>
              </w:rPr>
              <w:t>Optica</w:t>
            </w:r>
            <w:proofErr w:type="spellEnd"/>
            <w:r w:rsidRPr="00CC0B1C">
              <w:rPr>
                <w:rFonts w:ascii="Arial" w:eastAsia="Times New Roman" w:hAnsi="Arial" w:cs="Arial"/>
                <w:color w:val="000000"/>
                <w:sz w:val="18"/>
                <w:szCs w:val="18"/>
              </w:rPr>
              <w:t xml:space="preserve"> Completo Com Estojo Detalhes técnicos Cor correspondente ‎preto Tipo de visor ‎Óptica Aparelhos compatíveis ‎Laptop, Desktop, Televisão, Tablet, Smartphone Descrição da garantia ‎1Ano Número de unidades ‎1 Cor ‎preto Fonte de </w:t>
            </w:r>
            <w:proofErr w:type="gramStart"/>
            <w:r w:rsidRPr="00CC0B1C">
              <w:rPr>
                <w:rFonts w:ascii="Arial" w:eastAsia="Times New Roman" w:hAnsi="Arial" w:cs="Arial"/>
                <w:color w:val="000000"/>
                <w:sz w:val="18"/>
                <w:szCs w:val="18"/>
              </w:rPr>
              <w:t>alimentação ‎Não</w:t>
            </w:r>
            <w:proofErr w:type="gramEnd"/>
            <w:r w:rsidRPr="00CC0B1C">
              <w:rPr>
                <w:rFonts w:ascii="Arial" w:eastAsia="Times New Roman" w:hAnsi="Arial" w:cs="Arial"/>
                <w:color w:val="000000"/>
                <w:sz w:val="18"/>
                <w:szCs w:val="18"/>
              </w:rPr>
              <w:t xml:space="preserve"> aplicável Fabricante ‎ Referência do fabricante ‎10AV Dimensões da embalagem ‎10 x 10 x 10 cm; 20 g ASIN ‎B0DKTRJ9CF Peso do produto ‎20 g Funciona a bateria ou pilha? ‎sim.</w:t>
            </w:r>
          </w:p>
        </w:tc>
        <w:tc>
          <w:tcPr>
            <w:tcW w:w="1094" w:type="dxa"/>
            <w:tcBorders>
              <w:top w:val="nil"/>
              <w:left w:val="nil"/>
              <w:bottom w:val="single" w:sz="4" w:space="0" w:color="auto"/>
              <w:right w:val="single" w:sz="4" w:space="0" w:color="auto"/>
            </w:tcBorders>
            <w:shd w:val="clear" w:color="000000" w:fill="FFFFFF"/>
            <w:vAlign w:val="center"/>
            <w:hideMark/>
          </w:tcPr>
          <w:p w14:paraId="12E6A8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388,9400</w:t>
            </w:r>
          </w:p>
        </w:tc>
        <w:tc>
          <w:tcPr>
            <w:tcW w:w="1632" w:type="dxa"/>
            <w:tcBorders>
              <w:top w:val="nil"/>
              <w:left w:val="nil"/>
              <w:bottom w:val="single" w:sz="4" w:space="0" w:color="auto"/>
              <w:right w:val="single" w:sz="4" w:space="0" w:color="auto"/>
            </w:tcBorders>
            <w:shd w:val="clear" w:color="000000" w:fill="FFFFFF"/>
            <w:vAlign w:val="center"/>
            <w:hideMark/>
          </w:tcPr>
          <w:p w14:paraId="35EA08F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3.889,40</w:t>
            </w:r>
          </w:p>
        </w:tc>
      </w:tr>
      <w:tr w:rsidR="00CC0B1C" w:rsidRPr="00CC0B1C" w14:paraId="31DE71C4" w14:textId="77777777" w:rsidTr="00CC0B1C">
        <w:trPr>
          <w:trHeight w:val="16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50D79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364</w:t>
            </w:r>
          </w:p>
        </w:tc>
        <w:tc>
          <w:tcPr>
            <w:tcW w:w="1150" w:type="dxa"/>
            <w:tcBorders>
              <w:top w:val="nil"/>
              <w:left w:val="nil"/>
              <w:bottom w:val="single" w:sz="4" w:space="0" w:color="auto"/>
              <w:right w:val="single" w:sz="4" w:space="0" w:color="auto"/>
            </w:tcBorders>
            <w:shd w:val="clear" w:color="000000" w:fill="FFFFFF"/>
            <w:vAlign w:val="center"/>
            <w:hideMark/>
          </w:tcPr>
          <w:p w14:paraId="10FAB9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7D983A3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3FE74E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Tala de Papelão 50x20 </w:t>
            </w:r>
            <w:proofErr w:type="gramStart"/>
            <w:r w:rsidRPr="00CC0B1C">
              <w:rPr>
                <w:rFonts w:ascii="Arial" w:eastAsia="Times New Roman" w:hAnsi="Arial" w:cs="Arial"/>
                <w:color w:val="000000"/>
                <w:sz w:val="18"/>
                <w:szCs w:val="18"/>
              </w:rPr>
              <w:t>cm  Tala</w:t>
            </w:r>
            <w:proofErr w:type="gramEnd"/>
            <w:r w:rsidRPr="00CC0B1C">
              <w:rPr>
                <w:rFonts w:ascii="Arial" w:eastAsia="Times New Roman" w:hAnsi="Arial" w:cs="Arial"/>
                <w:color w:val="000000"/>
                <w:sz w:val="18"/>
                <w:szCs w:val="18"/>
              </w:rPr>
              <w:t xml:space="preserve"> para imobilização e resgate;  Confeccionada em papelão (tipo </w:t>
            </w:r>
            <w:proofErr w:type="spellStart"/>
            <w:r w:rsidRPr="00CC0B1C">
              <w:rPr>
                <w:rFonts w:ascii="Arial" w:eastAsia="Times New Roman" w:hAnsi="Arial" w:cs="Arial"/>
                <w:color w:val="000000"/>
                <w:sz w:val="18"/>
                <w:szCs w:val="18"/>
              </w:rPr>
              <w:t>polionda</w:t>
            </w:r>
            <w:proofErr w:type="spellEnd"/>
            <w:r w:rsidRPr="00CC0B1C">
              <w:rPr>
                <w:rFonts w:ascii="Arial" w:eastAsia="Times New Roman" w:hAnsi="Arial" w:cs="Arial"/>
                <w:color w:val="000000"/>
                <w:sz w:val="18"/>
                <w:szCs w:val="18"/>
              </w:rPr>
              <w:t>);  Opções nos tamanhos 50x20 cm  Espessura: 2 a 3 mm;  Ajustável através de picotes localizados lateralmente a mais ou menos 5 cm das bordas laterais. Deverá possuir 8 orifícios circulares com 2 cm de diâmetro, posicionados 04 de cada lado da tala, a mais ou menos 3 cm das bordas laterais e antes da linha de picote'</w:t>
            </w:r>
          </w:p>
        </w:tc>
        <w:tc>
          <w:tcPr>
            <w:tcW w:w="1094" w:type="dxa"/>
            <w:tcBorders>
              <w:top w:val="nil"/>
              <w:left w:val="nil"/>
              <w:bottom w:val="single" w:sz="4" w:space="0" w:color="auto"/>
              <w:right w:val="single" w:sz="4" w:space="0" w:color="auto"/>
            </w:tcBorders>
            <w:shd w:val="clear" w:color="000000" w:fill="FFFFFF"/>
            <w:vAlign w:val="center"/>
            <w:hideMark/>
          </w:tcPr>
          <w:p w14:paraId="63D76D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2,1700</w:t>
            </w:r>
          </w:p>
        </w:tc>
        <w:tc>
          <w:tcPr>
            <w:tcW w:w="1632" w:type="dxa"/>
            <w:tcBorders>
              <w:top w:val="nil"/>
              <w:left w:val="nil"/>
              <w:bottom w:val="single" w:sz="4" w:space="0" w:color="auto"/>
              <w:right w:val="single" w:sz="4" w:space="0" w:color="auto"/>
            </w:tcBorders>
            <w:shd w:val="clear" w:color="000000" w:fill="FFFFFF"/>
            <w:vAlign w:val="center"/>
            <w:hideMark/>
          </w:tcPr>
          <w:p w14:paraId="5A8EC31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4.340,00</w:t>
            </w:r>
          </w:p>
        </w:tc>
      </w:tr>
      <w:tr w:rsidR="00CC0B1C" w:rsidRPr="00CC0B1C" w14:paraId="05643E5D" w14:textId="77777777" w:rsidTr="00CC0B1C">
        <w:trPr>
          <w:trHeight w:val="21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DBF391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365</w:t>
            </w:r>
          </w:p>
        </w:tc>
        <w:tc>
          <w:tcPr>
            <w:tcW w:w="1150" w:type="dxa"/>
            <w:tcBorders>
              <w:top w:val="nil"/>
              <w:left w:val="nil"/>
              <w:bottom w:val="single" w:sz="4" w:space="0" w:color="auto"/>
              <w:right w:val="single" w:sz="4" w:space="0" w:color="auto"/>
            </w:tcBorders>
            <w:shd w:val="clear" w:color="000000" w:fill="FFFFFF"/>
            <w:vAlign w:val="center"/>
            <w:hideMark/>
          </w:tcPr>
          <w:p w14:paraId="6BFD9C0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w:t>
            </w:r>
          </w:p>
        </w:tc>
        <w:tc>
          <w:tcPr>
            <w:tcW w:w="791" w:type="dxa"/>
            <w:tcBorders>
              <w:top w:val="nil"/>
              <w:left w:val="nil"/>
              <w:bottom w:val="single" w:sz="4" w:space="0" w:color="auto"/>
              <w:right w:val="single" w:sz="4" w:space="0" w:color="auto"/>
            </w:tcBorders>
            <w:shd w:val="clear" w:color="000000" w:fill="FFFFFF"/>
            <w:vAlign w:val="center"/>
            <w:hideMark/>
          </w:tcPr>
          <w:p w14:paraId="7B581B6C"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E20FEB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KIT CIPA COMPLETO COM PRANCHA DE POLIETILENO E IMOBILIZADOR - 1 Capa para kit </w:t>
            </w:r>
            <w:proofErr w:type="spellStart"/>
            <w:r w:rsidRPr="00CC0B1C">
              <w:rPr>
                <w:rFonts w:ascii="Arial" w:eastAsia="Times New Roman" w:hAnsi="Arial" w:cs="Arial"/>
                <w:color w:val="000000"/>
                <w:sz w:val="18"/>
                <w:szCs w:val="18"/>
              </w:rPr>
              <w:t>Cipa</w:t>
            </w:r>
            <w:proofErr w:type="spellEnd"/>
            <w:r w:rsidRPr="00CC0B1C">
              <w:rPr>
                <w:rFonts w:ascii="Arial" w:eastAsia="Times New Roman" w:hAnsi="Arial" w:cs="Arial"/>
                <w:color w:val="000000"/>
                <w:sz w:val="18"/>
                <w:szCs w:val="18"/>
              </w:rPr>
              <w:t xml:space="preserve"> - 1 Prancha longa em polietileno - 1 Imobilizador de cabeça adulto - 1 Conjunto de 3 cintos de engate rápido (Amarelo, Vermelho e Preto) - 1 Jogo de tala aramada em borracha tipo E.V.A. com 4 tamanhos - 1 Bandagem triangular </w:t>
            </w:r>
            <w:proofErr w:type="spellStart"/>
            <w:r w:rsidRPr="00CC0B1C">
              <w:rPr>
                <w:rFonts w:ascii="Arial" w:eastAsia="Times New Roman" w:hAnsi="Arial" w:cs="Arial"/>
                <w:color w:val="000000"/>
                <w:sz w:val="18"/>
                <w:szCs w:val="18"/>
              </w:rPr>
              <w:t>tam</w:t>
            </w:r>
            <w:proofErr w:type="spellEnd"/>
            <w:r w:rsidRPr="00CC0B1C">
              <w:rPr>
                <w:rFonts w:ascii="Arial" w:eastAsia="Times New Roman" w:hAnsi="Arial" w:cs="Arial"/>
                <w:color w:val="000000"/>
                <w:sz w:val="18"/>
                <w:szCs w:val="18"/>
              </w:rPr>
              <w:t xml:space="preserve"> M.: 100 x 100 x 140 cm - 1 Colar cervical P - 1 Colar cervical M - 1 Colar cervical G - 1 Manta térmica aluminizada - 4 Pares de luvas cirúrgicas estéreis - 1 Tesoura ponta romba - 2 Óculo</w:t>
            </w:r>
          </w:p>
        </w:tc>
        <w:tc>
          <w:tcPr>
            <w:tcW w:w="1094" w:type="dxa"/>
            <w:tcBorders>
              <w:top w:val="nil"/>
              <w:left w:val="nil"/>
              <w:bottom w:val="single" w:sz="4" w:space="0" w:color="auto"/>
              <w:right w:val="single" w:sz="4" w:space="0" w:color="auto"/>
            </w:tcBorders>
            <w:shd w:val="clear" w:color="000000" w:fill="FFFFFF"/>
            <w:vAlign w:val="center"/>
            <w:hideMark/>
          </w:tcPr>
          <w:p w14:paraId="52D95FE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1.200,9600</w:t>
            </w:r>
          </w:p>
        </w:tc>
        <w:tc>
          <w:tcPr>
            <w:tcW w:w="1632" w:type="dxa"/>
            <w:tcBorders>
              <w:top w:val="nil"/>
              <w:left w:val="nil"/>
              <w:bottom w:val="single" w:sz="4" w:space="0" w:color="auto"/>
              <w:right w:val="single" w:sz="4" w:space="0" w:color="auto"/>
            </w:tcBorders>
            <w:shd w:val="clear" w:color="000000" w:fill="FFFFFF"/>
            <w:vAlign w:val="center"/>
            <w:hideMark/>
          </w:tcPr>
          <w:p w14:paraId="78418A5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6.004,80</w:t>
            </w:r>
          </w:p>
        </w:tc>
      </w:tr>
      <w:tr w:rsidR="00CC0B1C" w:rsidRPr="00CC0B1C" w14:paraId="68A41BFD"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1B92F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366</w:t>
            </w:r>
          </w:p>
        </w:tc>
        <w:tc>
          <w:tcPr>
            <w:tcW w:w="1150" w:type="dxa"/>
            <w:tcBorders>
              <w:top w:val="nil"/>
              <w:left w:val="nil"/>
              <w:bottom w:val="single" w:sz="4" w:space="0" w:color="auto"/>
              <w:right w:val="single" w:sz="4" w:space="0" w:color="auto"/>
            </w:tcBorders>
            <w:shd w:val="clear" w:color="000000" w:fill="FFFFFF"/>
            <w:vAlign w:val="center"/>
            <w:hideMark/>
          </w:tcPr>
          <w:p w14:paraId="686DB5A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53DDD00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F81B37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Pinça Kelly 14cm Curva Produzida em aço inox Inoxidável. Utilizada para prender campo cirúrgico em diversas especialidades cirúrgicas.'</w:t>
            </w:r>
          </w:p>
        </w:tc>
        <w:tc>
          <w:tcPr>
            <w:tcW w:w="1094" w:type="dxa"/>
            <w:tcBorders>
              <w:top w:val="nil"/>
              <w:left w:val="nil"/>
              <w:bottom w:val="single" w:sz="4" w:space="0" w:color="auto"/>
              <w:right w:val="single" w:sz="4" w:space="0" w:color="auto"/>
            </w:tcBorders>
            <w:shd w:val="clear" w:color="000000" w:fill="FFFFFF"/>
            <w:vAlign w:val="center"/>
            <w:hideMark/>
          </w:tcPr>
          <w:p w14:paraId="2DCFCF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30,4300</w:t>
            </w:r>
          </w:p>
        </w:tc>
        <w:tc>
          <w:tcPr>
            <w:tcW w:w="1632" w:type="dxa"/>
            <w:tcBorders>
              <w:top w:val="nil"/>
              <w:left w:val="nil"/>
              <w:bottom w:val="single" w:sz="4" w:space="0" w:color="auto"/>
              <w:right w:val="single" w:sz="4" w:space="0" w:color="auto"/>
            </w:tcBorders>
            <w:shd w:val="clear" w:color="000000" w:fill="FFFFFF"/>
            <w:vAlign w:val="center"/>
            <w:hideMark/>
          </w:tcPr>
          <w:p w14:paraId="185DFC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912,90</w:t>
            </w:r>
          </w:p>
        </w:tc>
      </w:tr>
      <w:tr w:rsidR="00CC0B1C" w:rsidRPr="00CC0B1C" w14:paraId="37EC72CC"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AD29D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367</w:t>
            </w:r>
          </w:p>
        </w:tc>
        <w:tc>
          <w:tcPr>
            <w:tcW w:w="1150" w:type="dxa"/>
            <w:tcBorders>
              <w:top w:val="nil"/>
              <w:left w:val="nil"/>
              <w:bottom w:val="single" w:sz="4" w:space="0" w:color="auto"/>
              <w:right w:val="single" w:sz="4" w:space="0" w:color="auto"/>
            </w:tcBorders>
            <w:shd w:val="clear" w:color="000000" w:fill="FFFFFF"/>
            <w:vAlign w:val="center"/>
            <w:hideMark/>
          </w:tcPr>
          <w:p w14:paraId="7CFE0E4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3976BD9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1B54372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Pinça Kelly 14cm </w:t>
            </w:r>
            <w:proofErr w:type="gramStart"/>
            <w:r w:rsidRPr="00CC0B1C">
              <w:rPr>
                <w:rFonts w:ascii="Arial" w:eastAsia="Times New Roman" w:hAnsi="Arial" w:cs="Arial"/>
                <w:color w:val="000000"/>
                <w:sz w:val="18"/>
                <w:szCs w:val="18"/>
              </w:rPr>
              <w:t>reta  Confeccionado</w:t>
            </w:r>
            <w:proofErr w:type="gramEnd"/>
            <w:r w:rsidRPr="00CC0B1C">
              <w:rPr>
                <w:rFonts w:ascii="Arial" w:eastAsia="Times New Roman" w:hAnsi="Arial" w:cs="Arial"/>
                <w:color w:val="000000"/>
                <w:sz w:val="18"/>
                <w:szCs w:val="18"/>
              </w:rPr>
              <w:t xml:space="preserve"> em Aço Inoxidável AISI-420; Tamanho: 14 cm; Extremidade Reta Garantia: 10 anos (contra defeito de fabricação comprovado).'</w:t>
            </w:r>
          </w:p>
        </w:tc>
        <w:tc>
          <w:tcPr>
            <w:tcW w:w="1094" w:type="dxa"/>
            <w:tcBorders>
              <w:top w:val="nil"/>
              <w:left w:val="nil"/>
              <w:bottom w:val="single" w:sz="4" w:space="0" w:color="auto"/>
              <w:right w:val="single" w:sz="4" w:space="0" w:color="auto"/>
            </w:tcBorders>
            <w:shd w:val="clear" w:color="000000" w:fill="FFFFFF"/>
            <w:vAlign w:val="center"/>
            <w:hideMark/>
          </w:tcPr>
          <w:p w14:paraId="08D593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30,4300</w:t>
            </w:r>
          </w:p>
        </w:tc>
        <w:tc>
          <w:tcPr>
            <w:tcW w:w="1632" w:type="dxa"/>
            <w:tcBorders>
              <w:top w:val="nil"/>
              <w:left w:val="nil"/>
              <w:bottom w:val="single" w:sz="4" w:space="0" w:color="auto"/>
              <w:right w:val="single" w:sz="4" w:space="0" w:color="auto"/>
            </w:tcBorders>
            <w:shd w:val="clear" w:color="000000" w:fill="FFFFFF"/>
            <w:vAlign w:val="center"/>
            <w:hideMark/>
          </w:tcPr>
          <w:p w14:paraId="0490893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912,90</w:t>
            </w:r>
          </w:p>
        </w:tc>
      </w:tr>
      <w:tr w:rsidR="00CC0B1C" w:rsidRPr="00CC0B1C" w14:paraId="332A9AA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4FCCCF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368</w:t>
            </w:r>
          </w:p>
        </w:tc>
        <w:tc>
          <w:tcPr>
            <w:tcW w:w="1150" w:type="dxa"/>
            <w:tcBorders>
              <w:top w:val="nil"/>
              <w:left w:val="nil"/>
              <w:bottom w:val="single" w:sz="4" w:space="0" w:color="auto"/>
              <w:right w:val="single" w:sz="4" w:space="0" w:color="auto"/>
            </w:tcBorders>
            <w:shd w:val="clear" w:color="000000" w:fill="FFFFFF"/>
            <w:vAlign w:val="center"/>
            <w:hideMark/>
          </w:tcPr>
          <w:p w14:paraId="714FAC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w:t>
            </w:r>
          </w:p>
        </w:tc>
        <w:tc>
          <w:tcPr>
            <w:tcW w:w="791" w:type="dxa"/>
            <w:tcBorders>
              <w:top w:val="nil"/>
              <w:left w:val="nil"/>
              <w:bottom w:val="single" w:sz="4" w:space="0" w:color="auto"/>
              <w:right w:val="single" w:sz="4" w:space="0" w:color="auto"/>
            </w:tcBorders>
            <w:shd w:val="clear" w:color="000000" w:fill="FFFFFF"/>
            <w:vAlign w:val="center"/>
            <w:hideMark/>
          </w:tcPr>
          <w:p w14:paraId="18984CC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25C6A9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Pinça </w:t>
            </w:r>
            <w:proofErr w:type="spellStart"/>
            <w:r w:rsidRPr="00CC0B1C">
              <w:rPr>
                <w:rFonts w:ascii="Arial" w:eastAsia="Times New Roman" w:hAnsi="Arial" w:cs="Arial"/>
                <w:color w:val="000000"/>
                <w:sz w:val="18"/>
                <w:szCs w:val="18"/>
              </w:rPr>
              <w:t>anatomica</w:t>
            </w:r>
            <w:proofErr w:type="spellEnd"/>
            <w:r w:rsidRPr="00CC0B1C">
              <w:rPr>
                <w:rFonts w:ascii="Arial" w:eastAsia="Times New Roman" w:hAnsi="Arial" w:cs="Arial"/>
                <w:color w:val="000000"/>
                <w:sz w:val="18"/>
                <w:szCs w:val="18"/>
              </w:rPr>
              <w:t xml:space="preserve"> 14cm   Marca:  Material: Aço Inox 304 </w:t>
            </w:r>
            <w:proofErr w:type="spellStart"/>
            <w:r w:rsidRPr="00CC0B1C">
              <w:rPr>
                <w:rFonts w:ascii="Arial" w:eastAsia="Times New Roman" w:hAnsi="Arial" w:cs="Arial"/>
                <w:color w:val="000000"/>
                <w:sz w:val="18"/>
                <w:szCs w:val="18"/>
              </w:rPr>
              <w:t>Autoclavável</w:t>
            </w:r>
            <w:proofErr w:type="spellEnd"/>
            <w:r w:rsidRPr="00CC0B1C">
              <w:rPr>
                <w:rFonts w:ascii="Arial" w:eastAsia="Times New Roman" w:hAnsi="Arial" w:cs="Arial"/>
                <w:color w:val="000000"/>
                <w:sz w:val="18"/>
                <w:szCs w:val="18"/>
              </w:rPr>
              <w:t>: Sim Tamanho: 14cm Garantia: 10 anos'</w:t>
            </w:r>
          </w:p>
        </w:tc>
        <w:tc>
          <w:tcPr>
            <w:tcW w:w="1094" w:type="dxa"/>
            <w:tcBorders>
              <w:top w:val="nil"/>
              <w:left w:val="nil"/>
              <w:bottom w:val="single" w:sz="4" w:space="0" w:color="auto"/>
              <w:right w:val="single" w:sz="4" w:space="0" w:color="auto"/>
            </w:tcBorders>
            <w:shd w:val="clear" w:color="000000" w:fill="FFFFFF"/>
            <w:vAlign w:val="center"/>
            <w:hideMark/>
          </w:tcPr>
          <w:p w14:paraId="5151AA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26,1000</w:t>
            </w:r>
          </w:p>
        </w:tc>
        <w:tc>
          <w:tcPr>
            <w:tcW w:w="1632" w:type="dxa"/>
            <w:tcBorders>
              <w:top w:val="nil"/>
              <w:left w:val="nil"/>
              <w:bottom w:val="single" w:sz="4" w:space="0" w:color="auto"/>
              <w:right w:val="single" w:sz="4" w:space="0" w:color="auto"/>
            </w:tcBorders>
            <w:shd w:val="clear" w:color="000000" w:fill="FFFFFF"/>
            <w:vAlign w:val="center"/>
            <w:hideMark/>
          </w:tcPr>
          <w:p w14:paraId="450D88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783,00</w:t>
            </w:r>
          </w:p>
        </w:tc>
      </w:tr>
      <w:tr w:rsidR="00CC0B1C" w:rsidRPr="00CC0B1C" w14:paraId="592B0CBA" w14:textId="77777777" w:rsidTr="00CC0B1C">
        <w:trPr>
          <w:trHeight w:val="144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47B7FF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369</w:t>
            </w:r>
          </w:p>
        </w:tc>
        <w:tc>
          <w:tcPr>
            <w:tcW w:w="1150" w:type="dxa"/>
            <w:tcBorders>
              <w:top w:val="nil"/>
              <w:left w:val="nil"/>
              <w:bottom w:val="single" w:sz="4" w:space="0" w:color="auto"/>
              <w:right w:val="single" w:sz="4" w:space="0" w:color="auto"/>
            </w:tcBorders>
            <w:shd w:val="clear" w:color="000000" w:fill="FFFFFF"/>
            <w:vAlign w:val="center"/>
            <w:hideMark/>
          </w:tcPr>
          <w:p w14:paraId="10E7E5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2B58FB6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0FB2A8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Luvas descartáveis estéreis antiderrapantes Cirúrgica cor branco tamanho 6.0 de látex com pó   Características principais </w:t>
            </w:r>
            <w:proofErr w:type="gramStart"/>
            <w:r w:rsidRPr="00CC0B1C">
              <w:rPr>
                <w:rFonts w:ascii="Arial" w:eastAsia="Times New Roman" w:hAnsi="Arial" w:cs="Arial"/>
                <w:color w:val="000000"/>
                <w:sz w:val="18"/>
                <w:szCs w:val="18"/>
              </w:rPr>
              <w:t>Marca  Modelo</w:t>
            </w:r>
            <w:proofErr w:type="gramEnd"/>
            <w:r w:rsidRPr="00CC0B1C">
              <w:rPr>
                <w:rFonts w:ascii="Arial" w:eastAsia="Times New Roman" w:hAnsi="Arial" w:cs="Arial"/>
                <w:color w:val="000000"/>
                <w:sz w:val="18"/>
                <w:szCs w:val="18"/>
              </w:rPr>
              <w:t xml:space="preserve"> Cirúrgica Material Látex Cor Branco Tamanho 6.0 Formato de venda Unidade Unidades por embalagem  Com pó Sim É estéril Sim É antiderrapante Sim Outros É um produto hipoalergênico Não Validade 5 anos'</w:t>
            </w:r>
          </w:p>
        </w:tc>
        <w:tc>
          <w:tcPr>
            <w:tcW w:w="1094" w:type="dxa"/>
            <w:tcBorders>
              <w:top w:val="nil"/>
              <w:left w:val="nil"/>
              <w:bottom w:val="single" w:sz="4" w:space="0" w:color="auto"/>
              <w:right w:val="single" w:sz="4" w:space="0" w:color="auto"/>
            </w:tcBorders>
            <w:shd w:val="clear" w:color="000000" w:fill="FFFFFF"/>
            <w:vAlign w:val="center"/>
            <w:hideMark/>
          </w:tcPr>
          <w:p w14:paraId="53FE60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1,5100</w:t>
            </w:r>
          </w:p>
        </w:tc>
        <w:tc>
          <w:tcPr>
            <w:tcW w:w="1632" w:type="dxa"/>
            <w:tcBorders>
              <w:top w:val="nil"/>
              <w:left w:val="nil"/>
              <w:bottom w:val="single" w:sz="4" w:space="0" w:color="auto"/>
              <w:right w:val="single" w:sz="4" w:space="0" w:color="auto"/>
            </w:tcBorders>
            <w:shd w:val="clear" w:color="000000" w:fill="FFFFFF"/>
            <w:vAlign w:val="center"/>
            <w:hideMark/>
          </w:tcPr>
          <w:p w14:paraId="60BD4C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302,00</w:t>
            </w:r>
          </w:p>
        </w:tc>
      </w:tr>
      <w:tr w:rsidR="00CC0B1C" w:rsidRPr="00CC0B1C" w14:paraId="7EB5E3DC" w14:textId="77777777" w:rsidTr="00CC0B1C">
        <w:trPr>
          <w:trHeight w:val="19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3942EC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370</w:t>
            </w:r>
          </w:p>
        </w:tc>
        <w:tc>
          <w:tcPr>
            <w:tcW w:w="1150" w:type="dxa"/>
            <w:tcBorders>
              <w:top w:val="nil"/>
              <w:left w:val="nil"/>
              <w:bottom w:val="single" w:sz="4" w:space="0" w:color="auto"/>
              <w:right w:val="single" w:sz="4" w:space="0" w:color="auto"/>
            </w:tcBorders>
            <w:shd w:val="clear" w:color="000000" w:fill="FFFFFF"/>
            <w:vAlign w:val="center"/>
            <w:hideMark/>
          </w:tcPr>
          <w:p w14:paraId="46D4A2F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667D1A3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864E3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Dispositivo de </w:t>
            </w:r>
            <w:proofErr w:type="spellStart"/>
            <w:r w:rsidRPr="00CC0B1C">
              <w:rPr>
                <w:rFonts w:ascii="Arial" w:eastAsia="Times New Roman" w:hAnsi="Arial" w:cs="Arial"/>
                <w:color w:val="000000"/>
                <w:sz w:val="18"/>
                <w:szCs w:val="18"/>
              </w:rPr>
              <w:t>Transferencia</w:t>
            </w:r>
            <w:proofErr w:type="spellEnd"/>
            <w:r w:rsidRPr="00CC0B1C">
              <w:rPr>
                <w:rFonts w:ascii="Arial" w:eastAsia="Times New Roman" w:hAnsi="Arial" w:cs="Arial"/>
                <w:color w:val="000000"/>
                <w:sz w:val="18"/>
                <w:szCs w:val="18"/>
              </w:rPr>
              <w:t xml:space="preserve"> Dupla Ponta </w:t>
            </w:r>
            <w:proofErr w:type="spellStart"/>
            <w:r w:rsidRPr="00CC0B1C">
              <w:rPr>
                <w:rFonts w:ascii="Arial" w:eastAsia="Times New Roman" w:hAnsi="Arial" w:cs="Arial"/>
                <w:color w:val="000000"/>
                <w:sz w:val="18"/>
                <w:szCs w:val="18"/>
              </w:rPr>
              <w:t>Luer</w:t>
            </w:r>
            <w:proofErr w:type="spellEnd"/>
            <w:r w:rsidRPr="00CC0B1C">
              <w:rPr>
                <w:rFonts w:ascii="Arial" w:eastAsia="Times New Roman" w:hAnsi="Arial" w:cs="Arial"/>
                <w:color w:val="000000"/>
                <w:sz w:val="18"/>
                <w:szCs w:val="18"/>
              </w:rPr>
              <w:t xml:space="preserve"> (</w:t>
            </w:r>
            <w:proofErr w:type="spellStart"/>
            <w:proofErr w:type="gramStart"/>
            <w:r w:rsidRPr="00CC0B1C">
              <w:rPr>
                <w:rFonts w:ascii="Arial" w:eastAsia="Times New Roman" w:hAnsi="Arial" w:cs="Arial"/>
                <w:color w:val="000000"/>
                <w:sz w:val="18"/>
                <w:szCs w:val="18"/>
              </w:rPr>
              <w:t>transofix</w:t>
            </w:r>
            <w:proofErr w:type="spellEnd"/>
            <w:r w:rsidRPr="00CC0B1C">
              <w:rPr>
                <w:rFonts w:ascii="Arial" w:eastAsia="Times New Roman" w:hAnsi="Arial" w:cs="Arial"/>
                <w:color w:val="000000"/>
                <w:sz w:val="18"/>
                <w:szCs w:val="18"/>
              </w:rPr>
              <w:t xml:space="preserve">)   </w:t>
            </w:r>
            <w:proofErr w:type="gramEnd"/>
            <w:r w:rsidRPr="00CC0B1C">
              <w:rPr>
                <w:rFonts w:ascii="Arial" w:eastAsia="Times New Roman" w:hAnsi="Arial" w:cs="Arial"/>
                <w:color w:val="000000"/>
                <w:sz w:val="18"/>
                <w:szCs w:val="18"/>
              </w:rPr>
              <w:t xml:space="preserve">Adaptador com penetrador duplo e duas vias indicado para transferência de soluções medicamentosas entre dois frascos de soluções, possui canal duplo desnivelado para não haver transferência de ar entre os recipientes. Características:  Penetrador Anatômico com Dupla ponta perfurante com duplo canal de transferência - ABS </w:t>
            </w:r>
            <w:proofErr w:type="gramStart"/>
            <w:r w:rsidRPr="00CC0B1C">
              <w:rPr>
                <w:rFonts w:ascii="Arial" w:eastAsia="Times New Roman" w:hAnsi="Arial" w:cs="Arial"/>
                <w:color w:val="000000"/>
                <w:sz w:val="18"/>
                <w:szCs w:val="18"/>
              </w:rPr>
              <w:t>Natural;  Protetor</w:t>
            </w:r>
            <w:proofErr w:type="gramEnd"/>
            <w:r w:rsidRPr="00CC0B1C">
              <w:rPr>
                <w:rFonts w:ascii="Arial" w:eastAsia="Times New Roman" w:hAnsi="Arial" w:cs="Arial"/>
                <w:color w:val="000000"/>
                <w:sz w:val="18"/>
                <w:szCs w:val="18"/>
              </w:rPr>
              <w:t xml:space="preserve"> do Penetrador - PEBD;  Corpo </w:t>
            </w:r>
            <w:proofErr w:type="spellStart"/>
            <w:r w:rsidRPr="00CC0B1C">
              <w:rPr>
                <w:rFonts w:ascii="Arial" w:eastAsia="Times New Roman" w:hAnsi="Arial" w:cs="Arial"/>
                <w:color w:val="000000"/>
                <w:sz w:val="18"/>
                <w:szCs w:val="18"/>
              </w:rPr>
              <w:t>Luer</w:t>
            </w:r>
            <w:proofErr w:type="spellEnd"/>
            <w:r w:rsidRPr="00CC0B1C">
              <w:rPr>
                <w:rFonts w:ascii="Arial" w:eastAsia="Times New Roman" w:hAnsi="Arial" w:cs="Arial"/>
                <w:color w:val="000000"/>
                <w:sz w:val="18"/>
                <w:szCs w:val="18"/>
              </w:rPr>
              <w:t xml:space="preserve"> Fêmea em ABS'</w:t>
            </w:r>
          </w:p>
        </w:tc>
        <w:tc>
          <w:tcPr>
            <w:tcW w:w="1094" w:type="dxa"/>
            <w:tcBorders>
              <w:top w:val="nil"/>
              <w:left w:val="nil"/>
              <w:bottom w:val="single" w:sz="4" w:space="0" w:color="auto"/>
              <w:right w:val="single" w:sz="4" w:space="0" w:color="auto"/>
            </w:tcBorders>
            <w:shd w:val="clear" w:color="000000" w:fill="FFFFFF"/>
            <w:vAlign w:val="center"/>
            <w:hideMark/>
          </w:tcPr>
          <w:p w14:paraId="01743A8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2,9100</w:t>
            </w:r>
          </w:p>
        </w:tc>
        <w:tc>
          <w:tcPr>
            <w:tcW w:w="1632" w:type="dxa"/>
            <w:tcBorders>
              <w:top w:val="nil"/>
              <w:left w:val="nil"/>
              <w:bottom w:val="single" w:sz="4" w:space="0" w:color="auto"/>
              <w:right w:val="single" w:sz="4" w:space="0" w:color="auto"/>
            </w:tcBorders>
            <w:shd w:val="clear" w:color="000000" w:fill="FFFFFF"/>
            <w:vAlign w:val="center"/>
            <w:hideMark/>
          </w:tcPr>
          <w:p w14:paraId="62F57C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2.910,00</w:t>
            </w:r>
          </w:p>
        </w:tc>
      </w:tr>
      <w:tr w:rsidR="00CC0B1C" w:rsidRPr="00CC0B1C" w14:paraId="59516A18"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2F35E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371</w:t>
            </w:r>
          </w:p>
        </w:tc>
        <w:tc>
          <w:tcPr>
            <w:tcW w:w="1150" w:type="dxa"/>
            <w:tcBorders>
              <w:top w:val="nil"/>
              <w:left w:val="nil"/>
              <w:bottom w:val="single" w:sz="4" w:space="0" w:color="auto"/>
              <w:right w:val="single" w:sz="4" w:space="0" w:color="auto"/>
            </w:tcBorders>
            <w:shd w:val="clear" w:color="000000" w:fill="FFFFFF"/>
            <w:vAlign w:val="center"/>
            <w:hideMark/>
          </w:tcPr>
          <w:p w14:paraId="6D79ED2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w:t>
            </w:r>
          </w:p>
        </w:tc>
        <w:tc>
          <w:tcPr>
            <w:tcW w:w="791" w:type="dxa"/>
            <w:tcBorders>
              <w:top w:val="nil"/>
              <w:left w:val="nil"/>
              <w:bottom w:val="single" w:sz="4" w:space="0" w:color="auto"/>
              <w:right w:val="single" w:sz="4" w:space="0" w:color="auto"/>
            </w:tcBorders>
            <w:shd w:val="clear" w:color="000000" w:fill="FFFFFF"/>
            <w:vAlign w:val="center"/>
            <w:hideMark/>
          </w:tcPr>
          <w:p w14:paraId="798B2F6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BA58A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Simulador de desengasgo – Colete de treinamento da manobra de </w:t>
            </w:r>
            <w:proofErr w:type="spellStart"/>
            <w:r w:rsidRPr="00CC0B1C">
              <w:rPr>
                <w:rFonts w:ascii="Arial" w:eastAsia="Times New Roman" w:hAnsi="Arial" w:cs="Arial"/>
                <w:color w:val="000000"/>
                <w:sz w:val="18"/>
                <w:szCs w:val="18"/>
              </w:rPr>
              <w:t>Heimlich</w:t>
            </w:r>
            <w:proofErr w:type="spellEnd"/>
            <w:r w:rsidRPr="00CC0B1C">
              <w:rPr>
                <w:rFonts w:ascii="Arial" w:eastAsia="Times New Roman" w:hAnsi="Arial" w:cs="Arial"/>
                <w:color w:val="000000"/>
                <w:sz w:val="18"/>
                <w:szCs w:val="18"/>
              </w:rPr>
              <w:t xml:space="preserve"> (adulto). O colete é na cor vermelha e apresenta uma almofada de espuma nas costas para praticar os protocolos de resgate de asfixia, conforme indicado pela Cruz Vermelha e </w:t>
            </w:r>
            <w:proofErr w:type="spellStart"/>
            <w:r w:rsidRPr="00CC0B1C">
              <w:rPr>
                <w:rFonts w:ascii="Arial" w:eastAsia="Times New Roman" w:hAnsi="Arial" w:cs="Arial"/>
                <w:color w:val="000000"/>
                <w:sz w:val="18"/>
                <w:szCs w:val="18"/>
              </w:rPr>
              <w:t>European</w:t>
            </w:r>
            <w:proofErr w:type="spellEnd"/>
            <w:r w:rsidRPr="00CC0B1C">
              <w:rPr>
                <w:rFonts w:ascii="Arial" w:eastAsia="Times New Roman" w:hAnsi="Arial" w:cs="Arial"/>
                <w:color w:val="000000"/>
                <w:sz w:val="18"/>
                <w:szCs w:val="18"/>
              </w:rPr>
              <w:t xml:space="preserve"> </w:t>
            </w:r>
            <w:proofErr w:type="spellStart"/>
            <w:r w:rsidRPr="00CC0B1C">
              <w:rPr>
                <w:rFonts w:ascii="Arial" w:eastAsia="Times New Roman" w:hAnsi="Arial" w:cs="Arial"/>
                <w:color w:val="000000"/>
                <w:sz w:val="18"/>
                <w:szCs w:val="18"/>
              </w:rPr>
              <w:t>Resuscitaiton</w:t>
            </w:r>
            <w:proofErr w:type="spellEnd"/>
            <w:r w:rsidRPr="00CC0B1C">
              <w:rPr>
                <w:rFonts w:ascii="Arial" w:eastAsia="Times New Roman" w:hAnsi="Arial" w:cs="Arial"/>
                <w:color w:val="000000"/>
                <w:sz w:val="18"/>
                <w:szCs w:val="18"/>
              </w:rPr>
              <w:t xml:space="preserve"> </w:t>
            </w:r>
            <w:proofErr w:type="spellStart"/>
            <w:r w:rsidRPr="00CC0B1C">
              <w:rPr>
                <w:rFonts w:ascii="Arial" w:eastAsia="Times New Roman" w:hAnsi="Arial" w:cs="Arial"/>
                <w:color w:val="000000"/>
                <w:sz w:val="18"/>
                <w:szCs w:val="18"/>
              </w:rPr>
              <w:t>Council</w:t>
            </w:r>
            <w:proofErr w:type="spellEnd"/>
            <w:r w:rsidRPr="00CC0B1C">
              <w:rPr>
                <w:rFonts w:ascii="Arial" w:eastAsia="Times New Roman" w:hAnsi="Arial" w:cs="Arial"/>
                <w:color w:val="000000"/>
                <w:sz w:val="18"/>
                <w:szCs w:val="18"/>
              </w:rPr>
              <w:t>.'</w:t>
            </w:r>
          </w:p>
        </w:tc>
        <w:tc>
          <w:tcPr>
            <w:tcW w:w="1094" w:type="dxa"/>
            <w:tcBorders>
              <w:top w:val="nil"/>
              <w:left w:val="nil"/>
              <w:bottom w:val="single" w:sz="4" w:space="0" w:color="auto"/>
              <w:right w:val="single" w:sz="4" w:space="0" w:color="auto"/>
            </w:tcBorders>
            <w:shd w:val="clear" w:color="000000" w:fill="FFFFFF"/>
            <w:vAlign w:val="center"/>
            <w:hideMark/>
          </w:tcPr>
          <w:p w14:paraId="48B20C5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1.835,0000</w:t>
            </w:r>
          </w:p>
        </w:tc>
        <w:tc>
          <w:tcPr>
            <w:tcW w:w="1632" w:type="dxa"/>
            <w:tcBorders>
              <w:top w:val="nil"/>
              <w:left w:val="nil"/>
              <w:bottom w:val="single" w:sz="4" w:space="0" w:color="auto"/>
              <w:right w:val="single" w:sz="4" w:space="0" w:color="auto"/>
            </w:tcBorders>
            <w:shd w:val="clear" w:color="000000" w:fill="FFFFFF"/>
            <w:vAlign w:val="center"/>
            <w:hideMark/>
          </w:tcPr>
          <w:p w14:paraId="7190C1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1.835,00</w:t>
            </w:r>
          </w:p>
        </w:tc>
      </w:tr>
      <w:tr w:rsidR="00CC0B1C" w:rsidRPr="00CC0B1C" w14:paraId="36991545" w14:textId="77777777" w:rsidTr="00CC0B1C">
        <w:trPr>
          <w:trHeight w:val="43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35FF22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372</w:t>
            </w:r>
          </w:p>
        </w:tc>
        <w:tc>
          <w:tcPr>
            <w:tcW w:w="1150" w:type="dxa"/>
            <w:tcBorders>
              <w:top w:val="nil"/>
              <w:left w:val="nil"/>
              <w:bottom w:val="single" w:sz="4" w:space="0" w:color="auto"/>
              <w:right w:val="single" w:sz="4" w:space="0" w:color="auto"/>
            </w:tcBorders>
            <w:shd w:val="clear" w:color="000000" w:fill="FFFFFF"/>
            <w:vAlign w:val="center"/>
            <w:hideMark/>
          </w:tcPr>
          <w:p w14:paraId="32D9E7C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w:t>
            </w:r>
          </w:p>
        </w:tc>
        <w:tc>
          <w:tcPr>
            <w:tcW w:w="791" w:type="dxa"/>
            <w:tcBorders>
              <w:top w:val="nil"/>
              <w:left w:val="nil"/>
              <w:bottom w:val="single" w:sz="4" w:space="0" w:color="auto"/>
              <w:right w:val="single" w:sz="4" w:space="0" w:color="auto"/>
            </w:tcBorders>
            <w:shd w:val="clear" w:color="000000" w:fill="FFFFFF"/>
            <w:vAlign w:val="center"/>
            <w:hideMark/>
          </w:tcPr>
          <w:p w14:paraId="6C9CE7A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5A6FB3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"Simulador de ressuscitação cardiopulmonar, manequim de treinamento de RCP, manequim de treinamento de primeiros socorros de corpo inteiro para educação continuada.</w:t>
            </w:r>
            <w:r w:rsidRPr="00CC0B1C">
              <w:rPr>
                <w:rFonts w:ascii="Arial" w:eastAsia="Times New Roman" w:hAnsi="Arial" w:cs="Arial"/>
                <w:color w:val="000000"/>
                <w:sz w:val="18"/>
                <w:szCs w:val="18"/>
              </w:rPr>
              <w:br/>
            </w:r>
            <w:r w:rsidRPr="00CC0B1C">
              <w:rPr>
                <w:rFonts w:ascii="Arial" w:eastAsia="Times New Roman" w:hAnsi="Arial" w:cs="Arial"/>
                <w:color w:val="000000"/>
                <w:sz w:val="18"/>
                <w:szCs w:val="18"/>
              </w:rPr>
              <w:br/>
              <w:t>Material de alta qualidade: manequim de treinamento CPR:</w:t>
            </w:r>
            <w:r w:rsidRPr="00CC0B1C">
              <w:rPr>
                <w:rFonts w:ascii="Arial" w:eastAsia="Times New Roman" w:hAnsi="Arial" w:cs="Arial"/>
                <w:color w:val="000000"/>
                <w:sz w:val="18"/>
                <w:szCs w:val="18"/>
              </w:rPr>
              <w:br/>
              <w:t>Rosto pele, pescoço, pele do peito, cabelo, usando material de borracha misturada de elastômero termoplástico, sensação real, cor da pele uniforme, aparência realista.</w:t>
            </w:r>
            <w:r w:rsidRPr="00CC0B1C">
              <w:rPr>
                <w:rFonts w:ascii="Arial" w:eastAsia="Times New Roman" w:hAnsi="Arial" w:cs="Arial"/>
                <w:color w:val="000000"/>
                <w:sz w:val="18"/>
                <w:szCs w:val="18"/>
              </w:rPr>
              <w:br/>
            </w:r>
            <w:r w:rsidRPr="00CC0B1C">
              <w:rPr>
                <w:rFonts w:ascii="Arial" w:eastAsia="Times New Roman" w:hAnsi="Arial" w:cs="Arial"/>
                <w:color w:val="000000"/>
                <w:sz w:val="18"/>
                <w:szCs w:val="18"/>
              </w:rPr>
              <w:br/>
              <w:t>Manequim de reanimação/anatomicamente: manequim correto e realista de primeiros socorros para treinamento de RCP.</w:t>
            </w:r>
            <w:r w:rsidRPr="00CC0B1C">
              <w:rPr>
                <w:rFonts w:ascii="Arial" w:eastAsia="Times New Roman" w:hAnsi="Arial" w:cs="Arial"/>
                <w:color w:val="000000"/>
                <w:sz w:val="18"/>
                <w:szCs w:val="18"/>
              </w:rPr>
              <w:br/>
            </w:r>
            <w:r w:rsidRPr="00CC0B1C">
              <w:rPr>
                <w:rFonts w:ascii="Arial" w:eastAsia="Times New Roman" w:hAnsi="Arial" w:cs="Arial"/>
                <w:color w:val="000000"/>
                <w:sz w:val="18"/>
                <w:szCs w:val="18"/>
              </w:rPr>
              <w:br/>
              <w:t>Simulação de ressuscitação cardiopulmonar: abertura das vias aéreas, respiração artificial, compressões torácicas e alívio torácico durante a respiração artificial usada para treinar padrão. Aplicável: Este produto é usado para treinar habilidades de emergência médica, é ideal para treinamento de primeiros socorros e ressuscitação cardiopulmonar popular."</w:t>
            </w:r>
          </w:p>
        </w:tc>
        <w:tc>
          <w:tcPr>
            <w:tcW w:w="1094" w:type="dxa"/>
            <w:tcBorders>
              <w:top w:val="nil"/>
              <w:left w:val="nil"/>
              <w:bottom w:val="single" w:sz="4" w:space="0" w:color="auto"/>
              <w:right w:val="single" w:sz="4" w:space="0" w:color="auto"/>
            </w:tcBorders>
            <w:shd w:val="clear" w:color="000000" w:fill="FFFFFF"/>
            <w:vAlign w:val="center"/>
            <w:hideMark/>
          </w:tcPr>
          <w:p w14:paraId="0A5594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1.433,3300</w:t>
            </w:r>
          </w:p>
        </w:tc>
        <w:tc>
          <w:tcPr>
            <w:tcW w:w="1632" w:type="dxa"/>
            <w:tcBorders>
              <w:top w:val="nil"/>
              <w:left w:val="nil"/>
              <w:bottom w:val="single" w:sz="4" w:space="0" w:color="auto"/>
              <w:right w:val="single" w:sz="4" w:space="0" w:color="auto"/>
            </w:tcBorders>
            <w:shd w:val="clear" w:color="000000" w:fill="FFFFFF"/>
            <w:vAlign w:val="center"/>
            <w:hideMark/>
          </w:tcPr>
          <w:p w14:paraId="103404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1.433,33</w:t>
            </w:r>
          </w:p>
        </w:tc>
      </w:tr>
      <w:tr w:rsidR="00CC0B1C" w:rsidRPr="00CC0B1C" w14:paraId="204A045F" w14:textId="77777777" w:rsidTr="00CC0B1C">
        <w:trPr>
          <w:trHeight w:val="21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9D1C0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373</w:t>
            </w:r>
          </w:p>
        </w:tc>
        <w:tc>
          <w:tcPr>
            <w:tcW w:w="1150" w:type="dxa"/>
            <w:tcBorders>
              <w:top w:val="nil"/>
              <w:left w:val="nil"/>
              <w:bottom w:val="single" w:sz="4" w:space="0" w:color="auto"/>
              <w:right w:val="single" w:sz="4" w:space="0" w:color="auto"/>
            </w:tcBorders>
            <w:shd w:val="clear" w:color="000000" w:fill="FFFFFF"/>
            <w:vAlign w:val="center"/>
            <w:hideMark/>
          </w:tcPr>
          <w:p w14:paraId="6ED680D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w:t>
            </w:r>
          </w:p>
        </w:tc>
        <w:tc>
          <w:tcPr>
            <w:tcW w:w="791" w:type="dxa"/>
            <w:tcBorders>
              <w:top w:val="nil"/>
              <w:left w:val="nil"/>
              <w:bottom w:val="single" w:sz="4" w:space="0" w:color="auto"/>
              <w:right w:val="single" w:sz="4" w:space="0" w:color="auto"/>
            </w:tcBorders>
            <w:shd w:val="clear" w:color="000000" w:fill="FFFFFF"/>
            <w:vAlign w:val="center"/>
            <w:hideMark/>
          </w:tcPr>
          <w:p w14:paraId="3619174A"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7B9F367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Simulador de parto pélvico em borracha siliconada contendo feto, cordão umbilical e placenta: com alta fidelidade anatômica, representando a região abdominal e pélvica feminina.  Confeccionado em poli elastômero e PVC especial. Composto por: - Modelo da região abdominal e pélvica feminina - Bebê articulado com textura </w:t>
            </w:r>
            <w:proofErr w:type="gramStart"/>
            <w:r w:rsidRPr="00CC0B1C">
              <w:rPr>
                <w:rFonts w:ascii="Arial" w:eastAsia="Times New Roman" w:hAnsi="Arial" w:cs="Arial"/>
                <w:color w:val="000000"/>
                <w:sz w:val="18"/>
                <w:szCs w:val="18"/>
              </w:rPr>
              <w:t>macia  Acompanha</w:t>
            </w:r>
            <w:proofErr w:type="gramEnd"/>
            <w:r w:rsidRPr="00CC0B1C">
              <w:rPr>
                <w:rFonts w:ascii="Arial" w:eastAsia="Times New Roman" w:hAnsi="Arial" w:cs="Arial"/>
                <w:color w:val="000000"/>
                <w:sz w:val="18"/>
                <w:szCs w:val="18"/>
              </w:rPr>
              <w:t>: - Luva estéril - Talco - Manual do usuário em português  Embalagem: caixa de papelão Dimensões: Comprimento x Largura x Altura: 61 cm x 41 cm x 42 cm Peso: 7,227'</w:t>
            </w:r>
          </w:p>
        </w:tc>
        <w:tc>
          <w:tcPr>
            <w:tcW w:w="1094" w:type="dxa"/>
            <w:tcBorders>
              <w:top w:val="nil"/>
              <w:left w:val="nil"/>
              <w:bottom w:val="single" w:sz="4" w:space="0" w:color="auto"/>
              <w:right w:val="single" w:sz="4" w:space="0" w:color="auto"/>
            </w:tcBorders>
            <w:shd w:val="clear" w:color="000000" w:fill="FFFFFF"/>
            <w:vAlign w:val="center"/>
            <w:hideMark/>
          </w:tcPr>
          <w:p w14:paraId="25F86E9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3.629,3300</w:t>
            </w:r>
          </w:p>
        </w:tc>
        <w:tc>
          <w:tcPr>
            <w:tcW w:w="1632" w:type="dxa"/>
            <w:tcBorders>
              <w:top w:val="nil"/>
              <w:left w:val="nil"/>
              <w:bottom w:val="single" w:sz="4" w:space="0" w:color="auto"/>
              <w:right w:val="single" w:sz="4" w:space="0" w:color="auto"/>
            </w:tcBorders>
            <w:shd w:val="clear" w:color="000000" w:fill="FFFFFF"/>
            <w:vAlign w:val="center"/>
            <w:hideMark/>
          </w:tcPr>
          <w:p w14:paraId="46B81D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3.629,33</w:t>
            </w:r>
          </w:p>
        </w:tc>
      </w:tr>
      <w:tr w:rsidR="00CC0B1C" w:rsidRPr="00CC0B1C" w14:paraId="200A9C8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29676B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374</w:t>
            </w:r>
          </w:p>
        </w:tc>
        <w:tc>
          <w:tcPr>
            <w:tcW w:w="1150" w:type="dxa"/>
            <w:tcBorders>
              <w:top w:val="nil"/>
              <w:left w:val="nil"/>
              <w:bottom w:val="single" w:sz="4" w:space="0" w:color="auto"/>
              <w:right w:val="single" w:sz="4" w:space="0" w:color="auto"/>
            </w:tcBorders>
            <w:shd w:val="clear" w:color="000000" w:fill="FFFFFF"/>
            <w:vAlign w:val="center"/>
            <w:hideMark/>
          </w:tcPr>
          <w:p w14:paraId="715552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w:t>
            </w:r>
          </w:p>
        </w:tc>
        <w:tc>
          <w:tcPr>
            <w:tcW w:w="791" w:type="dxa"/>
            <w:tcBorders>
              <w:top w:val="nil"/>
              <w:left w:val="nil"/>
              <w:bottom w:val="single" w:sz="4" w:space="0" w:color="auto"/>
              <w:right w:val="single" w:sz="4" w:space="0" w:color="auto"/>
            </w:tcBorders>
            <w:shd w:val="clear" w:color="000000" w:fill="FFFFFF"/>
            <w:vAlign w:val="center"/>
            <w:hideMark/>
          </w:tcPr>
          <w:p w14:paraId="7141402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UN</w:t>
            </w:r>
          </w:p>
        </w:tc>
        <w:tc>
          <w:tcPr>
            <w:tcW w:w="5457" w:type="dxa"/>
            <w:tcBorders>
              <w:top w:val="nil"/>
              <w:left w:val="nil"/>
              <w:bottom w:val="single" w:sz="4" w:space="0" w:color="auto"/>
              <w:right w:val="single" w:sz="4" w:space="0" w:color="auto"/>
            </w:tcBorders>
            <w:shd w:val="clear" w:color="000000" w:fill="FFFFFF"/>
            <w:vAlign w:val="center"/>
            <w:hideMark/>
          </w:tcPr>
          <w:p w14:paraId="6F482A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Simulador para Treinamento de Intubação Traqueal Adulto com Dispositivo de Controle.</w:t>
            </w:r>
          </w:p>
        </w:tc>
        <w:tc>
          <w:tcPr>
            <w:tcW w:w="1094" w:type="dxa"/>
            <w:tcBorders>
              <w:top w:val="nil"/>
              <w:left w:val="nil"/>
              <w:bottom w:val="single" w:sz="4" w:space="0" w:color="auto"/>
              <w:right w:val="single" w:sz="4" w:space="0" w:color="auto"/>
            </w:tcBorders>
            <w:shd w:val="clear" w:color="000000" w:fill="FFFFFF"/>
            <w:vAlign w:val="center"/>
            <w:hideMark/>
          </w:tcPr>
          <w:p w14:paraId="3E8BED7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5.344,4600</w:t>
            </w:r>
          </w:p>
        </w:tc>
        <w:tc>
          <w:tcPr>
            <w:tcW w:w="1632" w:type="dxa"/>
            <w:tcBorders>
              <w:top w:val="nil"/>
              <w:left w:val="nil"/>
              <w:bottom w:val="single" w:sz="4" w:space="0" w:color="auto"/>
              <w:right w:val="single" w:sz="4" w:space="0" w:color="auto"/>
            </w:tcBorders>
            <w:shd w:val="clear" w:color="000000" w:fill="FFFFFF"/>
            <w:vAlign w:val="center"/>
            <w:hideMark/>
          </w:tcPr>
          <w:p w14:paraId="1920F2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5.344,46</w:t>
            </w:r>
          </w:p>
        </w:tc>
      </w:tr>
      <w:tr w:rsidR="00CC0B1C" w:rsidRPr="00CC0B1C" w14:paraId="6FDE4787"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223E46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375</w:t>
            </w:r>
          </w:p>
        </w:tc>
        <w:tc>
          <w:tcPr>
            <w:tcW w:w="1150" w:type="dxa"/>
            <w:tcBorders>
              <w:top w:val="nil"/>
              <w:left w:val="nil"/>
              <w:bottom w:val="single" w:sz="4" w:space="0" w:color="auto"/>
              <w:right w:val="single" w:sz="4" w:space="0" w:color="auto"/>
            </w:tcBorders>
            <w:shd w:val="clear" w:color="000000" w:fill="FFFFFF"/>
            <w:vAlign w:val="center"/>
            <w:hideMark/>
          </w:tcPr>
          <w:p w14:paraId="45FDF2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3A4BE87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D2310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BR0270621 ESCOPOLAMINA, DOSAGEM/CONCENTRAÇÃO: 4MG + 500MG/ML, APRESENTACAO: ASSOCIADA COM DIPIRONA SÓDICA, INDICACAO: SOLUÇÃO INJETÁVEL, AMPOLA 5,00 ML</w:t>
            </w:r>
          </w:p>
        </w:tc>
        <w:tc>
          <w:tcPr>
            <w:tcW w:w="1094" w:type="dxa"/>
            <w:tcBorders>
              <w:top w:val="nil"/>
              <w:left w:val="nil"/>
              <w:bottom w:val="single" w:sz="4" w:space="0" w:color="auto"/>
              <w:right w:val="single" w:sz="4" w:space="0" w:color="auto"/>
            </w:tcBorders>
            <w:shd w:val="clear" w:color="000000" w:fill="FFFFFF"/>
            <w:vAlign w:val="center"/>
            <w:hideMark/>
          </w:tcPr>
          <w:p w14:paraId="152E7A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2,2700</w:t>
            </w:r>
          </w:p>
        </w:tc>
        <w:tc>
          <w:tcPr>
            <w:tcW w:w="1632" w:type="dxa"/>
            <w:tcBorders>
              <w:top w:val="nil"/>
              <w:left w:val="nil"/>
              <w:bottom w:val="single" w:sz="4" w:space="0" w:color="auto"/>
              <w:right w:val="single" w:sz="4" w:space="0" w:color="auto"/>
            </w:tcBorders>
            <w:shd w:val="clear" w:color="000000" w:fill="FFFFFF"/>
            <w:vAlign w:val="center"/>
            <w:hideMark/>
          </w:tcPr>
          <w:p w14:paraId="330F5F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5.675,00</w:t>
            </w:r>
          </w:p>
        </w:tc>
      </w:tr>
      <w:tr w:rsidR="00CC0B1C" w:rsidRPr="00CC0B1C" w14:paraId="7FF17A1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D6AEB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376</w:t>
            </w:r>
          </w:p>
        </w:tc>
        <w:tc>
          <w:tcPr>
            <w:tcW w:w="1150" w:type="dxa"/>
            <w:tcBorders>
              <w:top w:val="nil"/>
              <w:left w:val="nil"/>
              <w:bottom w:val="single" w:sz="4" w:space="0" w:color="auto"/>
              <w:right w:val="single" w:sz="4" w:space="0" w:color="auto"/>
            </w:tcBorders>
            <w:shd w:val="clear" w:color="000000" w:fill="FFFFFF"/>
            <w:vAlign w:val="center"/>
            <w:hideMark/>
          </w:tcPr>
          <w:p w14:paraId="49D93E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8.000,000</w:t>
            </w:r>
          </w:p>
        </w:tc>
        <w:tc>
          <w:tcPr>
            <w:tcW w:w="791" w:type="dxa"/>
            <w:tcBorders>
              <w:top w:val="nil"/>
              <w:left w:val="nil"/>
              <w:bottom w:val="single" w:sz="4" w:space="0" w:color="auto"/>
              <w:right w:val="single" w:sz="4" w:space="0" w:color="auto"/>
            </w:tcBorders>
            <w:shd w:val="clear" w:color="000000" w:fill="FFFFFF"/>
            <w:vAlign w:val="center"/>
            <w:hideMark/>
          </w:tcPr>
          <w:p w14:paraId="2E4E0C1D"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3338E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BR0267283 ESCOPOLAMINA, DOSAGEM/CONCENTRAÇÃO: 10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6BE40AC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0,4700</w:t>
            </w:r>
          </w:p>
        </w:tc>
        <w:tc>
          <w:tcPr>
            <w:tcW w:w="1632" w:type="dxa"/>
            <w:tcBorders>
              <w:top w:val="nil"/>
              <w:left w:val="nil"/>
              <w:bottom w:val="single" w:sz="4" w:space="0" w:color="auto"/>
              <w:right w:val="single" w:sz="4" w:space="0" w:color="auto"/>
            </w:tcBorders>
            <w:shd w:val="clear" w:color="000000" w:fill="FFFFFF"/>
            <w:vAlign w:val="center"/>
            <w:hideMark/>
          </w:tcPr>
          <w:p w14:paraId="267F62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3.760,00</w:t>
            </w:r>
          </w:p>
        </w:tc>
      </w:tr>
      <w:tr w:rsidR="00CC0B1C" w:rsidRPr="00CC0B1C" w14:paraId="01F734D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DE4F4A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377</w:t>
            </w:r>
          </w:p>
        </w:tc>
        <w:tc>
          <w:tcPr>
            <w:tcW w:w="1150" w:type="dxa"/>
            <w:tcBorders>
              <w:top w:val="nil"/>
              <w:left w:val="nil"/>
              <w:bottom w:val="single" w:sz="4" w:space="0" w:color="auto"/>
              <w:right w:val="single" w:sz="4" w:space="0" w:color="auto"/>
            </w:tcBorders>
            <w:shd w:val="clear" w:color="000000" w:fill="FFFFFF"/>
            <w:vAlign w:val="center"/>
            <w:hideMark/>
          </w:tcPr>
          <w:p w14:paraId="0389BA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55C49DA3"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2E0479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BR0270620 ESCOPOLAMINA, DOSAGEM/CONCENTRAÇÃO: 10MG + 250MG, APRESENTACAO: ASSOCIADA COM DIPIRONA SÓDICA, COMPRIMIDO</w:t>
            </w:r>
          </w:p>
        </w:tc>
        <w:tc>
          <w:tcPr>
            <w:tcW w:w="1094" w:type="dxa"/>
            <w:tcBorders>
              <w:top w:val="nil"/>
              <w:left w:val="nil"/>
              <w:bottom w:val="single" w:sz="4" w:space="0" w:color="auto"/>
              <w:right w:val="single" w:sz="4" w:space="0" w:color="auto"/>
            </w:tcBorders>
            <w:shd w:val="clear" w:color="000000" w:fill="FFFFFF"/>
            <w:vAlign w:val="center"/>
            <w:hideMark/>
          </w:tcPr>
          <w:p w14:paraId="212729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0,3600</w:t>
            </w:r>
          </w:p>
        </w:tc>
        <w:tc>
          <w:tcPr>
            <w:tcW w:w="1632" w:type="dxa"/>
            <w:tcBorders>
              <w:top w:val="nil"/>
              <w:left w:val="nil"/>
              <w:bottom w:val="single" w:sz="4" w:space="0" w:color="auto"/>
              <w:right w:val="single" w:sz="4" w:space="0" w:color="auto"/>
            </w:tcBorders>
            <w:shd w:val="clear" w:color="000000" w:fill="FFFFFF"/>
            <w:vAlign w:val="center"/>
            <w:hideMark/>
          </w:tcPr>
          <w:p w14:paraId="766B004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3.600,00</w:t>
            </w:r>
          </w:p>
        </w:tc>
      </w:tr>
      <w:tr w:rsidR="00CC0B1C" w:rsidRPr="00CC0B1C" w14:paraId="630E345F"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3B2A5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378</w:t>
            </w:r>
          </w:p>
        </w:tc>
        <w:tc>
          <w:tcPr>
            <w:tcW w:w="1150" w:type="dxa"/>
            <w:tcBorders>
              <w:top w:val="nil"/>
              <w:left w:val="nil"/>
              <w:bottom w:val="single" w:sz="4" w:space="0" w:color="auto"/>
              <w:right w:val="single" w:sz="4" w:space="0" w:color="auto"/>
            </w:tcBorders>
            <w:shd w:val="clear" w:color="000000" w:fill="FFFFFF"/>
            <w:vAlign w:val="center"/>
            <w:hideMark/>
          </w:tcPr>
          <w:p w14:paraId="777D21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1684568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6DF81B9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BR0270622 ESCOPOLAMINA, DOSAGEM/CONCENTRAÇÃO: 6,67MG + 333MG/ML, APRESENTACAO: ASSOCIADA COM DIPIRONA SÓDICA, INDICACAO: SOLUÇÃO ORAL, FRASCO 20,00 ML</w:t>
            </w:r>
          </w:p>
        </w:tc>
        <w:tc>
          <w:tcPr>
            <w:tcW w:w="1094" w:type="dxa"/>
            <w:tcBorders>
              <w:top w:val="nil"/>
              <w:left w:val="nil"/>
              <w:bottom w:val="single" w:sz="4" w:space="0" w:color="auto"/>
              <w:right w:val="single" w:sz="4" w:space="0" w:color="auto"/>
            </w:tcBorders>
            <w:shd w:val="clear" w:color="000000" w:fill="FFFFFF"/>
            <w:vAlign w:val="center"/>
            <w:hideMark/>
          </w:tcPr>
          <w:p w14:paraId="624719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6,8000</w:t>
            </w:r>
          </w:p>
        </w:tc>
        <w:tc>
          <w:tcPr>
            <w:tcW w:w="1632" w:type="dxa"/>
            <w:tcBorders>
              <w:top w:val="nil"/>
              <w:left w:val="nil"/>
              <w:bottom w:val="single" w:sz="4" w:space="0" w:color="auto"/>
              <w:right w:val="single" w:sz="4" w:space="0" w:color="auto"/>
            </w:tcBorders>
            <w:shd w:val="clear" w:color="000000" w:fill="FFFFFF"/>
            <w:vAlign w:val="center"/>
            <w:hideMark/>
          </w:tcPr>
          <w:p w14:paraId="5C9F37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34.000,00</w:t>
            </w:r>
          </w:p>
        </w:tc>
      </w:tr>
      <w:tr w:rsidR="00CC0B1C" w:rsidRPr="00CC0B1C" w14:paraId="73C5B14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2FC08E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379</w:t>
            </w:r>
          </w:p>
        </w:tc>
        <w:tc>
          <w:tcPr>
            <w:tcW w:w="1150" w:type="dxa"/>
            <w:tcBorders>
              <w:top w:val="nil"/>
              <w:left w:val="nil"/>
              <w:bottom w:val="single" w:sz="4" w:space="0" w:color="auto"/>
              <w:right w:val="single" w:sz="4" w:space="0" w:color="auto"/>
            </w:tcBorders>
            <w:shd w:val="clear" w:color="000000" w:fill="FFFFFF"/>
            <w:vAlign w:val="center"/>
            <w:hideMark/>
          </w:tcPr>
          <w:p w14:paraId="09EDC7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1.300,000</w:t>
            </w:r>
          </w:p>
        </w:tc>
        <w:tc>
          <w:tcPr>
            <w:tcW w:w="791" w:type="dxa"/>
            <w:tcBorders>
              <w:top w:val="nil"/>
              <w:left w:val="nil"/>
              <w:bottom w:val="single" w:sz="4" w:space="0" w:color="auto"/>
              <w:right w:val="single" w:sz="4" w:space="0" w:color="auto"/>
            </w:tcBorders>
            <w:shd w:val="clear" w:color="000000" w:fill="FFFFFF"/>
            <w:vAlign w:val="center"/>
            <w:hideMark/>
          </w:tcPr>
          <w:p w14:paraId="0202CE55"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amp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0B236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BR0267282 ESCOPOLAMINA, DOSAGEM/CONCENTRAÇÃO: 20 MG/ML, INDICACAO: SOLUÇÃO INJETÁVEL, AMPOLA 1,00 ML</w:t>
            </w:r>
          </w:p>
        </w:tc>
        <w:tc>
          <w:tcPr>
            <w:tcW w:w="1094" w:type="dxa"/>
            <w:tcBorders>
              <w:top w:val="nil"/>
              <w:left w:val="nil"/>
              <w:bottom w:val="single" w:sz="4" w:space="0" w:color="auto"/>
              <w:right w:val="single" w:sz="4" w:space="0" w:color="auto"/>
            </w:tcBorders>
            <w:shd w:val="clear" w:color="000000" w:fill="FFFFFF"/>
            <w:vAlign w:val="center"/>
            <w:hideMark/>
          </w:tcPr>
          <w:p w14:paraId="0FE91DC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1,4100</w:t>
            </w:r>
          </w:p>
        </w:tc>
        <w:tc>
          <w:tcPr>
            <w:tcW w:w="1632" w:type="dxa"/>
            <w:tcBorders>
              <w:top w:val="nil"/>
              <w:left w:val="nil"/>
              <w:bottom w:val="single" w:sz="4" w:space="0" w:color="auto"/>
              <w:right w:val="single" w:sz="4" w:space="0" w:color="auto"/>
            </w:tcBorders>
            <w:shd w:val="clear" w:color="000000" w:fill="FFFFFF"/>
            <w:vAlign w:val="center"/>
            <w:hideMark/>
          </w:tcPr>
          <w:p w14:paraId="7D279D2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1.833,00</w:t>
            </w:r>
          </w:p>
        </w:tc>
      </w:tr>
      <w:tr w:rsidR="00CC0B1C" w:rsidRPr="00CC0B1C" w14:paraId="5E6EB27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22F84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380</w:t>
            </w:r>
          </w:p>
        </w:tc>
        <w:tc>
          <w:tcPr>
            <w:tcW w:w="1150" w:type="dxa"/>
            <w:tcBorders>
              <w:top w:val="nil"/>
              <w:left w:val="nil"/>
              <w:bottom w:val="single" w:sz="4" w:space="0" w:color="auto"/>
              <w:right w:val="single" w:sz="4" w:space="0" w:color="auto"/>
            </w:tcBorders>
            <w:shd w:val="clear" w:color="000000" w:fill="FFFFFF"/>
            <w:vAlign w:val="center"/>
            <w:hideMark/>
          </w:tcPr>
          <w:p w14:paraId="73F939D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12.000,000</w:t>
            </w:r>
          </w:p>
        </w:tc>
        <w:tc>
          <w:tcPr>
            <w:tcW w:w="791" w:type="dxa"/>
            <w:tcBorders>
              <w:top w:val="nil"/>
              <w:left w:val="nil"/>
              <w:bottom w:val="single" w:sz="4" w:space="0" w:color="auto"/>
              <w:right w:val="single" w:sz="4" w:space="0" w:color="auto"/>
            </w:tcBorders>
            <w:shd w:val="clear" w:color="000000" w:fill="FFFFFF"/>
            <w:vAlign w:val="center"/>
            <w:hideMark/>
          </w:tcPr>
          <w:p w14:paraId="3B2DF0C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C7B38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BR0267565 CARVEDILOL, DOSAGEM/CONCENTRAÇÃO: 6,25 MG, COMPRIMIDO</w:t>
            </w:r>
          </w:p>
        </w:tc>
        <w:tc>
          <w:tcPr>
            <w:tcW w:w="1094" w:type="dxa"/>
            <w:tcBorders>
              <w:top w:val="nil"/>
              <w:left w:val="nil"/>
              <w:bottom w:val="single" w:sz="4" w:space="0" w:color="auto"/>
              <w:right w:val="single" w:sz="4" w:space="0" w:color="auto"/>
            </w:tcBorders>
            <w:shd w:val="clear" w:color="000000" w:fill="FFFFFF"/>
            <w:vAlign w:val="center"/>
            <w:hideMark/>
          </w:tcPr>
          <w:p w14:paraId="4E36F66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0,1200</w:t>
            </w:r>
          </w:p>
        </w:tc>
        <w:tc>
          <w:tcPr>
            <w:tcW w:w="1632" w:type="dxa"/>
            <w:tcBorders>
              <w:top w:val="nil"/>
              <w:left w:val="nil"/>
              <w:bottom w:val="single" w:sz="4" w:space="0" w:color="auto"/>
              <w:right w:val="single" w:sz="4" w:space="0" w:color="auto"/>
            </w:tcBorders>
            <w:shd w:val="clear" w:color="000000" w:fill="FFFFFF"/>
            <w:vAlign w:val="center"/>
            <w:hideMark/>
          </w:tcPr>
          <w:p w14:paraId="2D98EA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1.440,00</w:t>
            </w:r>
          </w:p>
        </w:tc>
      </w:tr>
      <w:tr w:rsidR="00CC0B1C" w:rsidRPr="00CC0B1C" w14:paraId="71B1C43B"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7C1D9C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381</w:t>
            </w:r>
          </w:p>
        </w:tc>
        <w:tc>
          <w:tcPr>
            <w:tcW w:w="1150" w:type="dxa"/>
            <w:tcBorders>
              <w:top w:val="nil"/>
              <w:left w:val="nil"/>
              <w:bottom w:val="single" w:sz="4" w:space="0" w:color="auto"/>
              <w:right w:val="single" w:sz="4" w:space="0" w:color="auto"/>
            </w:tcBorders>
            <w:shd w:val="clear" w:color="000000" w:fill="FFFFFF"/>
            <w:vAlign w:val="center"/>
            <w:hideMark/>
          </w:tcPr>
          <w:p w14:paraId="42CD3B0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565E662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FRAS-AMP</w:t>
            </w:r>
          </w:p>
        </w:tc>
        <w:tc>
          <w:tcPr>
            <w:tcW w:w="5457" w:type="dxa"/>
            <w:tcBorders>
              <w:top w:val="nil"/>
              <w:left w:val="nil"/>
              <w:bottom w:val="single" w:sz="4" w:space="0" w:color="auto"/>
              <w:right w:val="single" w:sz="4" w:space="0" w:color="auto"/>
            </w:tcBorders>
            <w:shd w:val="clear" w:color="000000" w:fill="FFFFFF"/>
            <w:vAlign w:val="center"/>
            <w:hideMark/>
          </w:tcPr>
          <w:p w14:paraId="7E82454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BR0268228 CEFALOTINA SÓDICA, DOSAGEM/CONCENTRAÇÃO: 1 G, FRASCO-AMPOLA</w:t>
            </w:r>
          </w:p>
        </w:tc>
        <w:tc>
          <w:tcPr>
            <w:tcW w:w="1094" w:type="dxa"/>
            <w:tcBorders>
              <w:top w:val="nil"/>
              <w:left w:val="nil"/>
              <w:bottom w:val="single" w:sz="4" w:space="0" w:color="auto"/>
              <w:right w:val="single" w:sz="4" w:space="0" w:color="auto"/>
            </w:tcBorders>
            <w:shd w:val="clear" w:color="000000" w:fill="FFFFFF"/>
            <w:vAlign w:val="center"/>
            <w:hideMark/>
          </w:tcPr>
          <w:p w14:paraId="66A998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5,0100</w:t>
            </w:r>
          </w:p>
        </w:tc>
        <w:tc>
          <w:tcPr>
            <w:tcW w:w="1632" w:type="dxa"/>
            <w:tcBorders>
              <w:top w:val="nil"/>
              <w:left w:val="nil"/>
              <w:bottom w:val="single" w:sz="4" w:space="0" w:color="auto"/>
              <w:right w:val="single" w:sz="4" w:space="0" w:color="auto"/>
            </w:tcBorders>
            <w:shd w:val="clear" w:color="000000" w:fill="FFFFFF"/>
            <w:vAlign w:val="center"/>
            <w:hideMark/>
          </w:tcPr>
          <w:p w14:paraId="1345A4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1.002,00</w:t>
            </w:r>
          </w:p>
        </w:tc>
      </w:tr>
      <w:tr w:rsidR="00CC0B1C" w:rsidRPr="00CC0B1C" w14:paraId="22E3A04A"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BC1EDA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382</w:t>
            </w:r>
          </w:p>
        </w:tc>
        <w:tc>
          <w:tcPr>
            <w:tcW w:w="1150" w:type="dxa"/>
            <w:tcBorders>
              <w:top w:val="nil"/>
              <w:left w:val="nil"/>
              <w:bottom w:val="single" w:sz="4" w:space="0" w:color="auto"/>
              <w:right w:val="single" w:sz="4" w:space="0" w:color="auto"/>
            </w:tcBorders>
            <w:shd w:val="clear" w:color="000000" w:fill="FFFFFF"/>
            <w:vAlign w:val="center"/>
            <w:hideMark/>
          </w:tcPr>
          <w:p w14:paraId="69C771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2361727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FRAS-AMP</w:t>
            </w:r>
          </w:p>
        </w:tc>
        <w:tc>
          <w:tcPr>
            <w:tcW w:w="5457" w:type="dxa"/>
            <w:tcBorders>
              <w:top w:val="nil"/>
              <w:left w:val="nil"/>
              <w:bottom w:val="single" w:sz="4" w:space="0" w:color="auto"/>
              <w:right w:val="single" w:sz="4" w:space="0" w:color="auto"/>
            </w:tcBorders>
            <w:shd w:val="clear" w:color="000000" w:fill="FFFFFF"/>
            <w:vAlign w:val="center"/>
            <w:hideMark/>
          </w:tcPr>
          <w:p w14:paraId="6C70E69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BR0448844 CETOPROFENO, DOSAGEM/CONCENTRAÇÃO: 100 MG, FORMA FARMACÊUTICA: PÓ LIÓFILO P/ INJETÁVEL, FRASCO-</w:t>
            </w:r>
            <w:proofErr w:type="gramStart"/>
            <w:r w:rsidRPr="00CC0B1C">
              <w:rPr>
                <w:rFonts w:ascii="Arial" w:eastAsia="Times New Roman" w:hAnsi="Arial" w:cs="Arial"/>
                <w:color w:val="000000"/>
                <w:sz w:val="18"/>
                <w:szCs w:val="18"/>
              </w:rPr>
              <w:t>AMPOLA..</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24A30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5,2200</w:t>
            </w:r>
          </w:p>
        </w:tc>
        <w:tc>
          <w:tcPr>
            <w:tcW w:w="1632" w:type="dxa"/>
            <w:tcBorders>
              <w:top w:val="nil"/>
              <w:left w:val="nil"/>
              <w:bottom w:val="single" w:sz="4" w:space="0" w:color="auto"/>
              <w:right w:val="single" w:sz="4" w:space="0" w:color="auto"/>
            </w:tcBorders>
            <w:shd w:val="clear" w:color="000000" w:fill="FFFFFF"/>
            <w:vAlign w:val="center"/>
            <w:hideMark/>
          </w:tcPr>
          <w:p w14:paraId="332EBBB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7.830,00</w:t>
            </w:r>
          </w:p>
        </w:tc>
      </w:tr>
      <w:tr w:rsidR="00CC0B1C" w:rsidRPr="00CC0B1C" w14:paraId="19E206BC"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188FDB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383</w:t>
            </w:r>
          </w:p>
        </w:tc>
        <w:tc>
          <w:tcPr>
            <w:tcW w:w="1150" w:type="dxa"/>
            <w:tcBorders>
              <w:top w:val="nil"/>
              <w:left w:val="nil"/>
              <w:bottom w:val="single" w:sz="4" w:space="0" w:color="auto"/>
              <w:right w:val="single" w:sz="4" w:space="0" w:color="auto"/>
            </w:tcBorders>
            <w:shd w:val="clear" w:color="000000" w:fill="FFFFFF"/>
            <w:vAlign w:val="center"/>
            <w:hideMark/>
          </w:tcPr>
          <w:p w14:paraId="4F793B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78F532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71AE83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BR0401890 CIANOCOBALAMINA, COMPOSIÇÃO: ASSOCIADA COM PIRIDOXINA E TIAMINA, DOSAGEM/CONCENTRAÇÃO: 5 MG + 100 MG + 100 MG/ML, FORMA FARMACÊUTICA: SOLUÇÃO INJETÁVEL, AMPOLA 2,00 </w:t>
            </w:r>
            <w:proofErr w:type="gramStart"/>
            <w:r w:rsidRPr="00CC0B1C">
              <w:rPr>
                <w:rFonts w:ascii="Arial" w:eastAsia="Times New Roman" w:hAnsi="Arial" w:cs="Arial"/>
                <w:color w:val="000000"/>
                <w:sz w:val="18"/>
                <w:szCs w:val="18"/>
              </w:rPr>
              <w:t>ML..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EFFB5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5,7200</w:t>
            </w:r>
          </w:p>
        </w:tc>
        <w:tc>
          <w:tcPr>
            <w:tcW w:w="1632" w:type="dxa"/>
            <w:tcBorders>
              <w:top w:val="nil"/>
              <w:left w:val="nil"/>
              <w:bottom w:val="single" w:sz="4" w:space="0" w:color="auto"/>
              <w:right w:val="single" w:sz="4" w:space="0" w:color="auto"/>
            </w:tcBorders>
            <w:shd w:val="clear" w:color="000000" w:fill="FFFFFF"/>
            <w:vAlign w:val="center"/>
            <w:hideMark/>
          </w:tcPr>
          <w:p w14:paraId="42D5A9D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2.860,00</w:t>
            </w:r>
          </w:p>
        </w:tc>
      </w:tr>
      <w:tr w:rsidR="00CC0B1C" w:rsidRPr="00CC0B1C" w14:paraId="72A4DCB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F291B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384</w:t>
            </w:r>
          </w:p>
        </w:tc>
        <w:tc>
          <w:tcPr>
            <w:tcW w:w="1150" w:type="dxa"/>
            <w:tcBorders>
              <w:top w:val="nil"/>
              <w:left w:val="nil"/>
              <w:bottom w:val="single" w:sz="4" w:space="0" w:color="auto"/>
              <w:right w:val="single" w:sz="4" w:space="0" w:color="auto"/>
            </w:tcBorders>
            <w:shd w:val="clear" w:color="000000" w:fill="FFFFFF"/>
            <w:vAlign w:val="center"/>
            <w:hideMark/>
          </w:tcPr>
          <w:p w14:paraId="370D5F1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4.000,000</w:t>
            </w:r>
          </w:p>
        </w:tc>
        <w:tc>
          <w:tcPr>
            <w:tcW w:w="791" w:type="dxa"/>
            <w:tcBorders>
              <w:top w:val="nil"/>
              <w:left w:val="nil"/>
              <w:bottom w:val="single" w:sz="4" w:space="0" w:color="auto"/>
              <w:right w:val="single" w:sz="4" w:space="0" w:color="auto"/>
            </w:tcBorders>
            <w:shd w:val="clear" w:color="000000" w:fill="FFFFFF"/>
            <w:vAlign w:val="center"/>
            <w:hideMark/>
          </w:tcPr>
          <w:p w14:paraId="1704D37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F3035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BR0267510 AMIODARONA, DOSAGEM/CONCENTRAÇÃO: 200 MG, </w:t>
            </w:r>
            <w:proofErr w:type="gramStart"/>
            <w:r w:rsidRPr="00CC0B1C">
              <w:rPr>
                <w:rFonts w:ascii="Arial" w:eastAsia="Times New Roman" w:hAnsi="Arial" w:cs="Arial"/>
                <w:color w:val="000000"/>
                <w:sz w:val="18"/>
                <w:szCs w:val="18"/>
              </w:rPr>
              <w:t>COMPRIMIDO..</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77C548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0,6900</w:t>
            </w:r>
          </w:p>
        </w:tc>
        <w:tc>
          <w:tcPr>
            <w:tcW w:w="1632" w:type="dxa"/>
            <w:tcBorders>
              <w:top w:val="nil"/>
              <w:left w:val="nil"/>
              <w:bottom w:val="single" w:sz="4" w:space="0" w:color="auto"/>
              <w:right w:val="single" w:sz="4" w:space="0" w:color="auto"/>
            </w:tcBorders>
            <w:shd w:val="clear" w:color="000000" w:fill="FFFFFF"/>
            <w:vAlign w:val="center"/>
            <w:hideMark/>
          </w:tcPr>
          <w:p w14:paraId="27C2AE4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2.760,00</w:t>
            </w:r>
          </w:p>
        </w:tc>
      </w:tr>
      <w:tr w:rsidR="00CC0B1C" w:rsidRPr="00CC0B1C" w14:paraId="0485E12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B358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385</w:t>
            </w:r>
          </w:p>
        </w:tc>
        <w:tc>
          <w:tcPr>
            <w:tcW w:w="1150" w:type="dxa"/>
            <w:tcBorders>
              <w:top w:val="nil"/>
              <w:left w:val="nil"/>
              <w:bottom w:val="single" w:sz="4" w:space="0" w:color="auto"/>
              <w:right w:val="single" w:sz="4" w:space="0" w:color="auto"/>
            </w:tcBorders>
            <w:shd w:val="clear" w:color="000000" w:fill="FFFFFF"/>
            <w:vAlign w:val="center"/>
            <w:hideMark/>
          </w:tcPr>
          <w:p w14:paraId="305CDD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w:t>
            </w:r>
          </w:p>
        </w:tc>
        <w:tc>
          <w:tcPr>
            <w:tcW w:w="791" w:type="dxa"/>
            <w:tcBorders>
              <w:top w:val="nil"/>
              <w:left w:val="nil"/>
              <w:bottom w:val="single" w:sz="4" w:space="0" w:color="auto"/>
              <w:right w:val="single" w:sz="4" w:space="0" w:color="auto"/>
            </w:tcBorders>
            <w:shd w:val="clear" w:color="000000" w:fill="FFFFFF"/>
            <w:vAlign w:val="center"/>
            <w:hideMark/>
          </w:tcPr>
          <w:p w14:paraId="75A2BC9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7F2AFDF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BR0270114 CETAMINA, DOSAGEM/CONCENTRAÇÃO: 50 MG/ML, SOLUÇÃO INJETÁVEL, FRASCO 10,00 </w:t>
            </w:r>
            <w:proofErr w:type="gramStart"/>
            <w:r w:rsidRPr="00CC0B1C">
              <w:rPr>
                <w:rFonts w:ascii="Arial" w:eastAsia="Times New Roman" w:hAnsi="Arial" w:cs="Arial"/>
                <w:color w:val="000000"/>
                <w:sz w:val="18"/>
                <w:szCs w:val="18"/>
              </w:rPr>
              <w:t>ML..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2F5D133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108,1000</w:t>
            </w:r>
          </w:p>
        </w:tc>
        <w:tc>
          <w:tcPr>
            <w:tcW w:w="1632" w:type="dxa"/>
            <w:tcBorders>
              <w:top w:val="nil"/>
              <w:left w:val="nil"/>
              <w:bottom w:val="single" w:sz="4" w:space="0" w:color="auto"/>
              <w:right w:val="single" w:sz="4" w:space="0" w:color="auto"/>
            </w:tcBorders>
            <w:shd w:val="clear" w:color="000000" w:fill="FFFFFF"/>
            <w:vAlign w:val="center"/>
            <w:hideMark/>
          </w:tcPr>
          <w:p w14:paraId="20B6166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43.240,00</w:t>
            </w:r>
          </w:p>
        </w:tc>
      </w:tr>
      <w:tr w:rsidR="00CC0B1C" w:rsidRPr="00CC0B1C" w14:paraId="377BB5A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F1A90E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386</w:t>
            </w:r>
          </w:p>
        </w:tc>
        <w:tc>
          <w:tcPr>
            <w:tcW w:w="1150" w:type="dxa"/>
            <w:tcBorders>
              <w:top w:val="nil"/>
              <w:left w:val="nil"/>
              <w:bottom w:val="single" w:sz="4" w:space="0" w:color="auto"/>
              <w:right w:val="single" w:sz="4" w:space="0" w:color="auto"/>
            </w:tcBorders>
            <w:shd w:val="clear" w:color="000000" w:fill="FFFFFF"/>
            <w:vAlign w:val="center"/>
            <w:hideMark/>
          </w:tcPr>
          <w:p w14:paraId="593670B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188F2B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47855D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BR0268069 CLORPROMAZINA, DOSAGEM/CONCENTRAÇÃO: 5 MG/ML, SOLUÇÃO INJETÁVEL, AMPOLA 5,00 </w:t>
            </w:r>
            <w:proofErr w:type="gramStart"/>
            <w:r w:rsidRPr="00CC0B1C">
              <w:rPr>
                <w:rFonts w:ascii="Arial" w:eastAsia="Times New Roman" w:hAnsi="Arial" w:cs="Arial"/>
                <w:color w:val="000000"/>
                <w:sz w:val="18"/>
                <w:szCs w:val="18"/>
              </w:rPr>
              <w:t>ML..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2662B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2,6900</w:t>
            </w:r>
          </w:p>
        </w:tc>
        <w:tc>
          <w:tcPr>
            <w:tcW w:w="1632" w:type="dxa"/>
            <w:tcBorders>
              <w:top w:val="nil"/>
              <w:left w:val="nil"/>
              <w:bottom w:val="single" w:sz="4" w:space="0" w:color="auto"/>
              <w:right w:val="single" w:sz="4" w:space="0" w:color="auto"/>
            </w:tcBorders>
            <w:shd w:val="clear" w:color="000000" w:fill="FFFFFF"/>
            <w:vAlign w:val="center"/>
            <w:hideMark/>
          </w:tcPr>
          <w:p w14:paraId="04A48B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1.345,00</w:t>
            </w:r>
          </w:p>
        </w:tc>
      </w:tr>
      <w:tr w:rsidR="00CC0B1C" w:rsidRPr="00CC0B1C" w14:paraId="26D2D45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FF3C67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387</w:t>
            </w:r>
          </w:p>
        </w:tc>
        <w:tc>
          <w:tcPr>
            <w:tcW w:w="1150" w:type="dxa"/>
            <w:tcBorders>
              <w:top w:val="nil"/>
              <w:left w:val="nil"/>
              <w:bottom w:val="single" w:sz="4" w:space="0" w:color="auto"/>
              <w:right w:val="single" w:sz="4" w:space="0" w:color="auto"/>
            </w:tcBorders>
            <w:shd w:val="clear" w:color="000000" w:fill="FFFFFF"/>
            <w:vAlign w:val="center"/>
            <w:hideMark/>
          </w:tcPr>
          <w:p w14:paraId="6612A3E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7427478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21F0327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BR0268960 DOPAMINA, DOSAGEM/CONCENTRAÇÃO: 5 MG/ML, SOLUÇÃO INJETÁVEL, AMPOLA 10,00 ML</w:t>
            </w:r>
          </w:p>
        </w:tc>
        <w:tc>
          <w:tcPr>
            <w:tcW w:w="1094" w:type="dxa"/>
            <w:tcBorders>
              <w:top w:val="nil"/>
              <w:left w:val="nil"/>
              <w:bottom w:val="single" w:sz="4" w:space="0" w:color="auto"/>
              <w:right w:val="single" w:sz="4" w:space="0" w:color="auto"/>
            </w:tcBorders>
            <w:shd w:val="clear" w:color="000000" w:fill="FFFFFF"/>
            <w:vAlign w:val="center"/>
            <w:hideMark/>
          </w:tcPr>
          <w:p w14:paraId="16CC645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4,3600</w:t>
            </w:r>
          </w:p>
        </w:tc>
        <w:tc>
          <w:tcPr>
            <w:tcW w:w="1632" w:type="dxa"/>
            <w:tcBorders>
              <w:top w:val="nil"/>
              <w:left w:val="nil"/>
              <w:bottom w:val="single" w:sz="4" w:space="0" w:color="auto"/>
              <w:right w:val="single" w:sz="4" w:space="0" w:color="auto"/>
            </w:tcBorders>
            <w:shd w:val="clear" w:color="000000" w:fill="FFFFFF"/>
            <w:vAlign w:val="center"/>
            <w:hideMark/>
          </w:tcPr>
          <w:p w14:paraId="3A31E2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4.360,00</w:t>
            </w:r>
          </w:p>
        </w:tc>
      </w:tr>
      <w:tr w:rsidR="00CC0B1C" w:rsidRPr="00CC0B1C" w14:paraId="4A03E1D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1296D0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388</w:t>
            </w:r>
          </w:p>
        </w:tc>
        <w:tc>
          <w:tcPr>
            <w:tcW w:w="1150" w:type="dxa"/>
            <w:tcBorders>
              <w:top w:val="nil"/>
              <w:left w:val="nil"/>
              <w:bottom w:val="single" w:sz="4" w:space="0" w:color="auto"/>
              <w:right w:val="single" w:sz="4" w:space="0" w:color="auto"/>
            </w:tcBorders>
            <w:shd w:val="clear" w:color="000000" w:fill="FFFFFF"/>
            <w:vAlign w:val="center"/>
            <w:hideMark/>
          </w:tcPr>
          <w:p w14:paraId="2D490B8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664AF26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44375D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BR0273009 FLUOXETINA,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0B0D5FE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0,1000</w:t>
            </w:r>
          </w:p>
        </w:tc>
        <w:tc>
          <w:tcPr>
            <w:tcW w:w="1632" w:type="dxa"/>
            <w:tcBorders>
              <w:top w:val="nil"/>
              <w:left w:val="nil"/>
              <w:bottom w:val="single" w:sz="4" w:space="0" w:color="auto"/>
              <w:right w:val="single" w:sz="4" w:space="0" w:color="auto"/>
            </w:tcBorders>
            <w:shd w:val="clear" w:color="000000" w:fill="FFFFFF"/>
            <w:vAlign w:val="center"/>
            <w:hideMark/>
          </w:tcPr>
          <w:p w14:paraId="1B23DD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r>
      <w:tr w:rsidR="00CC0B1C" w:rsidRPr="00CC0B1C" w14:paraId="0BA54D17"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1FC04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389</w:t>
            </w:r>
          </w:p>
        </w:tc>
        <w:tc>
          <w:tcPr>
            <w:tcW w:w="1150" w:type="dxa"/>
            <w:tcBorders>
              <w:top w:val="nil"/>
              <w:left w:val="nil"/>
              <w:bottom w:val="single" w:sz="4" w:space="0" w:color="auto"/>
              <w:right w:val="single" w:sz="4" w:space="0" w:color="auto"/>
            </w:tcBorders>
            <w:shd w:val="clear" w:color="000000" w:fill="FFFFFF"/>
            <w:vAlign w:val="center"/>
            <w:hideMark/>
          </w:tcPr>
          <w:p w14:paraId="0C548E7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22EA8429"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19DCE85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BR0269843 LIDOCAÍNA CLORIDRATO, DOSAGEM/CONCENTRAÇÃO: 2%, APRESENTACAO: INJETÁVEL, FRASCO 20,00 ML</w:t>
            </w:r>
          </w:p>
        </w:tc>
        <w:tc>
          <w:tcPr>
            <w:tcW w:w="1094" w:type="dxa"/>
            <w:tcBorders>
              <w:top w:val="nil"/>
              <w:left w:val="nil"/>
              <w:bottom w:val="single" w:sz="4" w:space="0" w:color="auto"/>
              <w:right w:val="single" w:sz="4" w:space="0" w:color="auto"/>
            </w:tcBorders>
            <w:shd w:val="clear" w:color="000000" w:fill="FFFFFF"/>
            <w:vAlign w:val="center"/>
            <w:hideMark/>
          </w:tcPr>
          <w:p w14:paraId="4AC959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6,2200</w:t>
            </w:r>
          </w:p>
        </w:tc>
        <w:tc>
          <w:tcPr>
            <w:tcW w:w="1632" w:type="dxa"/>
            <w:tcBorders>
              <w:top w:val="nil"/>
              <w:left w:val="nil"/>
              <w:bottom w:val="single" w:sz="4" w:space="0" w:color="auto"/>
              <w:right w:val="single" w:sz="4" w:space="0" w:color="auto"/>
            </w:tcBorders>
            <w:shd w:val="clear" w:color="000000" w:fill="FFFFFF"/>
            <w:vAlign w:val="center"/>
            <w:hideMark/>
          </w:tcPr>
          <w:p w14:paraId="298C6FA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15.550,00</w:t>
            </w:r>
          </w:p>
        </w:tc>
      </w:tr>
      <w:tr w:rsidR="00CC0B1C" w:rsidRPr="00CC0B1C" w14:paraId="74029A7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8B2D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390</w:t>
            </w:r>
          </w:p>
        </w:tc>
        <w:tc>
          <w:tcPr>
            <w:tcW w:w="1150" w:type="dxa"/>
            <w:tcBorders>
              <w:top w:val="nil"/>
              <w:left w:val="nil"/>
              <w:bottom w:val="single" w:sz="4" w:space="0" w:color="auto"/>
              <w:right w:val="single" w:sz="4" w:space="0" w:color="auto"/>
            </w:tcBorders>
            <w:shd w:val="clear" w:color="000000" w:fill="FFFFFF"/>
            <w:vAlign w:val="center"/>
            <w:hideMark/>
          </w:tcPr>
          <w:p w14:paraId="796C690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4F07272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607536A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BR0267311 METOCLOPRAMIDA CLORIDRATO, DOSAGEM/CONCENTRAÇÃO: 4 MG/ML, APRESENTACAO: SOLUÇÃO ORAL, FRASCO 10,00 ML</w:t>
            </w:r>
          </w:p>
        </w:tc>
        <w:tc>
          <w:tcPr>
            <w:tcW w:w="1094" w:type="dxa"/>
            <w:tcBorders>
              <w:top w:val="nil"/>
              <w:left w:val="nil"/>
              <w:bottom w:val="single" w:sz="4" w:space="0" w:color="auto"/>
              <w:right w:val="single" w:sz="4" w:space="0" w:color="auto"/>
            </w:tcBorders>
            <w:shd w:val="clear" w:color="000000" w:fill="FFFFFF"/>
            <w:vAlign w:val="center"/>
            <w:hideMark/>
          </w:tcPr>
          <w:p w14:paraId="0BBF06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2,1400</w:t>
            </w:r>
          </w:p>
        </w:tc>
        <w:tc>
          <w:tcPr>
            <w:tcW w:w="1632" w:type="dxa"/>
            <w:tcBorders>
              <w:top w:val="nil"/>
              <w:left w:val="nil"/>
              <w:bottom w:val="single" w:sz="4" w:space="0" w:color="auto"/>
              <w:right w:val="single" w:sz="4" w:space="0" w:color="auto"/>
            </w:tcBorders>
            <w:shd w:val="clear" w:color="000000" w:fill="FFFFFF"/>
            <w:vAlign w:val="center"/>
            <w:hideMark/>
          </w:tcPr>
          <w:p w14:paraId="3A69482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3.210,00</w:t>
            </w:r>
          </w:p>
        </w:tc>
      </w:tr>
      <w:tr w:rsidR="00CC0B1C" w:rsidRPr="00CC0B1C" w14:paraId="3A5B89B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2EDE42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391</w:t>
            </w:r>
          </w:p>
        </w:tc>
        <w:tc>
          <w:tcPr>
            <w:tcW w:w="1150" w:type="dxa"/>
            <w:tcBorders>
              <w:top w:val="nil"/>
              <w:left w:val="nil"/>
              <w:bottom w:val="single" w:sz="4" w:space="0" w:color="auto"/>
              <w:right w:val="single" w:sz="4" w:space="0" w:color="auto"/>
            </w:tcBorders>
            <w:shd w:val="clear" w:color="000000" w:fill="FFFFFF"/>
            <w:vAlign w:val="center"/>
            <w:hideMark/>
          </w:tcPr>
          <w:p w14:paraId="1B56D3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6D01C66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825C52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BR0272341 TIAMINA, DOSAGEM/CONCENTRAÇÃO: 300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5C09FB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0,3100</w:t>
            </w:r>
          </w:p>
        </w:tc>
        <w:tc>
          <w:tcPr>
            <w:tcW w:w="1632" w:type="dxa"/>
            <w:tcBorders>
              <w:top w:val="nil"/>
              <w:left w:val="nil"/>
              <w:bottom w:val="single" w:sz="4" w:space="0" w:color="auto"/>
              <w:right w:val="single" w:sz="4" w:space="0" w:color="auto"/>
            </w:tcBorders>
            <w:shd w:val="clear" w:color="000000" w:fill="FFFFFF"/>
            <w:vAlign w:val="center"/>
            <w:hideMark/>
          </w:tcPr>
          <w:p w14:paraId="060CF6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620,00</w:t>
            </w:r>
          </w:p>
        </w:tc>
      </w:tr>
      <w:tr w:rsidR="00CC0B1C" w:rsidRPr="00CC0B1C" w14:paraId="39F41F0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4BE18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392</w:t>
            </w:r>
          </w:p>
        </w:tc>
        <w:tc>
          <w:tcPr>
            <w:tcW w:w="1150" w:type="dxa"/>
            <w:tcBorders>
              <w:top w:val="nil"/>
              <w:left w:val="nil"/>
              <w:bottom w:val="single" w:sz="4" w:space="0" w:color="auto"/>
              <w:right w:val="single" w:sz="4" w:space="0" w:color="auto"/>
            </w:tcBorders>
            <w:shd w:val="clear" w:color="000000" w:fill="FFFFFF"/>
            <w:vAlign w:val="center"/>
            <w:hideMark/>
          </w:tcPr>
          <w:p w14:paraId="6BC0BD7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5C31CC82"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D7F73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BR0309441 TRAMADOL CLORIDRATO, DOSAGEM/CONCENTRAÇÃO: 100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1D77A6F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0,8200</w:t>
            </w:r>
          </w:p>
        </w:tc>
        <w:tc>
          <w:tcPr>
            <w:tcW w:w="1632" w:type="dxa"/>
            <w:tcBorders>
              <w:top w:val="nil"/>
              <w:left w:val="nil"/>
              <w:bottom w:val="single" w:sz="4" w:space="0" w:color="auto"/>
              <w:right w:val="single" w:sz="4" w:space="0" w:color="auto"/>
            </w:tcBorders>
            <w:shd w:val="clear" w:color="000000" w:fill="FFFFFF"/>
            <w:vAlign w:val="center"/>
            <w:hideMark/>
          </w:tcPr>
          <w:p w14:paraId="124D48F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2.050,00</w:t>
            </w:r>
          </w:p>
        </w:tc>
      </w:tr>
      <w:tr w:rsidR="00CC0B1C" w:rsidRPr="00CC0B1C" w14:paraId="2F583BFF"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556B1A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393</w:t>
            </w:r>
          </w:p>
        </w:tc>
        <w:tc>
          <w:tcPr>
            <w:tcW w:w="1150" w:type="dxa"/>
            <w:tcBorders>
              <w:top w:val="nil"/>
              <w:left w:val="nil"/>
              <w:bottom w:val="single" w:sz="4" w:space="0" w:color="auto"/>
              <w:right w:val="single" w:sz="4" w:space="0" w:color="auto"/>
            </w:tcBorders>
            <w:shd w:val="clear" w:color="000000" w:fill="FFFFFF"/>
            <w:vAlign w:val="center"/>
            <w:hideMark/>
          </w:tcPr>
          <w:p w14:paraId="49E9F4F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2F66678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069EF67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BR0292194 HALOPERIDOL, DOSAGEM/CONCENTRAÇÃO: 50 MG/ML, APRESENTACAO: SAL DECANOATO, TIPO USO: SOLUÇÃO INJETÁVEL, AMPOLA 1,00 </w:t>
            </w:r>
            <w:proofErr w:type="gramStart"/>
            <w:r w:rsidRPr="00CC0B1C">
              <w:rPr>
                <w:rFonts w:ascii="Arial" w:eastAsia="Times New Roman" w:hAnsi="Arial" w:cs="Arial"/>
                <w:color w:val="000000"/>
                <w:sz w:val="18"/>
                <w:szCs w:val="18"/>
              </w:rPr>
              <w:t>ML..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1B63260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6,1600</w:t>
            </w:r>
          </w:p>
        </w:tc>
        <w:tc>
          <w:tcPr>
            <w:tcW w:w="1632" w:type="dxa"/>
            <w:tcBorders>
              <w:top w:val="nil"/>
              <w:left w:val="nil"/>
              <w:bottom w:val="single" w:sz="4" w:space="0" w:color="auto"/>
              <w:right w:val="single" w:sz="4" w:space="0" w:color="auto"/>
            </w:tcBorders>
            <w:shd w:val="clear" w:color="000000" w:fill="FFFFFF"/>
            <w:vAlign w:val="center"/>
            <w:hideMark/>
          </w:tcPr>
          <w:p w14:paraId="45B7983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6.160,00</w:t>
            </w:r>
          </w:p>
        </w:tc>
      </w:tr>
      <w:tr w:rsidR="00CC0B1C" w:rsidRPr="00CC0B1C" w14:paraId="69BCA54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702655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394</w:t>
            </w:r>
          </w:p>
        </w:tc>
        <w:tc>
          <w:tcPr>
            <w:tcW w:w="1150" w:type="dxa"/>
            <w:tcBorders>
              <w:top w:val="nil"/>
              <w:left w:val="nil"/>
              <w:bottom w:val="single" w:sz="4" w:space="0" w:color="auto"/>
              <w:right w:val="single" w:sz="4" w:space="0" w:color="auto"/>
            </w:tcBorders>
            <w:shd w:val="clear" w:color="000000" w:fill="FFFFFF"/>
            <w:vAlign w:val="center"/>
            <w:hideMark/>
          </w:tcPr>
          <w:p w14:paraId="61F60A2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36EF59D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1755B2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BR0448612 DICLOFENACO, COMPOSIÇÃO: SAL DIETILAMÔNIO, DOSAGEM/CONCENTRAÇÃO: 10 MG/G, FORMA FARMACÊUTICA: GEL, BISNAGA 60,00 G</w:t>
            </w:r>
          </w:p>
        </w:tc>
        <w:tc>
          <w:tcPr>
            <w:tcW w:w="1094" w:type="dxa"/>
            <w:tcBorders>
              <w:top w:val="nil"/>
              <w:left w:val="nil"/>
              <w:bottom w:val="single" w:sz="4" w:space="0" w:color="auto"/>
              <w:right w:val="single" w:sz="4" w:space="0" w:color="auto"/>
            </w:tcBorders>
            <w:shd w:val="clear" w:color="000000" w:fill="FFFFFF"/>
            <w:vAlign w:val="center"/>
            <w:hideMark/>
          </w:tcPr>
          <w:p w14:paraId="4DA2DB8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4,3600</w:t>
            </w:r>
          </w:p>
        </w:tc>
        <w:tc>
          <w:tcPr>
            <w:tcW w:w="1632" w:type="dxa"/>
            <w:tcBorders>
              <w:top w:val="nil"/>
              <w:left w:val="nil"/>
              <w:bottom w:val="single" w:sz="4" w:space="0" w:color="auto"/>
              <w:right w:val="single" w:sz="4" w:space="0" w:color="auto"/>
            </w:tcBorders>
            <w:shd w:val="clear" w:color="000000" w:fill="FFFFFF"/>
            <w:vAlign w:val="center"/>
            <w:hideMark/>
          </w:tcPr>
          <w:p w14:paraId="7BCC5A9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2.180,00</w:t>
            </w:r>
          </w:p>
        </w:tc>
      </w:tr>
      <w:tr w:rsidR="00CC0B1C" w:rsidRPr="00CC0B1C" w14:paraId="38B37F27"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51C8A4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395</w:t>
            </w:r>
          </w:p>
        </w:tc>
        <w:tc>
          <w:tcPr>
            <w:tcW w:w="1150" w:type="dxa"/>
            <w:tcBorders>
              <w:top w:val="nil"/>
              <w:left w:val="nil"/>
              <w:bottom w:val="single" w:sz="4" w:space="0" w:color="auto"/>
              <w:right w:val="single" w:sz="4" w:space="0" w:color="auto"/>
            </w:tcBorders>
            <w:shd w:val="clear" w:color="000000" w:fill="FFFFFF"/>
            <w:vAlign w:val="center"/>
            <w:hideMark/>
          </w:tcPr>
          <w:p w14:paraId="32F098B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531F41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711A0A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BR0272336 DIMENIDRINATO, ASSOCIADO COM PIRIDOXINA + GLICOSE + FRUTOSE, DOSAGEM/CONCENTRAÇÃO: 3MG + 5MG + 100MG + 100MG/ML, SOLUÇÃO INJETÁVEL, AMPOLA 10,00 ML.</w:t>
            </w:r>
          </w:p>
        </w:tc>
        <w:tc>
          <w:tcPr>
            <w:tcW w:w="1094" w:type="dxa"/>
            <w:tcBorders>
              <w:top w:val="nil"/>
              <w:left w:val="nil"/>
              <w:bottom w:val="single" w:sz="4" w:space="0" w:color="auto"/>
              <w:right w:val="single" w:sz="4" w:space="0" w:color="auto"/>
            </w:tcBorders>
            <w:shd w:val="clear" w:color="000000" w:fill="FFFFFF"/>
            <w:vAlign w:val="center"/>
            <w:hideMark/>
          </w:tcPr>
          <w:p w14:paraId="0F1A924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10,1300</w:t>
            </w:r>
          </w:p>
        </w:tc>
        <w:tc>
          <w:tcPr>
            <w:tcW w:w="1632" w:type="dxa"/>
            <w:tcBorders>
              <w:top w:val="nil"/>
              <w:left w:val="nil"/>
              <w:bottom w:val="single" w:sz="4" w:space="0" w:color="auto"/>
              <w:right w:val="single" w:sz="4" w:space="0" w:color="auto"/>
            </w:tcBorders>
            <w:shd w:val="clear" w:color="000000" w:fill="FFFFFF"/>
            <w:vAlign w:val="center"/>
            <w:hideMark/>
          </w:tcPr>
          <w:p w14:paraId="0969BE3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8.104,00</w:t>
            </w:r>
          </w:p>
        </w:tc>
      </w:tr>
      <w:tr w:rsidR="00CC0B1C" w:rsidRPr="00CC0B1C" w14:paraId="519CAEC4"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921CA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396</w:t>
            </w:r>
          </w:p>
        </w:tc>
        <w:tc>
          <w:tcPr>
            <w:tcW w:w="1150" w:type="dxa"/>
            <w:tcBorders>
              <w:top w:val="nil"/>
              <w:left w:val="nil"/>
              <w:bottom w:val="single" w:sz="4" w:space="0" w:color="auto"/>
              <w:right w:val="single" w:sz="4" w:space="0" w:color="auto"/>
            </w:tcBorders>
            <w:shd w:val="clear" w:color="000000" w:fill="FFFFFF"/>
            <w:vAlign w:val="center"/>
            <w:hideMark/>
          </w:tcPr>
          <w:p w14:paraId="007450B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0949D8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70F3F9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BR0272334 DIMENIDRINATO, ASSOCIADO COM PIRIDOXINA CLORIDRATO, DOSAGEM/CONCENTRAÇÃO: 50MG + 50MG/ML, SOLUÇÃO INJETÁVEL, AMPOLA 1,00 ML</w:t>
            </w:r>
          </w:p>
        </w:tc>
        <w:tc>
          <w:tcPr>
            <w:tcW w:w="1094" w:type="dxa"/>
            <w:tcBorders>
              <w:top w:val="nil"/>
              <w:left w:val="nil"/>
              <w:bottom w:val="single" w:sz="4" w:space="0" w:color="auto"/>
              <w:right w:val="single" w:sz="4" w:space="0" w:color="auto"/>
            </w:tcBorders>
            <w:shd w:val="clear" w:color="000000" w:fill="FFFFFF"/>
            <w:vAlign w:val="center"/>
            <w:hideMark/>
          </w:tcPr>
          <w:p w14:paraId="5AB6536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15,9400</w:t>
            </w:r>
          </w:p>
        </w:tc>
        <w:tc>
          <w:tcPr>
            <w:tcW w:w="1632" w:type="dxa"/>
            <w:tcBorders>
              <w:top w:val="nil"/>
              <w:left w:val="nil"/>
              <w:bottom w:val="single" w:sz="4" w:space="0" w:color="auto"/>
              <w:right w:val="single" w:sz="4" w:space="0" w:color="auto"/>
            </w:tcBorders>
            <w:shd w:val="clear" w:color="000000" w:fill="FFFFFF"/>
            <w:vAlign w:val="center"/>
            <w:hideMark/>
          </w:tcPr>
          <w:p w14:paraId="1FA9D6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12.752,00</w:t>
            </w:r>
          </w:p>
        </w:tc>
      </w:tr>
      <w:tr w:rsidR="00CC0B1C" w:rsidRPr="00CC0B1C" w14:paraId="08810EA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2E976D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397</w:t>
            </w:r>
          </w:p>
        </w:tc>
        <w:tc>
          <w:tcPr>
            <w:tcW w:w="1150" w:type="dxa"/>
            <w:tcBorders>
              <w:top w:val="nil"/>
              <w:left w:val="nil"/>
              <w:bottom w:val="single" w:sz="4" w:space="0" w:color="auto"/>
              <w:right w:val="single" w:sz="4" w:space="0" w:color="auto"/>
            </w:tcBorders>
            <w:shd w:val="clear" w:color="000000" w:fill="FFFFFF"/>
            <w:vAlign w:val="center"/>
            <w:hideMark/>
          </w:tcPr>
          <w:p w14:paraId="5180BD3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w:t>
            </w:r>
          </w:p>
        </w:tc>
        <w:tc>
          <w:tcPr>
            <w:tcW w:w="791" w:type="dxa"/>
            <w:tcBorders>
              <w:top w:val="nil"/>
              <w:left w:val="nil"/>
              <w:bottom w:val="single" w:sz="4" w:space="0" w:color="auto"/>
              <w:right w:val="single" w:sz="4" w:space="0" w:color="auto"/>
            </w:tcBorders>
            <w:shd w:val="clear" w:color="000000" w:fill="FFFFFF"/>
            <w:vAlign w:val="center"/>
            <w:hideMark/>
          </w:tcPr>
          <w:p w14:paraId="52E7E02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48EAA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BR0272333 DIMENIDRINATO, ASSOCIADO COM PIRIDOXINA CLORIDRATO, DOSAGEM/CONCENTRAÇÃO: 50MG + 10MG, COMPRIMIDO</w:t>
            </w:r>
          </w:p>
        </w:tc>
        <w:tc>
          <w:tcPr>
            <w:tcW w:w="1094" w:type="dxa"/>
            <w:tcBorders>
              <w:top w:val="nil"/>
              <w:left w:val="nil"/>
              <w:bottom w:val="single" w:sz="4" w:space="0" w:color="auto"/>
              <w:right w:val="single" w:sz="4" w:space="0" w:color="auto"/>
            </w:tcBorders>
            <w:shd w:val="clear" w:color="000000" w:fill="FFFFFF"/>
            <w:vAlign w:val="center"/>
            <w:hideMark/>
          </w:tcPr>
          <w:p w14:paraId="103F5A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0,6400</w:t>
            </w:r>
          </w:p>
        </w:tc>
        <w:tc>
          <w:tcPr>
            <w:tcW w:w="1632" w:type="dxa"/>
            <w:tcBorders>
              <w:top w:val="nil"/>
              <w:left w:val="nil"/>
              <w:bottom w:val="single" w:sz="4" w:space="0" w:color="auto"/>
              <w:right w:val="single" w:sz="4" w:space="0" w:color="auto"/>
            </w:tcBorders>
            <w:shd w:val="clear" w:color="000000" w:fill="FFFFFF"/>
            <w:vAlign w:val="center"/>
            <w:hideMark/>
          </w:tcPr>
          <w:p w14:paraId="697A00E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960,00</w:t>
            </w:r>
          </w:p>
        </w:tc>
      </w:tr>
      <w:tr w:rsidR="00CC0B1C" w:rsidRPr="00CC0B1C" w14:paraId="149B2B35"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A1B349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398</w:t>
            </w:r>
          </w:p>
        </w:tc>
        <w:tc>
          <w:tcPr>
            <w:tcW w:w="1150" w:type="dxa"/>
            <w:tcBorders>
              <w:top w:val="nil"/>
              <w:left w:val="nil"/>
              <w:bottom w:val="single" w:sz="4" w:space="0" w:color="auto"/>
              <w:right w:val="single" w:sz="4" w:space="0" w:color="auto"/>
            </w:tcBorders>
            <w:shd w:val="clear" w:color="000000" w:fill="FFFFFF"/>
            <w:vAlign w:val="center"/>
            <w:hideMark/>
          </w:tcPr>
          <w:p w14:paraId="60BD799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5FEE95E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5EF9CF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BR0270590 BETAMETASONA, USO: INJETÁVEL, DOSAGEM/CONCENTRAÇÃO: 5MG + 2MG, COMPOSIÇÃO: DIPROPIONATO, APRESENTACAO: ASSOCIADA COM BETAMETASONA FOSFATO, AMPOLA 1,00 ML</w:t>
            </w:r>
          </w:p>
        </w:tc>
        <w:tc>
          <w:tcPr>
            <w:tcW w:w="1094" w:type="dxa"/>
            <w:tcBorders>
              <w:top w:val="nil"/>
              <w:left w:val="nil"/>
              <w:bottom w:val="single" w:sz="4" w:space="0" w:color="auto"/>
              <w:right w:val="single" w:sz="4" w:space="0" w:color="auto"/>
            </w:tcBorders>
            <w:shd w:val="clear" w:color="000000" w:fill="FFFFFF"/>
            <w:vAlign w:val="center"/>
            <w:hideMark/>
          </w:tcPr>
          <w:p w14:paraId="30959D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4,7300</w:t>
            </w:r>
          </w:p>
        </w:tc>
        <w:tc>
          <w:tcPr>
            <w:tcW w:w="1632" w:type="dxa"/>
            <w:tcBorders>
              <w:top w:val="nil"/>
              <w:left w:val="nil"/>
              <w:bottom w:val="single" w:sz="4" w:space="0" w:color="auto"/>
              <w:right w:val="single" w:sz="4" w:space="0" w:color="auto"/>
            </w:tcBorders>
            <w:shd w:val="clear" w:color="000000" w:fill="FFFFFF"/>
            <w:vAlign w:val="center"/>
            <w:hideMark/>
          </w:tcPr>
          <w:p w14:paraId="76D641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3.784,00</w:t>
            </w:r>
          </w:p>
        </w:tc>
      </w:tr>
      <w:tr w:rsidR="00CC0B1C" w:rsidRPr="00CC0B1C" w14:paraId="3A804E0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FD55F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399</w:t>
            </w:r>
          </w:p>
        </w:tc>
        <w:tc>
          <w:tcPr>
            <w:tcW w:w="1150" w:type="dxa"/>
            <w:tcBorders>
              <w:top w:val="nil"/>
              <w:left w:val="nil"/>
              <w:bottom w:val="single" w:sz="4" w:space="0" w:color="auto"/>
              <w:right w:val="single" w:sz="4" w:space="0" w:color="auto"/>
            </w:tcBorders>
            <w:shd w:val="clear" w:color="000000" w:fill="FFFFFF"/>
            <w:vAlign w:val="center"/>
            <w:hideMark/>
          </w:tcPr>
          <w:p w14:paraId="57B03F4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7.000,000</w:t>
            </w:r>
          </w:p>
        </w:tc>
        <w:tc>
          <w:tcPr>
            <w:tcW w:w="791" w:type="dxa"/>
            <w:tcBorders>
              <w:top w:val="nil"/>
              <w:left w:val="nil"/>
              <w:bottom w:val="single" w:sz="4" w:space="0" w:color="auto"/>
              <w:right w:val="single" w:sz="4" w:space="0" w:color="auto"/>
            </w:tcBorders>
            <w:shd w:val="clear" w:color="000000" w:fill="FFFFFF"/>
            <w:vAlign w:val="center"/>
            <w:hideMark/>
          </w:tcPr>
          <w:p w14:paraId="1F782DAF"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607D50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BR0267652 ENALAPRIL, DOSAGEM/CONCENTRAÇÃO: 20 MG, </w:t>
            </w:r>
            <w:proofErr w:type="gramStart"/>
            <w:r w:rsidRPr="00CC0B1C">
              <w:rPr>
                <w:rFonts w:ascii="Arial" w:eastAsia="Times New Roman" w:hAnsi="Arial" w:cs="Arial"/>
                <w:color w:val="000000"/>
                <w:sz w:val="18"/>
                <w:szCs w:val="18"/>
              </w:rPr>
              <w:t>COMPRIMIDO..</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4284C0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0,0700</w:t>
            </w:r>
          </w:p>
        </w:tc>
        <w:tc>
          <w:tcPr>
            <w:tcW w:w="1632" w:type="dxa"/>
            <w:tcBorders>
              <w:top w:val="nil"/>
              <w:left w:val="nil"/>
              <w:bottom w:val="single" w:sz="4" w:space="0" w:color="auto"/>
              <w:right w:val="single" w:sz="4" w:space="0" w:color="auto"/>
            </w:tcBorders>
            <w:shd w:val="clear" w:color="000000" w:fill="FFFFFF"/>
            <w:vAlign w:val="center"/>
            <w:hideMark/>
          </w:tcPr>
          <w:p w14:paraId="79D6A4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490,00</w:t>
            </w:r>
          </w:p>
        </w:tc>
      </w:tr>
      <w:tr w:rsidR="00CC0B1C" w:rsidRPr="00CC0B1C" w14:paraId="00317155"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73EAAA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w:t>
            </w:r>
          </w:p>
        </w:tc>
        <w:tc>
          <w:tcPr>
            <w:tcW w:w="1150" w:type="dxa"/>
            <w:tcBorders>
              <w:top w:val="nil"/>
              <w:left w:val="nil"/>
              <w:bottom w:val="single" w:sz="4" w:space="0" w:color="auto"/>
              <w:right w:val="single" w:sz="4" w:space="0" w:color="auto"/>
            </w:tcBorders>
            <w:shd w:val="clear" w:color="000000" w:fill="FFFFFF"/>
            <w:vAlign w:val="center"/>
            <w:hideMark/>
          </w:tcPr>
          <w:p w14:paraId="6A268EE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w:t>
            </w:r>
          </w:p>
        </w:tc>
        <w:tc>
          <w:tcPr>
            <w:tcW w:w="791" w:type="dxa"/>
            <w:tcBorders>
              <w:top w:val="nil"/>
              <w:left w:val="nil"/>
              <w:bottom w:val="single" w:sz="4" w:space="0" w:color="auto"/>
              <w:right w:val="single" w:sz="4" w:space="0" w:color="auto"/>
            </w:tcBorders>
            <w:shd w:val="clear" w:color="000000" w:fill="FFFFFF"/>
            <w:vAlign w:val="center"/>
            <w:hideMark/>
          </w:tcPr>
          <w:p w14:paraId="64452EE0"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serin</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D2423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BR0448982 ENOXAPARINA, DOSAGEM/CONCENTRAÇÃO: 100 MG/ML, SOLUÇÃO INJETÁVEL, CARACTERÍSTICAS ADICIONAIS: SERINGA PREENCHIDA, SERINGA 0,60 </w:t>
            </w:r>
            <w:proofErr w:type="gramStart"/>
            <w:r w:rsidRPr="00CC0B1C">
              <w:rPr>
                <w:rFonts w:ascii="Arial" w:eastAsia="Times New Roman" w:hAnsi="Arial" w:cs="Arial"/>
                <w:color w:val="000000"/>
                <w:sz w:val="18"/>
                <w:szCs w:val="18"/>
              </w:rPr>
              <w:t>ML..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7E8567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19,2600</w:t>
            </w:r>
          </w:p>
        </w:tc>
        <w:tc>
          <w:tcPr>
            <w:tcW w:w="1632" w:type="dxa"/>
            <w:tcBorders>
              <w:top w:val="nil"/>
              <w:left w:val="nil"/>
              <w:bottom w:val="single" w:sz="4" w:space="0" w:color="auto"/>
              <w:right w:val="single" w:sz="4" w:space="0" w:color="auto"/>
            </w:tcBorders>
            <w:shd w:val="clear" w:color="000000" w:fill="FFFFFF"/>
            <w:vAlign w:val="center"/>
            <w:hideMark/>
          </w:tcPr>
          <w:p w14:paraId="5EEE8A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1.155,60</w:t>
            </w:r>
          </w:p>
        </w:tc>
      </w:tr>
      <w:tr w:rsidR="00CC0B1C" w:rsidRPr="00CC0B1C" w14:paraId="4C8124DE"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3D56E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401</w:t>
            </w:r>
          </w:p>
        </w:tc>
        <w:tc>
          <w:tcPr>
            <w:tcW w:w="1150" w:type="dxa"/>
            <w:tcBorders>
              <w:top w:val="nil"/>
              <w:left w:val="nil"/>
              <w:bottom w:val="single" w:sz="4" w:space="0" w:color="auto"/>
              <w:right w:val="single" w:sz="4" w:space="0" w:color="auto"/>
            </w:tcBorders>
            <w:shd w:val="clear" w:color="000000" w:fill="FFFFFF"/>
            <w:vAlign w:val="center"/>
            <w:hideMark/>
          </w:tcPr>
          <w:p w14:paraId="2DE9983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75826B1B"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serin</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2753EA0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BR0448982 ENOXAPARINA, DOSAGEM/CONCENTRAÇÃO: 100 MG/ML, SOLUÇÃO INJETÁVEL, CARACTERÍSTICAS ADICIONAIS: SERINGA PREENCHIDA, SERINGA 0,20 ML</w:t>
            </w:r>
          </w:p>
        </w:tc>
        <w:tc>
          <w:tcPr>
            <w:tcW w:w="1094" w:type="dxa"/>
            <w:tcBorders>
              <w:top w:val="nil"/>
              <w:left w:val="nil"/>
              <w:bottom w:val="single" w:sz="4" w:space="0" w:color="auto"/>
              <w:right w:val="single" w:sz="4" w:space="0" w:color="auto"/>
            </w:tcBorders>
            <w:shd w:val="clear" w:color="000000" w:fill="FFFFFF"/>
            <w:vAlign w:val="center"/>
            <w:hideMark/>
          </w:tcPr>
          <w:p w14:paraId="5944D58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12,4400</w:t>
            </w:r>
          </w:p>
        </w:tc>
        <w:tc>
          <w:tcPr>
            <w:tcW w:w="1632" w:type="dxa"/>
            <w:tcBorders>
              <w:top w:val="nil"/>
              <w:left w:val="nil"/>
              <w:bottom w:val="single" w:sz="4" w:space="0" w:color="auto"/>
              <w:right w:val="single" w:sz="4" w:space="0" w:color="auto"/>
            </w:tcBorders>
            <w:shd w:val="clear" w:color="000000" w:fill="FFFFFF"/>
            <w:vAlign w:val="center"/>
            <w:hideMark/>
          </w:tcPr>
          <w:p w14:paraId="40C123A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622,00</w:t>
            </w:r>
          </w:p>
        </w:tc>
      </w:tr>
      <w:tr w:rsidR="00CC0B1C" w:rsidRPr="00CC0B1C" w14:paraId="15A33CBA"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11702D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402</w:t>
            </w:r>
          </w:p>
        </w:tc>
        <w:tc>
          <w:tcPr>
            <w:tcW w:w="1150" w:type="dxa"/>
            <w:tcBorders>
              <w:top w:val="nil"/>
              <w:left w:val="nil"/>
              <w:bottom w:val="single" w:sz="4" w:space="0" w:color="auto"/>
              <w:right w:val="single" w:sz="4" w:space="0" w:color="auto"/>
            </w:tcBorders>
            <w:shd w:val="clear" w:color="000000" w:fill="FFFFFF"/>
            <w:vAlign w:val="center"/>
            <w:hideMark/>
          </w:tcPr>
          <w:p w14:paraId="17989F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55216AE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7E0F234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BR0439843 EXTRATO MEDICINAL, PRINCÍPIO ATIVO: GUACO (MIKANIA GLOMERATA SPRENG), DOSAGEM/CONCENTRAÇÃO: 117,6 MG/ML, FORMA FARMACÊUTICA: XAROPE, FRASCO 150,00 ML</w:t>
            </w:r>
          </w:p>
        </w:tc>
        <w:tc>
          <w:tcPr>
            <w:tcW w:w="1094" w:type="dxa"/>
            <w:tcBorders>
              <w:top w:val="nil"/>
              <w:left w:val="nil"/>
              <w:bottom w:val="single" w:sz="4" w:space="0" w:color="auto"/>
              <w:right w:val="single" w:sz="4" w:space="0" w:color="auto"/>
            </w:tcBorders>
            <w:shd w:val="clear" w:color="000000" w:fill="FFFFFF"/>
            <w:vAlign w:val="center"/>
            <w:hideMark/>
          </w:tcPr>
          <w:p w14:paraId="25C8D1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4,3000</w:t>
            </w:r>
          </w:p>
        </w:tc>
        <w:tc>
          <w:tcPr>
            <w:tcW w:w="1632" w:type="dxa"/>
            <w:tcBorders>
              <w:top w:val="nil"/>
              <w:left w:val="nil"/>
              <w:bottom w:val="single" w:sz="4" w:space="0" w:color="auto"/>
              <w:right w:val="single" w:sz="4" w:space="0" w:color="auto"/>
            </w:tcBorders>
            <w:shd w:val="clear" w:color="000000" w:fill="FFFFFF"/>
            <w:vAlign w:val="center"/>
            <w:hideMark/>
          </w:tcPr>
          <w:p w14:paraId="241A07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12.900,00</w:t>
            </w:r>
          </w:p>
        </w:tc>
      </w:tr>
      <w:tr w:rsidR="00CC0B1C" w:rsidRPr="00CC0B1C" w14:paraId="16297ED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25D568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403</w:t>
            </w:r>
          </w:p>
        </w:tc>
        <w:tc>
          <w:tcPr>
            <w:tcW w:w="1150" w:type="dxa"/>
            <w:tcBorders>
              <w:top w:val="nil"/>
              <w:left w:val="nil"/>
              <w:bottom w:val="single" w:sz="4" w:space="0" w:color="auto"/>
              <w:right w:val="single" w:sz="4" w:space="0" w:color="auto"/>
            </w:tcBorders>
            <w:shd w:val="clear" w:color="000000" w:fill="FFFFFF"/>
            <w:vAlign w:val="center"/>
            <w:hideMark/>
          </w:tcPr>
          <w:p w14:paraId="41CC6FC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w:t>
            </w:r>
          </w:p>
        </w:tc>
        <w:tc>
          <w:tcPr>
            <w:tcW w:w="791" w:type="dxa"/>
            <w:tcBorders>
              <w:top w:val="nil"/>
              <w:left w:val="nil"/>
              <w:bottom w:val="single" w:sz="4" w:space="0" w:color="auto"/>
              <w:right w:val="single" w:sz="4" w:space="0" w:color="auto"/>
            </w:tcBorders>
            <w:shd w:val="clear" w:color="000000" w:fill="FFFFFF"/>
            <w:vAlign w:val="center"/>
            <w:hideMark/>
          </w:tcPr>
          <w:p w14:paraId="5AE8E1C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3329BFB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 xml:space="preserve">BR0292419 CLINDAMICINA, DOSAGEM/CONCENTRAÇÃO: 150 MG/ML, APRESENTACAO: SOLUÇÃO INJETÁVEL, AMPOLA 4,00 </w:t>
            </w:r>
            <w:proofErr w:type="gramStart"/>
            <w:r w:rsidRPr="00CC0B1C">
              <w:rPr>
                <w:rFonts w:ascii="Arial" w:eastAsia="Times New Roman" w:hAnsi="Arial" w:cs="Arial"/>
                <w:color w:val="000000"/>
                <w:sz w:val="18"/>
                <w:szCs w:val="18"/>
              </w:rPr>
              <w:t>ML..</w:t>
            </w:r>
            <w:proofErr w:type="gramEnd"/>
          </w:p>
        </w:tc>
        <w:tc>
          <w:tcPr>
            <w:tcW w:w="1094" w:type="dxa"/>
            <w:tcBorders>
              <w:top w:val="nil"/>
              <w:left w:val="nil"/>
              <w:bottom w:val="single" w:sz="4" w:space="0" w:color="auto"/>
              <w:right w:val="single" w:sz="4" w:space="0" w:color="auto"/>
            </w:tcBorders>
            <w:shd w:val="clear" w:color="000000" w:fill="FFFFFF"/>
            <w:vAlign w:val="center"/>
            <w:hideMark/>
          </w:tcPr>
          <w:p w14:paraId="63ACD3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3,9500</w:t>
            </w:r>
          </w:p>
        </w:tc>
        <w:tc>
          <w:tcPr>
            <w:tcW w:w="1632" w:type="dxa"/>
            <w:tcBorders>
              <w:top w:val="nil"/>
              <w:left w:val="nil"/>
              <w:bottom w:val="single" w:sz="4" w:space="0" w:color="auto"/>
              <w:right w:val="single" w:sz="4" w:space="0" w:color="auto"/>
            </w:tcBorders>
            <w:shd w:val="clear" w:color="000000" w:fill="FFFFFF"/>
            <w:vAlign w:val="center"/>
            <w:hideMark/>
          </w:tcPr>
          <w:p w14:paraId="7837F7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592,50</w:t>
            </w:r>
          </w:p>
        </w:tc>
      </w:tr>
      <w:tr w:rsidR="00CC0B1C" w:rsidRPr="00CC0B1C" w14:paraId="1797550E"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0F2AC3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404</w:t>
            </w:r>
          </w:p>
        </w:tc>
        <w:tc>
          <w:tcPr>
            <w:tcW w:w="1150" w:type="dxa"/>
            <w:tcBorders>
              <w:top w:val="nil"/>
              <w:left w:val="nil"/>
              <w:bottom w:val="single" w:sz="4" w:space="0" w:color="auto"/>
              <w:right w:val="single" w:sz="4" w:space="0" w:color="auto"/>
            </w:tcBorders>
            <w:shd w:val="clear" w:color="000000" w:fill="FFFFFF"/>
            <w:vAlign w:val="center"/>
            <w:hideMark/>
          </w:tcPr>
          <w:p w14:paraId="08C635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w:t>
            </w:r>
          </w:p>
        </w:tc>
        <w:tc>
          <w:tcPr>
            <w:tcW w:w="791" w:type="dxa"/>
            <w:tcBorders>
              <w:top w:val="nil"/>
              <w:left w:val="nil"/>
              <w:bottom w:val="single" w:sz="4" w:space="0" w:color="auto"/>
              <w:right w:val="single" w:sz="4" w:space="0" w:color="auto"/>
            </w:tcBorders>
            <w:shd w:val="clear" w:color="000000" w:fill="FFFFFF"/>
            <w:vAlign w:val="center"/>
            <w:hideMark/>
          </w:tcPr>
          <w:p w14:paraId="370E393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37B6584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BR0267328 FOSFATO DE SÓDIO, DOSAGEM/CONCENTRAÇÃO: FOSFATO MONOBÁSICO 16% + FOSFATO DIBÁSICO 6%, APRESENTACAO: ENEMA, FRASCO 130,00 ML</w:t>
            </w:r>
          </w:p>
        </w:tc>
        <w:tc>
          <w:tcPr>
            <w:tcW w:w="1094" w:type="dxa"/>
            <w:tcBorders>
              <w:top w:val="nil"/>
              <w:left w:val="nil"/>
              <w:bottom w:val="single" w:sz="4" w:space="0" w:color="auto"/>
              <w:right w:val="single" w:sz="4" w:space="0" w:color="auto"/>
            </w:tcBorders>
            <w:shd w:val="clear" w:color="000000" w:fill="FFFFFF"/>
            <w:vAlign w:val="center"/>
            <w:hideMark/>
          </w:tcPr>
          <w:p w14:paraId="6964D54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6,9100</w:t>
            </w:r>
          </w:p>
        </w:tc>
        <w:tc>
          <w:tcPr>
            <w:tcW w:w="1632" w:type="dxa"/>
            <w:tcBorders>
              <w:top w:val="nil"/>
              <w:left w:val="nil"/>
              <w:bottom w:val="single" w:sz="4" w:space="0" w:color="auto"/>
              <w:right w:val="single" w:sz="4" w:space="0" w:color="auto"/>
            </w:tcBorders>
            <w:shd w:val="clear" w:color="000000" w:fill="FFFFFF"/>
            <w:vAlign w:val="center"/>
            <w:hideMark/>
          </w:tcPr>
          <w:p w14:paraId="5C572E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2.073,00</w:t>
            </w:r>
          </w:p>
        </w:tc>
      </w:tr>
      <w:tr w:rsidR="00CC0B1C" w:rsidRPr="00CC0B1C" w14:paraId="7A95AB65" w14:textId="77777777" w:rsidTr="00CC0B1C">
        <w:trPr>
          <w:trHeight w:val="120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3A6A5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405</w:t>
            </w:r>
          </w:p>
        </w:tc>
        <w:tc>
          <w:tcPr>
            <w:tcW w:w="1150" w:type="dxa"/>
            <w:tcBorders>
              <w:top w:val="nil"/>
              <w:left w:val="nil"/>
              <w:bottom w:val="single" w:sz="4" w:space="0" w:color="auto"/>
              <w:right w:val="single" w:sz="4" w:space="0" w:color="auto"/>
            </w:tcBorders>
            <w:shd w:val="clear" w:color="000000" w:fill="FFFFFF"/>
            <w:vAlign w:val="center"/>
            <w:hideMark/>
          </w:tcPr>
          <w:p w14:paraId="4B352C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51F18832"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3A02DA8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BR0397097 HIDRÓXIDO DE ALUMÍNIO, COMPOSIÇÃO: ASSOCIADO AO HIDRÓXIDO DE MAGNÉSIO E DIMETICONA, DOSAGEM/CONCENTRAÇÃO: 37 MG + 40 MG + 5 MG/ML, FORMA FARMACÊUTICA: SUSPENSÃO ORAL, FRASCO 150,00 ML</w:t>
            </w:r>
          </w:p>
        </w:tc>
        <w:tc>
          <w:tcPr>
            <w:tcW w:w="1094" w:type="dxa"/>
            <w:tcBorders>
              <w:top w:val="nil"/>
              <w:left w:val="nil"/>
              <w:bottom w:val="single" w:sz="4" w:space="0" w:color="auto"/>
              <w:right w:val="single" w:sz="4" w:space="0" w:color="auto"/>
            </w:tcBorders>
            <w:shd w:val="clear" w:color="000000" w:fill="FFFFFF"/>
            <w:vAlign w:val="center"/>
            <w:hideMark/>
          </w:tcPr>
          <w:p w14:paraId="1A864A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9,1700</w:t>
            </w:r>
          </w:p>
        </w:tc>
        <w:tc>
          <w:tcPr>
            <w:tcW w:w="1632" w:type="dxa"/>
            <w:tcBorders>
              <w:top w:val="nil"/>
              <w:left w:val="nil"/>
              <w:bottom w:val="single" w:sz="4" w:space="0" w:color="auto"/>
              <w:right w:val="single" w:sz="4" w:space="0" w:color="auto"/>
            </w:tcBorders>
            <w:shd w:val="clear" w:color="000000" w:fill="FFFFFF"/>
            <w:vAlign w:val="center"/>
            <w:hideMark/>
          </w:tcPr>
          <w:p w14:paraId="2CDB77F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5.502,00</w:t>
            </w:r>
          </w:p>
        </w:tc>
      </w:tr>
      <w:tr w:rsidR="00CC0B1C" w:rsidRPr="00CC0B1C" w14:paraId="7904555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ADD472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406</w:t>
            </w:r>
          </w:p>
        </w:tc>
        <w:tc>
          <w:tcPr>
            <w:tcW w:w="1150" w:type="dxa"/>
            <w:tcBorders>
              <w:top w:val="nil"/>
              <w:left w:val="nil"/>
              <w:bottom w:val="single" w:sz="4" w:space="0" w:color="auto"/>
              <w:right w:val="single" w:sz="4" w:space="0" w:color="auto"/>
            </w:tcBorders>
            <w:shd w:val="clear" w:color="000000" w:fill="FFFFFF"/>
            <w:vAlign w:val="center"/>
            <w:hideMark/>
          </w:tcPr>
          <w:p w14:paraId="75FEF6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w:t>
            </w:r>
          </w:p>
        </w:tc>
        <w:tc>
          <w:tcPr>
            <w:tcW w:w="791" w:type="dxa"/>
            <w:tcBorders>
              <w:top w:val="nil"/>
              <w:left w:val="nil"/>
              <w:bottom w:val="single" w:sz="4" w:space="0" w:color="auto"/>
              <w:right w:val="single" w:sz="4" w:space="0" w:color="auto"/>
            </w:tcBorders>
            <w:shd w:val="clear" w:color="000000" w:fill="FFFFFF"/>
            <w:vAlign w:val="center"/>
            <w:hideMark/>
          </w:tcPr>
          <w:p w14:paraId="51522EE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8DDC52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BR0357059 IBANDRONATO DE SÓDIO, MONOHIDRATADO, EQUIVALENTE AO ÁCIDO IBANDRÔNICO, DOSAGEM/CONCENTRAÇÃO: 150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4EE171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17,2200</w:t>
            </w:r>
          </w:p>
        </w:tc>
        <w:tc>
          <w:tcPr>
            <w:tcW w:w="1632" w:type="dxa"/>
            <w:tcBorders>
              <w:top w:val="nil"/>
              <w:left w:val="nil"/>
              <w:bottom w:val="single" w:sz="4" w:space="0" w:color="auto"/>
              <w:right w:val="single" w:sz="4" w:space="0" w:color="auto"/>
            </w:tcBorders>
            <w:shd w:val="clear" w:color="000000" w:fill="FFFFFF"/>
            <w:vAlign w:val="center"/>
            <w:hideMark/>
          </w:tcPr>
          <w:p w14:paraId="39D344D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3.444,00</w:t>
            </w:r>
          </w:p>
        </w:tc>
      </w:tr>
      <w:tr w:rsidR="00CC0B1C" w:rsidRPr="00CC0B1C" w14:paraId="12C81BBE"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64A48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407</w:t>
            </w:r>
          </w:p>
        </w:tc>
        <w:tc>
          <w:tcPr>
            <w:tcW w:w="1150" w:type="dxa"/>
            <w:tcBorders>
              <w:top w:val="nil"/>
              <w:left w:val="nil"/>
              <w:bottom w:val="single" w:sz="4" w:space="0" w:color="auto"/>
              <w:right w:val="single" w:sz="4" w:space="0" w:color="auto"/>
            </w:tcBorders>
            <w:shd w:val="clear" w:color="000000" w:fill="FFFFFF"/>
            <w:vAlign w:val="center"/>
            <w:hideMark/>
          </w:tcPr>
          <w:p w14:paraId="5ADDF04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0F58287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44143D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BR0268124 LEVOTIROXINA SÓDICA, DOSAGEM/CONCENTRAÇÃO: 25 MCG, COMPRIMIDO</w:t>
            </w:r>
          </w:p>
        </w:tc>
        <w:tc>
          <w:tcPr>
            <w:tcW w:w="1094" w:type="dxa"/>
            <w:tcBorders>
              <w:top w:val="nil"/>
              <w:left w:val="nil"/>
              <w:bottom w:val="single" w:sz="4" w:space="0" w:color="auto"/>
              <w:right w:val="single" w:sz="4" w:space="0" w:color="auto"/>
            </w:tcBorders>
            <w:shd w:val="clear" w:color="000000" w:fill="FFFFFF"/>
            <w:vAlign w:val="center"/>
            <w:hideMark/>
          </w:tcPr>
          <w:p w14:paraId="578A6DD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0,2700</w:t>
            </w:r>
          </w:p>
        </w:tc>
        <w:tc>
          <w:tcPr>
            <w:tcW w:w="1632" w:type="dxa"/>
            <w:tcBorders>
              <w:top w:val="nil"/>
              <w:left w:val="nil"/>
              <w:bottom w:val="single" w:sz="4" w:space="0" w:color="auto"/>
              <w:right w:val="single" w:sz="4" w:space="0" w:color="auto"/>
            </w:tcBorders>
            <w:shd w:val="clear" w:color="000000" w:fill="FFFFFF"/>
            <w:vAlign w:val="center"/>
            <w:hideMark/>
          </w:tcPr>
          <w:p w14:paraId="74A5AC1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2.700,00</w:t>
            </w:r>
          </w:p>
        </w:tc>
      </w:tr>
      <w:tr w:rsidR="00CC0B1C" w:rsidRPr="00CC0B1C" w14:paraId="098AB115"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1DD07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408</w:t>
            </w:r>
          </w:p>
        </w:tc>
        <w:tc>
          <w:tcPr>
            <w:tcW w:w="1150" w:type="dxa"/>
            <w:tcBorders>
              <w:top w:val="nil"/>
              <w:left w:val="nil"/>
              <w:bottom w:val="single" w:sz="4" w:space="0" w:color="auto"/>
              <w:right w:val="single" w:sz="4" w:space="0" w:color="auto"/>
            </w:tcBorders>
            <w:shd w:val="clear" w:color="000000" w:fill="FFFFFF"/>
            <w:vAlign w:val="center"/>
            <w:hideMark/>
          </w:tcPr>
          <w:p w14:paraId="378099F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5B9F5A71"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0B5D865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BR0268123 LEVOTIROXINA SÓDICA, DOSAGEM/CONCENTRAÇÃO: 50 MCG, COMPRIMIDO</w:t>
            </w:r>
          </w:p>
        </w:tc>
        <w:tc>
          <w:tcPr>
            <w:tcW w:w="1094" w:type="dxa"/>
            <w:tcBorders>
              <w:top w:val="nil"/>
              <w:left w:val="nil"/>
              <w:bottom w:val="single" w:sz="4" w:space="0" w:color="auto"/>
              <w:right w:val="single" w:sz="4" w:space="0" w:color="auto"/>
            </w:tcBorders>
            <w:shd w:val="clear" w:color="000000" w:fill="FFFFFF"/>
            <w:vAlign w:val="center"/>
            <w:hideMark/>
          </w:tcPr>
          <w:p w14:paraId="1DF81A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0,2500</w:t>
            </w:r>
          </w:p>
        </w:tc>
        <w:tc>
          <w:tcPr>
            <w:tcW w:w="1632" w:type="dxa"/>
            <w:tcBorders>
              <w:top w:val="nil"/>
              <w:left w:val="nil"/>
              <w:bottom w:val="single" w:sz="4" w:space="0" w:color="auto"/>
              <w:right w:val="single" w:sz="4" w:space="0" w:color="auto"/>
            </w:tcBorders>
            <w:shd w:val="clear" w:color="000000" w:fill="FFFFFF"/>
            <w:vAlign w:val="center"/>
            <w:hideMark/>
          </w:tcPr>
          <w:p w14:paraId="5225A7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w:t>
            </w:r>
          </w:p>
        </w:tc>
      </w:tr>
      <w:tr w:rsidR="00CC0B1C" w:rsidRPr="00CC0B1C" w14:paraId="22B1504B"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8B8164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409</w:t>
            </w:r>
          </w:p>
        </w:tc>
        <w:tc>
          <w:tcPr>
            <w:tcW w:w="1150" w:type="dxa"/>
            <w:tcBorders>
              <w:top w:val="nil"/>
              <w:left w:val="nil"/>
              <w:bottom w:val="single" w:sz="4" w:space="0" w:color="auto"/>
              <w:right w:val="single" w:sz="4" w:space="0" w:color="auto"/>
            </w:tcBorders>
            <w:shd w:val="clear" w:color="000000" w:fill="FFFFFF"/>
            <w:vAlign w:val="center"/>
            <w:hideMark/>
          </w:tcPr>
          <w:p w14:paraId="393C26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30.000,000</w:t>
            </w:r>
          </w:p>
        </w:tc>
        <w:tc>
          <w:tcPr>
            <w:tcW w:w="791" w:type="dxa"/>
            <w:tcBorders>
              <w:top w:val="nil"/>
              <w:left w:val="nil"/>
              <w:bottom w:val="single" w:sz="4" w:space="0" w:color="auto"/>
              <w:right w:val="single" w:sz="4" w:space="0" w:color="auto"/>
            </w:tcBorders>
            <w:shd w:val="clear" w:color="000000" w:fill="FFFFFF"/>
            <w:vAlign w:val="center"/>
            <w:hideMark/>
          </w:tcPr>
          <w:p w14:paraId="53A8202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73E5F7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BR0268859 LEVOTIROXINA SÓDICA, DOSAGEM/CONCENTRAÇÃO: 75 MCG, COMPRIMIDO</w:t>
            </w:r>
          </w:p>
        </w:tc>
        <w:tc>
          <w:tcPr>
            <w:tcW w:w="1094" w:type="dxa"/>
            <w:tcBorders>
              <w:top w:val="nil"/>
              <w:left w:val="nil"/>
              <w:bottom w:val="single" w:sz="4" w:space="0" w:color="auto"/>
              <w:right w:val="single" w:sz="4" w:space="0" w:color="auto"/>
            </w:tcBorders>
            <w:shd w:val="clear" w:color="000000" w:fill="FFFFFF"/>
            <w:vAlign w:val="center"/>
            <w:hideMark/>
          </w:tcPr>
          <w:p w14:paraId="584EC4E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0,3500</w:t>
            </w:r>
          </w:p>
        </w:tc>
        <w:tc>
          <w:tcPr>
            <w:tcW w:w="1632" w:type="dxa"/>
            <w:tcBorders>
              <w:top w:val="nil"/>
              <w:left w:val="nil"/>
              <w:bottom w:val="single" w:sz="4" w:space="0" w:color="auto"/>
              <w:right w:val="single" w:sz="4" w:space="0" w:color="auto"/>
            </w:tcBorders>
            <w:shd w:val="clear" w:color="000000" w:fill="FFFFFF"/>
            <w:vAlign w:val="center"/>
            <w:hideMark/>
          </w:tcPr>
          <w:p w14:paraId="60E3EA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10.500,00</w:t>
            </w:r>
          </w:p>
        </w:tc>
      </w:tr>
      <w:tr w:rsidR="00CC0B1C" w:rsidRPr="00CC0B1C" w14:paraId="5C730218"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7621B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410</w:t>
            </w:r>
          </w:p>
        </w:tc>
        <w:tc>
          <w:tcPr>
            <w:tcW w:w="1150" w:type="dxa"/>
            <w:tcBorders>
              <w:top w:val="nil"/>
              <w:left w:val="nil"/>
              <w:bottom w:val="single" w:sz="4" w:space="0" w:color="auto"/>
              <w:right w:val="single" w:sz="4" w:space="0" w:color="auto"/>
            </w:tcBorders>
            <w:shd w:val="clear" w:color="000000" w:fill="FFFFFF"/>
            <w:vAlign w:val="center"/>
            <w:hideMark/>
          </w:tcPr>
          <w:p w14:paraId="59D31C1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36,000</w:t>
            </w:r>
          </w:p>
        </w:tc>
        <w:tc>
          <w:tcPr>
            <w:tcW w:w="791" w:type="dxa"/>
            <w:tcBorders>
              <w:top w:val="nil"/>
              <w:left w:val="nil"/>
              <w:bottom w:val="single" w:sz="4" w:space="0" w:color="auto"/>
              <w:right w:val="single" w:sz="4" w:space="0" w:color="auto"/>
            </w:tcBorders>
            <w:shd w:val="clear" w:color="000000" w:fill="FFFFFF"/>
            <w:vAlign w:val="center"/>
            <w:hideMark/>
          </w:tcPr>
          <w:p w14:paraId="12E86F8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7A0C309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BR0269845 LIDOCAÍNA CLORIDRATO, DOSAGEM/CONCENTRAÇÃO: 10%, APRESENTACAO: APRESENTAÇÃO: SPRAY, FRASCO 50,00 ML</w:t>
            </w:r>
          </w:p>
        </w:tc>
        <w:tc>
          <w:tcPr>
            <w:tcW w:w="1094" w:type="dxa"/>
            <w:tcBorders>
              <w:top w:val="nil"/>
              <w:left w:val="nil"/>
              <w:bottom w:val="single" w:sz="4" w:space="0" w:color="auto"/>
              <w:right w:val="single" w:sz="4" w:space="0" w:color="auto"/>
            </w:tcBorders>
            <w:shd w:val="clear" w:color="000000" w:fill="FFFFFF"/>
            <w:vAlign w:val="center"/>
            <w:hideMark/>
          </w:tcPr>
          <w:p w14:paraId="40B1E0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66,6100</w:t>
            </w:r>
          </w:p>
        </w:tc>
        <w:tc>
          <w:tcPr>
            <w:tcW w:w="1632" w:type="dxa"/>
            <w:tcBorders>
              <w:top w:val="nil"/>
              <w:left w:val="nil"/>
              <w:bottom w:val="single" w:sz="4" w:space="0" w:color="auto"/>
              <w:right w:val="single" w:sz="4" w:space="0" w:color="auto"/>
            </w:tcBorders>
            <w:shd w:val="clear" w:color="000000" w:fill="FFFFFF"/>
            <w:vAlign w:val="center"/>
            <w:hideMark/>
          </w:tcPr>
          <w:p w14:paraId="02F718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2.397,96</w:t>
            </w:r>
          </w:p>
        </w:tc>
      </w:tr>
      <w:tr w:rsidR="00CC0B1C" w:rsidRPr="00CC0B1C" w14:paraId="0EBA67F4"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32443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411</w:t>
            </w:r>
          </w:p>
        </w:tc>
        <w:tc>
          <w:tcPr>
            <w:tcW w:w="1150" w:type="dxa"/>
            <w:tcBorders>
              <w:top w:val="nil"/>
              <w:left w:val="nil"/>
              <w:bottom w:val="single" w:sz="4" w:space="0" w:color="auto"/>
              <w:right w:val="single" w:sz="4" w:space="0" w:color="auto"/>
            </w:tcBorders>
            <w:shd w:val="clear" w:color="000000" w:fill="FFFFFF"/>
            <w:vAlign w:val="center"/>
            <w:hideMark/>
          </w:tcPr>
          <w:p w14:paraId="6143AA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7BFBFAC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0CD04D4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BR0299675 MANITOL, DOSAGEM/CONCENTRAÇÃO: 20%, FORMA FARMACÊUTICA: SOLUÇÃO INJETÁVEL, CARACTERÍSTICAS ADICIONAIS: SISTEMA FECHADO, BOLSA 250,00 ML</w:t>
            </w:r>
          </w:p>
        </w:tc>
        <w:tc>
          <w:tcPr>
            <w:tcW w:w="1094" w:type="dxa"/>
            <w:tcBorders>
              <w:top w:val="nil"/>
              <w:left w:val="nil"/>
              <w:bottom w:val="single" w:sz="4" w:space="0" w:color="auto"/>
              <w:right w:val="single" w:sz="4" w:space="0" w:color="auto"/>
            </w:tcBorders>
            <w:shd w:val="clear" w:color="000000" w:fill="FFFFFF"/>
            <w:vAlign w:val="center"/>
            <w:hideMark/>
          </w:tcPr>
          <w:p w14:paraId="2E31846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10,6900</w:t>
            </w:r>
          </w:p>
        </w:tc>
        <w:tc>
          <w:tcPr>
            <w:tcW w:w="1632" w:type="dxa"/>
            <w:tcBorders>
              <w:top w:val="nil"/>
              <w:left w:val="nil"/>
              <w:bottom w:val="single" w:sz="4" w:space="0" w:color="auto"/>
              <w:right w:val="single" w:sz="4" w:space="0" w:color="auto"/>
            </w:tcBorders>
            <w:shd w:val="clear" w:color="000000" w:fill="FFFFFF"/>
            <w:vAlign w:val="center"/>
            <w:hideMark/>
          </w:tcPr>
          <w:p w14:paraId="3CB1DE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8.552,00</w:t>
            </w:r>
          </w:p>
        </w:tc>
      </w:tr>
      <w:tr w:rsidR="00CC0B1C" w:rsidRPr="00CC0B1C" w14:paraId="05266942"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032C21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412</w:t>
            </w:r>
          </w:p>
        </w:tc>
        <w:tc>
          <w:tcPr>
            <w:tcW w:w="1150" w:type="dxa"/>
            <w:tcBorders>
              <w:top w:val="nil"/>
              <w:left w:val="nil"/>
              <w:bottom w:val="single" w:sz="4" w:space="0" w:color="auto"/>
              <w:right w:val="single" w:sz="4" w:space="0" w:color="auto"/>
            </w:tcBorders>
            <w:shd w:val="clear" w:color="000000" w:fill="FFFFFF"/>
            <w:vAlign w:val="center"/>
            <w:hideMark/>
          </w:tcPr>
          <w:p w14:paraId="564C22D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41E1D7C4"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01F5A7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BR0268493 DOXAZOSINA, COMPOSIÇÃO: 2 MG, COMPRIMIDO</w:t>
            </w:r>
          </w:p>
        </w:tc>
        <w:tc>
          <w:tcPr>
            <w:tcW w:w="1094" w:type="dxa"/>
            <w:tcBorders>
              <w:top w:val="nil"/>
              <w:left w:val="nil"/>
              <w:bottom w:val="single" w:sz="4" w:space="0" w:color="auto"/>
              <w:right w:val="single" w:sz="4" w:space="0" w:color="auto"/>
            </w:tcBorders>
            <w:shd w:val="clear" w:color="000000" w:fill="FFFFFF"/>
            <w:vAlign w:val="center"/>
            <w:hideMark/>
          </w:tcPr>
          <w:p w14:paraId="1DDF308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0,1800</w:t>
            </w:r>
          </w:p>
        </w:tc>
        <w:tc>
          <w:tcPr>
            <w:tcW w:w="1632" w:type="dxa"/>
            <w:tcBorders>
              <w:top w:val="nil"/>
              <w:left w:val="nil"/>
              <w:bottom w:val="single" w:sz="4" w:space="0" w:color="auto"/>
              <w:right w:val="single" w:sz="4" w:space="0" w:color="auto"/>
            </w:tcBorders>
            <w:shd w:val="clear" w:color="000000" w:fill="FFFFFF"/>
            <w:vAlign w:val="center"/>
            <w:hideMark/>
          </w:tcPr>
          <w:p w14:paraId="16563B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540,00</w:t>
            </w:r>
          </w:p>
        </w:tc>
      </w:tr>
      <w:tr w:rsidR="00CC0B1C" w:rsidRPr="00CC0B1C" w14:paraId="0197EEA9"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DA0B26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413</w:t>
            </w:r>
          </w:p>
        </w:tc>
        <w:tc>
          <w:tcPr>
            <w:tcW w:w="1150" w:type="dxa"/>
            <w:tcBorders>
              <w:top w:val="nil"/>
              <w:left w:val="nil"/>
              <w:bottom w:val="single" w:sz="4" w:space="0" w:color="auto"/>
              <w:right w:val="single" w:sz="4" w:space="0" w:color="auto"/>
            </w:tcBorders>
            <w:shd w:val="clear" w:color="000000" w:fill="FFFFFF"/>
            <w:vAlign w:val="center"/>
            <w:hideMark/>
          </w:tcPr>
          <w:p w14:paraId="08E9512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15.000,000</w:t>
            </w:r>
          </w:p>
        </w:tc>
        <w:tc>
          <w:tcPr>
            <w:tcW w:w="791" w:type="dxa"/>
            <w:tcBorders>
              <w:top w:val="nil"/>
              <w:left w:val="nil"/>
              <w:bottom w:val="single" w:sz="4" w:space="0" w:color="auto"/>
              <w:right w:val="single" w:sz="4" w:space="0" w:color="auto"/>
            </w:tcBorders>
            <w:shd w:val="clear" w:color="000000" w:fill="FFFFFF"/>
            <w:vAlign w:val="center"/>
            <w:hideMark/>
          </w:tcPr>
          <w:p w14:paraId="79DABA9A"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57358EB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BR0267729 NIFEDIPINO,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3CB01A1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0,2100</w:t>
            </w:r>
          </w:p>
        </w:tc>
        <w:tc>
          <w:tcPr>
            <w:tcW w:w="1632" w:type="dxa"/>
            <w:tcBorders>
              <w:top w:val="nil"/>
              <w:left w:val="nil"/>
              <w:bottom w:val="single" w:sz="4" w:space="0" w:color="auto"/>
              <w:right w:val="single" w:sz="4" w:space="0" w:color="auto"/>
            </w:tcBorders>
            <w:shd w:val="clear" w:color="000000" w:fill="FFFFFF"/>
            <w:vAlign w:val="center"/>
            <w:hideMark/>
          </w:tcPr>
          <w:p w14:paraId="4AE656A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3.150,00</w:t>
            </w:r>
          </w:p>
        </w:tc>
      </w:tr>
      <w:tr w:rsidR="00CC0B1C" w:rsidRPr="00CC0B1C" w14:paraId="0B87D3B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CAB8BA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414</w:t>
            </w:r>
          </w:p>
        </w:tc>
        <w:tc>
          <w:tcPr>
            <w:tcW w:w="1150" w:type="dxa"/>
            <w:tcBorders>
              <w:top w:val="nil"/>
              <w:left w:val="nil"/>
              <w:bottom w:val="single" w:sz="4" w:space="0" w:color="auto"/>
              <w:right w:val="single" w:sz="4" w:space="0" w:color="auto"/>
            </w:tcBorders>
            <w:shd w:val="clear" w:color="000000" w:fill="FFFFFF"/>
            <w:vAlign w:val="center"/>
            <w:hideMark/>
          </w:tcPr>
          <w:p w14:paraId="1C188F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1.600,000</w:t>
            </w:r>
          </w:p>
        </w:tc>
        <w:tc>
          <w:tcPr>
            <w:tcW w:w="791" w:type="dxa"/>
            <w:tcBorders>
              <w:top w:val="nil"/>
              <w:left w:val="nil"/>
              <w:bottom w:val="single" w:sz="4" w:space="0" w:color="auto"/>
              <w:right w:val="single" w:sz="4" w:space="0" w:color="auto"/>
            </w:tcBorders>
            <w:shd w:val="clear" w:color="000000" w:fill="FFFFFF"/>
            <w:vAlign w:val="center"/>
            <w:hideMark/>
          </w:tcPr>
          <w:p w14:paraId="753AC2E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bis</w:t>
            </w:r>
          </w:p>
        </w:tc>
        <w:tc>
          <w:tcPr>
            <w:tcW w:w="5457" w:type="dxa"/>
            <w:tcBorders>
              <w:top w:val="nil"/>
              <w:left w:val="nil"/>
              <w:bottom w:val="single" w:sz="4" w:space="0" w:color="auto"/>
              <w:right w:val="single" w:sz="4" w:space="0" w:color="auto"/>
            </w:tcBorders>
            <w:shd w:val="clear" w:color="000000" w:fill="FFFFFF"/>
            <w:vAlign w:val="center"/>
            <w:hideMark/>
          </w:tcPr>
          <w:p w14:paraId="6A5368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BR0266788 NISTATINA, DOSAGEM/CONCENTRAÇÃO: 25.000 UI/G, APRESENTACAO: CREME VAGINAL, BISNAGA 60,00 G.</w:t>
            </w:r>
          </w:p>
        </w:tc>
        <w:tc>
          <w:tcPr>
            <w:tcW w:w="1094" w:type="dxa"/>
            <w:tcBorders>
              <w:top w:val="nil"/>
              <w:left w:val="nil"/>
              <w:bottom w:val="single" w:sz="4" w:space="0" w:color="auto"/>
              <w:right w:val="single" w:sz="4" w:space="0" w:color="auto"/>
            </w:tcBorders>
            <w:shd w:val="clear" w:color="000000" w:fill="FFFFFF"/>
            <w:vAlign w:val="center"/>
            <w:hideMark/>
          </w:tcPr>
          <w:p w14:paraId="1CCDFE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6,8700</w:t>
            </w:r>
          </w:p>
        </w:tc>
        <w:tc>
          <w:tcPr>
            <w:tcW w:w="1632" w:type="dxa"/>
            <w:tcBorders>
              <w:top w:val="nil"/>
              <w:left w:val="nil"/>
              <w:bottom w:val="single" w:sz="4" w:space="0" w:color="auto"/>
              <w:right w:val="single" w:sz="4" w:space="0" w:color="auto"/>
            </w:tcBorders>
            <w:shd w:val="clear" w:color="000000" w:fill="FFFFFF"/>
            <w:vAlign w:val="center"/>
            <w:hideMark/>
          </w:tcPr>
          <w:p w14:paraId="25B77E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10.992,00</w:t>
            </w:r>
          </w:p>
        </w:tc>
      </w:tr>
      <w:tr w:rsidR="00CC0B1C" w:rsidRPr="00CC0B1C" w14:paraId="639F5971"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4D0EBA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415</w:t>
            </w:r>
          </w:p>
        </w:tc>
        <w:tc>
          <w:tcPr>
            <w:tcW w:w="1150" w:type="dxa"/>
            <w:tcBorders>
              <w:top w:val="nil"/>
              <w:left w:val="nil"/>
              <w:bottom w:val="single" w:sz="4" w:space="0" w:color="auto"/>
              <w:right w:val="single" w:sz="4" w:space="0" w:color="auto"/>
            </w:tcBorders>
            <w:shd w:val="clear" w:color="000000" w:fill="FFFFFF"/>
            <w:vAlign w:val="center"/>
            <w:hideMark/>
          </w:tcPr>
          <w:p w14:paraId="0DECD13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5122EE5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CÁP</w:t>
            </w:r>
          </w:p>
        </w:tc>
        <w:tc>
          <w:tcPr>
            <w:tcW w:w="5457" w:type="dxa"/>
            <w:tcBorders>
              <w:top w:val="nil"/>
              <w:left w:val="nil"/>
              <w:bottom w:val="single" w:sz="4" w:space="0" w:color="auto"/>
              <w:right w:val="single" w:sz="4" w:space="0" w:color="auto"/>
            </w:tcBorders>
            <w:shd w:val="clear" w:color="000000" w:fill="FFFFFF"/>
            <w:vAlign w:val="center"/>
            <w:hideMark/>
          </w:tcPr>
          <w:p w14:paraId="441E64C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BR0268273 NITROFURANTOÍNA, DOSAGEM/CONCENTRAÇÃO: 100 MG, CÁPSULA</w:t>
            </w:r>
          </w:p>
        </w:tc>
        <w:tc>
          <w:tcPr>
            <w:tcW w:w="1094" w:type="dxa"/>
            <w:tcBorders>
              <w:top w:val="nil"/>
              <w:left w:val="nil"/>
              <w:bottom w:val="single" w:sz="4" w:space="0" w:color="auto"/>
              <w:right w:val="single" w:sz="4" w:space="0" w:color="auto"/>
            </w:tcBorders>
            <w:shd w:val="clear" w:color="000000" w:fill="FFFFFF"/>
            <w:vAlign w:val="center"/>
            <w:hideMark/>
          </w:tcPr>
          <w:p w14:paraId="5D0C488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0,3700</w:t>
            </w:r>
          </w:p>
        </w:tc>
        <w:tc>
          <w:tcPr>
            <w:tcW w:w="1632" w:type="dxa"/>
            <w:tcBorders>
              <w:top w:val="nil"/>
              <w:left w:val="nil"/>
              <w:bottom w:val="single" w:sz="4" w:space="0" w:color="auto"/>
              <w:right w:val="single" w:sz="4" w:space="0" w:color="auto"/>
            </w:tcBorders>
            <w:shd w:val="clear" w:color="000000" w:fill="FFFFFF"/>
            <w:vAlign w:val="center"/>
            <w:hideMark/>
          </w:tcPr>
          <w:p w14:paraId="3B4866D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925,00</w:t>
            </w:r>
          </w:p>
        </w:tc>
      </w:tr>
      <w:tr w:rsidR="00CC0B1C" w:rsidRPr="00CC0B1C" w14:paraId="5B9787E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3373B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416</w:t>
            </w:r>
          </w:p>
        </w:tc>
        <w:tc>
          <w:tcPr>
            <w:tcW w:w="1150" w:type="dxa"/>
            <w:tcBorders>
              <w:top w:val="nil"/>
              <w:left w:val="nil"/>
              <w:bottom w:val="single" w:sz="4" w:space="0" w:color="auto"/>
              <w:right w:val="single" w:sz="4" w:space="0" w:color="auto"/>
            </w:tcBorders>
            <w:shd w:val="clear" w:color="000000" w:fill="FFFFFF"/>
            <w:vAlign w:val="center"/>
            <w:hideMark/>
          </w:tcPr>
          <w:p w14:paraId="28F1F2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64EDBBC6"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0F4991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BR0268160 OMEPRAZOL, DOSAGEM/CONCENTRAÇÃO: 40 MG, USO: INJETÁVEL, FRASCO 30,00 ML</w:t>
            </w:r>
          </w:p>
        </w:tc>
        <w:tc>
          <w:tcPr>
            <w:tcW w:w="1094" w:type="dxa"/>
            <w:tcBorders>
              <w:top w:val="nil"/>
              <w:left w:val="nil"/>
              <w:bottom w:val="single" w:sz="4" w:space="0" w:color="auto"/>
              <w:right w:val="single" w:sz="4" w:space="0" w:color="auto"/>
            </w:tcBorders>
            <w:shd w:val="clear" w:color="000000" w:fill="FFFFFF"/>
            <w:vAlign w:val="center"/>
            <w:hideMark/>
          </w:tcPr>
          <w:p w14:paraId="144D2A7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10,3800</w:t>
            </w:r>
          </w:p>
        </w:tc>
        <w:tc>
          <w:tcPr>
            <w:tcW w:w="1632" w:type="dxa"/>
            <w:tcBorders>
              <w:top w:val="nil"/>
              <w:left w:val="nil"/>
              <w:bottom w:val="single" w:sz="4" w:space="0" w:color="auto"/>
              <w:right w:val="single" w:sz="4" w:space="0" w:color="auto"/>
            </w:tcBorders>
            <w:shd w:val="clear" w:color="000000" w:fill="FFFFFF"/>
            <w:vAlign w:val="center"/>
            <w:hideMark/>
          </w:tcPr>
          <w:p w14:paraId="6F639D5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5.190,00</w:t>
            </w:r>
          </w:p>
        </w:tc>
      </w:tr>
      <w:tr w:rsidR="00CC0B1C" w:rsidRPr="00CC0B1C" w14:paraId="3C92524F"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F4510B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417</w:t>
            </w:r>
          </w:p>
        </w:tc>
        <w:tc>
          <w:tcPr>
            <w:tcW w:w="1150" w:type="dxa"/>
            <w:tcBorders>
              <w:top w:val="nil"/>
              <w:left w:val="nil"/>
              <w:bottom w:val="single" w:sz="4" w:space="0" w:color="auto"/>
              <w:right w:val="single" w:sz="4" w:space="0" w:color="auto"/>
            </w:tcBorders>
            <w:shd w:val="clear" w:color="000000" w:fill="FFFFFF"/>
            <w:vAlign w:val="center"/>
            <w:hideMark/>
          </w:tcPr>
          <w:p w14:paraId="779F22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2F0DE39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42E184D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BR0268277 OCITOCINA, DOSAGEM/CONCENTRAÇÃO: 5 UI/ML, INDICACAO: SOLUÇÃO INJETÁVEL, AMPOLA 1,00 ML</w:t>
            </w:r>
          </w:p>
        </w:tc>
        <w:tc>
          <w:tcPr>
            <w:tcW w:w="1094" w:type="dxa"/>
            <w:tcBorders>
              <w:top w:val="nil"/>
              <w:left w:val="nil"/>
              <w:bottom w:val="single" w:sz="4" w:space="0" w:color="auto"/>
              <w:right w:val="single" w:sz="4" w:space="0" w:color="auto"/>
            </w:tcBorders>
            <w:shd w:val="clear" w:color="000000" w:fill="FFFFFF"/>
            <w:vAlign w:val="center"/>
            <w:hideMark/>
          </w:tcPr>
          <w:p w14:paraId="60B28D5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5,6300</w:t>
            </w:r>
          </w:p>
        </w:tc>
        <w:tc>
          <w:tcPr>
            <w:tcW w:w="1632" w:type="dxa"/>
            <w:tcBorders>
              <w:top w:val="nil"/>
              <w:left w:val="nil"/>
              <w:bottom w:val="single" w:sz="4" w:space="0" w:color="auto"/>
              <w:right w:val="single" w:sz="4" w:space="0" w:color="auto"/>
            </w:tcBorders>
            <w:shd w:val="clear" w:color="000000" w:fill="FFFFFF"/>
            <w:vAlign w:val="center"/>
            <w:hideMark/>
          </w:tcPr>
          <w:p w14:paraId="3CE51CE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5.630,00</w:t>
            </w:r>
          </w:p>
        </w:tc>
      </w:tr>
      <w:tr w:rsidR="00CC0B1C" w:rsidRPr="00CC0B1C" w14:paraId="4DF41AC7"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546C87B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418</w:t>
            </w:r>
          </w:p>
        </w:tc>
        <w:tc>
          <w:tcPr>
            <w:tcW w:w="1150" w:type="dxa"/>
            <w:tcBorders>
              <w:top w:val="nil"/>
              <w:left w:val="nil"/>
              <w:bottom w:val="single" w:sz="4" w:space="0" w:color="auto"/>
              <w:right w:val="single" w:sz="4" w:space="0" w:color="auto"/>
            </w:tcBorders>
            <w:shd w:val="clear" w:color="000000" w:fill="FFFFFF"/>
            <w:vAlign w:val="center"/>
            <w:hideMark/>
          </w:tcPr>
          <w:p w14:paraId="629FBB0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w:t>
            </w:r>
          </w:p>
        </w:tc>
        <w:tc>
          <w:tcPr>
            <w:tcW w:w="791" w:type="dxa"/>
            <w:tcBorders>
              <w:top w:val="nil"/>
              <w:left w:val="nil"/>
              <w:bottom w:val="single" w:sz="4" w:space="0" w:color="auto"/>
              <w:right w:val="single" w:sz="4" w:space="0" w:color="auto"/>
            </w:tcBorders>
            <w:shd w:val="clear" w:color="000000" w:fill="FFFFFF"/>
            <w:vAlign w:val="center"/>
            <w:hideMark/>
          </w:tcPr>
          <w:p w14:paraId="24D771F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783C93F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BR0272329 PETIDINA CLORIDRATO, DOSAGEM/CONCENTRAÇÃO: 50 MG/ML, SOLUÇÃO INJETÁVEL, AMPOLA 2,00 ML</w:t>
            </w:r>
          </w:p>
        </w:tc>
        <w:tc>
          <w:tcPr>
            <w:tcW w:w="1094" w:type="dxa"/>
            <w:tcBorders>
              <w:top w:val="nil"/>
              <w:left w:val="nil"/>
              <w:bottom w:val="single" w:sz="4" w:space="0" w:color="auto"/>
              <w:right w:val="single" w:sz="4" w:space="0" w:color="auto"/>
            </w:tcBorders>
            <w:shd w:val="clear" w:color="000000" w:fill="FFFFFF"/>
            <w:vAlign w:val="center"/>
            <w:hideMark/>
          </w:tcPr>
          <w:p w14:paraId="4705F04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5,3100</w:t>
            </w:r>
          </w:p>
        </w:tc>
        <w:tc>
          <w:tcPr>
            <w:tcW w:w="1632" w:type="dxa"/>
            <w:tcBorders>
              <w:top w:val="nil"/>
              <w:left w:val="nil"/>
              <w:bottom w:val="single" w:sz="4" w:space="0" w:color="auto"/>
              <w:right w:val="single" w:sz="4" w:space="0" w:color="auto"/>
            </w:tcBorders>
            <w:shd w:val="clear" w:color="000000" w:fill="FFFFFF"/>
            <w:vAlign w:val="center"/>
            <w:hideMark/>
          </w:tcPr>
          <w:p w14:paraId="49E0BE5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2.655,00</w:t>
            </w:r>
          </w:p>
        </w:tc>
      </w:tr>
      <w:tr w:rsidR="00CC0B1C" w:rsidRPr="00CC0B1C" w14:paraId="026D1768"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8B41D1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419</w:t>
            </w:r>
          </w:p>
        </w:tc>
        <w:tc>
          <w:tcPr>
            <w:tcW w:w="1150" w:type="dxa"/>
            <w:tcBorders>
              <w:top w:val="nil"/>
              <w:left w:val="nil"/>
              <w:bottom w:val="single" w:sz="4" w:space="0" w:color="auto"/>
              <w:right w:val="single" w:sz="4" w:space="0" w:color="auto"/>
            </w:tcBorders>
            <w:shd w:val="clear" w:color="000000" w:fill="FFFFFF"/>
            <w:vAlign w:val="center"/>
            <w:hideMark/>
          </w:tcPr>
          <w:p w14:paraId="20CC91D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63038519" w14:textId="77777777" w:rsidR="00CC0B1C" w:rsidRPr="00CC0B1C" w:rsidRDefault="00CC0B1C" w:rsidP="00CC0B1C">
            <w:pPr>
              <w:jc w:val="center"/>
              <w:rPr>
                <w:rFonts w:ascii="Arial" w:eastAsia="Times New Roman" w:hAnsi="Arial" w:cs="Arial"/>
                <w:color w:val="000000"/>
                <w:sz w:val="18"/>
                <w:szCs w:val="18"/>
              </w:rPr>
            </w:pPr>
            <w:proofErr w:type="spellStart"/>
            <w:r w:rsidRPr="00CC0B1C">
              <w:rPr>
                <w:rFonts w:ascii="Arial" w:eastAsia="Times New Roman" w:hAnsi="Arial" w:cs="Arial"/>
                <w:color w:val="000000"/>
                <w:sz w:val="18"/>
                <w:szCs w:val="18"/>
              </w:rPr>
              <w:t>comp</w:t>
            </w:r>
            <w:proofErr w:type="spellEnd"/>
          </w:p>
        </w:tc>
        <w:tc>
          <w:tcPr>
            <w:tcW w:w="5457" w:type="dxa"/>
            <w:tcBorders>
              <w:top w:val="nil"/>
              <w:left w:val="nil"/>
              <w:bottom w:val="single" w:sz="4" w:space="0" w:color="auto"/>
              <w:right w:val="single" w:sz="4" w:space="0" w:color="auto"/>
            </w:tcBorders>
            <w:shd w:val="clear" w:color="000000" w:fill="FFFFFF"/>
            <w:vAlign w:val="center"/>
            <w:hideMark/>
          </w:tcPr>
          <w:p w14:paraId="1915FF6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BR0274036 PIROXICAM, DOSAGEM/CONCENTRAÇÃO: 20 MG, COMPRIMIDO</w:t>
            </w:r>
          </w:p>
        </w:tc>
        <w:tc>
          <w:tcPr>
            <w:tcW w:w="1094" w:type="dxa"/>
            <w:tcBorders>
              <w:top w:val="nil"/>
              <w:left w:val="nil"/>
              <w:bottom w:val="single" w:sz="4" w:space="0" w:color="auto"/>
              <w:right w:val="single" w:sz="4" w:space="0" w:color="auto"/>
            </w:tcBorders>
            <w:shd w:val="clear" w:color="000000" w:fill="FFFFFF"/>
            <w:vAlign w:val="center"/>
            <w:hideMark/>
          </w:tcPr>
          <w:p w14:paraId="7BF4CF4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0,4300</w:t>
            </w:r>
          </w:p>
        </w:tc>
        <w:tc>
          <w:tcPr>
            <w:tcW w:w="1632" w:type="dxa"/>
            <w:tcBorders>
              <w:top w:val="nil"/>
              <w:left w:val="nil"/>
              <w:bottom w:val="single" w:sz="4" w:space="0" w:color="auto"/>
              <w:right w:val="single" w:sz="4" w:space="0" w:color="auto"/>
            </w:tcBorders>
            <w:shd w:val="clear" w:color="000000" w:fill="FFFFFF"/>
            <w:vAlign w:val="center"/>
            <w:hideMark/>
          </w:tcPr>
          <w:p w14:paraId="79C129C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860,00</w:t>
            </w:r>
          </w:p>
        </w:tc>
      </w:tr>
      <w:tr w:rsidR="00CC0B1C" w:rsidRPr="00CC0B1C" w14:paraId="5A9979B9"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E27AF5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420</w:t>
            </w:r>
          </w:p>
        </w:tc>
        <w:tc>
          <w:tcPr>
            <w:tcW w:w="1150" w:type="dxa"/>
            <w:tcBorders>
              <w:top w:val="nil"/>
              <w:left w:val="nil"/>
              <w:bottom w:val="single" w:sz="4" w:space="0" w:color="auto"/>
              <w:right w:val="single" w:sz="4" w:space="0" w:color="auto"/>
            </w:tcBorders>
            <w:shd w:val="clear" w:color="000000" w:fill="FFFFFF"/>
            <w:vAlign w:val="center"/>
            <w:hideMark/>
          </w:tcPr>
          <w:p w14:paraId="437EB68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2.500,000</w:t>
            </w:r>
          </w:p>
        </w:tc>
        <w:tc>
          <w:tcPr>
            <w:tcW w:w="791" w:type="dxa"/>
            <w:tcBorders>
              <w:top w:val="nil"/>
              <w:left w:val="nil"/>
              <w:bottom w:val="single" w:sz="4" w:space="0" w:color="auto"/>
              <w:right w:val="single" w:sz="4" w:space="0" w:color="auto"/>
            </w:tcBorders>
            <w:shd w:val="clear" w:color="000000" w:fill="FFFFFF"/>
            <w:vAlign w:val="center"/>
            <w:hideMark/>
          </w:tcPr>
          <w:p w14:paraId="6F2C8D8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1B3DD73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BR0448595 PREDNISOLONA, COMPOSIÇÃO: FOSFATO SÓDICO, DOSAGEM/CONCENTRAÇÃO: 3 MG/ML, FORMA FARMACÊUTICA: SOLUÇÃO ORAL, FRASCO 60,00 ML</w:t>
            </w:r>
          </w:p>
        </w:tc>
        <w:tc>
          <w:tcPr>
            <w:tcW w:w="1094" w:type="dxa"/>
            <w:tcBorders>
              <w:top w:val="nil"/>
              <w:left w:val="nil"/>
              <w:bottom w:val="single" w:sz="4" w:space="0" w:color="auto"/>
              <w:right w:val="single" w:sz="4" w:space="0" w:color="auto"/>
            </w:tcBorders>
            <w:shd w:val="clear" w:color="000000" w:fill="FFFFFF"/>
            <w:vAlign w:val="center"/>
            <w:hideMark/>
          </w:tcPr>
          <w:p w14:paraId="2E7575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5,1500</w:t>
            </w:r>
          </w:p>
        </w:tc>
        <w:tc>
          <w:tcPr>
            <w:tcW w:w="1632" w:type="dxa"/>
            <w:tcBorders>
              <w:top w:val="nil"/>
              <w:left w:val="nil"/>
              <w:bottom w:val="single" w:sz="4" w:space="0" w:color="auto"/>
              <w:right w:val="single" w:sz="4" w:space="0" w:color="auto"/>
            </w:tcBorders>
            <w:shd w:val="clear" w:color="000000" w:fill="FFFFFF"/>
            <w:vAlign w:val="center"/>
            <w:hideMark/>
          </w:tcPr>
          <w:p w14:paraId="6B313A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12.875,00</w:t>
            </w:r>
          </w:p>
        </w:tc>
      </w:tr>
      <w:tr w:rsidR="00CC0B1C" w:rsidRPr="00CC0B1C" w14:paraId="0A88A0F0"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4CDF89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421</w:t>
            </w:r>
          </w:p>
        </w:tc>
        <w:tc>
          <w:tcPr>
            <w:tcW w:w="1150" w:type="dxa"/>
            <w:tcBorders>
              <w:top w:val="nil"/>
              <w:left w:val="nil"/>
              <w:bottom w:val="single" w:sz="4" w:space="0" w:color="auto"/>
              <w:right w:val="single" w:sz="4" w:space="0" w:color="auto"/>
            </w:tcBorders>
            <w:shd w:val="clear" w:color="000000" w:fill="FFFFFF"/>
            <w:vAlign w:val="center"/>
            <w:hideMark/>
          </w:tcPr>
          <w:p w14:paraId="36BDC2A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800,000</w:t>
            </w:r>
          </w:p>
        </w:tc>
        <w:tc>
          <w:tcPr>
            <w:tcW w:w="791" w:type="dxa"/>
            <w:tcBorders>
              <w:top w:val="nil"/>
              <w:left w:val="nil"/>
              <w:bottom w:val="single" w:sz="4" w:space="0" w:color="auto"/>
              <w:right w:val="single" w:sz="4" w:space="0" w:color="auto"/>
            </w:tcBorders>
            <w:shd w:val="clear" w:color="000000" w:fill="FFFFFF"/>
            <w:vAlign w:val="center"/>
            <w:hideMark/>
          </w:tcPr>
          <w:p w14:paraId="28E1FB74"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0078691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BR0303292 RINGER, COMPOSIÇÃO: ASSOCIADO COM LACTATO DE SÓDIO, FORMA FARMACÊUTICA: SOLUÇÃO INJETÁVEL, BOLSA 1000,00 ML, CARACTERÍSTICA ADICIONAL: SISTEMA FECHADO</w:t>
            </w:r>
          </w:p>
        </w:tc>
        <w:tc>
          <w:tcPr>
            <w:tcW w:w="1094" w:type="dxa"/>
            <w:tcBorders>
              <w:top w:val="nil"/>
              <w:left w:val="nil"/>
              <w:bottom w:val="single" w:sz="4" w:space="0" w:color="auto"/>
              <w:right w:val="single" w:sz="4" w:space="0" w:color="auto"/>
            </w:tcBorders>
            <w:shd w:val="clear" w:color="000000" w:fill="FFFFFF"/>
            <w:vAlign w:val="center"/>
            <w:hideMark/>
          </w:tcPr>
          <w:p w14:paraId="266514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8,2900</w:t>
            </w:r>
          </w:p>
        </w:tc>
        <w:tc>
          <w:tcPr>
            <w:tcW w:w="1632" w:type="dxa"/>
            <w:tcBorders>
              <w:top w:val="nil"/>
              <w:left w:val="nil"/>
              <w:bottom w:val="single" w:sz="4" w:space="0" w:color="auto"/>
              <w:right w:val="single" w:sz="4" w:space="0" w:color="auto"/>
            </w:tcBorders>
            <w:shd w:val="clear" w:color="000000" w:fill="FFFFFF"/>
            <w:vAlign w:val="center"/>
            <w:hideMark/>
          </w:tcPr>
          <w:p w14:paraId="0EC083B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6.632,00</w:t>
            </w:r>
          </w:p>
        </w:tc>
      </w:tr>
      <w:tr w:rsidR="00CC0B1C" w:rsidRPr="00CC0B1C" w14:paraId="3ECE570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692D68A"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422</w:t>
            </w:r>
          </w:p>
        </w:tc>
        <w:tc>
          <w:tcPr>
            <w:tcW w:w="1150" w:type="dxa"/>
            <w:tcBorders>
              <w:top w:val="nil"/>
              <w:left w:val="nil"/>
              <w:bottom w:val="single" w:sz="4" w:space="0" w:color="auto"/>
              <w:right w:val="single" w:sz="4" w:space="0" w:color="auto"/>
            </w:tcBorders>
            <w:shd w:val="clear" w:color="000000" w:fill="FFFFFF"/>
            <w:vAlign w:val="center"/>
            <w:hideMark/>
          </w:tcPr>
          <w:p w14:paraId="3A3D48E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5.000,000</w:t>
            </w:r>
          </w:p>
        </w:tc>
        <w:tc>
          <w:tcPr>
            <w:tcW w:w="791" w:type="dxa"/>
            <w:tcBorders>
              <w:top w:val="nil"/>
              <w:left w:val="nil"/>
              <w:bottom w:val="single" w:sz="4" w:space="0" w:color="auto"/>
              <w:right w:val="single" w:sz="4" w:space="0" w:color="auto"/>
            </w:tcBorders>
            <w:shd w:val="clear" w:color="000000" w:fill="FFFFFF"/>
            <w:vAlign w:val="center"/>
            <w:hideMark/>
          </w:tcPr>
          <w:p w14:paraId="5C23BE0E"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SACHE</w:t>
            </w:r>
          </w:p>
        </w:tc>
        <w:tc>
          <w:tcPr>
            <w:tcW w:w="5457" w:type="dxa"/>
            <w:tcBorders>
              <w:top w:val="nil"/>
              <w:left w:val="nil"/>
              <w:bottom w:val="single" w:sz="4" w:space="0" w:color="auto"/>
              <w:right w:val="single" w:sz="4" w:space="0" w:color="auto"/>
            </w:tcBorders>
            <w:shd w:val="clear" w:color="000000" w:fill="FFFFFF"/>
            <w:vAlign w:val="center"/>
            <w:hideMark/>
          </w:tcPr>
          <w:p w14:paraId="623F18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BR0485304 PROBIÓTICO, COMPOSIÇÃO: SACCHAROMYCES BOULARDII - 17, DOSAGEM/CONCENTRAÇÃO: 200 MG/G, FORMA FARMACÊUTICA: PÓ ORAL, SACHÊ 1,00 UN</w:t>
            </w:r>
          </w:p>
        </w:tc>
        <w:tc>
          <w:tcPr>
            <w:tcW w:w="1094" w:type="dxa"/>
            <w:tcBorders>
              <w:top w:val="nil"/>
              <w:left w:val="nil"/>
              <w:bottom w:val="single" w:sz="4" w:space="0" w:color="auto"/>
              <w:right w:val="single" w:sz="4" w:space="0" w:color="auto"/>
            </w:tcBorders>
            <w:shd w:val="clear" w:color="000000" w:fill="FFFFFF"/>
            <w:vAlign w:val="center"/>
            <w:hideMark/>
          </w:tcPr>
          <w:p w14:paraId="29AEB66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1,9600</w:t>
            </w:r>
          </w:p>
        </w:tc>
        <w:tc>
          <w:tcPr>
            <w:tcW w:w="1632" w:type="dxa"/>
            <w:tcBorders>
              <w:top w:val="nil"/>
              <w:left w:val="nil"/>
              <w:bottom w:val="single" w:sz="4" w:space="0" w:color="auto"/>
              <w:right w:val="single" w:sz="4" w:space="0" w:color="auto"/>
            </w:tcBorders>
            <w:shd w:val="clear" w:color="000000" w:fill="FFFFFF"/>
            <w:vAlign w:val="center"/>
            <w:hideMark/>
          </w:tcPr>
          <w:p w14:paraId="2E9901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9.800,00</w:t>
            </w:r>
          </w:p>
        </w:tc>
      </w:tr>
      <w:tr w:rsidR="00CC0B1C" w:rsidRPr="00CC0B1C" w14:paraId="339D79E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0CECF51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423</w:t>
            </w:r>
          </w:p>
        </w:tc>
        <w:tc>
          <w:tcPr>
            <w:tcW w:w="1150" w:type="dxa"/>
            <w:tcBorders>
              <w:top w:val="nil"/>
              <w:left w:val="nil"/>
              <w:bottom w:val="single" w:sz="4" w:space="0" w:color="auto"/>
              <w:right w:val="single" w:sz="4" w:space="0" w:color="auto"/>
            </w:tcBorders>
            <w:shd w:val="clear" w:color="000000" w:fill="FFFFFF"/>
            <w:vAlign w:val="center"/>
            <w:hideMark/>
          </w:tcPr>
          <w:p w14:paraId="7984505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640C297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41A0D70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BR0268236 CLORETO DE SÓDIO, APLICAÇÃO: SISTEMA FECHADO, PRINCÍPIO ATIVO: 0,9%_ SOLUÇÃO INJETÁVEL, FRASCO 250,00 ML</w:t>
            </w:r>
          </w:p>
        </w:tc>
        <w:tc>
          <w:tcPr>
            <w:tcW w:w="1094" w:type="dxa"/>
            <w:tcBorders>
              <w:top w:val="nil"/>
              <w:left w:val="nil"/>
              <w:bottom w:val="single" w:sz="4" w:space="0" w:color="auto"/>
              <w:right w:val="single" w:sz="4" w:space="0" w:color="auto"/>
            </w:tcBorders>
            <w:shd w:val="clear" w:color="000000" w:fill="FFFFFF"/>
            <w:vAlign w:val="center"/>
            <w:hideMark/>
          </w:tcPr>
          <w:p w14:paraId="52655A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5,0800</w:t>
            </w:r>
          </w:p>
        </w:tc>
        <w:tc>
          <w:tcPr>
            <w:tcW w:w="1632" w:type="dxa"/>
            <w:tcBorders>
              <w:top w:val="nil"/>
              <w:left w:val="nil"/>
              <w:bottom w:val="single" w:sz="4" w:space="0" w:color="auto"/>
              <w:right w:val="single" w:sz="4" w:space="0" w:color="auto"/>
            </w:tcBorders>
            <w:shd w:val="clear" w:color="000000" w:fill="FFFFFF"/>
            <w:vAlign w:val="center"/>
            <w:hideMark/>
          </w:tcPr>
          <w:p w14:paraId="1559DDC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50.800,00</w:t>
            </w:r>
          </w:p>
        </w:tc>
      </w:tr>
      <w:tr w:rsidR="00CC0B1C" w:rsidRPr="00CC0B1C" w14:paraId="071CECE5"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B595FC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424</w:t>
            </w:r>
          </w:p>
        </w:tc>
        <w:tc>
          <w:tcPr>
            <w:tcW w:w="1150" w:type="dxa"/>
            <w:tcBorders>
              <w:top w:val="nil"/>
              <w:left w:val="nil"/>
              <w:bottom w:val="single" w:sz="4" w:space="0" w:color="auto"/>
              <w:right w:val="single" w:sz="4" w:space="0" w:color="auto"/>
            </w:tcBorders>
            <w:shd w:val="clear" w:color="000000" w:fill="FFFFFF"/>
            <w:vAlign w:val="center"/>
            <w:hideMark/>
          </w:tcPr>
          <w:p w14:paraId="6EBBB06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316C37B7"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1FA233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BR0270092 GLICOSE, DOSAGEM/CONCENTRAÇÃO: 5%, INDICACAO: SOLUÇÃO INJETÁVEL, CARACTERÍSTICAS ADICIONAIS: SISTEMA FECHADO, BOLSA 1000,00 ML</w:t>
            </w:r>
          </w:p>
        </w:tc>
        <w:tc>
          <w:tcPr>
            <w:tcW w:w="1094" w:type="dxa"/>
            <w:tcBorders>
              <w:top w:val="nil"/>
              <w:left w:val="nil"/>
              <w:bottom w:val="single" w:sz="4" w:space="0" w:color="auto"/>
              <w:right w:val="single" w:sz="4" w:space="0" w:color="auto"/>
            </w:tcBorders>
            <w:shd w:val="clear" w:color="000000" w:fill="FFFFFF"/>
            <w:vAlign w:val="center"/>
            <w:hideMark/>
          </w:tcPr>
          <w:p w14:paraId="2C9FD0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9,9100</w:t>
            </w:r>
          </w:p>
        </w:tc>
        <w:tc>
          <w:tcPr>
            <w:tcW w:w="1632" w:type="dxa"/>
            <w:tcBorders>
              <w:top w:val="nil"/>
              <w:left w:val="nil"/>
              <w:bottom w:val="single" w:sz="4" w:space="0" w:color="auto"/>
              <w:right w:val="single" w:sz="4" w:space="0" w:color="auto"/>
            </w:tcBorders>
            <w:shd w:val="clear" w:color="000000" w:fill="FFFFFF"/>
            <w:vAlign w:val="center"/>
            <w:hideMark/>
          </w:tcPr>
          <w:p w14:paraId="0A0544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19.820,00</w:t>
            </w:r>
          </w:p>
        </w:tc>
      </w:tr>
      <w:tr w:rsidR="00CC0B1C" w:rsidRPr="00CC0B1C" w14:paraId="2486F148"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BB8D4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425</w:t>
            </w:r>
          </w:p>
        </w:tc>
        <w:tc>
          <w:tcPr>
            <w:tcW w:w="1150" w:type="dxa"/>
            <w:tcBorders>
              <w:top w:val="nil"/>
              <w:left w:val="nil"/>
              <w:bottom w:val="single" w:sz="4" w:space="0" w:color="auto"/>
              <w:right w:val="single" w:sz="4" w:space="0" w:color="auto"/>
            </w:tcBorders>
            <w:shd w:val="clear" w:color="000000" w:fill="FFFFFF"/>
            <w:vAlign w:val="center"/>
            <w:hideMark/>
          </w:tcPr>
          <w:p w14:paraId="7CC68F2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4.000,000</w:t>
            </w:r>
          </w:p>
        </w:tc>
        <w:tc>
          <w:tcPr>
            <w:tcW w:w="791" w:type="dxa"/>
            <w:tcBorders>
              <w:top w:val="nil"/>
              <w:left w:val="nil"/>
              <w:bottom w:val="single" w:sz="4" w:space="0" w:color="auto"/>
              <w:right w:val="single" w:sz="4" w:space="0" w:color="auto"/>
            </w:tcBorders>
            <w:shd w:val="clear" w:color="000000" w:fill="FFFFFF"/>
            <w:vAlign w:val="center"/>
            <w:hideMark/>
          </w:tcPr>
          <w:p w14:paraId="686DECFB"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5C294D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BR0270092 GLICOSE, DOSAGEM/CONCENTRAÇÃO: 5%, INDICACAO: SOLUÇÃO INJETÁVEL, CARACTERÍSTICAS ADICIONAIS: SISTEMA FECHADO, BOLSA 250,00 ML</w:t>
            </w:r>
          </w:p>
        </w:tc>
        <w:tc>
          <w:tcPr>
            <w:tcW w:w="1094" w:type="dxa"/>
            <w:tcBorders>
              <w:top w:val="nil"/>
              <w:left w:val="nil"/>
              <w:bottom w:val="single" w:sz="4" w:space="0" w:color="auto"/>
              <w:right w:val="single" w:sz="4" w:space="0" w:color="auto"/>
            </w:tcBorders>
            <w:shd w:val="clear" w:color="000000" w:fill="FFFFFF"/>
            <w:vAlign w:val="center"/>
            <w:hideMark/>
          </w:tcPr>
          <w:p w14:paraId="377F91D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5,5500</w:t>
            </w:r>
          </w:p>
        </w:tc>
        <w:tc>
          <w:tcPr>
            <w:tcW w:w="1632" w:type="dxa"/>
            <w:tcBorders>
              <w:top w:val="nil"/>
              <w:left w:val="nil"/>
              <w:bottom w:val="single" w:sz="4" w:space="0" w:color="auto"/>
              <w:right w:val="single" w:sz="4" w:space="0" w:color="auto"/>
            </w:tcBorders>
            <w:shd w:val="clear" w:color="000000" w:fill="FFFFFF"/>
            <w:vAlign w:val="center"/>
            <w:hideMark/>
          </w:tcPr>
          <w:p w14:paraId="340AFC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22.200,00</w:t>
            </w:r>
          </w:p>
        </w:tc>
      </w:tr>
      <w:tr w:rsidR="00CC0B1C" w:rsidRPr="00CC0B1C" w14:paraId="2454E870"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7E325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426</w:t>
            </w:r>
          </w:p>
        </w:tc>
        <w:tc>
          <w:tcPr>
            <w:tcW w:w="1150" w:type="dxa"/>
            <w:tcBorders>
              <w:top w:val="nil"/>
              <w:left w:val="nil"/>
              <w:bottom w:val="single" w:sz="4" w:space="0" w:color="auto"/>
              <w:right w:val="single" w:sz="4" w:space="0" w:color="auto"/>
            </w:tcBorders>
            <w:shd w:val="clear" w:color="000000" w:fill="FFFFFF"/>
            <w:vAlign w:val="center"/>
            <w:hideMark/>
          </w:tcPr>
          <w:p w14:paraId="100F8D0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3FA11995"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225F482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BR0268236 CLORETO DE SÓDIO, APLICAÇÃO: SISTEMA FECHADO, PRINCÍPIO ATIVO: 0,9%_ SOLUÇÃO INJETÁVEL, BOLSA 1000,00 ML</w:t>
            </w:r>
          </w:p>
        </w:tc>
        <w:tc>
          <w:tcPr>
            <w:tcW w:w="1094" w:type="dxa"/>
            <w:tcBorders>
              <w:top w:val="nil"/>
              <w:left w:val="nil"/>
              <w:bottom w:val="single" w:sz="4" w:space="0" w:color="auto"/>
              <w:right w:val="single" w:sz="4" w:space="0" w:color="auto"/>
            </w:tcBorders>
            <w:shd w:val="clear" w:color="000000" w:fill="FFFFFF"/>
            <w:vAlign w:val="center"/>
            <w:hideMark/>
          </w:tcPr>
          <w:p w14:paraId="3C5F4CD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w:t>
            </w:r>
          </w:p>
        </w:tc>
        <w:tc>
          <w:tcPr>
            <w:tcW w:w="1632" w:type="dxa"/>
            <w:tcBorders>
              <w:top w:val="nil"/>
              <w:left w:val="nil"/>
              <w:bottom w:val="single" w:sz="4" w:space="0" w:color="auto"/>
              <w:right w:val="single" w:sz="4" w:space="0" w:color="auto"/>
            </w:tcBorders>
            <w:shd w:val="clear" w:color="000000" w:fill="FFFFFF"/>
            <w:vAlign w:val="center"/>
            <w:hideMark/>
          </w:tcPr>
          <w:p w14:paraId="2F13C40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r>
      <w:tr w:rsidR="00CC0B1C" w:rsidRPr="00CC0B1C" w14:paraId="7E5E3371"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865CF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lastRenderedPageBreak/>
              <w:t>427</w:t>
            </w:r>
          </w:p>
        </w:tc>
        <w:tc>
          <w:tcPr>
            <w:tcW w:w="1150" w:type="dxa"/>
            <w:tcBorders>
              <w:top w:val="nil"/>
              <w:left w:val="nil"/>
              <w:bottom w:val="single" w:sz="4" w:space="0" w:color="auto"/>
              <w:right w:val="single" w:sz="4" w:space="0" w:color="auto"/>
            </w:tcBorders>
            <w:shd w:val="clear" w:color="000000" w:fill="FFFFFF"/>
            <w:vAlign w:val="center"/>
            <w:hideMark/>
          </w:tcPr>
          <w:p w14:paraId="24DB1D2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11.250,000</w:t>
            </w:r>
          </w:p>
        </w:tc>
        <w:tc>
          <w:tcPr>
            <w:tcW w:w="791" w:type="dxa"/>
            <w:tcBorders>
              <w:top w:val="nil"/>
              <w:left w:val="nil"/>
              <w:bottom w:val="single" w:sz="4" w:space="0" w:color="auto"/>
              <w:right w:val="single" w:sz="4" w:space="0" w:color="auto"/>
            </w:tcBorders>
            <w:shd w:val="clear" w:color="000000" w:fill="FFFFFF"/>
            <w:vAlign w:val="center"/>
            <w:hideMark/>
          </w:tcPr>
          <w:p w14:paraId="04F9DD20"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00A4CF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BR0268236 CLORETO DE SÓDIO, APLICAÇÃO: SISTEMA FECHADO, PRINCÍPIO ATIVO: 0,9%_ SOLUÇÃO INJETÁVEL, BOLSA 100,00 ML</w:t>
            </w:r>
          </w:p>
        </w:tc>
        <w:tc>
          <w:tcPr>
            <w:tcW w:w="1094" w:type="dxa"/>
            <w:tcBorders>
              <w:top w:val="nil"/>
              <w:left w:val="nil"/>
              <w:bottom w:val="single" w:sz="4" w:space="0" w:color="auto"/>
              <w:right w:val="single" w:sz="4" w:space="0" w:color="auto"/>
            </w:tcBorders>
            <w:shd w:val="clear" w:color="000000" w:fill="FFFFFF"/>
            <w:vAlign w:val="center"/>
            <w:hideMark/>
          </w:tcPr>
          <w:p w14:paraId="4DB7127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4,6700</w:t>
            </w:r>
          </w:p>
        </w:tc>
        <w:tc>
          <w:tcPr>
            <w:tcW w:w="1632" w:type="dxa"/>
            <w:tcBorders>
              <w:top w:val="nil"/>
              <w:left w:val="nil"/>
              <w:bottom w:val="single" w:sz="4" w:space="0" w:color="auto"/>
              <w:right w:val="single" w:sz="4" w:space="0" w:color="auto"/>
            </w:tcBorders>
            <w:shd w:val="clear" w:color="000000" w:fill="FFFFFF"/>
            <w:vAlign w:val="center"/>
            <w:hideMark/>
          </w:tcPr>
          <w:p w14:paraId="034B649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52.537,50</w:t>
            </w:r>
          </w:p>
        </w:tc>
      </w:tr>
      <w:tr w:rsidR="00CC0B1C" w:rsidRPr="00CC0B1C" w14:paraId="6F49CDE3"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EE8604C"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428</w:t>
            </w:r>
          </w:p>
        </w:tc>
        <w:tc>
          <w:tcPr>
            <w:tcW w:w="1150" w:type="dxa"/>
            <w:tcBorders>
              <w:top w:val="nil"/>
              <w:left w:val="nil"/>
              <w:bottom w:val="single" w:sz="4" w:space="0" w:color="auto"/>
              <w:right w:val="single" w:sz="4" w:space="0" w:color="auto"/>
            </w:tcBorders>
            <w:shd w:val="clear" w:color="000000" w:fill="FFFFFF"/>
            <w:vAlign w:val="center"/>
            <w:hideMark/>
          </w:tcPr>
          <w:p w14:paraId="33C34A4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6604892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570FCD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BR0268236 CLORETO DE SÓDIO, APLICAÇÃO: SISTEMA FECHADO, PRINCÍPIO ATIVO: 0,9%_ SOLUÇÃO INJETÁVEL, BOLSA 500,00 ML</w:t>
            </w:r>
          </w:p>
        </w:tc>
        <w:tc>
          <w:tcPr>
            <w:tcW w:w="1094" w:type="dxa"/>
            <w:tcBorders>
              <w:top w:val="nil"/>
              <w:left w:val="nil"/>
              <w:bottom w:val="single" w:sz="4" w:space="0" w:color="auto"/>
              <w:right w:val="single" w:sz="4" w:space="0" w:color="auto"/>
            </w:tcBorders>
            <w:shd w:val="clear" w:color="000000" w:fill="FFFFFF"/>
            <w:vAlign w:val="center"/>
            <w:hideMark/>
          </w:tcPr>
          <w:p w14:paraId="145169F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6,3400</w:t>
            </w:r>
          </w:p>
        </w:tc>
        <w:tc>
          <w:tcPr>
            <w:tcW w:w="1632" w:type="dxa"/>
            <w:tcBorders>
              <w:top w:val="nil"/>
              <w:left w:val="nil"/>
              <w:bottom w:val="single" w:sz="4" w:space="0" w:color="auto"/>
              <w:right w:val="single" w:sz="4" w:space="0" w:color="auto"/>
            </w:tcBorders>
            <w:shd w:val="clear" w:color="000000" w:fill="FFFFFF"/>
            <w:vAlign w:val="center"/>
            <w:hideMark/>
          </w:tcPr>
          <w:p w14:paraId="125C057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63.400,00</w:t>
            </w:r>
          </w:p>
        </w:tc>
      </w:tr>
      <w:tr w:rsidR="00CC0B1C" w:rsidRPr="00CC0B1C" w14:paraId="07239CE6"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D6C77B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429</w:t>
            </w:r>
          </w:p>
        </w:tc>
        <w:tc>
          <w:tcPr>
            <w:tcW w:w="1150" w:type="dxa"/>
            <w:tcBorders>
              <w:top w:val="nil"/>
              <w:left w:val="nil"/>
              <w:bottom w:val="single" w:sz="4" w:space="0" w:color="auto"/>
              <w:right w:val="single" w:sz="4" w:space="0" w:color="auto"/>
            </w:tcBorders>
            <w:shd w:val="clear" w:color="000000" w:fill="FFFFFF"/>
            <w:vAlign w:val="center"/>
            <w:hideMark/>
          </w:tcPr>
          <w:p w14:paraId="453AC50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3.000,000</w:t>
            </w:r>
          </w:p>
        </w:tc>
        <w:tc>
          <w:tcPr>
            <w:tcW w:w="791" w:type="dxa"/>
            <w:tcBorders>
              <w:top w:val="nil"/>
              <w:left w:val="nil"/>
              <w:bottom w:val="single" w:sz="4" w:space="0" w:color="auto"/>
              <w:right w:val="single" w:sz="4" w:space="0" w:color="auto"/>
            </w:tcBorders>
            <w:shd w:val="clear" w:color="000000" w:fill="FFFFFF"/>
            <w:vAlign w:val="center"/>
            <w:hideMark/>
          </w:tcPr>
          <w:p w14:paraId="7AA4C9D8"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BOL</w:t>
            </w:r>
          </w:p>
        </w:tc>
        <w:tc>
          <w:tcPr>
            <w:tcW w:w="5457" w:type="dxa"/>
            <w:tcBorders>
              <w:top w:val="nil"/>
              <w:left w:val="nil"/>
              <w:bottom w:val="single" w:sz="4" w:space="0" w:color="auto"/>
              <w:right w:val="single" w:sz="4" w:space="0" w:color="auto"/>
            </w:tcBorders>
            <w:shd w:val="clear" w:color="000000" w:fill="FFFFFF"/>
            <w:vAlign w:val="center"/>
            <w:hideMark/>
          </w:tcPr>
          <w:p w14:paraId="1EE067CB"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BR0270092 GLICOSE, DOSAGEM/CONCENTRAÇÃO: 5%, INDICACAO: SOLUÇÃO INJETÁVEL, CARACTERÍSTICAS ADICIONAIS: SISTEMA FECHADO, BOLSA 500,00 ML</w:t>
            </w:r>
          </w:p>
        </w:tc>
        <w:tc>
          <w:tcPr>
            <w:tcW w:w="1094" w:type="dxa"/>
            <w:tcBorders>
              <w:top w:val="nil"/>
              <w:left w:val="nil"/>
              <w:bottom w:val="single" w:sz="4" w:space="0" w:color="auto"/>
              <w:right w:val="single" w:sz="4" w:space="0" w:color="auto"/>
            </w:tcBorders>
            <w:shd w:val="clear" w:color="000000" w:fill="FFFFFF"/>
            <w:vAlign w:val="center"/>
            <w:hideMark/>
          </w:tcPr>
          <w:p w14:paraId="21FAA8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6,6500</w:t>
            </w:r>
          </w:p>
        </w:tc>
        <w:tc>
          <w:tcPr>
            <w:tcW w:w="1632" w:type="dxa"/>
            <w:tcBorders>
              <w:top w:val="nil"/>
              <w:left w:val="nil"/>
              <w:bottom w:val="single" w:sz="4" w:space="0" w:color="auto"/>
              <w:right w:val="single" w:sz="4" w:space="0" w:color="auto"/>
            </w:tcBorders>
            <w:shd w:val="clear" w:color="000000" w:fill="FFFFFF"/>
            <w:vAlign w:val="center"/>
            <w:hideMark/>
          </w:tcPr>
          <w:p w14:paraId="28134A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19.950,00</w:t>
            </w:r>
          </w:p>
        </w:tc>
      </w:tr>
      <w:tr w:rsidR="00CC0B1C" w:rsidRPr="00CC0B1C" w14:paraId="61C9000A"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C46C7D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430</w:t>
            </w:r>
          </w:p>
        </w:tc>
        <w:tc>
          <w:tcPr>
            <w:tcW w:w="1150" w:type="dxa"/>
            <w:tcBorders>
              <w:top w:val="nil"/>
              <w:left w:val="nil"/>
              <w:bottom w:val="single" w:sz="4" w:space="0" w:color="auto"/>
              <w:right w:val="single" w:sz="4" w:space="0" w:color="auto"/>
            </w:tcBorders>
            <w:shd w:val="clear" w:color="000000" w:fill="FFFFFF"/>
            <w:vAlign w:val="center"/>
            <w:hideMark/>
          </w:tcPr>
          <w:p w14:paraId="426C99D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5B56526D"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19A4F5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BR0270220 HIDROCORTISONA, DOSAGEM/CONCENTRAÇÃO: 100MG, APRESENTACAO: INJETÁVEL, FRASCO-AMPOLA</w:t>
            </w:r>
          </w:p>
        </w:tc>
        <w:tc>
          <w:tcPr>
            <w:tcW w:w="1094" w:type="dxa"/>
            <w:tcBorders>
              <w:top w:val="nil"/>
              <w:left w:val="nil"/>
              <w:bottom w:val="single" w:sz="4" w:space="0" w:color="auto"/>
              <w:right w:val="single" w:sz="4" w:space="0" w:color="auto"/>
            </w:tcBorders>
            <w:shd w:val="clear" w:color="000000" w:fill="FFFFFF"/>
            <w:vAlign w:val="center"/>
            <w:hideMark/>
          </w:tcPr>
          <w:p w14:paraId="6869B63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4,7200</w:t>
            </w:r>
          </w:p>
        </w:tc>
        <w:tc>
          <w:tcPr>
            <w:tcW w:w="1632" w:type="dxa"/>
            <w:tcBorders>
              <w:top w:val="nil"/>
              <w:left w:val="nil"/>
              <w:bottom w:val="single" w:sz="4" w:space="0" w:color="auto"/>
              <w:right w:val="single" w:sz="4" w:space="0" w:color="auto"/>
            </w:tcBorders>
            <w:shd w:val="clear" w:color="000000" w:fill="FFFFFF"/>
            <w:vAlign w:val="center"/>
            <w:hideMark/>
          </w:tcPr>
          <w:p w14:paraId="3A80299B" w14:textId="77777777" w:rsidR="00CC0B1C" w:rsidRPr="00CC0B1C" w:rsidRDefault="00CC0B1C" w:rsidP="00CC0B1C">
            <w:pPr>
              <w:jc w:val="right"/>
              <w:rPr>
                <w:rFonts w:ascii="Arial" w:eastAsia="Times New Roman" w:hAnsi="Arial" w:cs="Arial"/>
                <w:color w:val="000000"/>
                <w:sz w:val="18"/>
                <w:szCs w:val="18"/>
              </w:rPr>
            </w:pPr>
            <w:r w:rsidRPr="00CC0B1C">
              <w:rPr>
                <w:rFonts w:ascii="Arial" w:eastAsia="Times New Roman" w:hAnsi="Arial" w:cs="Arial"/>
                <w:color w:val="000000"/>
                <w:sz w:val="18"/>
                <w:szCs w:val="18"/>
              </w:rPr>
              <w:t>R$ 4.720,00</w:t>
            </w:r>
          </w:p>
        </w:tc>
      </w:tr>
      <w:tr w:rsidR="00CC0B1C" w:rsidRPr="00CC0B1C" w14:paraId="0D9533C4"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77136C93"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431</w:t>
            </w:r>
          </w:p>
        </w:tc>
        <w:tc>
          <w:tcPr>
            <w:tcW w:w="1150" w:type="dxa"/>
            <w:tcBorders>
              <w:top w:val="nil"/>
              <w:left w:val="nil"/>
              <w:bottom w:val="single" w:sz="4" w:space="0" w:color="auto"/>
              <w:right w:val="single" w:sz="4" w:space="0" w:color="auto"/>
            </w:tcBorders>
            <w:shd w:val="clear" w:color="000000" w:fill="FFFFFF"/>
            <w:vAlign w:val="center"/>
            <w:hideMark/>
          </w:tcPr>
          <w:p w14:paraId="3F3947A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2.000,000</w:t>
            </w:r>
          </w:p>
        </w:tc>
        <w:tc>
          <w:tcPr>
            <w:tcW w:w="791" w:type="dxa"/>
            <w:tcBorders>
              <w:top w:val="nil"/>
              <w:left w:val="nil"/>
              <w:bottom w:val="single" w:sz="4" w:space="0" w:color="auto"/>
              <w:right w:val="single" w:sz="4" w:space="0" w:color="auto"/>
            </w:tcBorders>
            <w:shd w:val="clear" w:color="000000" w:fill="FFFFFF"/>
            <w:vAlign w:val="center"/>
            <w:hideMark/>
          </w:tcPr>
          <w:p w14:paraId="137E9C13"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FRAS</w:t>
            </w:r>
          </w:p>
        </w:tc>
        <w:tc>
          <w:tcPr>
            <w:tcW w:w="5457" w:type="dxa"/>
            <w:tcBorders>
              <w:top w:val="nil"/>
              <w:left w:val="nil"/>
              <w:bottom w:val="single" w:sz="4" w:space="0" w:color="auto"/>
              <w:right w:val="single" w:sz="4" w:space="0" w:color="auto"/>
            </w:tcBorders>
            <w:shd w:val="clear" w:color="000000" w:fill="FFFFFF"/>
            <w:vAlign w:val="center"/>
            <w:hideMark/>
          </w:tcPr>
          <w:p w14:paraId="7B36468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BR0270219 HIDROCORTISONA, DOSAGEM/CONCENTRAÇÃO: 500MG, APRESENTACAO: INJETÁVEL, FRASCO-AMPOLA</w:t>
            </w:r>
          </w:p>
        </w:tc>
        <w:tc>
          <w:tcPr>
            <w:tcW w:w="1094" w:type="dxa"/>
            <w:tcBorders>
              <w:top w:val="nil"/>
              <w:left w:val="nil"/>
              <w:bottom w:val="single" w:sz="4" w:space="0" w:color="auto"/>
              <w:right w:val="single" w:sz="4" w:space="0" w:color="auto"/>
            </w:tcBorders>
            <w:shd w:val="clear" w:color="000000" w:fill="FFFFFF"/>
            <w:vAlign w:val="center"/>
            <w:hideMark/>
          </w:tcPr>
          <w:p w14:paraId="6C3CFA7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6,6900</w:t>
            </w:r>
          </w:p>
        </w:tc>
        <w:tc>
          <w:tcPr>
            <w:tcW w:w="1632" w:type="dxa"/>
            <w:tcBorders>
              <w:top w:val="nil"/>
              <w:left w:val="nil"/>
              <w:bottom w:val="single" w:sz="4" w:space="0" w:color="auto"/>
              <w:right w:val="single" w:sz="4" w:space="0" w:color="auto"/>
            </w:tcBorders>
            <w:shd w:val="clear" w:color="000000" w:fill="FFFFFF"/>
            <w:vAlign w:val="center"/>
            <w:hideMark/>
          </w:tcPr>
          <w:p w14:paraId="7A619B71" w14:textId="77777777" w:rsidR="00CC0B1C" w:rsidRPr="00CC0B1C" w:rsidRDefault="00CC0B1C" w:rsidP="00CC0B1C">
            <w:pPr>
              <w:jc w:val="right"/>
              <w:rPr>
                <w:rFonts w:ascii="Arial" w:eastAsia="Times New Roman" w:hAnsi="Arial" w:cs="Arial"/>
                <w:color w:val="000000"/>
                <w:sz w:val="18"/>
                <w:szCs w:val="18"/>
              </w:rPr>
            </w:pPr>
            <w:r w:rsidRPr="00CC0B1C">
              <w:rPr>
                <w:rFonts w:ascii="Arial" w:eastAsia="Times New Roman" w:hAnsi="Arial" w:cs="Arial"/>
                <w:color w:val="000000"/>
                <w:sz w:val="18"/>
                <w:szCs w:val="18"/>
              </w:rPr>
              <w:t>R$ 13.380,00</w:t>
            </w:r>
          </w:p>
        </w:tc>
      </w:tr>
      <w:tr w:rsidR="00CC0B1C" w:rsidRPr="00CC0B1C" w14:paraId="7D6686A8"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2FEFA77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432</w:t>
            </w:r>
          </w:p>
        </w:tc>
        <w:tc>
          <w:tcPr>
            <w:tcW w:w="1150" w:type="dxa"/>
            <w:tcBorders>
              <w:top w:val="nil"/>
              <w:left w:val="nil"/>
              <w:bottom w:val="single" w:sz="4" w:space="0" w:color="auto"/>
              <w:right w:val="single" w:sz="4" w:space="0" w:color="auto"/>
            </w:tcBorders>
            <w:shd w:val="clear" w:color="000000" w:fill="FFFFFF"/>
            <w:vAlign w:val="center"/>
            <w:hideMark/>
          </w:tcPr>
          <w:p w14:paraId="17F8621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w:t>
            </w:r>
          </w:p>
        </w:tc>
        <w:tc>
          <w:tcPr>
            <w:tcW w:w="791" w:type="dxa"/>
            <w:tcBorders>
              <w:top w:val="nil"/>
              <w:left w:val="nil"/>
              <w:bottom w:val="single" w:sz="4" w:space="0" w:color="auto"/>
              <w:right w:val="single" w:sz="4" w:space="0" w:color="auto"/>
            </w:tcBorders>
            <w:shd w:val="clear" w:color="000000" w:fill="FFFFFF"/>
            <w:vAlign w:val="center"/>
            <w:hideMark/>
          </w:tcPr>
          <w:p w14:paraId="2ED7C86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272ED14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BR0304870 MORFINA, DOSAGEM/CONCENTRAÇÃO: 1MG/ML, FORMA FARMACÊUTICA: SOLUÇÃO INJETÁVEL, APRESENTACAO: SULFATO, AMPOLA 1,00 ML</w:t>
            </w:r>
          </w:p>
        </w:tc>
        <w:tc>
          <w:tcPr>
            <w:tcW w:w="1094" w:type="dxa"/>
            <w:tcBorders>
              <w:top w:val="nil"/>
              <w:left w:val="nil"/>
              <w:bottom w:val="single" w:sz="4" w:space="0" w:color="auto"/>
              <w:right w:val="single" w:sz="4" w:space="0" w:color="auto"/>
            </w:tcBorders>
            <w:shd w:val="clear" w:color="000000" w:fill="FFFFFF"/>
            <w:vAlign w:val="center"/>
            <w:hideMark/>
          </w:tcPr>
          <w:p w14:paraId="4A2093A6"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4,1700</w:t>
            </w:r>
          </w:p>
        </w:tc>
        <w:tc>
          <w:tcPr>
            <w:tcW w:w="1632" w:type="dxa"/>
            <w:tcBorders>
              <w:top w:val="nil"/>
              <w:left w:val="nil"/>
              <w:bottom w:val="single" w:sz="4" w:space="0" w:color="auto"/>
              <w:right w:val="single" w:sz="4" w:space="0" w:color="auto"/>
            </w:tcBorders>
            <w:shd w:val="clear" w:color="000000" w:fill="FFFFFF"/>
            <w:vAlign w:val="center"/>
            <w:hideMark/>
          </w:tcPr>
          <w:p w14:paraId="5ECD19E0" w14:textId="77777777" w:rsidR="00CC0B1C" w:rsidRPr="00CC0B1C" w:rsidRDefault="00CC0B1C" w:rsidP="00CC0B1C">
            <w:pPr>
              <w:jc w:val="right"/>
              <w:rPr>
                <w:rFonts w:ascii="Arial" w:eastAsia="Times New Roman" w:hAnsi="Arial" w:cs="Arial"/>
                <w:color w:val="000000"/>
                <w:sz w:val="18"/>
                <w:szCs w:val="18"/>
              </w:rPr>
            </w:pPr>
            <w:r w:rsidRPr="00CC0B1C">
              <w:rPr>
                <w:rFonts w:ascii="Arial" w:eastAsia="Times New Roman" w:hAnsi="Arial" w:cs="Arial"/>
                <w:color w:val="000000"/>
                <w:sz w:val="18"/>
                <w:szCs w:val="18"/>
              </w:rPr>
              <w:t>R$ 4.170,00</w:t>
            </w:r>
          </w:p>
        </w:tc>
      </w:tr>
      <w:tr w:rsidR="00CC0B1C" w:rsidRPr="00CC0B1C" w14:paraId="66ADC24D" w14:textId="77777777" w:rsidTr="00CC0B1C">
        <w:trPr>
          <w:trHeight w:val="72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6148C48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433</w:t>
            </w:r>
          </w:p>
        </w:tc>
        <w:tc>
          <w:tcPr>
            <w:tcW w:w="1150" w:type="dxa"/>
            <w:tcBorders>
              <w:top w:val="nil"/>
              <w:left w:val="nil"/>
              <w:bottom w:val="single" w:sz="4" w:space="0" w:color="auto"/>
              <w:right w:val="single" w:sz="4" w:space="0" w:color="auto"/>
            </w:tcBorders>
            <w:shd w:val="clear" w:color="000000" w:fill="FFFFFF"/>
            <w:vAlign w:val="center"/>
            <w:hideMark/>
          </w:tcPr>
          <w:p w14:paraId="3FA865A8"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50,000</w:t>
            </w:r>
          </w:p>
        </w:tc>
        <w:tc>
          <w:tcPr>
            <w:tcW w:w="791" w:type="dxa"/>
            <w:tcBorders>
              <w:top w:val="nil"/>
              <w:left w:val="nil"/>
              <w:bottom w:val="single" w:sz="4" w:space="0" w:color="auto"/>
              <w:right w:val="single" w:sz="4" w:space="0" w:color="auto"/>
            </w:tcBorders>
            <w:shd w:val="clear" w:color="000000" w:fill="FFFFFF"/>
            <w:vAlign w:val="center"/>
            <w:hideMark/>
          </w:tcPr>
          <w:p w14:paraId="3A50A61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AMPOLA</w:t>
            </w:r>
          </w:p>
        </w:tc>
        <w:tc>
          <w:tcPr>
            <w:tcW w:w="5457" w:type="dxa"/>
            <w:tcBorders>
              <w:top w:val="nil"/>
              <w:left w:val="nil"/>
              <w:bottom w:val="single" w:sz="4" w:space="0" w:color="auto"/>
              <w:right w:val="single" w:sz="4" w:space="0" w:color="auto"/>
            </w:tcBorders>
            <w:shd w:val="clear" w:color="000000" w:fill="FFFFFF"/>
            <w:vAlign w:val="center"/>
            <w:hideMark/>
          </w:tcPr>
          <w:p w14:paraId="4301765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BR0345259 METOPROLOL, DOSAGEM/CONCENTRAÇÃO: 1 MG/ML, FORMA FARMACÊUTICA: SOLUÇÃO INJETÁVEL, AMPOLA 5,00 ML</w:t>
            </w:r>
          </w:p>
        </w:tc>
        <w:tc>
          <w:tcPr>
            <w:tcW w:w="1094" w:type="dxa"/>
            <w:tcBorders>
              <w:top w:val="nil"/>
              <w:left w:val="nil"/>
              <w:bottom w:val="single" w:sz="4" w:space="0" w:color="auto"/>
              <w:right w:val="single" w:sz="4" w:space="0" w:color="auto"/>
            </w:tcBorders>
            <w:shd w:val="clear" w:color="000000" w:fill="FFFFFF"/>
            <w:vAlign w:val="center"/>
            <w:hideMark/>
          </w:tcPr>
          <w:p w14:paraId="2A2585E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19,8900</w:t>
            </w:r>
          </w:p>
        </w:tc>
        <w:tc>
          <w:tcPr>
            <w:tcW w:w="1632" w:type="dxa"/>
            <w:tcBorders>
              <w:top w:val="nil"/>
              <w:left w:val="nil"/>
              <w:bottom w:val="single" w:sz="4" w:space="0" w:color="auto"/>
              <w:right w:val="single" w:sz="4" w:space="0" w:color="auto"/>
            </w:tcBorders>
            <w:shd w:val="clear" w:color="000000" w:fill="FFFFFF"/>
            <w:vAlign w:val="center"/>
            <w:hideMark/>
          </w:tcPr>
          <w:p w14:paraId="7C8DCAE6" w14:textId="77777777" w:rsidR="00CC0B1C" w:rsidRPr="00CC0B1C" w:rsidRDefault="00CC0B1C" w:rsidP="00CC0B1C">
            <w:pPr>
              <w:jc w:val="right"/>
              <w:rPr>
                <w:rFonts w:ascii="Arial" w:eastAsia="Times New Roman" w:hAnsi="Arial" w:cs="Arial"/>
                <w:color w:val="000000"/>
                <w:sz w:val="18"/>
                <w:szCs w:val="18"/>
              </w:rPr>
            </w:pPr>
            <w:r w:rsidRPr="00CC0B1C">
              <w:rPr>
                <w:rFonts w:ascii="Arial" w:eastAsia="Times New Roman" w:hAnsi="Arial" w:cs="Arial"/>
                <w:color w:val="000000"/>
                <w:sz w:val="18"/>
                <w:szCs w:val="18"/>
              </w:rPr>
              <w:t>R$ 994,50</w:t>
            </w:r>
          </w:p>
        </w:tc>
      </w:tr>
      <w:tr w:rsidR="00CC0B1C" w:rsidRPr="00CC0B1C" w14:paraId="0F64FBB3" w14:textId="77777777" w:rsidTr="00CC0B1C">
        <w:trPr>
          <w:trHeight w:val="48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30401C7"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434</w:t>
            </w:r>
          </w:p>
        </w:tc>
        <w:tc>
          <w:tcPr>
            <w:tcW w:w="1150" w:type="dxa"/>
            <w:tcBorders>
              <w:top w:val="nil"/>
              <w:left w:val="nil"/>
              <w:bottom w:val="single" w:sz="4" w:space="0" w:color="auto"/>
              <w:right w:val="single" w:sz="4" w:space="0" w:color="auto"/>
            </w:tcBorders>
            <w:shd w:val="clear" w:color="000000" w:fill="FFFFFF"/>
            <w:vAlign w:val="center"/>
            <w:hideMark/>
          </w:tcPr>
          <w:p w14:paraId="3BC5082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10.000,000</w:t>
            </w:r>
          </w:p>
        </w:tc>
        <w:tc>
          <w:tcPr>
            <w:tcW w:w="791" w:type="dxa"/>
            <w:tcBorders>
              <w:top w:val="nil"/>
              <w:left w:val="nil"/>
              <w:bottom w:val="single" w:sz="4" w:space="0" w:color="auto"/>
              <w:right w:val="single" w:sz="4" w:space="0" w:color="auto"/>
            </w:tcBorders>
            <w:shd w:val="clear" w:color="000000" w:fill="FFFFFF"/>
            <w:vAlign w:val="center"/>
            <w:hideMark/>
          </w:tcPr>
          <w:p w14:paraId="10D6D0B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DRAGEA</w:t>
            </w:r>
          </w:p>
        </w:tc>
        <w:tc>
          <w:tcPr>
            <w:tcW w:w="5457" w:type="dxa"/>
            <w:tcBorders>
              <w:top w:val="nil"/>
              <w:left w:val="nil"/>
              <w:bottom w:val="single" w:sz="4" w:space="0" w:color="auto"/>
              <w:right w:val="single" w:sz="4" w:space="0" w:color="auto"/>
            </w:tcBorders>
            <w:shd w:val="clear" w:color="000000" w:fill="FFFFFF"/>
            <w:vAlign w:val="center"/>
            <w:hideMark/>
          </w:tcPr>
          <w:p w14:paraId="1C1171FE"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VITAMINAS DO COMPLEXO B   B1 - 5 MG, B2 - 2MG, B6 - 2MG, B5 - 3</w:t>
            </w:r>
            <w:proofErr w:type="gramStart"/>
            <w:r w:rsidRPr="00CC0B1C">
              <w:rPr>
                <w:rFonts w:ascii="Arial" w:eastAsia="Times New Roman" w:hAnsi="Arial" w:cs="Arial"/>
                <w:color w:val="000000"/>
                <w:sz w:val="18"/>
                <w:szCs w:val="18"/>
              </w:rPr>
              <w:t>MG,  PP</w:t>
            </w:r>
            <w:proofErr w:type="gramEnd"/>
            <w:r w:rsidRPr="00CC0B1C">
              <w:rPr>
                <w:rFonts w:ascii="Arial" w:eastAsia="Times New Roman" w:hAnsi="Arial" w:cs="Arial"/>
                <w:color w:val="000000"/>
                <w:sz w:val="18"/>
                <w:szCs w:val="18"/>
              </w:rPr>
              <w:t xml:space="preserve"> - 20MG   DRÁGEAS BR0368499..</w:t>
            </w:r>
          </w:p>
        </w:tc>
        <w:tc>
          <w:tcPr>
            <w:tcW w:w="1094" w:type="dxa"/>
            <w:tcBorders>
              <w:top w:val="nil"/>
              <w:left w:val="nil"/>
              <w:bottom w:val="single" w:sz="4" w:space="0" w:color="auto"/>
              <w:right w:val="single" w:sz="4" w:space="0" w:color="auto"/>
            </w:tcBorders>
            <w:shd w:val="clear" w:color="000000" w:fill="FFFFFF"/>
            <w:vAlign w:val="center"/>
            <w:hideMark/>
          </w:tcPr>
          <w:p w14:paraId="644EE6A0"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0,1500</w:t>
            </w:r>
          </w:p>
        </w:tc>
        <w:tc>
          <w:tcPr>
            <w:tcW w:w="1632" w:type="dxa"/>
            <w:tcBorders>
              <w:top w:val="nil"/>
              <w:left w:val="nil"/>
              <w:bottom w:val="single" w:sz="4" w:space="0" w:color="auto"/>
              <w:right w:val="single" w:sz="4" w:space="0" w:color="auto"/>
            </w:tcBorders>
            <w:shd w:val="clear" w:color="000000" w:fill="FFFFFF"/>
            <w:vAlign w:val="center"/>
            <w:hideMark/>
          </w:tcPr>
          <w:p w14:paraId="41F281A9" w14:textId="77777777" w:rsidR="00CC0B1C" w:rsidRPr="00CC0B1C" w:rsidRDefault="00CC0B1C" w:rsidP="00CC0B1C">
            <w:pPr>
              <w:jc w:val="right"/>
              <w:rPr>
                <w:rFonts w:ascii="Arial" w:eastAsia="Times New Roman" w:hAnsi="Arial" w:cs="Arial"/>
                <w:color w:val="000000"/>
                <w:sz w:val="18"/>
                <w:szCs w:val="18"/>
              </w:rPr>
            </w:pPr>
            <w:r w:rsidRPr="00CC0B1C">
              <w:rPr>
                <w:rFonts w:ascii="Arial" w:eastAsia="Times New Roman" w:hAnsi="Arial" w:cs="Arial"/>
                <w:color w:val="000000"/>
                <w:sz w:val="18"/>
                <w:szCs w:val="18"/>
              </w:rPr>
              <w:t>R$ 1.500,00</w:t>
            </w:r>
          </w:p>
        </w:tc>
      </w:tr>
      <w:tr w:rsidR="00CC0B1C" w:rsidRPr="00CC0B1C" w14:paraId="23817D3F"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018CA8F"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435</w:t>
            </w:r>
          </w:p>
        </w:tc>
        <w:tc>
          <w:tcPr>
            <w:tcW w:w="1150" w:type="dxa"/>
            <w:tcBorders>
              <w:top w:val="nil"/>
              <w:left w:val="nil"/>
              <w:bottom w:val="single" w:sz="4" w:space="0" w:color="auto"/>
              <w:right w:val="single" w:sz="4" w:space="0" w:color="auto"/>
            </w:tcBorders>
            <w:shd w:val="clear" w:color="000000" w:fill="FFFFFF"/>
            <w:vAlign w:val="center"/>
            <w:hideMark/>
          </w:tcPr>
          <w:p w14:paraId="421FA332"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52C4876F"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CX</w:t>
            </w:r>
          </w:p>
        </w:tc>
        <w:tc>
          <w:tcPr>
            <w:tcW w:w="5457" w:type="dxa"/>
            <w:tcBorders>
              <w:top w:val="nil"/>
              <w:left w:val="nil"/>
              <w:bottom w:val="single" w:sz="4" w:space="0" w:color="auto"/>
              <w:right w:val="single" w:sz="4" w:space="0" w:color="auto"/>
            </w:tcBorders>
            <w:shd w:val="clear" w:color="000000" w:fill="FFFFFF"/>
            <w:vAlign w:val="center"/>
            <w:hideMark/>
          </w:tcPr>
          <w:p w14:paraId="588C9819"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BR0397510 AGULHA, MATERIAL: AÇO INOXIDÁVEL SILICONIZADO, TIPO USO: ESTÉRIL, DESCARTÁVEL, EMBALAGEM INDIVIDUAL, TIPO FIXAÇÃO: PROTETOR PLÁSTICO, CAIXA 100,00 UN.</w:t>
            </w:r>
          </w:p>
        </w:tc>
        <w:tc>
          <w:tcPr>
            <w:tcW w:w="1094" w:type="dxa"/>
            <w:tcBorders>
              <w:top w:val="nil"/>
              <w:left w:val="nil"/>
              <w:bottom w:val="single" w:sz="4" w:space="0" w:color="auto"/>
              <w:right w:val="single" w:sz="4" w:space="0" w:color="auto"/>
            </w:tcBorders>
            <w:shd w:val="clear" w:color="000000" w:fill="FFFFFF"/>
            <w:vAlign w:val="center"/>
            <w:hideMark/>
          </w:tcPr>
          <w:p w14:paraId="24B3CAB4"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20,9600</w:t>
            </w:r>
          </w:p>
        </w:tc>
        <w:tc>
          <w:tcPr>
            <w:tcW w:w="1632" w:type="dxa"/>
            <w:tcBorders>
              <w:top w:val="nil"/>
              <w:left w:val="nil"/>
              <w:bottom w:val="single" w:sz="4" w:space="0" w:color="auto"/>
              <w:right w:val="single" w:sz="4" w:space="0" w:color="auto"/>
            </w:tcBorders>
            <w:shd w:val="clear" w:color="000000" w:fill="FFFFFF"/>
            <w:vAlign w:val="center"/>
            <w:hideMark/>
          </w:tcPr>
          <w:p w14:paraId="20742A24" w14:textId="77777777" w:rsidR="00CC0B1C" w:rsidRPr="00CC0B1C" w:rsidRDefault="00CC0B1C" w:rsidP="00CC0B1C">
            <w:pPr>
              <w:jc w:val="right"/>
              <w:rPr>
                <w:rFonts w:ascii="Arial" w:eastAsia="Times New Roman" w:hAnsi="Arial" w:cs="Arial"/>
                <w:color w:val="000000"/>
                <w:sz w:val="18"/>
                <w:szCs w:val="18"/>
              </w:rPr>
            </w:pPr>
            <w:r w:rsidRPr="00CC0B1C">
              <w:rPr>
                <w:rFonts w:ascii="Arial" w:eastAsia="Times New Roman" w:hAnsi="Arial" w:cs="Arial"/>
                <w:color w:val="000000"/>
                <w:sz w:val="18"/>
                <w:szCs w:val="18"/>
              </w:rPr>
              <w:t>R$ 12.576,00</w:t>
            </w:r>
          </w:p>
        </w:tc>
      </w:tr>
      <w:tr w:rsidR="00CC0B1C" w:rsidRPr="00CC0B1C" w14:paraId="78247CA7" w14:textId="77777777" w:rsidTr="00CC0B1C">
        <w:trPr>
          <w:trHeight w:val="960"/>
        </w:trPr>
        <w:tc>
          <w:tcPr>
            <w:tcW w:w="356" w:type="dxa"/>
            <w:tcBorders>
              <w:top w:val="nil"/>
              <w:left w:val="single" w:sz="4" w:space="0" w:color="auto"/>
              <w:bottom w:val="single" w:sz="4" w:space="0" w:color="auto"/>
              <w:right w:val="single" w:sz="4" w:space="0" w:color="auto"/>
            </w:tcBorders>
            <w:shd w:val="clear" w:color="000000" w:fill="FFFFFF"/>
            <w:vAlign w:val="center"/>
            <w:hideMark/>
          </w:tcPr>
          <w:p w14:paraId="39AEAF61"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436</w:t>
            </w:r>
          </w:p>
        </w:tc>
        <w:tc>
          <w:tcPr>
            <w:tcW w:w="1150" w:type="dxa"/>
            <w:tcBorders>
              <w:top w:val="nil"/>
              <w:left w:val="nil"/>
              <w:bottom w:val="single" w:sz="4" w:space="0" w:color="auto"/>
              <w:right w:val="single" w:sz="4" w:space="0" w:color="auto"/>
            </w:tcBorders>
            <w:shd w:val="clear" w:color="000000" w:fill="FFFFFF"/>
            <w:vAlign w:val="center"/>
            <w:hideMark/>
          </w:tcPr>
          <w:p w14:paraId="7D8AFFB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600,000</w:t>
            </w:r>
          </w:p>
        </w:tc>
        <w:tc>
          <w:tcPr>
            <w:tcW w:w="791" w:type="dxa"/>
            <w:tcBorders>
              <w:top w:val="nil"/>
              <w:left w:val="nil"/>
              <w:bottom w:val="single" w:sz="4" w:space="0" w:color="auto"/>
              <w:right w:val="single" w:sz="4" w:space="0" w:color="auto"/>
            </w:tcBorders>
            <w:shd w:val="clear" w:color="000000" w:fill="FFFFFF"/>
            <w:vAlign w:val="center"/>
            <w:hideMark/>
          </w:tcPr>
          <w:p w14:paraId="5881FE41" w14:textId="77777777" w:rsidR="00CC0B1C" w:rsidRPr="00CC0B1C" w:rsidRDefault="00CC0B1C" w:rsidP="00CC0B1C">
            <w:pPr>
              <w:jc w:val="center"/>
              <w:rPr>
                <w:rFonts w:ascii="Arial" w:eastAsia="Times New Roman" w:hAnsi="Arial" w:cs="Arial"/>
                <w:color w:val="000000"/>
                <w:sz w:val="18"/>
                <w:szCs w:val="18"/>
              </w:rPr>
            </w:pPr>
            <w:r w:rsidRPr="00CC0B1C">
              <w:rPr>
                <w:rFonts w:ascii="Arial" w:eastAsia="Times New Roman" w:hAnsi="Arial" w:cs="Arial"/>
                <w:color w:val="000000"/>
                <w:sz w:val="18"/>
                <w:szCs w:val="18"/>
              </w:rPr>
              <w:t>CX</w:t>
            </w:r>
          </w:p>
        </w:tc>
        <w:tc>
          <w:tcPr>
            <w:tcW w:w="5457" w:type="dxa"/>
            <w:tcBorders>
              <w:top w:val="nil"/>
              <w:left w:val="nil"/>
              <w:bottom w:val="single" w:sz="4" w:space="0" w:color="auto"/>
              <w:right w:val="single" w:sz="4" w:space="0" w:color="auto"/>
            </w:tcBorders>
            <w:shd w:val="clear" w:color="000000" w:fill="FFFFFF"/>
            <w:vAlign w:val="center"/>
            <w:hideMark/>
          </w:tcPr>
          <w:p w14:paraId="0E03E28D"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BR0397502 AGULHA, MATERIAL: AÇO INOXIDÁVEL SILICONIZADO, TIPO USO: ESTÉRIL, DESCARTÁVEL, EMBALAGEM INDIVIDUAL, TIPO FIXAÇÃO: PROTETOR PLÁSTICO, CAIXA 100,00 UN..</w:t>
            </w:r>
          </w:p>
        </w:tc>
        <w:tc>
          <w:tcPr>
            <w:tcW w:w="1094" w:type="dxa"/>
            <w:tcBorders>
              <w:top w:val="nil"/>
              <w:left w:val="nil"/>
              <w:bottom w:val="single" w:sz="4" w:space="0" w:color="auto"/>
              <w:right w:val="single" w:sz="4" w:space="0" w:color="auto"/>
            </w:tcBorders>
            <w:shd w:val="clear" w:color="000000" w:fill="FFFFFF"/>
            <w:vAlign w:val="center"/>
            <w:hideMark/>
          </w:tcPr>
          <w:p w14:paraId="4616F405" w14:textId="77777777" w:rsidR="00CC0B1C" w:rsidRPr="00CC0B1C" w:rsidRDefault="00CC0B1C" w:rsidP="00CC0B1C">
            <w:pPr>
              <w:rPr>
                <w:rFonts w:ascii="Arial" w:eastAsia="Times New Roman" w:hAnsi="Arial" w:cs="Arial"/>
                <w:color w:val="000000"/>
                <w:sz w:val="18"/>
                <w:szCs w:val="18"/>
              </w:rPr>
            </w:pPr>
            <w:r w:rsidRPr="00CC0B1C">
              <w:rPr>
                <w:rFonts w:ascii="Arial" w:eastAsia="Times New Roman" w:hAnsi="Arial" w:cs="Arial"/>
                <w:color w:val="000000"/>
                <w:sz w:val="18"/>
                <w:szCs w:val="18"/>
              </w:rPr>
              <w:t>18,3200</w:t>
            </w:r>
          </w:p>
        </w:tc>
        <w:tc>
          <w:tcPr>
            <w:tcW w:w="1632" w:type="dxa"/>
            <w:tcBorders>
              <w:top w:val="nil"/>
              <w:left w:val="nil"/>
              <w:bottom w:val="single" w:sz="4" w:space="0" w:color="auto"/>
              <w:right w:val="single" w:sz="4" w:space="0" w:color="auto"/>
            </w:tcBorders>
            <w:shd w:val="clear" w:color="000000" w:fill="FFFFFF"/>
            <w:vAlign w:val="center"/>
            <w:hideMark/>
          </w:tcPr>
          <w:p w14:paraId="799C3184" w14:textId="77777777" w:rsidR="00CC0B1C" w:rsidRPr="00CC0B1C" w:rsidRDefault="00CC0B1C" w:rsidP="00CC0B1C">
            <w:pPr>
              <w:jc w:val="right"/>
              <w:rPr>
                <w:rFonts w:ascii="Arial" w:eastAsia="Times New Roman" w:hAnsi="Arial" w:cs="Arial"/>
                <w:color w:val="000000"/>
                <w:sz w:val="18"/>
                <w:szCs w:val="18"/>
              </w:rPr>
            </w:pPr>
            <w:r w:rsidRPr="00CC0B1C">
              <w:rPr>
                <w:rFonts w:ascii="Arial" w:eastAsia="Times New Roman" w:hAnsi="Arial" w:cs="Arial"/>
                <w:color w:val="000000"/>
                <w:sz w:val="18"/>
                <w:szCs w:val="18"/>
              </w:rPr>
              <w:t>R$ 10.992,00</w:t>
            </w:r>
          </w:p>
        </w:tc>
      </w:tr>
      <w:tr w:rsidR="00CC0B1C" w:rsidRPr="00CC0B1C" w14:paraId="5CEBD2F2" w14:textId="77777777" w:rsidTr="00CC0B1C">
        <w:trPr>
          <w:trHeight w:val="255"/>
        </w:trPr>
        <w:tc>
          <w:tcPr>
            <w:tcW w:w="884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EFB7F" w14:textId="77777777" w:rsidR="00CC0B1C" w:rsidRPr="00CC0B1C" w:rsidRDefault="00CC0B1C" w:rsidP="00CC0B1C">
            <w:pPr>
              <w:jc w:val="center"/>
              <w:rPr>
                <w:rFonts w:ascii="Arial" w:eastAsia="Times New Roman" w:hAnsi="Arial" w:cs="Arial"/>
                <w:sz w:val="20"/>
                <w:szCs w:val="20"/>
              </w:rPr>
            </w:pPr>
            <w:r w:rsidRPr="00CC0B1C">
              <w:rPr>
                <w:rFonts w:ascii="Arial" w:eastAsia="Times New Roman" w:hAnsi="Arial" w:cs="Arial"/>
                <w:sz w:val="20"/>
                <w:szCs w:val="20"/>
              </w:rPr>
              <w:t>TOTAL</w:t>
            </w:r>
          </w:p>
        </w:tc>
        <w:tc>
          <w:tcPr>
            <w:tcW w:w="1632" w:type="dxa"/>
            <w:tcBorders>
              <w:top w:val="nil"/>
              <w:left w:val="nil"/>
              <w:bottom w:val="single" w:sz="4" w:space="0" w:color="auto"/>
              <w:right w:val="single" w:sz="4" w:space="0" w:color="auto"/>
            </w:tcBorders>
            <w:shd w:val="clear" w:color="auto" w:fill="auto"/>
            <w:noWrap/>
            <w:vAlign w:val="bottom"/>
            <w:hideMark/>
          </w:tcPr>
          <w:p w14:paraId="6192EF1B" w14:textId="77777777" w:rsidR="00CC0B1C" w:rsidRPr="00CC0B1C" w:rsidRDefault="00CC0B1C" w:rsidP="00CC0B1C">
            <w:pPr>
              <w:jc w:val="right"/>
              <w:rPr>
                <w:rFonts w:ascii="Arial" w:eastAsia="Times New Roman" w:hAnsi="Arial" w:cs="Arial"/>
                <w:sz w:val="20"/>
                <w:szCs w:val="20"/>
              </w:rPr>
            </w:pPr>
            <w:r w:rsidRPr="00CC0B1C">
              <w:rPr>
                <w:rFonts w:ascii="Arial" w:eastAsia="Arial" w:hAnsi="Arial" w:cs="Arial"/>
                <w:sz w:val="20"/>
                <w:szCs w:val="20"/>
              </w:rPr>
              <w:t>2589900,76</w:t>
            </w:r>
          </w:p>
        </w:tc>
      </w:tr>
    </w:tbl>
    <w:p w14:paraId="6B27F52D" w14:textId="77777777" w:rsidR="00CC0B1C" w:rsidRDefault="00CC0B1C" w:rsidP="00CC0B1C">
      <w:pPr>
        <w:pStyle w:val="Nivel2"/>
        <w:numPr>
          <w:ilvl w:val="0"/>
          <w:numId w:val="0"/>
        </w:numPr>
        <w:spacing w:before="0" w:after="0" w:line="240" w:lineRule="auto"/>
        <w:ind w:left="1567"/>
        <w:rPr>
          <w:b/>
          <w:bCs/>
        </w:rPr>
      </w:pPr>
    </w:p>
    <w:p w14:paraId="0B24FBAA" w14:textId="77777777" w:rsidR="00CC0B1C" w:rsidRDefault="00CC0B1C" w:rsidP="00CC0B1C">
      <w:pPr>
        <w:pStyle w:val="Nivel2"/>
        <w:numPr>
          <w:ilvl w:val="0"/>
          <w:numId w:val="0"/>
        </w:numPr>
        <w:spacing w:before="0" w:after="0" w:line="240" w:lineRule="auto"/>
        <w:ind w:left="1567"/>
        <w:rPr>
          <w:b/>
          <w:bCs/>
        </w:rPr>
      </w:pPr>
    </w:p>
    <w:p w14:paraId="752DF923" w14:textId="77777777" w:rsidR="00CC0B1C" w:rsidRPr="00875F05" w:rsidRDefault="00CC0B1C" w:rsidP="00CC0B1C">
      <w:pPr>
        <w:pStyle w:val="Nivel2"/>
        <w:numPr>
          <w:ilvl w:val="0"/>
          <w:numId w:val="0"/>
        </w:numPr>
        <w:spacing w:before="0" w:after="0" w:line="240" w:lineRule="auto"/>
        <w:ind w:left="1567"/>
        <w:rPr>
          <w:b/>
          <w:bCs/>
        </w:rPr>
      </w:pPr>
    </w:p>
    <w:p w14:paraId="207AC762" w14:textId="77777777" w:rsidR="005A1502" w:rsidRPr="008E364F" w:rsidRDefault="005A1502" w:rsidP="005A1502">
      <w:pPr>
        <w:pStyle w:val="Nivel2"/>
        <w:spacing w:before="0" w:after="0" w:line="240" w:lineRule="auto"/>
        <w:ind w:firstLine="709"/>
      </w:pPr>
      <w:r w:rsidRPr="008E364F">
        <w:t xml:space="preserve">O objeto desta contratação é caracterizado como comum, conforme justificativa constante do Estudo Técnico Preliminar, e a aquisição </w:t>
      </w:r>
      <w:r w:rsidRPr="008E364F">
        <w:rPr>
          <w:bCs/>
        </w:rPr>
        <w:t>observa condições semelhantes às do setor privado.</w:t>
      </w:r>
    </w:p>
    <w:p w14:paraId="213FB98B" w14:textId="77777777" w:rsidR="005A1502" w:rsidRPr="008E364F" w:rsidRDefault="005A1502" w:rsidP="005A1502">
      <w:pPr>
        <w:pStyle w:val="Nivel2"/>
        <w:spacing w:before="0" w:after="0" w:line="240" w:lineRule="auto"/>
        <w:ind w:firstLine="709"/>
      </w:pPr>
      <w:r w:rsidRPr="008E364F">
        <w:t>Utiliza-se do Sistema de Registro de Preços para a presente aquisição.</w:t>
      </w:r>
    </w:p>
    <w:p w14:paraId="24BDD327" w14:textId="77777777" w:rsidR="005A1502" w:rsidRPr="008E364F" w:rsidRDefault="005A1502" w:rsidP="005A1502">
      <w:pPr>
        <w:pStyle w:val="Nivel2"/>
        <w:spacing w:before="0" w:after="0" w:line="240" w:lineRule="auto"/>
        <w:ind w:firstLine="709"/>
      </w:pPr>
      <w:r w:rsidRPr="008E364F">
        <w:t xml:space="preserve">1.4. </w:t>
      </w:r>
      <w:r w:rsidRPr="008E364F">
        <w:tab/>
        <w:t>A presente contratação não se pautou no princípio da padronização conforme identificado no Estudo Técnico Preliminar</w:t>
      </w:r>
    </w:p>
    <w:p w14:paraId="215A47DA" w14:textId="77777777" w:rsidR="005A1502" w:rsidRPr="008E364F" w:rsidRDefault="005A1502" w:rsidP="005A1502">
      <w:pPr>
        <w:pStyle w:val="Nivel2"/>
        <w:spacing w:before="0" w:after="0" w:line="240" w:lineRule="auto"/>
        <w:ind w:firstLine="709"/>
      </w:pPr>
      <w:r w:rsidRPr="008E364F">
        <w:t xml:space="preserve">1.5. </w:t>
      </w:r>
      <w:r w:rsidRPr="008E364F">
        <w:tab/>
        <w:t>A presente contratação atende o princípio do parcelamento conforme identificado no Estudo Técnico Preliminar.</w:t>
      </w:r>
    </w:p>
    <w:p w14:paraId="1F833104" w14:textId="77777777" w:rsidR="005A1502" w:rsidRPr="008E364F" w:rsidRDefault="005A1502" w:rsidP="00CC0B1C">
      <w:pPr>
        <w:pStyle w:val="Nivel2"/>
        <w:numPr>
          <w:ilvl w:val="1"/>
          <w:numId w:val="31"/>
        </w:numPr>
        <w:spacing w:before="0" w:after="0" w:line="240" w:lineRule="auto"/>
        <w:ind w:left="0" w:firstLine="709"/>
        <w:rPr>
          <w:color w:val="auto"/>
        </w:rPr>
      </w:pPr>
      <w:r w:rsidRPr="008E364F">
        <w:rPr>
          <w:color w:val="auto"/>
        </w:rPr>
        <w:t xml:space="preserve">O prazo de vigência da contratação é de </w:t>
      </w:r>
      <w:r w:rsidRPr="00884BCC">
        <w:rPr>
          <w:b/>
          <w:bCs/>
          <w:color w:val="auto"/>
          <w:u w:val="single"/>
        </w:rPr>
        <w:t>1 (um) ano</w:t>
      </w:r>
      <w:r w:rsidRPr="008E364F">
        <w:rPr>
          <w:color w:val="auto"/>
        </w:rPr>
        <w:t xml:space="preserve"> contado da data de sua assinatura </w:t>
      </w:r>
      <w:r w:rsidRPr="00B5609A">
        <w:rPr>
          <w:color w:val="auto"/>
          <w:u w:val="single"/>
        </w:rPr>
        <w:t>prorrogável</w:t>
      </w:r>
      <w:r w:rsidRPr="00B5609A">
        <w:rPr>
          <w:color w:val="auto"/>
        </w:rPr>
        <w:t xml:space="preserve"> na forma do art. 84 da Lei Federal n° 14.133, de 2021, quando adotado o SRP – Sistema de Registro de Preços</w:t>
      </w:r>
      <w:r w:rsidRPr="008E364F">
        <w:rPr>
          <w:color w:val="auto"/>
        </w:rPr>
        <w:t>.</w:t>
      </w:r>
    </w:p>
    <w:p w14:paraId="06FC307C" w14:textId="77777777" w:rsidR="005A1502" w:rsidRPr="008E364F" w:rsidRDefault="005A1502" w:rsidP="00CC0B1C">
      <w:pPr>
        <w:pStyle w:val="Nivel3"/>
        <w:numPr>
          <w:ilvl w:val="2"/>
          <w:numId w:val="30"/>
        </w:numPr>
        <w:spacing w:before="0" w:after="0" w:line="240" w:lineRule="auto"/>
        <w:ind w:left="0" w:firstLine="709"/>
        <w:rPr>
          <w:color w:val="auto"/>
        </w:rPr>
      </w:pPr>
      <w:r w:rsidRPr="008E364F">
        <w:rPr>
          <w:color w:val="auto"/>
        </w:rPr>
        <w:t>O objeto da contratação é enquadrado como continuado conforme identificado no Estudo Técnico Preliminar.</w:t>
      </w:r>
    </w:p>
    <w:p w14:paraId="13DCCA35" w14:textId="77777777" w:rsidR="005A1502" w:rsidRPr="007C495D" w:rsidRDefault="005A1502" w:rsidP="00CC0B1C">
      <w:pPr>
        <w:pStyle w:val="Nivel2"/>
        <w:numPr>
          <w:ilvl w:val="1"/>
          <w:numId w:val="31"/>
        </w:numPr>
        <w:spacing w:before="0" w:after="0" w:line="240" w:lineRule="auto"/>
        <w:ind w:left="0" w:firstLine="709"/>
      </w:pPr>
      <w:r w:rsidRPr="008E364F">
        <w:t>O contrato poderá oferecer maior</w:t>
      </w:r>
      <w:r w:rsidRPr="00FB67C6">
        <w:t xml:space="preserve"> detalhamento das regras que serão aplicadas em relação à vigência da contratação.</w:t>
      </w:r>
    </w:p>
    <w:p w14:paraId="18461FD5" w14:textId="77777777" w:rsidR="005A1502" w:rsidRPr="007C495D" w:rsidRDefault="005A1502" w:rsidP="00CC0B1C">
      <w:pPr>
        <w:pStyle w:val="Nivel01"/>
        <w:numPr>
          <w:ilvl w:val="0"/>
          <w:numId w:val="31"/>
        </w:numPr>
        <w:spacing w:before="0"/>
        <w:ind w:left="0" w:firstLine="0"/>
      </w:pPr>
      <w:r w:rsidRPr="007C495D">
        <w:t>FUNDAMENTAÇÃO E DESCRIÇÃO DA NECESSIDADE DA CONTRATAÇÃO</w:t>
      </w:r>
    </w:p>
    <w:p w14:paraId="553FFA48" w14:textId="77777777" w:rsidR="005A1502" w:rsidRPr="008E364F" w:rsidRDefault="005A1502" w:rsidP="00CC0B1C">
      <w:pPr>
        <w:pStyle w:val="Nivel2"/>
        <w:numPr>
          <w:ilvl w:val="1"/>
          <w:numId w:val="32"/>
        </w:numPr>
        <w:spacing w:before="0" w:after="0" w:line="240" w:lineRule="auto"/>
        <w:ind w:left="0" w:firstLine="709"/>
      </w:pPr>
      <w:r w:rsidRPr="008E364F">
        <w:t>A Fundamentação da Contratação e de seus quantitativos, considerando a estimativa de consumo e utilização prováveis, encontra-se pormenorizada no Estudo Técnico Preliminar, apêndice deste Termo de Referência.</w:t>
      </w:r>
    </w:p>
    <w:p w14:paraId="12717613" w14:textId="77777777" w:rsidR="005A1502" w:rsidRPr="007C495D" w:rsidRDefault="005A1502" w:rsidP="00CC0B1C">
      <w:pPr>
        <w:pStyle w:val="Nivel2"/>
        <w:numPr>
          <w:ilvl w:val="1"/>
          <w:numId w:val="31"/>
        </w:numPr>
        <w:spacing w:before="0" w:after="0" w:line="240" w:lineRule="auto"/>
        <w:ind w:left="0" w:firstLine="709"/>
      </w:pPr>
      <w:r w:rsidRPr="008E364F">
        <w:t>O objeto da contratação</w:t>
      </w:r>
      <w:r w:rsidRPr="007C495D">
        <w:t xml:space="preserve"> está previsto no Plano de Contratações Anual do ano de </w:t>
      </w:r>
      <w:r>
        <w:t>2024</w:t>
      </w:r>
      <w:r w:rsidRPr="007C495D">
        <w:t>.</w:t>
      </w:r>
    </w:p>
    <w:p w14:paraId="25CB692E" w14:textId="77777777" w:rsidR="005A1502" w:rsidRPr="007C495D" w:rsidRDefault="005A1502" w:rsidP="00CC0B1C">
      <w:pPr>
        <w:pStyle w:val="Nivel01"/>
        <w:numPr>
          <w:ilvl w:val="0"/>
          <w:numId w:val="31"/>
        </w:numPr>
        <w:spacing w:before="0"/>
        <w:ind w:left="0" w:firstLine="0"/>
      </w:pPr>
      <w:r w:rsidRPr="007C495D">
        <w:lastRenderedPageBreak/>
        <w:t>DESCRIÇÃO DA SOLUÇÃO COMO UM TODO</w:t>
      </w:r>
    </w:p>
    <w:p w14:paraId="078EDEFC" w14:textId="77777777" w:rsidR="005A1502" w:rsidRPr="00857794" w:rsidRDefault="005A1502" w:rsidP="00CC0B1C">
      <w:pPr>
        <w:pStyle w:val="Nivel2"/>
        <w:numPr>
          <w:ilvl w:val="1"/>
          <w:numId w:val="33"/>
        </w:numPr>
        <w:spacing w:before="0" w:after="0" w:line="240" w:lineRule="auto"/>
        <w:ind w:left="0" w:firstLine="709"/>
        <w:rPr>
          <w:i/>
          <w:iCs/>
          <w:color w:val="auto"/>
        </w:rPr>
      </w:pPr>
      <w:r w:rsidRPr="00C04386">
        <w:rPr>
          <w:color w:val="auto"/>
        </w:rPr>
        <w:t>A descrição da solução como um todo encontra-se pormenorizada no Estudo Técnico Preliminar, apêndice deste Termo de Referência.</w:t>
      </w:r>
    </w:p>
    <w:p w14:paraId="0F0D11C9" w14:textId="77777777" w:rsidR="005A1502" w:rsidRPr="007C495D" w:rsidRDefault="005A1502" w:rsidP="00CC0B1C">
      <w:pPr>
        <w:pStyle w:val="Nivel01"/>
        <w:numPr>
          <w:ilvl w:val="0"/>
          <w:numId w:val="31"/>
        </w:numPr>
        <w:spacing w:before="0"/>
        <w:ind w:left="360"/>
      </w:pPr>
      <w:r w:rsidRPr="007C495D">
        <w:t>REQUISITOS DA CONTRATAÇÃO</w:t>
      </w:r>
    </w:p>
    <w:p w14:paraId="03701441" w14:textId="77777777" w:rsidR="005A1502" w:rsidRPr="00EA0ECF" w:rsidRDefault="005A1502" w:rsidP="005A1502">
      <w:pPr>
        <w:pStyle w:val="Nvel1-SemNum"/>
        <w:spacing w:before="0"/>
        <w:ind w:left="0" w:firstLine="284"/>
        <w:rPr>
          <w:color w:val="auto"/>
        </w:rPr>
      </w:pPr>
      <w:bookmarkStart w:id="46" w:name="_Hlk125706549"/>
      <w:r w:rsidRPr="00EA0ECF">
        <w:rPr>
          <w:color w:val="auto"/>
        </w:rPr>
        <w:t>Subcontratação</w:t>
      </w:r>
    </w:p>
    <w:p w14:paraId="7DC5B8FB" w14:textId="77777777" w:rsidR="005A1502" w:rsidRPr="00F73BFE" w:rsidRDefault="005A1502" w:rsidP="00CC0B1C">
      <w:pPr>
        <w:pStyle w:val="Nivel2"/>
        <w:numPr>
          <w:ilvl w:val="1"/>
          <w:numId w:val="34"/>
        </w:numPr>
        <w:spacing w:before="0" w:after="0" w:line="240" w:lineRule="auto"/>
        <w:ind w:left="999" w:hanging="290"/>
        <w:rPr>
          <w:color w:val="auto"/>
        </w:rPr>
      </w:pPr>
      <w:r w:rsidRPr="00F73BFE">
        <w:rPr>
          <w:color w:val="auto"/>
        </w:rPr>
        <w:t>Não é admitida a subcontratação do objeto contratual.</w:t>
      </w:r>
    </w:p>
    <w:p w14:paraId="25567E4E" w14:textId="77777777" w:rsidR="005A1502" w:rsidRPr="00EA0ECF" w:rsidRDefault="005A1502" w:rsidP="005A1502">
      <w:pPr>
        <w:pStyle w:val="Nvel1-SemNum"/>
        <w:spacing w:before="0"/>
        <w:rPr>
          <w:color w:val="auto"/>
        </w:rPr>
      </w:pPr>
      <w:r w:rsidRPr="00EA0ECF">
        <w:rPr>
          <w:color w:val="auto"/>
        </w:rPr>
        <w:t>Garantia da contratação</w:t>
      </w:r>
    </w:p>
    <w:p w14:paraId="02383967" w14:textId="77777777" w:rsidR="005A1502" w:rsidRPr="00F73BFE" w:rsidRDefault="005A1502" w:rsidP="005A1502">
      <w:pPr>
        <w:pStyle w:val="Nivel2"/>
        <w:spacing w:before="0" w:after="0" w:line="240" w:lineRule="auto"/>
        <w:ind w:firstLine="709"/>
        <w:rPr>
          <w:i/>
          <w:iCs/>
          <w:color w:val="auto"/>
        </w:rPr>
      </w:pPr>
      <w:r w:rsidRPr="00F73BFE">
        <w:rPr>
          <w:color w:val="auto"/>
        </w:rPr>
        <w:t>Não haverá exigência da garantia da contratação, pelas razões constantes do Estudo Técnico Preliminar.</w:t>
      </w:r>
    </w:p>
    <w:p w14:paraId="41FEC756" w14:textId="77777777" w:rsidR="005A1502" w:rsidRPr="00EA0ECF" w:rsidRDefault="005A1502" w:rsidP="005A1502">
      <w:pPr>
        <w:pStyle w:val="Nvel2-Red"/>
        <w:spacing w:before="0" w:after="0" w:line="240" w:lineRule="auto"/>
        <w:ind w:left="284" w:firstLine="142"/>
        <w:rPr>
          <w:b/>
          <w:bCs/>
          <w:i w:val="0"/>
          <w:iCs w:val="0"/>
          <w:color w:val="auto"/>
          <w:u w:val="single"/>
        </w:rPr>
      </w:pPr>
      <w:r w:rsidRPr="00EA0ECF">
        <w:rPr>
          <w:b/>
          <w:bCs/>
          <w:i w:val="0"/>
          <w:iCs w:val="0"/>
          <w:color w:val="auto"/>
          <w:u w:val="single"/>
        </w:rPr>
        <w:t>Vistoria</w:t>
      </w:r>
    </w:p>
    <w:p w14:paraId="6631FA72" w14:textId="77777777" w:rsidR="005A1502" w:rsidRPr="00EA0ECF" w:rsidRDefault="005A1502" w:rsidP="00CC0B1C">
      <w:pPr>
        <w:pStyle w:val="Nivel2"/>
        <w:numPr>
          <w:ilvl w:val="1"/>
          <w:numId w:val="31"/>
        </w:numPr>
        <w:spacing w:before="0" w:after="0" w:line="240" w:lineRule="auto"/>
        <w:ind w:left="0" w:firstLine="709"/>
      </w:pPr>
      <w:r>
        <w:t>Desnecessária a</w:t>
      </w:r>
      <w:r w:rsidRPr="00EA0ECF">
        <w:t xml:space="preserve"> avaliação prévia do local de execução dos serviços</w:t>
      </w:r>
      <w:r>
        <w:t>.</w:t>
      </w:r>
      <w:r w:rsidRPr="00EA0ECF">
        <w:t>  </w:t>
      </w:r>
    </w:p>
    <w:p w14:paraId="2661CDD8" w14:textId="77777777" w:rsidR="005A1502" w:rsidRPr="00395069" w:rsidRDefault="005A1502" w:rsidP="005A1502">
      <w:pPr>
        <w:pStyle w:val="Nivel2"/>
        <w:spacing w:before="0" w:after="0" w:line="240" w:lineRule="auto"/>
        <w:ind w:left="426"/>
      </w:pPr>
      <w:r w:rsidRPr="00395069">
        <w:rPr>
          <w:b/>
          <w:bCs/>
          <w:color w:val="auto"/>
          <w:u w:val="single"/>
        </w:rPr>
        <w:t>Sustentabilidade</w:t>
      </w:r>
    </w:p>
    <w:p w14:paraId="11229690" w14:textId="77777777" w:rsidR="005A1502" w:rsidRPr="00537305" w:rsidRDefault="005A1502" w:rsidP="00CC0B1C">
      <w:pPr>
        <w:pStyle w:val="Nivel2"/>
        <w:numPr>
          <w:ilvl w:val="1"/>
          <w:numId w:val="31"/>
        </w:numPr>
        <w:spacing w:before="0" w:after="0" w:line="240" w:lineRule="auto"/>
        <w:ind w:left="0" w:firstLine="709"/>
        <w:rPr>
          <w:color w:val="auto"/>
          <w:u w:val="single"/>
        </w:rPr>
      </w:pPr>
      <w:r w:rsidRPr="00825623">
        <w:rPr>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46"/>
      <w:r>
        <w:rPr>
          <w:color w:val="auto"/>
        </w:rPr>
        <w:t>, contudo</w:t>
      </w:r>
      <w:r w:rsidRPr="00A012B3">
        <w:rPr>
          <w:color w:val="auto"/>
        </w:rPr>
        <w:t xml:space="preserve">, </w:t>
      </w:r>
      <w:r w:rsidRPr="00A012B3">
        <w:t>a empresa deverá seguir as normativas obrigatórias quanto ao manuseio e descarte dos materiais decorrentes da contratação</w:t>
      </w:r>
      <w:r>
        <w:t>.</w:t>
      </w:r>
    </w:p>
    <w:p w14:paraId="0E11828A" w14:textId="7CFFEF97" w:rsidR="005A1502" w:rsidRDefault="00CC0B1C" w:rsidP="00CC0B1C">
      <w:pPr>
        <w:pStyle w:val="Nivel2"/>
        <w:numPr>
          <w:ilvl w:val="0"/>
          <w:numId w:val="0"/>
        </w:numPr>
        <w:spacing w:before="0" w:after="0" w:line="240" w:lineRule="auto"/>
        <w:ind w:left="858" w:hanging="432"/>
        <w:rPr>
          <w:b/>
          <w:bCs/>
          <w:color w:val="auto"/>
          <w:u w:val="single"/>
        </w:rPr>
      </w:pPr>
      <w:r>
        <w:rPr>
          <w:b/>
          <w:bCs/>
          <w:color w:val="auto"/>
          <w:u w:val="single"/>
        </w:rPr>
        <w:t>AMOSTRA</w:t>
      </w:r>
    </w:p>
    <w:p w14:paraId="052053A8" w14:textId="77777777" w:rsidR="00CC0B1C" w:rsidRPr="006F21E7" w:rsidRDefault="00CC0B1C" w:rsidP="00CC0B1C">
      <w:pPr>
        <w:spacing w:line="360" w:lineRule="auto"/>
        <w:jc w:val="both"/>
        <w:rPr>
          <w:rFonts w:ascii="Arial" w:hAnsi="Arial" w:cs="Arial"/>
          <w:sz w:val="20"/>
          <w:szCs w:val="20"/>
        </w:rPr>
      </w:pPr>
      <w:r w:rsidRPr="006F21E7">
        <w:rPr>
          <w:rFonts w:ascii="Arial" w:hAnsi="Arial" w:cs="Arial"/>
          <w:sz w:val="20"/>
          <w:szCs w:val="20"/>
        </w:rPr>
        <w:t xml:space="preserve">Será exigida apresentação de amostra / modelo. </w:t>
      </w:r>
    </w:p>
    <w:p w14:paraId="4435F5F9" w14:textId="77777777" w:rsidR="00CC0B1C" w:rsidRPr="006F21E7" w:rsidRDefault="00CC0B1C" w:rsidP="00CC0B1C">
      <w:pPr>
        <w:spacing w:line="360" w:lineRule="auto"/>
        <w:jc w:val="both"/>
        <w:rPr>
          <w:rFonts w:ascii="Arial" w:hAnsi="Arial" w:cs="Arial"/>
          <w:sz w:val="20"/>
          <w:szCs w:val="20"/>
        </w:rPr>
      </w:pPr>
      <w:r w:rsidRPr="006F21E7">
        <w:rPr>
          <w:rFonts w:ascii="Arial" w:hAnsi="Arial" w:cs="Arial"/>
          <w:sz w:val="20"/>
          <w:szCs w:val="20"/>
        </w:rPr>
        <w:t>Deverão ser entregues, no prazo de 2 (dois) dias úteis após o aceite da proposta no sistema, amostras do produto ofertado, nas quantidades abaixo, em suas embalagens originais, lacradas, conforme proposta apresentada:</w:t>
      </w:r>
    </w:p>
    <w:tbl>
      <w:tblPr>
        <w:tblW w:w="9559" w:type="dxa"/>
        <w:tblInd w:w="75" w:type="dxa"/>
        <w:tblCellMar>
          <w:left w:w="70" w:type="dxa"/>
          <w:right w:w="70" w:type="dxa"/>
        </w:tblCellMar>
        <w:tblLook w:val="04A0" w:firstRow="1" w:lastRow="0" w:firstColumn="1" w:lastColumn="0" w:noHBand="0" w:noVBand="1"/>
      </w:tblPr>
      <w:tblGrid>
        <w:gridCol w:w="580"/>
        <w:gridCol w:w="6995"/>
        <w:gridCol w:w="1276"/>
        <w:gridCol w:w="708"/>
      </w:tblGrid>
      <w:tr w:rsidR="00CC0B1C" w:rsidRPr="000A6A06" w14:paraId="1607AC15"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87636B"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141</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1AFDC209"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ATADURA, </w:t>
            </w:r>
            <w:proofErr w:type="gramStart"/>
            <w:r w:rsidRPr="000A6A06">
              <w:rPr>
                <w:rFonts w:ascii="Calibri" w:eastAsia="Times New Roman" w:hAnsi="Calibri" w:cs="Calibri"/>
                <w:sz w:val="16"/>
                <w:szCs w:val="16"/>
              </w:rPr>
              <w:t>CREPOM,  1</w:t>
            </w:r>
            <w:proofErr w:type="gramEnd"/>
            <w:r w:rsidRPr="000A6A06">
              <w:rPr>
                <w:rFonts w:ascii="Calibri" w:eastAsia="Times New Roman" w:hAnsi="Calibri" w:cs="Calibri"/>
                <w:sz w:val="16"/>
                <w:szCs w:val="16"/>
              </w:rPr>
              <w:t>:100% ALGODÃO, DIMENSÕES:8 CM GRAMATURA 1:  CERCA DE 13 FIOS/ CM2, EMBALAGEM:EMBALAGEM INDIVIDUAL BR0444350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40995A9"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EBF2552" w14:textId="5A99452A"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Quant</w:t>
            </w:r>
          </w:p>
        </w:tc>
      </w:tr>
      <w:tr w:rsidR="00CC0B1C" w:rsidRPr="000A6A06" w14:paraId="3EFC97C6"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616DAE"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174</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17B99410"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COLETOR MATERIAL PÉRFURO-CORTANTE, MATERIAL:PAPELÃO, CAPACIDADE TOTAL: 13 L, ACESSÓRIOS:ALÇAS RÍGIDAS E TAMPA, COMPONENTES ADICIONAIS:REVESTIMENTO INTERNO EM POLIETILENO ALTA DENSIDADE, TIPO USO:DESCARTÁVEL BR363482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571FA36"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098BFA3"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4A7A50AF"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574C4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178</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5F177A8B"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COMPRESSA GAZE, MATERIAL: TECIDO 100% ALGODÃO, TIPO:TIPO </w:t>
            </w:r>
            <w:proofErr w:type="gramStart"/>
            <w:r w:rsidRPr="000A6A06">
              <w:rPr>
                <w:rFonts w:ascii="Calibri" w:eastAsia="Times New Roman" w:hAnsi="Calibri" w:cs="Calibri"/>
                <w:sz w:val="16"/>
                <w:szCs w:val="16"/>
              </w:rPr>
              <w:t>QUEIJO,  MODELO</w:t>
            </w:r>
            <w:proofErr w:type="gramEnd"/>
            <w:r w:rsidRPr="000A6A06">
              <w:rPr>
                <w:rFonts w:ascii="Calibri" w:eastAsia="Times New Roman" w:hAnsi="Calibri" w:cs="Calibri"/>
                <w:sz w:val="16"/>
                <w:szCs w:val="16"/>
              </w:rPr>
              <w:t>:COR BRANCA,ISENTA DE IMPUREZAS, CAMADAS:8 CAMADAS, QUANTIDADE FIOS:13 FIOS/CM2, LARGURA:91 CM, COMPRIMENTO:91 M, DOBRAS:4 DOBRAS, CARACTERÍSTICAS ADICIONAIS:EMBALAGEM PLÁSTICA IND. BR0272020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2C50C7A"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RL</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C7C5FF6"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76C0035F"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762E34"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179</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3DD7588F"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COMPRESSA GAZE, TECIDO 100% ALGODÃO, TIPO: 13 FIOS/CM2, COR BRANCA, SENTA DE IMPUREZAS, 8 CAMADAS, LARGURA:7,50 CM, COMPRIMENTO:7,50 CM, DOBRAS:5 DOBRAS, PACOTE COM 500 UNIDADES.  BR269971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96D2D5C"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PCT</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C71D9DF"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7B1E344C"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4E38AA"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190</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36E0B3FD"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EQUIPO DE INFUSÃO, MATERIAL:PVC CRISTAL, COMPRIMENTO: MÍN. 120 </w:t>
            </w:r>
            <w:proofErr w:type="gramStart"/>
            <w:r w:rsidRPr="000A6A06">
              <w:rPr>
                <w:rFonts w:ascii="Calibri" w:eastAsia="Times New Roman" w:hAnsi="Calibri" w:cs="Calibri"/>
                <w:sz w:val="16"/>
                <w:szCs w:val="16"/>
              </w:rPr>
              <w:t xml:space="preserve">CM,   </w:t>
            </w:r>
            <w:proofErr w:type="gramEnd"/>
            <w:r w:rsidRPr="000A6A06">
              <w:rPr>
                <w:rFonts w:ascii="Calibri" w:eastAsia="Times New Roman" w:hAnsi="Calibri" w:cs="Calibri"/>
                <w:sz w:val="16"/>
                <w:szCs w:val="16"/>
              </w:rPr>
              <w:t>CÂMARA FLEXÍVEL C/FILTRO AR, TIPO GOTEJADOR:GOTA PADRÃO, TIPO PINÇA:REGULADOR DE FLUXO, TIPO CONECTOR:LUER C/ TAMPA, ESTERILIDADE:ESTÉRIL,DESCARTÁVEL BR0385704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565CFC4"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0DE090C3"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5D41A148"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C92EE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191</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511A733F"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EQUIPO FOTOSSENSÍVEL TAMANHO 150 </w:t>
            </w:r>
            <w:proofErr w:type="gramStart"/>
            <w:r w:rsidRPr="000A6A06">
              <w:rPr>
                <w:rFonts w:ascii="Calibri" w:eastAsia="Times New Roman" w:hAnsi="Calibri" w:cs="Calibri"/>
                <w:sz w:val="16"/>
                <w:szCs w:val="16"/>
              </w:rPr>
              <w:t>CM  -</w:t>
            </w:r>
            <w:proofErr w:type="gramEnd"/>
            <w:r w:rsidRPr="000A6A06">
              <w:rPr>
                <w:rFonts w:ascii="Calibri" w:eastAsia="Times New Roman" w:hAnsi="Calibri" w:cs="Calibri"/>
                <w:sz w:val="16"/>
                <w:szCs w:val="16"/>
              </w:rPr>
              <w:t xml:space="preserve"> LANCETA PERFURANTE PARA   CONEXÃO AO RECIPIENTE DE SOLUÇÃO; - CÂMARA PARA VISUALIZAÇÃO DE GOTEJAMENTO;  - FILTRO DE PARTÍCULA (ABERTURA 15 MICRA) - EXTENSÃO EM PVC ÂMBAR;  -CONTROLADOR DE FLUXO (GOTEJAMENTO) TIPO PINÇA ROLETE;  - CONEXÃO LUER PARA DISPOSITIVO DE ACESSO VENOSO. NÃO TEM NO BPS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EC40B5A"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1F4893C"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44AFE02E"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D522D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192</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40A78513"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EQUIPO, TIPO DE EQUIPO: P/NUTRIÇÃO ENTERAL, MATERIAL:PVC </w:t>
            </w:r>
            <w:proofErr w:type="gramStart"/>
            <w:r w:rsidRPr="000A6A06">
              <w:rPr>
                <w:rFonts w:ascii="Calibri" w:eastAsia="Times New Roman" w:hAnsi="Calibri" w:cs="Calibri"/>
                <w:sz w:val="16"/>
                <w:szCs w:val="16"/>
              </w:rPr>
              <w:t xml:space="preserve">CRISTAL,   </w:t>
            </w:r>
            <w:proofErr w:type="gramEnd"/>
            <w:r w:rsidRPr="000A6A06">
              <w:rPr>
                <w:rFonts w:ascii="Calibri" w:eastAsia="Times New Roman" w:hAnsi="Calibri" w:cs="Calibri"/>
                <w:sz w:val="16"/>
                <w:szCs w:val="16"/>
              </w:rPr>
              <w:t>COMPRIMENTO:MÍN. 120 CM, TIPO CÂMARA:CÂMARA FLEXÍVEL C/FILTRO AR, TIPO GOTEJADOR:GOTA PADRÃO, TIPO PINÇA:REGULADOR DE FLUXO, TIPO CONECTOR:CONECTOR P/ SONDA ESCALONADO C/ TAMPA, ESTERIL BR0386131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5A90F5A"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1BEEDA6"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3779EB80"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382DB0"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193</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483D7EC5"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EQUIPO, TIPO DE INFUSÃO, MATERIAL:PVC CRISTAL, COMPRIMENTO:  MÍN. 120 CM, TIPO CÂMARA:CÂMARA FLEXÍVEL C/FILTRO </w:t>
            </w:r>
            <w:proofErr w:type="gramStart"/>
            <w:r w:rsidRPr="000A6A06">
              <w:rPr>
                <w:rFonts w:ascii="Calibri" w:eastAsia="Times New Roman" w:hAnsi="Calibri" w:cs="Calibri"/>
                <w:sz w:val="16"/>
                <w:szCs w:val="16"/>
              </w:rPr>
              <w:t>AR,  GOTEJADOR</w:t>
            </w:r>
            <w:proofErr w:type="gramEnd"/>
            <w:r w:rsidRPr="000A6A06">
              <w:rPr>
                <w:rFonts w:ascii="Calibri" w:eastAsia="Times New Roman" w:hAnsi="Calibri" w:cs="Calibri"/>
                <w:sz w:val="16"/>
                <w:szCs w:val="16"/>
              </w:rPr>
              <w:t>:MICROGOTAS, PINÇA:REGULADOR DE FLUXO, CONECTOR:LUER C/ TAMPA, ESTERILIDADE:ESTÉRIL,DESCARTÁVEL BR0386129 -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A35307E"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5924550"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18B3D55F"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C5461"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199</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1A4E0700"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BR0437863 FITA HOSPITALAR, COM COR, TIPO: ESPARADRAPO, IMPERMEÁVEL, MATERIAL: DORSO EM ALGODÃO, DIMENSÕES: CERCA DE 100 MM, ADESIVO À BASE DE ZINCO, ROLO 4,50 M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E6F44D8"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ROLO 4,50 M</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DB0F500"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008C5DE2"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D6538"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200</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0AF0E8AB"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ESPÉCULO, MATERIAL:  POLIETILENO, TIPO:VAGINAL, TAMANHO:</w:t>
            </w:r>
            <w:proofErr w:type="gramStart"/>
            <w:r w:rsidRPr="000A6A06">
              <w:rPr>
                <w:rFonts w:ascii="Calibri" w:eastAsia="Times New Roman" w:hAnsi="Calibri" w:cs="Calibri"/>
                <w:sz w:val="16"/>
                <w:szCs w:val="16"/>
              </w:rPr>
              <w:t xml:space="preserve">MÉDIO,   </w:t>
            </w:r>
            <w:proofErr w:type="gramEnd"/>
            <w:r w:rsidRPr="000A6A06">
              <w:rPr>
                <w:rFonts w:ascii="Calibri" w:eastAsia="Times New Roman" w:hAnsi="Calibri" w:cs="Calibri"/>
                <w:sz w:val="16"/>
                <w:szCs w:val="16"/>
              </w:rPr>
              <w:t>CARACTERÍSTICAS ADICIONAIS:C/LUBRIFICAÇÃO, ESTERILIDADE:ESTÉRIL,DESCARTÁVEL,EMBALÁGEM INDIVIDUAL BR0479752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71A9AF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2B90F4A"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495CCEDA"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A4BF8"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201</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54412AA8"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ESPÉCULO, MATERIAL: POLIETILENO, TIPO:VAGINAL, TAMANHO:</w:t>
            </w:r>
            <w:proofErr w:type="gramStart"/>
            <w:r w:rsidRPr="000A6A06">
              <w:rPr>
                <w:rFonts w:ascii="Calibri" w:eastAsia="Times New Roman" w:hAnsi="Calibri" w:cs="Calibri"/>
                <w:sz w:val="16"/>
                <w:szCs w:val="16"/>
              </w:rPr>
              <w:t>GRANDE,  CARACTERÍSTICAS</w:t>
            </w:r>
            <w:proofErr w:type="gramEnd"/>
            <w:r w:rsidRPr="000A6A06">
              <w:rPr>
                <w:rFonts w:ascii="Calibri" w:eastAsia="Times New Roman" w:hAnsi="Calibri" w:cs="Calibri"/>
                <w:sz w:val="16"/>
                <w:szCs w:val="16"/>
              </w:rPr>
              <w:t xml:space="preserve"> ADICIONAIS:C/LUBRIFICAÇÃO, ESTERILIDADE:ESTÉRIL,DESCARTÁVEL,EMBALÁGEM INDIVIDUAL  BR0479751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30E51E6"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768C510"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606F7DDB"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786B7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202</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0EBEBD9F"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ESPÉCULO, MATERIAL: POLIETILENO, TIPO:VAGINAL, TAMANHO:</w:t>
            </w:r>
            <w:proofErr w:type="gramStart"/>
            <w:r w:rsidRPr="000A6A06">
              <w:rPr>
                <w:rFonts w:ascii="Calibri" w:eastAsia="Times New Roman" w:hAnsi="Calibri" w:cs="Calibri"/>
                <w:sz w:val="16"/>
                <w:szCs w:val="16"/>
              </w:rPr>
              <w:t xml:space="preserve">PEQUENO,   </w:t>
            </w:r>
            <w:proofErr w:type="gramEnd"/>
            <w:r w:rsidRPr="000A6A06">
              <w:rPr>
                <w:rFonts w:ascii="Calibri" w:eastAsia="Times New Roman" w:hAnsi="Calibri" w:cs="Calibri"/>
                <w:sz w:val="16"/>
                <w:szCs w:val="16"/>
              </w:rPr>
              <w:t>CARACTERÍSTICAS ADICIONAIS:C/LUBRIFICAÇÃO, ESTERILIDADE:ESTÉRIL,DESCARTÁVEL,EMBALÁGEM INDIVIDUAL  BR0479753 -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67D41F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E59A72E"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251B0C30"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3C14D9"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lastRenderedPageBreak/>
              <w:t>217</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0BF89DF4"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BR0437865 FITA HOSPITALAR, COM COR, TIPO: MICROPOROSA, MATERIAL: DORSO EM NÃO TECIDO, DIMENSÕES: CERCA DE 25 MM, ADESIVO ACRÍLICO, HIPOALERGÊNICO, ROLO 10,00 M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BD05A4D"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ROLO 10,00 M</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32532CF"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219F6514"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AF50E0"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218</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75BE6721"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BR0437867 FITA HOSPITALAR, COM COR, TIPO: MICROPOROSA, MATERIAL: DORSO EM NÃO TECIDO, DIMENSÕES: CERCA DE 50 MM, ADESIVO ACRÍLICO, HIPOALERGÊNICO, ROLO 10,00 M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4876150"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ROLO 10,00 M</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8AD0B82"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10A31B07"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F564A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219</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3322C025"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BR0358131 FRALDA, ADULTO, MÉDIO, DE 40 A 70 KG, ANATÔMICO, FLOCOS DE GEL, ABAS ANTIVAZAMENTO, FAIXA AJUSTÁVEL, UN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73219E4"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818207D"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153FC801"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50972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220</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1AC4D665"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FRALDAS DESCARTÁVEIS ADULTO TAMANHO P UNIDADE BR0358100 -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C619EE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181914CD"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60EC31EF"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E8856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234</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5553E092"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LENÇOL DESCARTÁVEL, PAPEL, LARGURA:  70 M, COMPRIMENTO:50 M, ROLO   BR0352012 -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DDB1470"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28ABC689"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5C70B979"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44988E"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235</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429D6DA8"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BR0269946 LUVA CIRÚRGICA, TAMANHO: 6,50,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C84995A"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5FBEAEF"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7C21D9E8"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885176"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236</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67AA1B65"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BR0269839 LUVA CIRÚRGICA, TAMANHO: 7,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3E9D187"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C17E7BC"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52D2E169"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B1857A"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237</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6A5A7E3F"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BR0269838 LUVA CIRÚRGICA, TAMANHO: 7,50,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CAA2A6D"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172A74E3"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149A7713"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1E54C7"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238</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49A75C1D"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BR0269947 LUVA CIRÚRGICA, TAMANHO: 8,50,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485AE4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077AFF22"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1DC0FEFB"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D6BE77"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239</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3D55954D"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LÁTEX NATURAL ÍNTEGRO   E UNIFORME, TAMANHO:GRANDE, CARA+D330:D336CTERÍSTICAS ADICIONAIS:LUBRIFICADA COM PÓ BIOABSORVÍVEL, DESCARTÁVEL, APRESENTAÇÃO:ATÓXICA, TIPO:AMBIDESTRA, TIPO USO:DESCARTÁVEL, COM 100 UNIDADES.  BR0269892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74D7C0C"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129CA05E"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191E3A78"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02ABF1"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240</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518AFE56"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NITRILE, TAMANHO: GRANDE, CARACTERÍSTICAS ADICIONAIS:SEM PÓ, ESTERILIDADE:NÃO ESTERILIZADA, MODELO:SEM LÁTEX, COM 100 UNIDADES BR0313652 -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C4C158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DE22E7C"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7050EB94"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B5C4F7"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241</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53521A7C"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NITRILE, TAMANHO: PEQUENO, CARACTERÍSTICAS ADICIONAIS:SEM PÓ, ESTERILIDADE:NÃO ESTERILIZADA, MODELO:SEM LÁTEX, COM 100 UNIDADES BR0313654 -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FCEF05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10E65B80"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254DBD5B"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6A81CD"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242</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70028B2F"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NITRILE, TAMANHO:</w:t>
            </w:r>
            <w:proofErr w:type="gramStart"/>
            <w:r w:rsidRPr="000A6A06">
              <w:rPr>
                <w:rFonts w:ascii="Calibri" w:eastAsia="Times New Roman" w:hAnsi="Calibri" w:cs="Calibri"/>
                <w:sz w:val="16"/>
                <w:szCs w:val="16"/>
              </w:rPr>
              <w:t>MÉDIO  CARACTERÍSTICAS</w:t>
            </w:r>
            <w:proofErr w:type="gramEnd"/>
            <w:r w:rsidRPr="000A6A06">
              <w:rPr>
                <w:rFonts w:ascii="Calibri" w:eastAsia="Times New Roman" w:hAnsi="Calibri" w:cs="Calibri"/>
                <w:sz w:val="16"/>
                <w:szCs w:val="16"/>
              </w:rPr>
              <w:t xml:space="preserve"> ADICIONAIS:SEM PÓ, ESTERILIDADE:NÃO ESTERILIZADA, MODELO:SEM LÁTEX, COM 100 UNIDADES BR0313653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CA271B4"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EF0C1F5"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0AB24E59"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660E85"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243</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1047E294"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LUVA PARA PROCEDIMENTO NÃO CIRÚRGICO, MATERIAL:VINIL, TAMANHO:  </w:t>
            </w:r>
            <w:proofErr w:type="gramStart"/>
            <w:r w:rsidRPr="000A6A06">
              <w:rPr>
                <w:rFonts w:ascii="Calibri" w:eastAsia="Times New Roman" w:hAnsi="Calibri" w:cs="Calibri"/>
                <w:sz w:val="16"/>
                <w:szCs w:val="16"/>
              </w:rPr>
              <w:t>MÉDIO,  CARACTERÍSTICAS</w:t>
            </w:r>
            <w:proofErr w:type="gramEnd"/>
            <w:r w:rsidRPr="000A6A06">
              <w:rPr>
                <w:rFonts w:ascii="Calibri" w:eastAsia="Times New Roman" w:hAnsi="Calibri" w:cs="Calibri"/>
                <w:sz w:val="16"/>
                <w:szCs w:val="16"/>
              </w:rPr>
              <w:t xml:space="preserve"> ADICIONAIS:LUBRIFICADA COM PÓ BIOABSORVÍVEL, DESCARTÁVEL, ESTERILIDADE:NÃO ESTÉRIL, APRESENTAÇÃO:ATÓXICA, TIPO:AMBIDESTRA,  COM 100 UNIDADES BR0356742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CC0E9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1F57E9D5"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6E469B8A"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74681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244</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0DCB6B85"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LUVA PARA PROCEDIMENTO NÃO </w:t>
            </w:r>
            <w:proofErr w:type="gramStart"/>
            <w:r w:rsidRPr="000A6A06">
              <w:rPr>
                <w:rFonts w:ascii="Calibri" w:eastAsia="Times New Roman" w:hAnsi="Calibri" w:cs="Calibri"/>
                <w:sz w:val="16"/>
                <w:szCs w:val="16"/>
              </w:rPr>
              <w:t>CIRÚRGICO,LÁTEX</w:t>
            </w:r>
            <w:proofErr w:type="gramEnd"/>
            <w:r w:rsidRPr="000A6A06">
              <w:rPr>
                <w:rFonts w:ascii="Calibri" w:eastAsia="Times New Roman" w:hAnsi="Calibri" w:cs="Calibri"/>
                <w:sz w:val="16"/>
                <w:szCs w:val="16"/>
              </w:rPr>
              <w:t xml:space="preserve"> NATURAL ÍNTEGRO E UNIFORME, TAMANHO: MÉDIO, CARACTERÍSTICAS ADICIONAIS:LUBRIFICADA COM PÓ BIOABSORVÍVEL, DESCARTÁVEL, APRESENTAÇÃO:ATÓXICA, TIPO:AMBIDESTRA, TIPO DESCARTÁVEL, COM 100 UNIDADES BR0342506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FE88357"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26037906"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0EEEFADA"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C9FE76"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245</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5133BC20"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LUVA PARA PROCEDIMENTO NÃO </w:t>
            </w:r>
            <w:proofErr w:type="gramStart"/>
            <w:r w:rsidRPr="000A6A06">
              <w:rPr>
                <w:rFonts w:ascii="Calibri" w:eastAsia="Times New Roman" w:hAnsi="Calibri" w:cs="Calibri"/>
                <w:sz w:val="16"/>
                <w:szCs w:val="16"/>
              </w:rPr>
              <w:t>CIRÚRGICO,LÁTEX</w:t>
            </w:r>
            <w:proofErr w:type="gramEnd"/>
            <w:r w:rsidRPr="000A6A06">
              <w:rPr>
                <w:rFonts w:ascii="Calibri" w:eastAsia="Times New Roman" w:hAnsi="Calibri" w:cs="Calibri"/>
                <w:sz w:val="16"/>
                <w:szCs w:val="16"/>
              </w:rPr>
              <w:t xml:space="preserve"> NATURAL ÍNTEGRO E UNIFORME, TAMANHO:EXTRAPEQUENO, LUBRIFICADA COM PÓ BIOABSORVÍVEL, DESCARTÁVEL, APRESENTAÇÃO:ATÓXICA, TIPO:AMBIDESTRA, DESCARTÁVEL, COM 100 UNIDADES  BR0269891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8C4E780"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4F1E51A"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65AEAA9B"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1A3FF6"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248</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67146DC6"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MALHA TUBULAR  10CM X 15 MTS. BR0319688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5C4219F"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204A83CA"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284FB4EE"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D3EE6C"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257</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756E9792"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"PAPEL GRAU CIRURGICO 100MMX100M.  BR0442385"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EB9C370"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278B5BDB"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2E3C3923"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DCD62C"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258</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771102F0"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PAPEL GRAU CIRÚRGICO 150MMX100M. BR0443438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2AAB0CA"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94D1C1C"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r w:rsidR="00CC0B1C" w:rsidRPr="000A6A06" w14:paraId="7745EF60" w14:textId="77777777" w:rsidTr="00CC0B1C">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8BAD2"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369</w:t>
            </w:r>
          </w:p>
        </w:tc>
        <w:tc>
          <w:tcPr>
            <w:tcW w:w="6995" w:type="dxa"/>
            <w:tcBorders>
              <w:top w:val="single" w:sz="4" w:space="0" w:color="auto"/>
              <w:left w:val="nil"/>
              <w:bottom w:val="single" w:sz="4" w:space="0" w:color="auto"/>
              <w:right w:val="single" w:sz="4" w:space="0" w:color="auto"/>
            </w:tcBorders>
            <w:shd w:val="clear" w:color="000000" w:fill="FFFFFF"/>
            <w:vAlign w:val="center"/>
            <w:hideMark/>
          </w:tcPr>
          <w:p w14:paraId="67D3F296" w14:textId="77777777" w:rsidR="00CC0B1C" w:rsidRPr="000A6A06" w:rsidRDefault="00CC0B1C" w:rsidP="00BC665A">
            <w:pPr>
              <w:rPr>
                <w:rFonts w:ascii="Calibri" w:eastAsia="Times New Roman" w:hAnsi="Calibri" w:cs="Calibri"/>
                <w:sz w:val="16"/>
                <w:szCs w:val="16"/>
              </w:rPr>
            </w:pPr>
            <w:r w:rsidRPr="000A6A06">
              <w:rPr>
                <w:rFonts w:ascii="Calibri" w:eastAsia="Times New Roman" w:hAnsi="Calibri" w:cs="Calibri"/>
                <w:sz w:val="16"/>
                <w:szCs w:val="16"/>
              </w:rPr>
              <w:t xml:space="preserve">Luvas descartáveis estéreis antiderrapantes Cirúrgica cor branco tamanho 6.0 de látex com pó   Características principais </w:t>
            </w:r>
            <w:proofErr w:type="gramStart"/>
            <w:r w:rsidRPr="000A6A06">
              <w:rPr>
                <w:rFonts w:ascii="Calibri" w:eastAsia="Times New Roman" w:hAnsi="Calibri" w:cs="Calibri"/>
                <w:sz w:val="16"/>
                <w:szCs w:val="16"/>
              </w:rPr>
              <w:t>Marca  Modelo</w:t>
            </w:r>
            <w:proofErr w:type="gramEnd"/>
            <w:r w:rsidRPr="000A6A06">
              <w:rPr>
                <w:rFonts w:ascii="Calibri" w:eastAsia="Times New Roman" w:hAnsi="Calibri" w:cs="Calibri"/>
                <w:sz w:val="16"/>
                <w:szCs w:val="16"/>
              </w:rPr>
              <w:t xml:space="preserve"> Cirúrgica Material Látex Cor Branco Tamanho 6.0 Formato de venda Unidade Unidades por embalagem  Com pó Sim É estéril Sim É antiderrapante Sim Outros É um produto hipoalergênico Não Validade 5 anos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90E5EB3" w14:textId="77777777" w:rsidR="00CC0B1C" w:rsidRPr="000A6A06" w:rsidRDefault="00CC0B1C" w:rsidP="00BC665A">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753DCAF" w14:textId="77777777" w:rsidR="00CC0B1C" w:rsidRPr="000A6A06" w:rsidRDefault="00CC0B1C" w:rsidP="00BC665A">
            <w:pPr>
              <w:jc w:val="right"/>
              <w:rPr>
                <w:rFonts w:ascii="Calibri" w:eastAsia="Times New Roman" w:hAnsi="Calibri" w:cs="Calibri"/>
                <w:sz w:val="16"/>
                <w:szCs w:val="16"/>
              </w:rPr>
            </w:pPr>
            <w:r>
              <w:rPr>
                <w:rFonts w:ascii="Calibri" w:eastAsia="Times New Roman" w:hAnsi="Calibri" w:cs="Calibri"/>
                <w:sz w:val="16"/>
                <w:szCs w:val="16"/>
              </w:rPr>
              <w:t>1</w:t>
            </w:r>
          </w:p>
        </w:tc>
      </w:tr>
    </w:tbl>
    <w:p w14:paraId="65349D67" w14:textId="77777777" w:rsidR="00CC0B1C" w:rsidRDefault="00CC0B1C" w:rsidP="00CC0B1C">
      <w:pPr>
        <w:pStyle w:val="Nivel2"/>
        <w:numPr>
          <w:ilvl w:val="0"/>
          <w:numId w:val="0"/>
        </w:numPr>
        <w:spacing w:before="0" w:after="0" w:line="240" w:lineRule="auto"/>
        <w:ind w:left="858" w:hanging="432"/>
        <w:rPr>
          <w:color w:val="auto"/>
          <w:u w:val="single"/>
        </w:rPr>
      </w:pPr>
    </w:p>
    <w:p w14:paraId="44C3BD81" w14:textId="77777777" w:rsidR="00CC0B1C" w:rsidRPr="00A67A4F" w:rsidRDefault="00CC0B1C" w:rsidP="00CC0B1C">
      <w:pPr>
        <w:spacing w:line="360" w:lineRule="auto"/>
        <w:jc w:val="both"/>
        <w:rPr>
          <w:rFonts w:ascii="Arial" w:hAnsi="Arial" w:cs="Arial"/>
          <w:sz w:val="20"/>
          <w:szCs w:val="20"/>
        </w:rPr>
      </w:pPr>
      <w:r w:rsidRPr="00A67A4F">
        <w:rPr>
          <w:rFonts w:ascii="Arial" w:hAnsi="Arial" w:cs="Arial"/>
          <w:sz w:val="20"/>
          <w:szCs w:val="20"/>
        </w:rPr>
        <w:t xml:space="preserve">No caso dos lotes 3 por se tratar de saneante, deverá ser enviada a rotulagem do produto como substitutas da amostra; </w:t>
      </w:r>
      <w:proofErr w:type="gramStart"/>
      <w:r w:rsidRPr="00A67A4F">
        <w:rPr>
          <w:rFonts w:ascii="Arial" w:hAnsi="Arial" w:cs="Arial"/>
          <w:sz w:val="20"/>
          <w:szCs w:val="20"/>
        </w:rPr>
        <w:t>No</w:t>
      </w:r>
      <w:proofErr w:type="gramEnd"/>
      <w:r w:rsidRPr="00A67A4F">
        <w:rPr>
          <w:rFonts w:ascii="Arial" w:hAnsi="Arial" w:cs="Arial"/>
          <w:sz w:val="20"/>
          <w:szCs w:val="20"/>
        </w:rPr>
        <w:t xml:space="preserve"> caso dos lotes 6 e 7 devem ser enviadas as bulas como substitutas, por serem medicamentos registrados. Para tais lotes, somente será exigida amostra, após comunicação expressa do pregoeiro, caso </w:t>
      </w:r>
      <w:r w:rsidRPr="00A67A4F">
        <w:rPr>
          <w:rFonts w:ascii="Arial" w:hAnsi="Arial" w:cs="Arial"/>
          <w:sz w:val="20"/>
          <w:szCs w:val="20"/>
        </w:rPr>
        <w:lastRenderedPageBreak/>
        <w:t>seja necessário dirimir eventual dúvida quanto ao atendimento das especificações. As amostras deverão possuir a mesma validade exigida para as entregas.</w:t>
      </w:r>
    </w:p>
    <w:p w14:paraId="2449CD70" w14:textId="77777777" w:rsidR="00CC0B1C" w:rsidRPr="00A67A4F" w:rsidRDefault="00CC0B1C" w:rsidP="00CC0B1C">
      <w:pPr>
        <w:spacing w:line="360" w:lineRule="auto"/>
        <w:jc w:val="both"/>
        <w:rPr>
          <w:rFonts w:ascii="Arial" w:hAnsi="Arial" w:cs="Arial"/>
          <w:sz w:val="20"/>
          <w:szCs w:val="20"/>
        </w:rPr>
      </w:pPr>
      <w:r w:rsidRPr="00A67A4F">
        <w:rPr>
          <w:rFonts w:ascii="Arial" w:hAnsi="Arial" w:cs="Arial"/>
          <w:sz w:val="20"/>
          <w:szCs w:val="20"/>
        </w:rPr>
        <w:t xml:space="preserve">As amostras deverão ser encaminhadas para o endereço do Rua Silvio </w:t>
      </w:r>
      <w:proofErr w:type="spellStart"/>
      <w:r w:rsidRPr="00A67A4F">
        <w:rPr>
          <w:rFonts w:ascii="Arial" w:hAnsi="Arial" w:cs="Arial"/>
          <w:sz w:val="20"/>
          <w:szCs w:val="20"/>
        </w:rPr>
        <w:t>Beligni</w:t>
      </w:r>
      <w:proofErr w:type="spellEnd"/>
      <w:r w:rsidRPr="00A67A4F">
        <w:rPr>
          <w:rFonts w:ascii="Arial" w:hAnsi="Arial" w:cs="Arial"/>
          <w:sz w:val="20"/>
          <w:szCs w:val="20"/>
        </w:rPr>
        <w:t>, nº 200, centro, Marilândia do Sul/PR, CEP 86825-000.</w:t>
      </w:r>
    </w:p>
    <w:p w14:paraId="3E5B17C8" w14:textId="77777777" w:rsidR="00CC0B1C" w:rsidRPr="00A67A4F" w:rsidRDefault="00CC0B1C" w:rsidP="00CC0B1C">
      <w:pPr>
        <w:spacing w:line="360" w:lineRule="auto"/>
        <w:jc w:val="both"/>
        <w:rPr>
          <w:rFonts w:ascii="Arial" w:hAnsi="Arial" w:cs="Arial"/>
          <w:sz w:val="20"/>
          <w:szCs w:val="20"/>
        </w:rPr>
      </w:pPr>
      <w:r w:rsidRPr="00A67A4F">
        <w:rPr>
          <w:rFonts w:ascii="Arial" w:hAnsi="Arial" w:cs="Arial"/>
          <w:sz w:val="20"/>
          <w:szCs w:val="20"/>
        </w:rPr>
        <w:t>A exigência do envio de amostra se faz necessária por ser a única forma de garantir que os produtos ofertados atendam às especificações deste termo, visando, assim, a segurança dos usuários da Unidade Básica de Saúde da cidade. Ao longo dos anos este Município recebeu inúmeras propostas de produtos de baixa qualidade, que não atendiam requisitos presentes em normativas legais.</w:t>
      </w:r>
    </w:p>
    <w:p w14:paraId="47AC222E" w14:textId="77777777" w:rsidR="00CC0B1C" w:rsidRPr="00A67A4F" w:rsidRDefault="00CC0B1C" w:rsidP="00CC0B1C">
      <w:pPr>
        <w:spacing w:line="360" w:lineRule="auto"/>
        <w:jc w:val="both"/>
        <w:rPr>
          <w:rFonts w:ascii="Arial" w:hAnsi="Arial" w:cs="Arial"/>
          <w:sz w:val="20"/>
          <w:szCs w:val="20"/>
        </w:rPr>
      </w:pPr>
      <w:r w:rsidRPr="00A67A4F">
        <w:rPr>
          <w:rFonts w:ascii="Arial" w:hAnsi="Arial" w:cs="Arial"/>
          <w:sz w:val="20"/>
          <w:szCs w:val="20"/>
        </w:rPr>
        <w:t>Os produtos serão submetidos à avaliação por equipe técnica do Município.</w:t>
      </w:r>
    </w:p>
    <w:p w14:paraId="31A82657" w14:textId="77777777" w:rsidR="00CC0B1C" w:rsidRPr="00A67A4F" w:rsidRDefault="00CC0B1C" w:rsidP="00CC0B1C">
      <w:pPr>
        <w:spacing w:line="360" w:lineRule="auto"/>
        <w:jc w:val="both"/>
        <w:rPr>
          <w:rFonts w:ascii="Arial" w:hAnsi="Arial" w:cs="Arial"/>
          <w:sz w:val="20"/>
          <w:szCs w:val="20"/>
        </w:rPr>
      </w:pPr>
      <w:r w:rsidRPr="00A67A4F">
        <w:rPr>
          <w:rFonts w:ascii="Arial" w:hAnsi="Arial" w:cs="Arial"/>
          <w:sz w:val="20"/>
          <w:szCs w:val="20"/>
        </w:rPr>
        <w:t>Não haverá devolução das amostras, uma vez que as mesmas serão manuseadas/utilizadas durante a avaliação.</w:t>
      </w:r>
    </w:p>
    <w:p w14:paraId="50C9B169" w14:textId="77777777" w:rsidR="005A1502" w:rsidRPr="007C495D" w:rsidRDefault="005A1502" w:rsidP="00CC0B1C">
      <w:pPr>
        <w:pStyle w:val="Nivel01"/>
        <w:numPr>
          <w:ilvl w:val="0"/>
          <w:numId w:val="31"/>
        </w:numPr>
        <w:spacing w:before="0"/>
        <w:ind w:left="360"/>
      </w:pPr>
      <w:r w:rsidRPr="007C495D">
        <w:t>MODELO DE EXECUÇÃO DO OBJETO</w:t>
      </w:r>
    </w:p>
    <w:p w14:paraId="64A7FBB5" w14:textId="77777777" w:rsidR="005A1502" w:rsidRPr="00EA0ECF" w:rsidRDefault="005A1502" w:rsidP="005A1502">
      <w:pPr>
        <w:pStyle w:val="Nvel1-SemNum"/>
        <w:spacing w:before="0"/>
        <w:ind w:left="284"/>
        <w:rPr>
          <w:color w:val="000000" w:themeColor="text1"/>
        </w:rPr>
      </w:pPr>
      <w:r w:rsidRPr="00EA0ECF">
        <w:rPr>
          <w:color w:val="000000" w:themeColor="text1"/>
        </w:rPr>
        <w:t>Condições de Execução</w:t>
      </w:r>
    </w:p>
    <w:p w14:paraId="1B70448B" w14:textId="77777777" w:rsidR="005A1502" w:rsidRPr="00911FFC" w:rsidRDefault="005A1502" w:rsidP="00CC0B1C">
      <w:pPr>
        <w:pStyle w:val="Nivel2"/>
        <w:numPr>
          <w:ilvl w:val="1"/>
          <w:numId w:val="35"/>
        </w:numPr>
        <w:spacing w:before="0" w:after="0" w:line="240" w:lineRule="auto"/>
        <w:ind w:left="0" w:firstLine="709"/>
        <w:rPr>
          <w:i/>
          <w:iCs/>
          <w:color w:val="auto"/>
        </w:rPr>
      </w:pPr>
      <w:r w:rsidRPr="00911FFC">
        <w:rPr>
          <w:color w:val="auto"/>
        </w:rPr>
        <w:t xml:space="preserve">O prazo de início dos serviços é de </w:t>
      </w:r>
      <w:r>
        <w:rPr>
          <w:color w:val="auto"/>
        </w:rPr>
        <w:t>02 (dois)</w:t>
      </w:r>
      <w:r w:rsidRPr="00911FFC">
        <w:rPr>
          <w:color w:val="auto"/>
        </w:rPr>
        <w:t xml:space="preserve"> dias, contados da requisição/solicitação/pedido ou outro documento que o represente. </w:t>
      </w:r>
    </w:p>
    <w:p w14:paraId="3D0250A7" w14:textId="77777777" w:rsidR="005A1502" w:rsidRPr="00EA0ECF" w:rsidRDefault="005A1502" w:rsidP="005A1502">
      <w:pPr>
        <w:pStyle w:val="Nivel2"/>
        <w:spacing w:before="0" w:after="0" w:line="240" w:lineRule="auto"/>
        <w:ind w:firstLine="709"/>
        <w:rPr>
          <w:i/>
          <w:iCs/>
          <w:color w:val="auto"/>
        </w:rPr>
      </w:pPr>
      <w:r w:rsidRPr="00EA0ECF">
        <w:rPr>
          <w:color w:val="auto"/>
        </w:rPr>
        <w:t xml:space="preserve">Caso não seja possível o início dos serviços na data assinalada, a empresa deverá comunicar as razões respectivas com pelo menos </w:t>
      </w:r>
      <w:r>
        <w:rPr>
          <w:color w:val="auto"/>
        </w:rPr>
        <w:t>02 (dois)</w:t>
      </w:r>
      <w:r w:rsidRPr="00EA0ECF">
        <w:rPr>
          <w:color w:val="auto"/>
        </w:rPr>
        <w:t xml:space="preserve"> dias de antecedência para que qualquer pleito de prorrogação de prazo seja analisado.</w:t>
      </w:r>
    </w:p>
    <w:p w14:paraId="1CDCED70" w14:textId="77777777" w:rsidR="005A1502" w:rsidRPr="008D6D7B" w:rsidRDefault="005A1502" w:rsidP="00CC0B1C">
      <w:pPr>
        <w:pStyle w:val="Nivel2"/>
        <w:numPr>
          <w:ilvl w:val="1"/>
          <w:numId w:val="31"/>
        </w:numPr>
        <w:spacing w:before="0" w:after="0" w:line="240" w:lineRule="auto"/>
        <w:ind w:left="0" w:firstLine="709"/>
      </w:pPr>
      <w:r w:rsidRPr="005D3902">
        <w:t xml:space="preserve">O cronograma de execução seguirá aquele estabelecido nos </w:t>
      </w:r>
      <w:r w:rsidRPr="005D3902">
        <w:rPr>
          <w:color w:val="auto"/>
        </w:rPr>
        <w:t>Estudos Técnicos Preliminares, apêndice deste Termo de Referência.</w:t>
      </w:r>
    </w:p>
    <w:p w14:paraId="628DA233" w14:textId="77777777" w:rsidR="005A1502" w:rsidRDefault="005A1502" w:rsidP="00CC0B1C">
      <w:pPr>
        <w:pStyle w:val="Nivel2"/>
        <w:numPr>
          <w:ilvl w:val="1"/>
          <w:numId w:val="31"/>
        </w:numPr>
        <w:spacing w:before="0" w:after="0" w:line="240" w:lineRule="auto"/>
        <w:ind w:left="0" w:firstLine="709"/>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E94676D" w14:textId="77777777" w:rsidR="005A1502" w:rsidRPr="00875F05" w:rsidRDefault="005A1502" w:rsidP="00CC0B1C">
      <w:pPr>
        <w:pStyle w:val="Nivel2"/>
        <w:numPr>
          <w:ilvl w:val="1"/>
          <w:numId w:val="31"/>
        </w:numPr>
        <w:spacing w:before="0" w:after="0" w:line="240" w:lineRule="auto"/>
        <w:ind w:left="0" w:firstLine="709"/>
      </w:pPr>
      <w:r w:rsidRPr="00875F05">
        <w:rPr>
          <w:b/>
          <w:bCs/>
        </w:rPr>
        <w:t>A qualidade dos produtos, objeto desta licitação, deverá estar de acordo com os padrões e exigências da ANVISA (Agência Nacional de Vigilância Sanitária), a qual regulamenta a qualidade dos produtos no âmbito nacional</w:t>
      </w:r>
      <w:r w:rsidRPr="00875F05">
        <w:rPr>
          <w:b/>
          <w:bCs/>
          <w:vanish/>
        </w:rPr>
        <w:t xml:space="preserve"> e ritamente trole de qualidade.</w:t>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vanish/>
        </w:rPr>
        <w:pgNum/>
      </w:r>
      <w:r w:rsidRPr="00875F05">
        <w:rPr>
          <w:b/>
          <w:bCs/>
        </w:rPr>
        <w:t>.</w:t>
      </w:r>
    </w:p>
    <w:p w14:paraId="4E50A5D3" w14:textId="77777777" w:rsidR="005A1502" w:rsidRPr="00EA0ECF" w:rsidRDefault="005A1502" w:rsidP="005A1502">
      <w:pPr>
        <w:pStyle w:val="Nvel1-SemNum"/>
        <w:spacing w:before="0"/>
        <w:ind w:left="0" w:firstLine="284"/>
        <w:rPr>
          <w:color w:val="auto"/>
        </w:rPr>
      </w:pPr>
      <w:r w:rsidRPr="00875F05">
        <w:rPr>
          <w:color w:val="auto"/>
        </w:rPr>
        <w:t>Materiais a serem disponibilizados</w:t>
      </w:r>
    </w:p>
    <w:p w14:paraId="06F678C8" w14:textId="77777777" w:rsidR="005A1502" w:rsidRPr="00E8073C" w:rsidRDefault="005A1502" w:rsidP="00CC0B1C">
      <w:pPr>
        <w:pStyle w:val="Nivel2"/>
        <w:numPr>
          <w:ilvl w:val="1"/>
          <w:numId w:val="31"/>
        </w:numPr>
        <w:spacing w:before="0" w:after="0" w:line="240" w:lineRule="auto"/>
        <w:ind w:left="0" w:firstLine="709"/>
        <w:rPr>
          <w:color w:val="auto"/>
        </w:rPr>
      </w:pPr>
      <w:r w:rsidRPr="00EA0ECF">
        <w:t xml:space="preserve">Para a perfeita execução dos serviços, a Contratada deverá disponibilizar os materiais, equipamentos, ferramentas e utensílios necessários, nas quantidades estimadas e qualidades a seguir estabelecidas, </w:t>
      </w:r>
      <w:r w:rsidRPr="00E8073C">
        <w:rPr>
          <w:color w:val="auto"/>
        </w:rPr>
        <w:t>promovendo sua substituição quando necessário.</w:t>
      </w:r>
    </w:p>
    <w:p w14:paraId="38843E10" w14:textId="77777777" w:rsidR="005A1502" w:rsidRPr="00E8073C" w:rsidRDefault="005A1502" w:rsidP="005A1502">
      <w:pPr>
        <w:pStyle w:val="Nvel1-SemNum"/>
        <w:tabs>
          <w:tab w:val="left" w:pos="357"/>
        </w:tabs>
        <w:spacing w:before="0"/>
        <w:ind w:left="0" w:firstLine="284"/>
        <w:rPr>
          <w:rFonts w:eastAsia="Calibri"/>
          <w:color w:val="auto"/>
        </w:rPr>
      </w:pPr>
      <w:r w:rsidRPr="00E8073C">
        <w:rPr>
          <w:color w:val="auto"/>
        </w:rPr>
        <w:t>Especificação da garantia do serviço</w:t>
      </w:r>
    </w:p>
    <w:p w14:paraId="444DC880" w14:textId="77777777" w:rsidR="005A1502" w:rsidRPr="00E8073C" w:rsidRDefault="005A1502" w:rsidP="005A1502">
      <w:pPr>
        <w:pStyle w:val="Nivel2"/>
        <w:spacing w:before="0" w:after="0" w:line="240" w:lineRule="auto"/>
        <w:ind w:firstLine="709"/>
        <w:rPr>
          <w:i/>
          <w:iCs/>
          <w:color w:val="auto"/>
        </w:rPr>
      </w:pPr>
      <w:r w:rsidRPr="00E8073C">
        <w:rPr>
          <w:color w:val="auto"/>
        </w:rPr>
        <w:t xml:space="preserve">O prazo de garantia contratual dos serviços é aquele estabelecido </w:t>
      </w:r>
      <w:hyperlink r:id="rId34" w:history="1">
        <w:r w:rsidRPr="00E8073C">
          <w:rPr>
            <w:rStyle w:val="Hyperlink"/>
            <w:color w:val="auto"/>
          </w:rPr>
          <w:t>na Lei nº 8.078, de 11 de setembro de 1990</w:t>
        </w:r>
      </w:hyperlink>
      <w:r w:rsidRPr="00E8073C">
        <w:rPr>
          <w:color w:val="auto"/>
        </w:rPr>
        <w:t xml:space="preserve"> (Código de Defesa do Consumidor).</w:t>
      </w:r>
    </w:p>
    <w:p w14:paraId="7711A46C" w14:textId="77777777" w:rsidR="005A1502" w:rsidRPr="007C495D" w:rsidRDefault="005A1502" w:rsidP="005A1502">
      <w:pPr>
        <w:pStyle w:val="Nivel2"/>
        <w:spacing w:before="0" w:after="0" w:line="240" w:lineRule="auto"/>
        <w:ind w:firstLine="709"/>
        <w:rPr>
          <w:i/>
          <w:iCs/>
          <w:color w:val="auto"/>
        </w:rPr>
      </w:pPr>
      <w:r w:rsidRPr="007C495D">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ADDBFD6" w14:textId="77777777" w:rsidR="005A1502" w:rsidRPr="007C495D" w:rsidRDefault="005A1502" w:rsidP="00CC0B1C">
      <w:pPr>
        <w:pStyle w:val="Nivel01"/>
        <w:numPr>
          <w:ilvl w:val="0"/>
          <w:numId w:val="31"/>
        </w:numPr>
        <w:spacing w:before="0"/>
        <w:ind w:left="360"/>
      </w:pPr>
      <w:r w:rsidRPr="007C495D">
        <w:t>MODELO DE GESTÃO DO CONTRATO</w:t>
      </w:r>
    </w:p>
    <w:p w14:paraId="281577A5" w14:textId="77777777" w:rsidR="005A1502" w:rsidRPr="007C495D" w:rsidRDefault="005A1502" w:rsidP="00CC0B1C">
      <w:pPr>
        <w:pStyle w:val="Nivel2"/>
        <w:numPr>
          <w:ilvl w:val="1"/>
          <w:numId w:val="36"/>
        </w:numPr>
        <w:spacing w:before="0" w:after="0" w:line="240" w:lineRule="auto"/>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5A9BB501" w14:textId="77777777" w:rsidR="005A1502" w:rsidRPr="007C495D" w:rsidRDefault="005A1502" w:rsidP="00CC0B1C">
      <w:pPr>
        <w:pStyle w:val="Nivel2"/>
        <w:numPr>
          <w:ilvl w:val="1"/>
          <w:numId w:val="31"/>
        </w:numPr>
        <w:spacing w:before="0" w:after="0" w:line="240" w:lineRule="auto"/>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227BCCD1" w14:textId="77777777" w:rsidR="005A1502" w:rsidRPr="007C495D" w:rsidRDefault="005A1502" w:rsidP="00CC0B1C">
      <w:pPr>
        <w:pStyle w:val="Nivel2"/>
        <w:numPr>
          <w:ilvl w:val="1"/>
          <w:numId w:val="31"/>
        </w:numPr>
        <w:spacing w:before="0" w:after="0" w:line="240" w:lineRule="auto"/>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026D4585" w14:textId="77777777" w:rsidR="005A1502" w:rsidRPr="007C495D" w:rsidRDefault="005A1502" w:rsidP="00CC0B1C">
      <w:pPr>
        <w:pStyle w:val="Nivel2"/>
        <w:numPr>
          <w:ilvl w:val="1"/>
          <w:numId w:val="31"/>
        </w:numPr>
        <w:spacing w:before="0" w:after="0" w:line="240" w:lineRule="auto"/>
        <w:ind w:left="0" w:firstLine="709"/>
      </w:pPr>
      <w:r w:rsidRPr="007C495D">
        <w:lastRenderedPageBreak/>
        <w:t>O órgão ou entidade poderá convocar representante da empresa para adoção de providências que devam ser cumpridas de imediato.</w:t>
      </w:r>
    </w:p>
    <w:p w14:paraId="3510BFC1" w14:textId="77777777" w:rsidR="005A1502" w:rsidRPr="007C495D" w:rsidRDefault="005A1502" w:rsidP="005A1502">
      <w:pPr>
        <w:pStyle w:val="Nivel2"/>
        <w:spacing w:before="0" w:after="0" w:line="240" w:lineRule="auto"/>
        <w:ind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99310C" w14:textId="77777777" w:rsidR="005A1502" w:rsidRPr="00ED08AE" w:rsidRDefault="005A1502" w:rsidP="00CC0B1C">
      <w:pPr>
        <w:pStyle w:val="Nivel2"/>
        <w:numPr>
          <w:ilvl w:val="1"/>
          <w:numId w:val="31"/>
        </w:numPr>
        <w:spacing w:before="0" w:after="0" w:line="240" w:lineRule="auto"/>
        <w:ind w:left="0" w:firstLine="709"/>
      </w:pPr>
      <w:r w:rsidRPr="007C495D">
        <w:t>A execução do contrato deverá ser acompanhada e fiscalizada pelo(s) fiscal(</w:t>
      </w:r>
      <w:proofErr w:type="spellStart"/>
      <w:r w:rsidRPr="007C495D">
        <w:t>is</w:t>
      </w:r>
      <w:proofErr w:type="spellEnd"/>
      <w:r w:rsidRPr="007C495D">
        <w:t xml:space="preserve">)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35FB7359" w14:textId="77777777" w:rsidR="005A1502" w:rsidRPr="007C495D" w:rsidRDefault="005A1502" w:rsidP="00CC0B1C">
      <w:pPr>
        <w:pStyle w:val="Nivel2"/>
        <w:numPr>
          <w:ilvl w:val="1"/>
          <w:numId w:val="31"/>
        </w:numPr>
        <w:spacing w:before="0" w:after="0" w:line="240" w:lineRule="auto"/>
        <w:ind w:left="0" w:firstLine="709"/>
      </w:pPr>
      <w:r w:rsidRPr="00ED08AE">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0A84FCF2" w14:textId="77777777" w:rsidR="005A1502" w:rsidRPr="007C495D" w:rsidRDefault="005A1502" w:rsidP="00CC0B1C">
      <w:pPr>
        <w:pStyle w:val="Nivel01"/>
        <w:numPr>
          <w:ilvl w:val="0"/>
          <w:numId w:val="31"/>
        </w:numPr>
        <w:spacing w:before="0"/>
        <w:ind w:left="360"/>
      </w:pPr>
      <w:r w:rsidRPr="007C495D">
        <w:t>CRITÉRIOS DE MEDIÇÃO E DE PAGAMENTO</w:t>
      </w:r>
    </w:p>
    <w:p w14:paraId="2AE87AB3" w14:textId="77777777" w:rsidR="005A1502" w:rsidRPr="007C495D" w:rsidRDefault="005A1502" w:rsidP="005A1502">
      <w:pPr>
        <w:pStyle w:val="Nvel1-SemNum"/>
        <w:spacing w:before="0"/>
        <w:rPr>
          <w:color w:val="auto"/>
          <w:lang w:eastAsia="en-US"/>
        </w:rPr>
      </w:pPr>
      <w:r w:rsidRPr="007C495D">
        <w:rPr>
          <w:color w:val="auto"/>
          <w:lang w:eastAsia="en-US"/>
        </w:rPr>
        <w:t>Recebimento do Objeto</w:t>
      </w:r>
    </w:p>
    <w:p w14:paraId="33B7F401" w14:textId="77777777" w:rsidR="005A1502" w:rsidRPr="007C495D" w:rsidRDefault="005A1502" w:rsidP="00CC0B1C">
      <w:pPr>
        <w:pStyle w:val="Nivel2"/>
        <w:numPr>
          <w:ilvl w:val="1"/>
          <w:numId w:val="37"/>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serão recebidos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43268">
        <w:rPr>
          <w:color w:val="FF0000"/>
          <w:lang w:eastAsia="en-US"/>
        </w:rPr>
        <w:t xml:space="preserve"> </w:t>
      </w:r>
      <w:r w:rsidRPr="007C495D">
        <w:rPr>
          <w:lang w:eastAsia="en-US"/>
        </w:rPr>
        <w:t>e na proposta.</w:t>
      </w:r>
    </w:p>
    <w:p w14:paraId="33188F13" w14:textId="77777777" w:rsidR="005A1502" w:rsidRPr="007C495D" w:rsidRDefault="005A1502" w:rsidP="00CC0B1C">
      <w:pPr>
        <w:pStyle w:val="Nivel2"/>
        <w:numPr>
          <w:ilvl w:val="1"/>
          <w:numId w:val="31"/>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no prazo de </w:t>
      </w:r>
      <w:r>
        <w:rPr>
          <w:color w:val="auto"/>
        </w:rPr>
        <w:t>02 (dois)</w:t>
      </w:r>
      <w:r w:rsidRPr="007C495D">
        <w:rPr>
          <w:color w:val="FF0000"/>
          <w:lang w:eastAsia="en-US"/>
        </w:rPr>
        <w:t xml:space="preserve"> </w:t>
      </w:r>
      <w:r w:rsidRPr="007C495D">
        <w:rPr>
          <w:lang w:eastAsia="en-US"/>
        </w:rPr>
        <w:t>dias, a contar da notificação da contratada, às suas custas, sem prejuízo da aplicação das penalidades.</w:t>
      </w:r>
    </w:p>
    <w:p w14:paraId="50359508" w14:textId="77777777" w:rsidR="005A1502" w:rsidRPr="007C495D" w:rsidRDefault="005A1502" w:rsidP="00CC0B1C">
      <w:pPr>
        <w:pStyle w:val="Nivel2"/>
        <w:numPr>
          <w:ilvl w:val="1"/>
          <w:numId w:val="31"/>
        </w:numPr>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5" w:anchor="art143" w:history="1">
        <w:r w:rsidRPr="007C495D">
          <w:rPr>
            <w:rStyle w:val="Hyperlink"/>
            <w:bCs/>
            <w:color w:val="auto"/>
            <w:lang w:eastAsia="en-US"/>
          </w:rPr>
          <w:t>art. 143 da Lei Federal nº 14.133, de 2021</w:t>
        </w:r>
      </w:hyperlink>
      <w:r w:rsidRPr="007C495D">
        <w:rPr>
          <w:bCs/>
          <w:lang w:eastAsia="en-US"/>
        </w:rPr>
        <w:t>, comunicando-se à empresa para emissão de Nota Fiscal no que pertence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32A33889" w14:textId="77777777" w:rsidR="005A1502" w:rsidRPr="00946921" w:rsidRDefault="005A1502" w:rsidP="00CC0B1C">
      <w:pPr>
        <w:pStyle w:val="Nivel2"/>
        <w:numPr>
          <w:ilvl w:val="1"/>
          <w:numId w:val="31"/>
        </w:numPr>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BCB770" w14:textId="77777777" w:rsidR="005A1502" w:rsidRPr="00946921" w:rsidRDefault="005A1502" w:rsidP="00CC0B1C">
      <w:pPr>
        <w:pStyle w:val="Nivel2"/>
        <w:numPr>
          <w:ilvl w:val="1"/>
          <w:numId w:val="31"/>
        </w:numPr>
        <w:spacing w:before="0" w:after="0" w:line="240" w:lineRule="auto"/>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74D60B17" w14:textId="77777777" w:rsidR="005A1502" w:rsidRPr="00946921" w:rsidRDefault="005A1502" w:rsidP="005A1502">
      <w:pPr>
        <w:pStyle w:val="Nvel1-SemNum"/>
        <w:spacing w:before="0"/>
        <w:rPr>
          <w:color w:val="auto"/>
          <w:lang w:eastAsia="en-US"/>
        </w:rPr>
      </w:pPr>
      <w:r w:rsidRPr="00946921">
        <w:rPr>
          <w:color w:val="auto"/>
          <w:lang w:eastAsia="en-US"/>
        </w:rPr>
        <w:t>Liquidação e Pagamento</w:t>
      </w:r>
    </w:p>
    <w:p w14:paraId="52747587" w14:textId="77777777" w:rsidR="005A1502" w:rsidRPr="00946921" w:rsidRDefault="005A1502" w:rsidP="00CC0B1C">
      <w:pPr>
        <w:pStyle w:val="Nivel2"/>
        <w:numPr>
          <w:ilvl w:val="1"/>
          <w:numId w:val="31"/>
        </w:numPr>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p>
    <w:p w14:paraId="58CDA5C4" w14:textId="77777777" w:rsidR="005A1502" w:rsidRPr="00D71564" w:rsidRDefault="005A1502" w:rsidP="00CC0B1C">
      <w:pPr>
        <w:pStyle w:val="Nivel3"/>
        <w:numPr>
          <w:ilvl w:val="2"/>
          <w:numId w:val="31"/>
        </w:numPr>
        <w:spacing w:before="0" w:after="0" w:line="240" w:lineRule="auto"/>
        <w:ind w:left="0" w:firstLine="709"/>
        <w:rPr>
          <w:lang w:eastAsia="en-US"/>
        </w:rPr>
      </w:pPr>
      <w:r w:rsidRPr="00D71564">
        <w:t xml:space="preserve">O pagamento </w:t>
      </w:r>
      <w:r w:rsidRPr="00D71564">
        <w:rPr>
          <w:bCs/>
        </w:rPr>
        <w:t xml:space="preserve">observará condições semelhantes às do setor privado e observará a </w:t>
      </w:r>
      <w:r w:rsidRPr="00D71564">
        <w:rPr>
          <w:bCs/>
          <w:u w:val="single"/>
        </w:rPr>
        <w:t>ordem cronológica</w:t>
      </w:r>
      <w:r w:rsidRPr="00D71564">
        <w:rPr>
          <w:bCs/>
        </w:rPr>
        <w:t xml:space="preserve"> para cada fonte diferenciada de recursos, nos termos do art. 141, da Lei Federal nº. 14.133, de 2021.</w:t>
      </w:r>
    </w:p>
    <w:p w14:paraId="645D355B" w14:textId="77777777" w:rsidR="005A1502" w:rsidRPr="00D71564" w:rsidRDefault="005A1502" w:rsidP="00CC0B1C">
      <w:pPr>
        <w:pStyle w:val="Nivel3"/>
        <w:numPr>
          <w:ilvl w:val="2"/>
          <w:numId w:val="31"/>
        </w:numPr>
        <w:spacing w:before="0" w:after="0" w:line="240" w:lineRule="auto"/>
        <w:ind w:left="0" w:firstLine="709"/>
        <w:rPr>
          <w:lang w:eastAsia="en-US"/>
        </w:rPr>
      </w:pPr>
      <w:r w:rsidRPr="00D71564">
        <w:rPr>
          <w:bCs/>
        </w:rPr>
        <w:t>Será admitida a alteração na ordem de pagamento nos termos do §1º, art. 141, da Lei Federal nº 14.133, de 2021.</w:t>
      </w:r>
    </w:p>
    <w:p w14:paraId="66D4C623" w14:textId="77777777" w:rsidR="005A1502" w:rsidRPr="00D71564" w:rsidRDefault="005A1502" w:rsidP="00CC0B1C">
      <w:pPr>
        <w:pStyle w:val="Nivel3"/>
        <w:numPr>
          <w:ilvl w:val="2"/>
          <w:numId w:val="31"/>
        </w:numPr>
        <w:spacing w:before="0" w:after="0" w:line="240" w:lineRule="auto"/>
        <w:ind w:left="0" w:firstLine="709"/>
        <w:rPr>
          <w:lang w:eastAsia="en-US"/>
        </w:rPr>
      </w:pPr>
      <w:r w:rsidRPr="00D71564">
        <w:t xml:space="preserve">O pagamento ao contratado será efetuado em </w:t>
      </w:r>
      <w:r w:rsidRPr="00D71564">
        <w:rPr>
          <w:u w:val="single"/>
        </w:rPr>
        <w:t>até 30 (trinta)</w:t>
      </w:r>
      <w:r w:rsidRPr="00D71564">
        <w:t xml:space="preserve"> a contar do recebimento e atesto da Nota Fiscal.</w:t>
      </w:r>
    </w:p>
    <w:p w14:paraId="0BC22401" w14:textId="77777777" w:rsidR="005A1502" w:rsidRPr="00D71564" w:rsidRDefault="005A1502" w:rsidP="00CC0B1C">
      <w:pPr>
        <w:pStyle w:val="Nivel3"/>
        <w:numPr>
          <w:ilvl w:val="2"/>
          <w:numId w:val="31"/>
        </w:numPr>
        <w:spacing w:before="0" w:after="0" w:line="240" w:lineRule="auto"/>
        <w:ind w:left="0" w:firstLine="709"/>
        <w:rPr>
          <w:lang w:eastAsia="en-US"/>
        </w:rPr>
      </w:pPr>
      <w:r w:rsidRPr="00D71564">
        <w:t>Não será admitido pagamento antecipado, parcial ou total, ressalvados os permissivos legais.</w:t>
      </w:r>
    </w:p>
    <w:p w14:paraId="31EBF46F" w14:textId="77777777" w:rsidR="005A1502" w:rsidRPr="00857794" w:rsidRDefault="005A1502" w:rsidP="00CC0B1C">
      <w:pPr>
        <w:pStyle w:val="Nivel3"/>
        <w:numPr>
          <w:ilvl w:val="2"/>
          <w:numId w:val="31"/>
        </w:numPr>
        <w:spacing w:before="0" w:after="0" w:line="240" w:lineRule="auto"/>
        <w:ind w:left="0" w:firstLine="709"/>
        <w:rPr>
          <w:lang w:eastAsia="en-US"/>
        </w:rPr>
      </w:pPr>
      <w:r w:rsidRPr="00D71564">
        <w:t>Os pagamentos não realizados dentro do prazo, motivados pelo contratado, não serão geradores de direito a reajustamento de preços ou a atualização monetária.</w:t>
      </w:r>
    </w:p>
    <w:p w14:paraId="440D1766" w14:textId="77777777" w:rsidR="005A1502" w:rsidRPr="007C495D" w:rsidRDefault="005A1502" w:rsidP="00CC0B1C">
      <w:pPr>
        <w:pStyle w:val="Nivel01"/>
        <w:numPr>
          <w:ilvl w:val="0"/>
          <w:numId w:val="31"/>
        </w:numPr>
        <w:spacing w:before="0"/>
        <w:ind w:left="357" w:hanging="357"/>
      </w:pPr>
      <w:r w:rsidRPr="007C495D">
        <w:t>FORMA E CRITÉRIOS DE SELEÇÃO DO FORNECEDOR</w:t>
      </w:r>
    </w:p>
    <w:p w14:paraId="45476C10" w14:textId="77777777" w:rsidR="005A1502" w:rsidRPr="007C495D" w:rsidRDefault="005A1502" w:rsidP="005A1502">
      <w:pPr>
        <w:pStyle w:val="Nvel1-SemNum"/>
        <w:spacing w:before="0"/>
        <w:ind w:left="0" w:firstLine="357"/>
        <w:rPr>
          <w:color w:val="auto"/>
          <w:highlight w:val="yellow"/>
        </w:rPr>
      </w:pPr>
      <w:r w:rsidRPr="007C495D">
        <w:rPr>
          <w:color w:val="auto"/>
          <w:lang w:eastAsia="en-US"/>
        </w:rPr>
        <w:t>Forma de seleção e critério de julgamento da proposta</w:t>
      </w:r>
    </w:p>
    <w:p w14:paraId="60096AA4" w14:textId="77777777" w:rsidR="005A1502" w:rsidRPr="00310CFD" w:rsidRDefault="005A1502" w:rsidP="00CC0B1C">
      <w:pPr>
        <w:pStyle w:val="Nivel2"/>
        <w:numPr>
          <w:ilvl w:val="1"/>
          <w:numId w:val="38"/>
        </w:numPr>
        <w:spacing w:before="0" w:after="0" w:line="240" w:lineRule="auto"/>
        <w:ind w:left="0" w:firstLine="709"/>
        <w:rPr>
          <w:color w:val="auto"/>
        </w:rPr>
      </w:pPr>
      <w:r w:rsidRPr="00310CFD">
        <w:rPr>
          <w:rFonts w:eastAsia="Arial"/>
        </w:rPr>
        <w:t xml:space="preserve">O contratado será selecionado por meio da realização de procedimento de LICITAÇÃO, na modalidade </w:t>
      </w:r>
      <w:r w:rsidRPr="009B79D5">
        <w:rPr>
          <w:rFonts w:eastAsia="Arial"/>
          <w:b/>
          <w:bCs/>
        </w:rPr>
        <w:t>PREGÃO</w:t>
      </w:r>
      <w:r w:rsidRPr="00310CFD">
        <w:rPr>
          <w:rFonts w:eastAsia="Arial"/>
        </w:rPr>
        <w:t xml:space="preserve">, com adoção do critério de julgamento pelo </w:t>
      </w:r>
      <w:r w:rsidRPr="009B79D5">
        <w:rPr>
          <w:rFonts w:eastAsia="Arial"/>
          <w:b/>
          <w:bCs/>
          <w:color w:val="auto"/>
        </w:rPr>
        <w:t>MENOR PREÇO</w:t>
      </w:r>
      <w:r>
        <w:rPr>
          <w:rFonts w:eastAsia="Arial"/>
          <w:color w:val="auto"/>
        </w:rPr>
        <w:t>.</w:t>
      </w:r>
    </w:p>
    <w:p w14:paraId="644D04B2" w14:textId="77777777" w:rsidR="005A1502" w:rsidRPr="007C495D" w:rsidRDefault="005A1502" w:rsidP="005A1502">
      <w:pPr>
        <w:pStyle w:val="Nvel1-SemNum"/>
        <w:tabs>
          <w:tab w:val="clear" w:pos="567"/>
          <w:tab w:val="left" w:pos="0"/>
        </w:tabs>
        <w:spacing w:before="0"/>
        <w:ind w:left="0" w:firstLine="426"/>
        <w:rPr>
          <w:color w:val="auto"/>
        </w:rPr>
      </w:pPr>
      <w:r w:rsidRPr="007C495D">
        <w:rPr>
          <w:color w:val="auto"/>
          <w:lang w:eastAsia="en-US"/>
        </w:rPr>
        <w:t>Exigências de habilitação</w:t>
      </w:r>
    </w:p>
    <w:p w14:paraId="79BA08D0" w14:textId="77777777" w:rsidR="005A1502" w:rsidRPr="007C495D" w:rsidRDefault="005A1502" w:rsidP="00CC0B1C">
      <w:pPr>
        <w:pStyle w:val="Nivel2"/>
        <w:numPr>
          <w:ilvl w:val="1"/>
          <w:numId w:val="31"/>
        </w:numPr>
        <w:spacing w:before="0" w:after="0" w:line="240" w:lineRule="auto"/>
        <w:ind w:left="0" w:firstLine="709"/>
      </w:pPr>
      <w:r w:rsidRPr="007C495D">
        <w:t>Para fins de habilitação, deverá o licitante comprovar os seguintes requisitos:</w:t>
      </w:r>
    </w:p>
    <w:p w14:paraId="70F0FFD5" w14:textId="77777777" w:rsidR="005A1502" w:rsidRPr="007C495D" w:rsidRDefault="005A1502" w:rsidP="005A1502">
      <w:pPr>
        <w:pStyle w:val="Nvel1-SemNum"/>
        <w:spacing w:before="0"/>
        <w:ind w:left="0" w:firstLine="426"/>
        <w:rPr>
          <w:color w:val="auto"/>
          <w:lang w:eastAsia="zh-CN" w:bidi="hi-IN"/>
        </w:rPr>
      </w:pPr>
      <w:r w:rsidRPr="007C495D">
        <w:rPr>
          <w:color w:val="auto"/>
          <w:lang w:eastAsia="zh-CN" w:bidi="hi-IN"/>
        </w:rPr>
        <w:lastRenderedPageBreak/>
        <w:t>Habilitação jurídica</w:t>
      </w:r>
    </w:p>
    <w:p w14:paraId="68937A59" w14:textId="77777777" w:rsidR="005A1502" w:rsidRPr="007C495D" w:rsidRDefault="005A1502" w:rsidP="00CC0B1C">
      <w:pPr>
        <w:pStyle w:val="Nivel2"/>
        <w:numPr>
          <w:ilvl w:val="1"/>
          <w:numId w:val="31"/>
        </w:numPr>
        <w:spacing w:before="0" w:after="0" w:line="240" w:lineRule="auto"/>
        <w:ind w:left="0" w:firstLine="709"/>
      </w:pPr>
      <w:r w:rsidRPr="007C495D">
        <w:rPr>
          <w:b/>
          <w:bCs/>
        </w:rPr>
        <w:t>Empresário individual:</w:t>
      </w:r>
      <w:r w:rsidRPr="007C495D">
        <w:t xml:space="preserve"> inscrição no Registro Público de Empresas Mercantis, a cargo da Junta Comercial da respectiva sede; </w:t>
      </w:r>
    </w:p>
    <w:p w14:paraId="7CC99ECA" w14:textId="77777777" w:rsidR="005A1502" w:rsidRPr="007C495D" w:rsidRDefault="005A1502" w:rsidP="00CC0B1C">
      <w:pPr>
        <w:pStyle w:val="Nivel2"/>
        <w:numPr>
          <w:ilvl w:val="1"/>
          <w:numId w:val="31"/>
        </w:numPr>
        <w:spacing w:before="0" w:after="0" w:line="240" w:lineRule="auto"/>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36" w:history="1">
        <w:r w:rsidRPr="007C495D">
          <w:rPr>
            <w:rStyle w:val="Hyperlink"/>
            <w:color w:val="auto"/>
          </w:rPr>
          <w:t>https://www.gov.br/empresas-e-negocios/pt-br/empreendedor</w:t>
        </w:r>
      </w:hyperlink>
      <w:r w:rsidRPr="007C495D">
        <w:t xml:space="preserve">; </w:t>
      </w:r>
    </w:p>
    <w:p w14:paraId="5DDDB241" w14:textId="77777777" w:rsidR="005A1502" w:rsidRPr="007C495D" w:rsidRDefault="005A1502" w:rsidP="00CC0B1C">
      <w:pPr>
        <w:pStyle w:val="Nivel2"/>
        <w:numPr>
          <w:ilvl w:val="1"/>
          <w:numId w:val="31"/>
        </w:numPr>
        <w:spacing w:before="0" w:after="0" w:line="240" w:lineRule="auto"/>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contrato social no Registro Público de Empresas Mercantis, a cargo da Junta Comercial da respectiva sede, acompanhada de documento comprobatório de seus administradores;</w:t>
      </w:r>
    </w:p>
    <w:p w14:paraId="1D0C3FA8" w14:textId="77777777" w:rsidR="005A1502" w:rsidRPr="007C495D" w:rsidRDefault="005A1502" w:rsidP="00CC0B1C">
      <w:pPr>
        <w:pStyle w:val="Nivel2"/>
        <w:numPr>
          <w:ilvl w:val="1"/>
          <w:numId w:val="31"/>
        </w:numPr>
        <w:spacing w:before="0" w:after="0" w:line="240" w:lineRule="auto"/>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79F2D3EA" w14:textId="77777777" w:rsidR="005A1502" w:rsidRPr="009A0FEC" w:rsidRDefault="005A1502" w:rsidP="00CC0B1C">
      <w:pPr>
        <w:pStyle w:val="Nivel2"/>
        <w:numPr>
          <w:ilvl w:val="1"/>
          <w:numId w:val="31"/>
        </w:numPr>
        <w:spacing w:before="0" w:after="0" w:line="240" w:lineRule="auto"/>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Civil das Pessoas Jurídicas ou no Registro Público de Empresas </w:t>
      </w:r>
      <w:bookmarkStart w:id="47" w:name="_Int_ySfCXwr4"/>
      <w:r w:rsidRPr="007C495D">
        <w:t>Mercantis onde</w:t>
      </w:r>
      <w:bookmarkEnd w:id="47"/>
      <w:r w:rsidRPr="007C495D">
        <w:t xml:space="preserve"> opera, com </w:t>
      </w:r>
      <w:r w:rsidRPr="009A0FEC">
        <w:t>averbação no Registro onde tem sede a matriz;</w:t>
      </w:r>
    </w:p>
    <w:p w14:paraId="73B8A793" w14:textId="77777777" w:rsidR="005A1502" w:rsidRPr="009A0FEC" w:rsidRDefault="005A1502" w:rsidP="00CC0B1C">
      <w:pPr>
        <w:pStyle w:val="Nivel2"/>
        <w:numPr>
          <w:ilvl w:val="1"/>
          <w:numId w:val="31"/>
        </w:numPr>
        <w:spacing w:before="0" w:after="0" w:line="240" w:lineRule="auto"/>
        <w:ind w:left="0" w:firstLine="709"/>
      </w:pPr>
      <w:r w:rsidRPr="009A0FEC">
        <w:rPr>
          <w:b/>
          <w:bCs/>
        </w:rPr>
        <w:t>Consórcio: c</w:t>
      </w:r>
      <w:r w:rsidRPr="009A0FEC">
        <w:t>omprovação de compromisso público ou particular de constituição de consórcio, subscrito pelos consorciados; e, indicação da empresa líder do consórcio, que será responsável por sua representação perante a Administração.</w:t>
      </w:r>
    </w:p>
    <w:p w14:paraId="0E019E14" w14:textId="77777777" w:rsidR="005A1502" w:rsidRPr="007C495D" w:rsidRDefault="005A1502" w:rsidP="00CC0B1C">
      <w:pPr>
        <w:pStyle w:val="Nivel2"/>
        <w:numPr>
          <w:ilvl w:val="1"/>
          <w:numId w:val="31"/>
        </w:numPr>
        <w:spacing w:before="0" w:after="0" w:line="240" w:lineRule="auto"/>
        <w:ind w:left="0" w:firstLine="709"/>
      </w:pPr>
      <w:r w:rsidRPr="007C495D">
        <w:t>Os documentos apresentados deverão estar acompanhados de todas as alterações ou da consolidação respectiva.</w:t>
      </w:r>
    </w:p>
    <w:p w14:paraId="6F1A197D" w14:textId="77777777" w:rsidR="005A1502" w:rsidRPr="007C495D" w:rsidRDefault="005A1502" w:rsidP="005A1502">
      <w:pPr>
        <w:pStyle w:val="Nvel1-SemNum"/>
        <w:spacing w:before="0"/>
        <w:rPr>
          <w:color w:val="auto"/>
          <w:lang w:eastAsia="zh-CN" w:bidi="hi-IN"/>
        </w:rPr>
      </w:pPr>
      <w:r w:rsidRPr="007C495D">
        <w:rPr>
          <w:color w:val="auto"/>
          <w:lang w:eastAsia="zh-CN" w:bidi="hi-IN"/>
        </w:rPr>
        <w:t>Habilitação fiscal, social e trabalhista</w:t>
      </w:r>
    </w:p>
    <w:p w14:paraId="5750C167" w14:textId="77777777" w:rsidR="005A1502" w:rsidRPr="007C495D" w:rsidRDefault="005A1502" w:rsidP="00CC0B1C">
      <w:pPr>
        <w:pStyle w:val="Nivel2"/>
        <w:numPr>
          <w:ilvl w:val="1"/>
          <w:numId w:val="31"/>
        </w:numPr>
        <w:spacing w:before="0" w:after="0" w:line="240" w:lineRule="auto"/>
        <w:ind w:left="0" w:firstLine="709"/>
      </w:pPr>
      <w:r w:rsidRPr="007C495D">
        <w:t>Prova de inscrição no Cadastro Nacional de Pessoas Jurídicas ou no Cadastro de Pessoas Físicas, conforme o caso;</w:t>
      </w:r>
    </w:p>
    <w:p w14:paraId="501862F6" w14:textId="77777777" w:rsidR="005A1502" w:rsidRPr="007C495D" w:rsidRDefault="005A1502" w:rsidP="00CC0B1C">
      <w:pPr>
        <w:pStyle w:val="Nivel2"/>
        <w:numPr>
          <w:ilvl w:val="1"/>
          <w:numId w:val="31"/>
        </w:numPr>
        <w:spacing w:before="0" w:after="0" w:line="240" w:lineRule="auto"/>
        <w:ind w:left="0" w:firstLine="709"/>
      </w:pPr>
      <w:r w:rsidRPr="007C495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994957" w14:textId="77777777" w:rsidR="005A1502" w:rsidRPr="007C495D" w:rsidRDefault="005A1502" w:rsidP="00CC0B1C">
      <w:pPr>
        <w:pStyle w:val="Nivel2"/>
        <w:numPr>
          <w:ilvl w:val="1"/>
          <w:numId w:val="31"/>
        </w:numPr>
        <w:spacing w:before="0" w:after="0" w:line="240" w:lineRule="auto"/>
        <w:ind w:left="0" w:firstLine="709"/>
      </w:pPr>
      <w:r w:rsidRPr="007C495D">
        <w:t>Prova de regularidade com o Fundo de Garantia do Tempo de Serviço (FGTS);</w:t>
      </w:r>
    </w:p>
    <w:p w14:paraId="5D9F5D81" w14:textId="77777777" w:rsidR="005A1502" w:rsidRPr="007C495D" w:rsidRDefault="005A1502" w:rsidP="00CC0B1C">
      <w:pPr>
        <w:pStyle w:val="Nivel2"/>
        <w:numPr>
          <w:ilvl w:val="1"/>
          <w:numId w:val="31"/>
        </w:numPr>
        <w:spacing w:before="0" w:after="0" w:line="240" w:lineRule="auto"/>
        <w:ind w:left="0" w:firstLine="709"/>
      </w:pPr>
      <w:r w:rsidRPr="007C495D">
        <w:t>Prova de inexistência de débitos inadimplidos perante a Justiça do Trabalho, mediante a apresentação de certidão negativa ou positiva com efeito de negativa;</w:t>
      </w:r>
    </w:p>
    <w:p w14:paraId="45D301F8" w14:textId="77777777" w:rsidR="005A1502" w:rsidRPr="007C495D" w:rsidRDefault="005A1502" w:rsidP="00CC0B1C">
      <w:pPr>
        <w:pStyle w:val="Nivel2"/>
        <w:numPr>
          <w:ilvl w:val="1"/>
          <w:numId w:val="31"/>
        </w:numPr>
        <w:spacing w:before="0" w:after="0" w:line="240" w:lineRule="auto"/>
        <w:ind w:left="0" w:firstLine="709"/>
        <w:rPr>
          <w:color w:val="auto"/>
        </w:rPr>
      </w:pPr>
      <w:r w:rsidRPr="007C495D">
        <w:rPr>
          <w:color w:val="auto"/>
        </w:rPr>
        <w:t xml:space="preserve">Prova de inscrição no cadastro de contribuintes Estadual/Distrital ou Municipal relativo ao domicílio ou sede do fornecedor, pertinente ao seu ramo de atividade e compatível com o objeto contratual; </w:t>
      </w:r>
    </w:p>
    <w:p w14:paraId="4AFF5458" w14:textId="77777777" w:rsidR="005A1502" w:rsidRPr="007C495D" w:rsidRDefault="005A1502" w:rsidP="00CC0B1C">
      <w:pPr>
        <w:pStyle w:val="Nivel2"/>
        <w:numPr>
          <w:ilvl w:val="1"/>
          <w:numId w:val="31"/>
        </w:numPr>
        <w:spacing w:before="0" w:after="0" w:line="240" w:lineRule="auto"/>
        <w:ind w:left="0" w:firstLine="709"/>
      </w:pPr>
      <w:r w:rsidRPr="007C495D">
        <w:t xml:space="preserve">Prova de regularidade com a </w:t>
      </w:r>
      <w:r w:rsidRPr="007C495D">
        <w:rPr>
          <w:color w:val="auto"/>
        </w:rPr>
        <w:t xml:space="preserve">Fazenda Estadual/Distrital e Municipal </w:t>
      </w:r>
      <w:r w:rsidRPr="007C495D">
        <w:t>do domicílio ou sede do fornecedor, relativa à atividade em cujo exercício contrata ou concorre;</w:t>
      </w:r>
    </w:p>
    <w:p w14:paraId="40539839" w14:textId="77777777" w:rsidR="005A1502" w:rsidRPr="007C495D" w:rsidRDefault="005A1502" w:rsidP="00CC0B1C">
      <w:pPr>
        <w:pStyle w:val="Nivel2"/>
        <w:numPr>
          <w:ilvl w:val="1"/>
          <w:numId w:val="31"/>
        </w:numPr>
        <w:spacing w:before="0" w:after="0" w:line="240" w:lineRule="auto"/>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2039DE5" w14:textId="77777777" w:rsidR="005A1502" w:rsidRPr="007C495D" w:rsidRDefault="005A1502" w:rsidP="00CC0B1C">
      <w:pPr>
        <w:pStyle w:val="Nivel2"/>
        <w:numPr>
          <w:ilvl w:val="1"/>
          <w:numId w:val="31"/>
        </w:numPr>
        <w:spacing w:before="0" w:after="0" w:line="240" w:lineRule="auto"/>
        <w:ind w:left="0" w:firstLine="709"/>
      </w:pPr>
      <w:r w:rsidRPr="007C495D">
        <w:t>Outros critérios que denotem maior higidez à contratação poderão ser adicionados quando da elaboração do edital.</w:t>
      </w:r>
    </w:p>
    <w:p w14:paraId="3FCD3634" w14:textId="77777777" w:rsidR="005A1502" w:rsidRPr="007C495D" w:rsidRDefault="005A1502" w:rsidP="005A1502">
      <w:pPr>
        <w:pStyle w:val="Nvel1-SemNum"/>
        <w:spacing w:before="0"/>
        <w:rPr>
          <w:color w:val="auto"/>
          <w:lang w:eastAsia="zh-CN" w:bidi="hi-IN"/>
        </w:rPr>
      </w:pPr>
      <w:r w:rsidRPr="007C495D">
        <w:rPr>
          <w:color w:val="auto"/>
          <w:lang w:eastAsia="zh-CN" w:bidi="hi-IN"/>
        </w:rPr>
        <w:t>Qualificação Econômico-Financeira</w:t>
      </w:r>
    </w:p>
    <w:p w14:paraId="3EA544D4" w14:textId="77777777" w:rsidR="005A1502" w:rsidRPr="007C495D" w:rsidRDefault="005A1502" w:rsidP="00CC0B1C">
      <w:pPr>
        <w:pStyle w:val="Nivel2"/>
        <w:numPr>
          <w:ilvl w:val="1"/>
          <w:numId w:val="31"/>
        </w:numPr>
        <w:spacing w:before="0" w:after="0" w:line="240" w:lineRule="auto"/>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654E4DFB" w14:textId="77777777" w:rsidR="005A1502" w:rsidRPr="007C495D" w:rsidRDefault="005A1502" w:rsidP="00CC0B1C">
      <w:pPr>
        <w:pStyle w:val="Nivel2"/>
        <w:numPr>
          <w:ilvl w:val="1"/>
          <w:numId w:val="31"/>
        </w:numPr>
        <w:spacing w:before="0" w:after="0" w:line="240" w:lineRule="auto"/>
        <w:ind w:left="0" w:firstLine="709"/>
      </w:pPr>
      <w:r w:rsidRPr="007C495D">
        <w:t xml:space="preserve">Certidão negativa de falência expedida pelo distribuidor da sede do fornecedor – </w:t>
      </w:r>
      <w:hyperlink r:id="rId37" w:anchor="art69" w:history="1">
        <w:r w:rsidRPr="007C495D">
          <w:rPr>
            <w:rStyle w:val="Hyperlink"/>
            <w:color w:val="auto"/>
          </w:rPr>
          <w:t>Lei Federal nº 14.133, de 2021, art. 69, caput, inciso II</w:t>
        </w:r>
      </w:hyperlink>
      <w:r w:rsidRPr="007C495D">
        <w:t>);</w:t>
      </w:r>
    </w:p>
    <w:p w14:paraId="081295A4" w14:textId="77777777" w:rsidR="005A1502" w:rsidRPr="00504600" w:rsidRDefault="005A1502" w:rsidP="00CC0B1C">
      <w:pPr>
        <w:pStyle w:val="Nivel2"/>
        <w:numPr>
          <w:ilvl w:val="1"/>
          <w:numId w:val="31"/>
        </w:numPr>
        <w:spacing w:before="0" w:after="0" w:line="240" w:lineRule="auto"/>
        <w:ind w:left="0" w:firstLine="709"/>
      </w:pPr>
      <w:r w:rsidRPr="007C495D">
        <w:t xml:space="preserve">Outros critérios que resguardem maior garantia à contratação poderão ser adicionados </w:t>
      </w:r>
      <w:r w:rsidRPr="00504600">
        <w:t>quando da elaboração do edital.</w:t>
      </w:r>
    </w:p>
    <w:p w14:paraId="4C0366EE" w14:textId="77777777" w:rsidR="005A1502" w:rsidRPr="00504600" w:rsidRDefault="005A1502" w:rsidP="005A1502">
      <w:pPr>
        <w:pStyle w:val="Nvel1-SemNum"/>
        <w:spacing w:before="0"/>
        <w:rPr>
          <w:color w:val="auto"/>
          <w:lang w:eastAsia="zh-CN" w:bidi="hi-IN"/>
        </w:rPr>
      </w:pPr>
      <w:r w:rsidRPr="00504600">
        <w:rPr>
          <w:color w:val="auto"/>
          <w:lang w:eastAsia="zh-CN" w:bidi="hi-IN"/>
        </w:rPr>
        <w:t>Qualificação Técnica</w:t>
      </w:r>
    </w:p>
    <w:p w14:paraId="399094B3" w14:textId="77777777" w:rsidR="005A1502" w:rsidRPr="00783B66" w:rsidRDefault="005A1502" w:rsidP="00CC0B1C">
      <w:pPr>
        <w:pStyle w:val="Nivel2"/>
        <w:numPr>
          <w:ilvl w:val="1"/>
          <w:numId w:val="31"/>
        </w:numPr>
        <w:spacing w:before="0" w:after="0" w:line="240" w:lineRule="auto"/>
        <w:ind w:left="0" w:firstLine="567"/>
      </w:pPr>
      <w:r w:rsidRPr="00783B66">
        <w:rPr>
          <w:b/>
          <w:bCs/>
        </w:rPr>
        <w:t>Apresentar: a)</w:t>
      </w:r>
      <w:r>
        <w:t xml:space="preserve"> </w:t>
      </w:r>
      <w:r w:rsidRPr="0027476C">
        <w:rPr>
          <w:b/>
          <w:bCs/>
        </w:rPr>
        <w:t>Alvará sanitário (Licença Sanitária) da empresa licitante, expedido pela Vigilância Sanitária Estadual ou municipal em dia</w:t>
      </w:r>
      <w:r>
        <w:rPr>
          <w:b/>
          <w:bCs/>
          <w:color w:val="000000" w:themeColor="text1"/>
        </w:rPr>
        <w:t xml:space="preserve">; b) </w:t>
      </w:r>
      <w:r w:rsidRPr="0027476C">
        <w:rPr>
          <w:b/>
          <w:bCs/>
        </w:rPr>
        <w:t>Certidão de regularidade expedido pelo Conselho Regional de Farmácia, em consonância com o art. 24 da Lei 3.820/60</w:t>
      </w:r>
      <w:r>
        <w:rPr>
          <w:b/>
          <w:bCs/>
        </w:rPr>
        <w:t xml:space="preserve">; e c) </w:t>
      </w:r>
      <w:r w:rsidRPr="0027476C">
        <w:rPr>
          <w:b/>
          <w:bCs/>
        </w:rPr>
        <w:t xml:space="preserve">Autorização Especial de Funcionamento da empresa licitante com validade de 01(um) ano a partir de sua emissão, quando se </w:t>
      </w:r>
      <w:r w:rsidRPr="0027476C">
        <w:rPr>
          <w:b/>
          <w:bCs/>
        </w:rPr>
        <w:lastRenderedPageBreak/>
        <w:t xml:space="preserve">tratar de medicamento constante na relação do </w:t>
      </w:r>
      <w:r w:rsidRPr="0027476C">
        <w:rPr>
          <w:b/>
          <w:bCs/>
          <w:iCs/>
        </w:rPr>
        <w:t>Regulamento Técnico sobre substâncias e medicamentos sujeitos a controle</w:t>
      </w:r>
      <w:r>
        <w:rPr>
          <w:b/>
          <w:bCs/>
          <w:color w:val="000000" w:themeColor="text1"/>
        </w:rPr>
        <w:t>.</w:t>
      </w:r>
    </w:p>
    <w:p w14:paraId="7AA56181" w14:textId="77777777" w:rsidR="005A1502" w:rsidRPr="00DF45D8" w:rsidRDefault="005A1502" w:rsidP="00CC0B1C">
      <w:pPr>
        <w:pStyle w:val="Nivel2"/>
        <w:numPr>
          <w:ilvl w:val="1"/>
          <w:numId w:val="31"/>
        </w:numPr>
        <w:spacing w:before="0" w:after="0" w:line="240" w:lineRule="auto"/>
        <w:ind w:left="0" w:firstLine="567"/>
      </w:pPr>
      <w:bookmarkStart w:id="48" w:name="_Hlk149644184"/>
      <w:r w:rsidRPr="00DF45D8">
        <w:rPr>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bookmarkEnd w:id="48"/>
      <w:r w:rsidRPr="00DF45D8">
        <w:rPr>
          <w:color w:val="auto"/>
        </w:rPr>
        <w:t>.</w:t>
      </w:r>
    </w:p>
    <w:p w14:paraId="359A80D5" w14:textId="77777777" w:rsidR="005A1502" w:rsidRPr="00DF45D8" w:rsidRDefault="005A1502" w:rsidP="005A1502">
      <w:pPr>
        <w:pStyle w:val="Nivel01"/>
        <w:spacing w:before="0"/>
        <w:ind w:left="0" w:firstLine="567"/>
        <w:rPr>
          <w:b w:val="0"/>
          <w:bCs w:val="0"/>
          <w:i/>
          <w:iCs/>
          <w:shd w:val="clear" w:color="auto" w:fill="FFFF00"/>
        </w:rPr>
      </w:pPr>
      <w:r w:rsidRPr="00DF45D8">
        <w:rPr>
          <w:b w:val="0"/>
          <w:bCs w:val="0"/>
        </w:rPr>
        <w:t>8.26.1. Os atestados de capacidade técnica deverão ser apresentados em nome da licitante. Para consórcios será admitido o somatório dos quantitativos de cada consorciado.</w:t>
      </w:r>
    </w:p>
    <w:p w14:paraId="034D45AC" w14:textId="77777777" w:rsidR="005A1502" w:rsidRPr="00DF45D8" w:rsidRDefault="005A1502" w:rsidP="005A1502">
      <w:pPr>
        <w:pStyle w:val="Nivel01"/>
        <w:spacing w:before="0"/>
        <w:ind w:left="0" w:firstLine="567"/>
        <w:rPr>
          <w:b w:val="0"/>
          <w:bCs w:val="0"/>
          <w:i/>
          <w:iCs/>
        </w:rPr>
      </w:pPr>
      <w:r w:rsidRPr="00DF45D8">
        <w:rPr>
          <w:b w:val="0"/>
          <w:bCs w:val="0"/>
        </w:rPr>
        <w:t>8.26.2.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676863D" w14:textId="77777777" w:rsidR="005A1502" w:rsidRPr="00DF45D8" w:rsidRDefault="005A1502" w:rsidP="005A1502">
      <w:pPr>
        <w:pStyle w:val="Nivel01"/>
        <w:spacing w:before="0"/>
        <w:ind w:left="0" w:firstLine="567"/>
        <w:rPr>
          <w:b w:val="0"/>
          <w:bCs w:val="0"/>
        </w:rPr>
      </w:pPr>
      <w:bookmarkStart w:id="49" w:name="_Hlk125698062"/>
      <w:r w:rsidRPr="00DF45D8">
        <w:rPr>
          <w:b w:val="0"/>
          <w:bCs w:val="0"/>
        </w:rPr>
        <w:t>8.26.3. Responsabilidade solidária dos integrantes pelos atos praticados em consórcio, tanto na fase de licitação quanto na de execução do contrato</w:t>
      </w:r>
      <w:bookmarkEnd w:id="49"/>
    </w:p>
    <w:p w14:paraId="4C08B930" w14:textId="77777777" w:rsidR="005A1502" w:rsidRPr="007C495D" w:rsidRDefault="005A1502" w:rsidP="00CC0B1C">
      <w:pPr>
        <w:pStyle w:val="Nivel2"/>
        <w:numPr>
          <w:ilvl w:val="1"/>
          <w:numId w:val="31"/>
        </w:numPr>
        <w:spacing w:before="0" w:after="0" w:line="240" w:lineRule="auto"/>
        <w:ind w:left="0" w:firstLine="567"/>
      </w:pPr>
      <w:r w:rsidRPr="00DA1FF2">
        <w:t>Outros critérios que comprovam maior</w:t>
      </w:r>
      <w:r w:rsidRPr="007C495D">
        <w:t xml:space="preserve"> qualificação à contratação poderão ser adicionados quando da elaboração do edital.</w:t>
      </w:r>
    </w:p>
    <w:p w14:paraId="05B54DEB" w14:textId="77777777" w:rsidR="005A1502" w:rsidRPr="007C495D" w:rsidRDefault="005A1502" w:rsidP="00CC0B1C">
      <w:pPr>
        <w:pStyle w:val="Nivel2"/>
        <w:numPr>
          <w:ilvl w:val="1"/>
          <w:numId w:val="31"/>
        </w:numPr>
        <w:spacing w:before="0" w:after="0" w:line="240" w:lineRule="auto"/>
        <w:ind w:left="0" w:firstLine="567"/>
      </w:pPr>
      <w:r w:rsidRPr="007C495D">
        <w:t>Justifica-se as exigências de qualificação técnica para fins de aprimoramento e segurança d</w:t>
      </w:r>
      <w:r>
        <w:t>a contratação</w:t>
      </w:r>
      <w:r w:rsidRPr="007C495D">
        <w:t>.</w:t>
      </w:r>
    </w:p>
    <w:p w14:paraId="177ADDEE" w14:textId="77777777" w:rsidR="005A1502" w:rsidRPr="007C495D" w:rsidRDefault="005A1502" w:rsidP="00CC0B1C">
      <w:pPr>
        <w:pStyle w:val="Nivel01"/>
        <w:numPr>
          <w:ilvl w:val="0"/>
          <w:numId w:val="31"/>
        </w:numPr>
        <w:spacing w:before="0"/>
        <w:ind w:left="360"/>
      </w:pPr>
      <w:r w:rsidRPr="007C495D">
        <w:t>ESTIMATIVAS DO VALOR DA CONTRATAÇÃO</w:t>
      </w:r>
    </w:p>
    <w:p w14:paraId="5FA0B7B8" w14:textId="575BFDC5" w:rsidR="005A1502" w:rsidRPr="00CC0B1C" w:rsidRDefault="005A1502" w:rsidP="00CC0B1C">
      <w:pPr>
        <w:pStyle w:val="Nivel2"/>
        <w:numPr>
          <w:ilvl w:val="1"/>
          <w:numId w:val="39"/>
        </w:numPr>
        <w:spacing w:before="0" w:after="0" w:line="240" w:lineRule="auto"/>
        <w:ind w:left="0" w:firstLine="709"/>
        <w:rPr>
          <w:b/>
          <w:bCs/>
          <w:i/>
          <w:iCs/>
          <w:color w:val="auto"/>
        </w:rPr>
      </w:pPr>
      <w:r w:rsidRPr="00CC0B1C">
        <w:rPr>
          <w:color w:val="auto"/>
        </w:rPr>
        <w:t xml:space="preserve">O custo estimado total da contratação é de </w:t>
      </w:r>
      <w:r w:rsidRPr="00CC0B1C">
        <w:rPr>
          <w:b/>
          <w:bCs/>
          <w:color w:val="auto"/>
        </w:rPr>
        <w:t>R$</w:t>
      </w:r>
      <w:r w:rsidR="00CC0B1C" w:rsidRPr="00CC0B1C">
        <w:rPr>
          <w:b/>
          <w:bCs/>
          <w:color w:val="auto"/>
        </w:rPr>
        <w:t xml:space="preserve"> </w:t>
      </w:r>
      <w:r w:rsidR="00CC0B1C" w:rsidRPr="00CC0B1C">
        <w:rPr>
          <w:rFonts w:eastAsia="Arial"/>
        </w:rPr>
        <w:t>258</w:t>
      </w:r>
      <w:r w:rsidR="00CC0B1C" w:rsidRPr="00CC0B1C">
        <w:rPr>
          <w:rFonts w:eastAsia="Arial"/>
        </w:rPr>
        <w:t>.</w:t>
      </w:r>
      <w:r w:rsidR="00CC0B1C" w:rsidRPr="00CC0B1C">
        <w:rPr>
          <w:rFonts w:eastAsia="Arial"/>
        </w:rPr>
        <w:t>900,76</w:t>
      </w:r>
      <w:r w:rsidRPr="00CC0B1C">
        <w:rPr>
          <w:color w:val="auto"/>
        </w:rPr>
        <w:t xml:space="preserve"> conforme anexo, parte integrante e indissociável deste Termo de Referência, e, é compatível com os valores praticados pelo mercado.</w:t>
      </w:r>
    </w:p>
    <w:p w14:paraId="33B4F9E4" w14:textId="77777777" w:rsidR="005A1502" w:rsidRPr="00CC0B1C" w:rsidRDefault="005A1502" w:rsidP="005A1502">
      <w:pPr>
        <w:pStyle w:val="Nivel2"/>
        <w:spacing w:before="0" w:after="0" w:line="240" w:lineRule="auto"/>
        <w:ind w:firstLine="709"/>
        <w:rPr>
          <w:i/>
          <w:iCs/>
          <w:color w:val="auto"/>
        </w:rPr>
      </w:pPr>
      <w:r w:rsidRPr="00CC0B1C">
        <w:rPr>
          <w:color w:val="auto"/>
        </w:rPr>
        <w:t>A estimativa de custo levou em consideração o risco envolvido na contratação.</w:t>
      </w:r>
    </w:p>
    <w:p w14:paraId="40E376D2" w14:textId="77777777" w:rsidR="005A1502" w:rsidRPr="00CC0B1C" w:rsidRDefault="005A1502" w:rsidP="005A1502">
      <w:pPr>
        <w:pStyle w:val="Nivel2"/>
        <w:spacing w:before="0" w:after="0" w:line="240" w:lineRule="auto"/>
        <w:ind w:firstLine="709"/>
        <w:rPr>
          <w:i/>
          <w:iCs/>
          <w:color w:val="auto"/>
        </w:rPr>
      </w:pPr>
      <w:r w:rsidRPr="00CC0B1C">
        <w:rPr>
          <w:color w:val="auto"/>
        </w:rPr>
        <w:t>Alterações na legislação ou outras normas que impliquem em aumento de custos, diminuição de receitas ou afetem a prestação de serviços, quando imprevisíveis, poderá acarretar no reequilíbrio contratual.</w:t>
      </w:r>
    </w:p>
    <w:p w14:paraId="71522BB4" w14:textId="77777777" w:rsidR="005A1502" w:rsidRPr="00CC0B1C" w:rsidRDefault="005A1502" w:rsidP="005A1502">
      <w:pPr>
        <w:pStyle w:val="Nivel2"/>
        <w:spacing w:before="0" w:after="0" w:line="240" w:lineRule="auto"/>
        <w:ind w:firstLine="709"/>
        <w:rPr>
          <w:i/>
          <w:iCs/>
          <w:color w:val="auto"/>
        </w:rPr>
      </w:pPr>
      <w:r w:rsidRPr="00CC0B1C">
        <w:rPr>
          <w:color w:val="auto"/>
        </w:rPr>
        <w:t>Adequações na prestação dos serviços, conforme exigência administrativa, poderá acarretar no reequilíbrio contratual.</w:t>
      </w:r>
    </w:p>
    <w:p w14:paraId="78639B4A" w14:textId="77777777" w:rsidR="005A1502" w:rsidRPr="00CC0B1C" w:rsidRDefault="005A1502" w:rsidP="00CC0B1C">
      <w:pPr>
        <w:pStyle w:val="Nivel01"/>
        <w:numPr>
          <w:ilvl w:val="0"/>
          <w:numId w:val="31"/>
        </w:numPr>
        <w:spacing w:before="0"/>
        <w:ind w:left="360"/>
      </w:pPr>
      <w:r w:rsidRPr="00CC0B1C">
        <w:t>ADEQUAÇÃO ORÇAMENTÁRIA</w:t>
      </w:r>
    </w:p>
    <w:p w14:paraId="20494C50" w14:textId="77777777" w:rsidR="005A1502" w:rsidRPr="00CC0B1C" w:rsidRDefault="005A1502" w:rsidP="00CC0B1C">
      <w:pPr>
        <w:pStyle w:val="Nivel2"/>
        <w:numPr>
          <w:ilvl w:val="1"/>
          <w:numId w:val="40"/>
        </w:numPr>
        <w:spacing w:before="0" w:after="0" w:line="240" w:lineRule="auto"/>
        <w:ind w:left="0" w:firstLine="709"/>
      </w:pPr>
      <w:r w:rsidRPr="00CC0B1C">
        <w:rPr>
          <w:rFonts w:eastAsia="Arial"/>
        </w:rPr>
        <w:t>As despesas decorrentes da presente contratação correrão à conta de recursos específicos consignados no Orçamento Municipal.</w:t>
      </w:r>
    </w:p>
    <w:p w14:paraId="3701583A" w14:textId="77777777" w:rsidR="005A1502" w:rsidRPr="00CC0B1C" w:rsidRDefault="005A1502" w:rsidP="00CC0B1C">
      <w:pPr>
        <w:pStyle w:val="Nivel2"/>
        <w:numPr>
          <w:ilvl w:val="1"/>
          <w:numId w:val="31"/>
        </w:numPr>
        <w:spacing w:before="0" w:after="0" w:line="240" w:lineRule="auto"/>
        <w:ind w:left="0" w:firstLine="709"/>
      </w:pPr>
      <w:r w:rsidRPr="00CC0B1C">
        <w:t>A contratação será atendida pela seguinte dotação:</w:t>
      </w:r>
    </w:p>
    <w:tbl>
      <w:tblPr>
        <w:tblW w:w="11320" w:type="dxa"/>
        <w:tblInd w:w="-829" w:type="dxa"/>
        <w:tblLayout w:type="fixed"/>
        <w:tblCellMar>
          <w:left w:w="10" w:type="dxa"/>
          <w:right w:w="10" w:type="dxa"/>
        </w:tblCellMar>
        <w:tblLook w:val="0000" w:firstRow="0" w:lastRow="0" w:firstColumn="0" w:lastColumn="0" w:noHBand="0" w:noVBand="0"/>
      </w:tblPr>
      <w:tblGrid>
        <w:gridCol w:w="180"/>
        <w:gridCol w:w="40"/>
        <w:gridCol w:w="1080"/>
        <w:gridCol w:w="180"/>
        <w:gridCol w:w="120"/>
        <w:gridCol w:w="40"/>
        <w:gridCol w:w="40"/>
        <w:gridCol w:w="80"/>
        <w:gridCol w:w="20"/>
        <w:gridCol w:w="3260"/>
        <w:gridCol w:w="600"/>
        <w:gridCol w:w="20"/>
        <w:gridCol w:w="160"/>
        <w:gridCol w:w="40"/>
        <w:gridCol w:w="40"/>
        <w:gridCol w:w="40"/>
        <w:gridCol w:w="2000"/>
        <w:gridCol w:w="140"/>
        <w:gridCol w:w="500"/>
        <w:gridCol w:w="360"/>
        <w:gridCol w:w="200"/>
        <w:gridCol w:w="120"/>
        <w:gridCol w:w="40"/>
        <w:gridCol w:w="40"/>
        <w:gridCol w:w="40"/>
        <w:gridCol w:w="1060"/>
        <w:gridCol w:w="40"/>
        <w:gridCol w:w="280"/>
        <w:gridCol w:w="240"/>
        <w:gridCol w:w="80"/>
        <w:gridCol w:w="40"/>
        <w:gridCol w:w="40"/>
        <w:gridCol w:w="160"/>
      </w:tblGrid>
      <w:tr w:rsidR="00CC0B1C" w:rsidRPr="00CC0B1C" w14:paraId="371F582B" w14:textId="77777777" w:rsidTr="00CC0B1C">
        <w:tblPrEx>
          <w:tblCellMar>
            <w:top w:w="0" w:type="dxa"/>
            <w:bottom w:w="0" w:type="dxa"/>
          </w:tblCellMar>
        </w:tblPrEx>
        <w:trPr>
          <w:trHeight w:hRule="exact" w:val="300"/>
        </w:trPr>
        <w:tc>
          <w:tcPr>
            <w:tcW w:w="1600" w:type="dxa"/>
            <w:gridSpan w:val="5"/>
            <w:tcMar>
              <w:top w:w="0" w:type="dxa"/>
              <w:left w:w="0" w:type="dxa"/>
              <w:bottom w:w="0" w:type="dxa"/>
              <w:right w:w="0" w:type="dxa"/>
            </w:tcMar>
            <w:vAlign w:val="center"/>
          </w:tcPr>
          <w:p w14:paraId="01FFC3FB" w14:textId="77777777" w:rsidR="00CC0B1C" w:rsidRPr="00CC0B1C" w:rsidRDefault="00CC0B1C" w:rsidP="00BC665A">
            <w:pPr>
              <w:jc w:val="center"/>
            </w:pPr>
            <w:r w:rsidRPr="00CC0B1C">
              <w:rPr>
                <w:rFonts w:ascii="Arial" w:eastAsia="Arial" w:hAnsi="Arial" w:cs="Arial"/>
                <w:color w:val="000000"/>
                <w:sz w:val="20"/>
              </w:rPr>
              <w:t>Organograma</w:t>
            </w:r>
          </w:p>
        </w:tc>
        <w:tc>
          <w:tcPr>
            <w:tcW w:w="40" w:type="dxa"/>
            <w:tcBorders>
              <w:left w:val="single" w:sz="8" w:space="0" w:color="000000"/>
            </w:tcBorders>
            <w:shd w:val="clear" w:color="auto" w:fill="FFFFFF"/>
            <w:tcMar>
              <w:top w:w="0" w:type="dxa"/>
              <w:left w:w="0" w:type="dxa"/>
              <w:bottom w:w="0" w:type="dxa"/>
              <w:right w:w="0" w:type="dxa"/>
            </w:tcMar>
          </w:tcPr>
          <w:p w14:paraId="4C0E2004" w14:textId="77777777" w:rsidR="00CC0B1C" w:rsidRPr="00CC0B1C" w:rsidRDefault="00CC0B1C" w:rsidP="00BC665A">
            <w:pPr>
              <w:pStyle w:val="EMPTYCELLSTYLE"/>
            </w:pPr>
          </w:p>
        </w:tc>
        <w:tc>
          <w:tcPr>
            <w:tcW w:w="4180" w:type="dxa"/>
            <w:gridSpan w:val="7"/>
            <w:tcMar>
              <w:top w:w="0" w:type="dxa"/>
              <w:left w:w="0" w:type="dxa"/>
              <w:bottom w:w="0" w:type="dxa"/>
              <w:right w:w="0" w:type="dxa"/>
            </w:tcMar>
            <w:vAlign w:val="center"/>
          </w:tcPr>
          <w:p w14:paraId="54EF1D42" w14:textId="77777777" w:rsidR="00CC0B1C" w:rsidRPr="00CC0B1C" w:rsidRDefault="00CC0B1C" w:rsidP="00BC665A">
            <w:pPr>
              <w:jc w:val="center"/>
            </w:pPr>
            <w:r w:rsidRPr="00CC0B1C">
              <w:rPr>
                <w:rFonts w:ascii="Arial" w:eastAsia="Arial" w:hAnsi="Arial" w:cs="Arial"/>
                <w:color w:val="000000"/>
                <w:sz w:val="20"/>
              </w:rPr>
              <w:t>Descrição da Despesa</w:t>
            </w:r>
          </w:p>
        </w:tc>
        <w:tc>
          <w:tcPr>
            <w:tcW w:w="40" w:type="dxa"/>
            <w:tcBorders>
              <w:left w:val="single" w:sz="8" w:space="0" w:color="000000"/>
            </w:tcBorders>
            <w:shd w:val="clear" w:color="auto" w:fill="FFFFFF"/>
            <w:tcMar>
              <w:top w:w="0" w:type="dxa"/>
              <w:left w:w="0" w:type="dxa"/>
              <w:bottom w:w="0" w:type="dxa"/>
              <w:right w:w="0" w:type="dxa"/>
            </w:tcMar>
          </w:tcPr>
          <w:p w14:paraId="74425BB8" w14:textId="77777777" w:rsidR="00CC0B1C" w:rsidRPr="00CC0B1C" w:rsidRDefault="00CC0B1C" w:rsidP="00BC665A">
            <w:pPr>
              <w:pStyle w:val="EMPTYCELLSTYLE"/>
            </w:pPr>
          </w:p>
        </w:tc>
        <w:tc>
          <w:tcPr>
            <w:tcW w:w="3440" w:type="dxa"/>
            <w:gridSpan w:val="9"/>
            <w:tcMar>
              <w:top w:w="0" w:type="dxa"/>
              <w:left w:w="0" w:type="dxa"/>
              <w:bottom w:w="0" w:type="dxa"/>
              <w:right w:w="0" w:type="dxa"/>
            </w:tcMar>
            <w:vAlign w:val="center"/>
          </w:tcPr>
          <w:p w14:paraId="30C58D84" w14:textId="77777777" w:rsidR="00CC0B1C" w:rsidRPr="00CC0B1C" w:rsidRDefault="00CC0B1C" w:rsidP="00BC665A">
            <w:pPr>
              <w:jc w:val="center"/>
            </w:pPr>
            <w:r w:rsidRPr="00CC0B1C">
              <w:rPr>
                <w:rFonts w:ascii="Arial" w:eastAsia="Arial" w:hAnsi="Arial" w:cs="Arial"/>
                <w:color w:val="000000"/>
                <w:sz w:val="20"/>
              </w:rPr>
              <w:t>Máscara</w:t>
            </w:r>
          </w:p>
        </w:tc>
        <w:tc>
          <w:tcPr>
            <w:tcW w:w="40" w:type="dxa"/>
            <w:tcBorders>
              <w:left w:val="single" w:sz="8" w:space="0" w:color="000000"/>
            </w:tcBorders>
            <w:shd w:val="clear" w:color="auto" w:fill="FFFFFF"/>
            <w:tcMar>
              <w:top w:w="0" w:type="dxa"/>
              <w:left w:w="0" w:type="dxa"/>
              <w:bottom w:w="0" w:type="dxa"/>
              <w:right w:w="0" w:type="dxa"/>
            </w:tcMar>
          </w:tcPr>
          <w:p w14:paraId="25D2DB8B" w14:textId="77777777" w:rsidR="00CC0B1C" w:rsidRPr="00CC0B1C" w:rsidRDefault="00CC0B1C" w:rsidP="00BC665A">
            <w:pPr>
              <w:pStyle w:val="EMPTYCELLSTYLE"/>
            </w:pPr>
          </w:p>
        </w:tc>
        <w:tc>
          <w:tcPr>
            <w:tcW w:w="1980" w:type="dxa"/>
            <w:gridSpan w:val="9"/>
            <w:tcMar>
              <w:top w:w="0" w:type="dxa"/>
              <w:left w:w="0" w:type="dxa"/>
              <w:bottom w:w="0" w:type="dxa"/>
              <w:right w:w="0" w:type="dxa"/>
            </w:tcMar>
            <w:vAlign w:val="center"/>
          </w:tcPr>
          <w:p w14:paraId="253D2E20" w14:textId="77777777" w:rsidR="00CC0B1C" w:rsidRPr="00CC0B1C" w:rsidRDefault="00CC0B1C" w:rsidP="00BC665A">
            <w:pPr>
              <w:jc w:val="center"/>
            </w:pPr>
            <w:r w:rsidRPr="00CC0B1C">
              <w:rPr>
                <w:rFonts w:ascii="SansSerif" w:eastAsia="SansSerif" w:hAnsi="SansSerif" w:cs="SansSerif"/>
                <w:color w:val="000000"/>
                <w:sz w:val="20"/>
              </w:rPr>
              <w:t>Valor Estimado</w:t>
            </w:r>
          </w:p>
        </w:tc>
      </w:tr>
      <w:tr w:rsidR="00CC0B1C" w:rsidRPr="00CC0B1C" w14:paraId="39E30662" w14:textId="77777777" w:rsidTr="00CC0B1C">
        <w:tblPrEx>
          <w:tblCellMar>
            <w:top w:w="0" w:type="dxa"/>
            <w:bottom w:w="0" w:type="dxa"/>
          </w:tblCellMar>
        </w:tblPrEx>
        <w:trPr>
          <w:gridAfter w:val="4"/>
          <w:wAfter w:w="320" w:type="dxa"/>
          <w:trHeight w:hRule="exact" w:val="40"/>
        </w:trPr>
        <w:tc>
          <w:tcPr>
            <w:tcW w:w="180" w:type="dxa"/>
          </w:tcPr>
          <w:p w14:paraId="48863B98" w14:textId="77777777" w:rsidR="00CC0B1C" w:rsidRPr="00CC0B1C" w:rsidRDefault="00CC0B1C" w:rsidP="00BC665A">
            <w:pPr>
              <w:pStyle w:val="EMPTYCELLSTYLE"/>
            </w:pPr>
          </w:p>
        </w:tc>
        <w:tc>
          <w:tcPr>
            <w:tcW w:w="40" w:type="dxa"/>
          </w:tcPr>
          <w:p w14:paraId="60A9051E" w14:textId="77777777" w:rsidR="00CC0B1C" w:rsidRPr="00CC0B1C" w:rsidRDefault="00CC0B1C" w:rsidP="00BC665A">
            <w:pPr>
              <w:pStyle w:val="EMPTYCELLSTYLE"/>
            </w:pPr>
          </w:p>
        </w:tc>
        <w:tc>
          <w:tcPr>
            <w:tcW w:w="1080" w:type="dxa"/>
          </w:tcPr>
          <w:p w14:paraId="4F363401" w14:textId="77777777" w:rsidR="00CC0B1C" w:rsidRPr="00CC0B1C" w:rsidRDefault="00CC0B1C" w:rsidP="00BC665A">
            <w:pPr>
              <w:pStyle w:val="EMPTYCELLSTYLE"/>
            </w:pPr>
          </w:p>
        </w:tc>
        <w:tc>
          <w:tcPr>
            <w:tcW w:w="180" w:type="dxa"/>
          </w:tcPr>
          <w:p w14:paraId="6D75D79D" w14:textId="77777777" w:rsidR="00CC0B1C" w:rsidRPr="00CC0B1C" w:rsidRDefault="00CC0B1C" w:rsidP="00BC665A">
            <w:pPr>
              <w:pStyle w:val="EMPTYCELLSTYLE"/>
            </w:pPr>
          </w:p>
        </w:tc>
        <w:tc>
          <w:tcPr>
            <w:tcW w:w="120" w:type="dxa"/>
          </w:tcPr>
          <w:p w14:paraId="5CDD864A" w14:textId="77777777" w:rsidR="00CC0B1C" w:rsidRPr="00CC0B1C" w:rsidRDefault="00CC0B1C" w:rsidP="00BC665A">
            <w:pPr>
              <w:pStyle w:val="EMPTYCELLSTYLE"/>
            </w:pPr>
          </w:p>
        </w:tc>
        <w:tc>
          <w:tcPr>
            <w:tcW w:w="40" w:type="dxa"/>
          </w:tcPr>
          <w:p w14:paraId="3975A039" w14:textId="77777777" w:rsidR="00CC0B1C" w:rsidRPr="00CC0B1C" w:rsidRDefault="00CC0B1C" w:rsidP="00BC665A">
            <w:pPr>
              <w:pStyle w:val="EMPTYCELLSTYLE"/>
            </w:pPr>
          </w:p>
        </w:tc>
        <w:tc>
          <w:tcPr>
            <w:tcW w:w="120" w:type="dxa"/>
            <w:gridSpan w:val="2"/>
          </w:tcPr>
          <w:p w14:paraId="70906E4A" w14:textId="77777777" w:rsidR="00CC0B1C" w:rsidRPr="00CC0B1C" w:rsidRDefault="00CC0B1C" w:rsidP="00BC665A">
            <w:pPr>
              <w:pStyle w:val="EMPTYCELLSTYLE"/>
            </w:pPr>
          </w:p>
        </w:tc>
        <w:tc>
          <w:tcPr>
            <w:tcW w:w="3280" w:type="dxa"/>
            <w:gridSpan w:val="2"/>
          </w:tcPr>
          <w:p w14:paraId="6FE406F0" w14:textId="77777777" w:rsidR="00CC0B1C" w:rsidRPr="00CC0B1C" w:rsidRDefault="00CC0B1C" w:rsidP="00BC665A">
            <w:pPr>
              <w:pStyle w:val="EMPTYCELLSTYLE"/>
            </w:pPr>
          </w:p>
        </w:tc>
        <w:tc>
          <w:tcPr>
            <w:tcW w:w="600" w:type="dxa"/>
          </w:tcPr>
          <w:p w14:paraId="19EB2159" w14:textId="77777777" w:rsidR="00CC0B1C" w:rsidRPr="00CC0B1C" w:rsidRDefault="00CC0B1C" w:rsidP="00BC665A">
            <w:pPr>
              <w:pStyle w:val="EMPTYCELLSTYLE"/>
            </w:pPr>
          </w:p>
        </w:tc>
        <w:tc>
          <w:tcPr>
            <w:tcW w:w="180" w:type="dxa"/>
            <w:gridSpan w:val="2"/>
          </w:tcPr>
          <w:p w14:paraId="6C6B060E" w14:textId="77777777" w:rsidR="00CC0B1C" w:rsidRPr="00CC0B1C" w:rsidRDefault="00CC0B1C" w:rsidP="00BC665A">
            <w:pPr>
              <w:pStyle w:val="EMPTYCELLSTYLE"/>
            </w:pPr>
          </w:p>
        </w:tc>
        <w:tc>
          <w:tcPr>
            <w:tcW w:w="40" w:type="dxa"/>
          </w:tcPr>
          <w:p w14:paraId="60D4462A" w14:textId="77777777" w:rsidR="00CC0B1C" w:rsidRPr="00CC0B1C" w:rsidRDefault="00CC0B1C" w:rsidP="00BC665A">
            <w:pPr>
              <w:pStyle w:val="EMPTYCELLSTYLE"/>
            </w:pPr>
          </w:p>
        </w:tc>
        <w:tc>
          <w:tcPr>
            <w:tcW w:w="80" w:type="dxa"/>
            <w:gridSpan w:val="2"/>
          </w:tcPr>
          <w:p w14:paraId="4A94957F" w14:textId="77777777" w:rsidR="00CC0B1C" w:rsidRPr="00CC0B1C" w:rsidRDefault="00CC0B1C" w:rsidP="00BC665A">
            <w:pPr>
              <w:pStyle w:val="EMPTYCELLSTYLE"/>
            </w:pPr>
          </w:p>
        </w:tc>
        <w:tc>
          <w:tcPr>
            <w:tcW w:w="2000" w:type="dxa"/>
          </w:tcPr>
          <w:p w14:paraId="4137F39E" w14:textId="77777777" w:rsidR="00CC0B1C" w:rsidRPr="00CC0B1C" w:rsidRDefault="00CC0B1C" w:rsidP="00BC665A">
            <w:pPr>
              <w:pStyle w:val="EMPTYCELLSTYLE"/>
            </w:pPr>
          </w:p>
        </w:tc>
        <w:tc>
          <w:tcPr>
            <w:tcW w:w="140" w:type="dxa"/>
          </w:tcPr>
          <w:p w14:paraId="1A89BD02" w14:textId="77777777" w:rsidR="00CC0B1C" w:rsidRPr="00CC0B1C" w:rsidRDefault="00CC0B1C" w:rsidP="00BC665A">
            <w:pPr>
              <w:pStyle w:val="EMPTYCELLSTYLE"/>
            </w:pPr>
          </w:p>
        </w:tc>
        <w:tc>
          <w:tcPr>
            <w:tcW w:w="500" w:type="dxa"/>
          </w:tcPr>
          <w:p w14:paraId="3124A994" w14:textId="77777777" w:rsidR="00CC0B1C" w:rsidRPr="00CC0B1C" w:rsidRDefault="00CC0B1C" w:rsidP="00BC665A">
            <w:pPr>
              <w:pStyle w:val="EMPTYCELLSTYLE"/>
            </w:pPr>
          </w:p>
        </w:tc>
        <w:tc>
          <w:tcPr>
            <w:tcW w:w="360" w:type="dxa"/>
          </w:tcPr>
          <w:p w14:paraId="668A60EA" w14:textId="77777777" w:rsidR="00CC0B1C" w:rsidRPr="00CC0B1C" w:rsidRDefault="00CC0B1C" w:rsidP="00BC665A">
            <w:pPr>
              <w:pStyle w:val="EMPTYCELLSTYLE"/>
            </w:pPr>
          </w:p>
        </w:tc>
        <w:tc>
          <w:tcPr>
            <w:tcW w:w="200" w:type="dxa"/>
          </w:tcPr>
          <w:p w14:paraId="65B4DC27" w14:textId="77777777" w:rsidR="00CC0B1C" w:rsidRPr="00CC0B1C" w:rsidRDefault="00CC0B1C" w:rsidP="00BC665A">
            <w:pPr>
              <w:pStyle w:val="EMPTYCELLSTYLE"/>
            </w:pPr>
          </w:p>
        </w:tc>
        <w:tc>
          <w:tcPr>
            <w:tcW w:w="120" w:type="dxa"/>
          </w:tcPr>
          <w:p w14:paraId="666EBAA1" w14:textId="77777777" w:rsidR="00CC0B1C" w:rsidRPr="00CC0B1C" w:rsidRDefault="00CC0B1C" w:rsidP="00BC665A">
            <w:pPr>
              <w:pStyle w:val="EMPTYCELLSTYLE"/>
            </w:pPr>
          </w:p>
        </w:tc>
        <w:tc>
          <w:tcPr>
            <w:tcW w:w="40" w:type="dxa"/>
          </w:tcPr>
          <w:p w14:paraId="40FA92FF" w14:textId="77777777" w:rsidR="00CC0B1C" w:rsidRPr="00CC0B1C" w:rsidRDefault="00CC0B1C" w:rsidP="00BC665A">
            <w:pPr>
              <w:pStyle w:val="EMPTYCELLSTYLE"/>
            </w:pPr>
          </w:p>
        </w:tc>
        <w:tc>
          <w:tcPr>
            <w:tcW w:w="40" w:type="dxa"/>
          </w:tcPr>
          <w:p w14:paraId="67E618AD" w14:textId="77777777" w:rsidR="00CC0B1C" w:rsidRPr="00CC0B1C" w:rsidRDefault="00CC0B1C" w:rsidP="00BC665A">
            <w:pPr>
              <w:pStyle w:val="EMPTYCELLSTYLE"/>
            </w:pPr>
          </w:p>
        </w:tc>
        <w:tc>
          <w:tcPr>
            <w:tcW w:w="1100" w:type="dxa"/>
            <w:gridSpan w:val="2"/>
          </w:tcPr>
          <w:p w14:paraId="014D8F1A" w14:textId="77777777" w:rsidR="00CC0B1C" w:rsidRPr="00CC0B1C" w:rsidRDefault="00CC0B1C" w:rsidP="00BC665A">
            <w:pPr>
              <w:pStyle w:val="EMPTYCELLSTYLE"/>
            </w:pPr>
          </w:p>
        </w:tc>
        <w:tc>
          <w:tcPr>
            <w:tcW w:w="40" w:type="dxa"/>
          </w:tcPr>
          <w:p w14:paraId="17777B4A" w14:textId="77777777" w:rsidR="00CC0B1C" w:rsidRPr="00CC0B1C" w:rsidRDefault="00CC0B1C" w:rsidP="00BC665A">
            <w:pPr>
              <w:pStyle w:val="EMPTYCELLSTYLE"/>
            </w:pPr>
          </w:p>
        </w:tc>
        <w:tc>
          <w:tcPr>
            <w:tcW w:w="280" w:type="dxa"/>
          </w:tcPr>
          <w:p w14:paraId="5DC18B1E" w14:textId="77777777" w:rsidR="00CC0B1C" w:rsidRPr="00CC0B1C" w:rsidRDefault="00CC0B1C" w:rsidP="00BC665A">
            <w:pPr>
              <w:pStyle w:val="EMPTYCELLSTYLE"/>
            </w:pPr>
          </w:p>
        </w:tc>
        <w:tc>
          <w:tcPr>
            <w:tcW w:w="240" w:type="dxa"/>
          </w:tcPr>
          <w:p w14:paraId="6502DCF1" w14:textId="77777777" w:rsidR="00CC0B1C" w:rsidRPr="00CC0B1C" w:rsidRDefault="00CC0B1C" w:rsidP="00BC665A">
            <w:pPr>
              <w:pStyle w:val="EMPTYCELLSTYLE"/>
            </w:pPr>
          </w:p>
        </w:tc>
      </w:tr>
      <w:tr w:rsidR="00CC0B1C" w:rsidRPr="00CC0B1C" w14:paraId="7A95D8B8" w14:textId="77777777" w:rsidTr="00CC0B1C">
        <w:tblPrEx>
          <w:tblCellMar>
            <w:top w:w="0" w:type="dxa"/>
            <w:bottom w:w="0" w:type="dxa"/>
          </w:tblCellMar>
        </w:tblPrEx>
        <w:trPr>
          <w:gridAfter w:val="1"/>
          <w:wAfter w:w="160" w:type="dxa"/>
          <w:trHeight w:hRule="exact" w:val="240"/>
        </w:trPr>
        <w:tc>
          <w:tcPr>
            <w:tcW w:w="1640" w:type="dxa"/>
            <w:gridSpan w:val="6"/>
            <w:tcMar>
              <w:top w:w="0" w:type="dxa"/>
              <w:left w:w="0" w:type="dxa"/>
              <w:bottom w:w="0" w:type="dxa"/>
              <w:right w:w="0" w:type="dxa"/>
            </w:tcMar>
            <w:vAlign w:val="center"/>
          </w:tcPr>
          <w:p w14:paraId="5578A89B" w14:textId="77777777" w:rsidR="00CC0B1C" w:rsidRPr="00CC0B1C" w:rsidRDefault="00CC0B1C" w:rsidP="00BC665A">
            <w:pPr>
              <w:jc w:val="center"/>
            </w:pPr>
            <w:r w:rsidRPr="00CC0B1C">
              <w:rPr>
                <w:rFonts w:ascii="Arial" w:eastAsia="Arial" w:hAnsi="Arial" w:cs="Arial"/>
                <w:color w:val="000000"/>
                <w:sz w:val="16"/>
              </w:rPr>
              <w:t>08.001</w:t>
            </w:r>
          </w:p>
        </w:tc>
        <w:tc>
          <w:tcPr>
            <w:tcW w:w="40" w:type="dxa"/>
          </w:tcPr>
          <w:p w14:paraId="10E91555" w14:textId="77777777" w:rsidR="00CC0B1C" w:rsidRPr="00CC0B1C" w:rsidRDefault="00CC0B1C" w:rsidP="00BC665A">
            <w:pPr>
              <w:pStyle w:val="EMPTYCELLSTYLE"/>
            </w:pPr>
          </w:p>
        </w:tc>
        <w:tc>
          <w:tcPr>
            <w:tcW w:w="100" w:type="dxa"/>
            <w:gridSpan w:val="2"/>
          </w:tcPr>
          <w:p w14:paraId="58E41B3E" w14:textId="77777777" w:rsidR="00CC0B1C" w:rsidRPr="00CC0B1C" w:rsidRDefault="00CC0B1C" w:rsidP="00BC665A">
            <w:pPr>
              <w:pStyle w:val="EMPTYCELLSTYLE"/>
            </w:pPr>
          </w:p>
        </w:tc>
        <w:tc>
          <w:tcPr>
            <w:tcW w:w="3880" w:type="dxa"/>
            <w:gridSpan w:val="3"/>
            <w:tcMar>
              <w:top w:w="0" w:type="dxa"/>
              <w:left w:w="0" w:type="dxa"/>
              <w:bottom w:w="0" w:type="dxa"/>
              <w:right w:w="0" w:type="dxa"/>
            </w:tcMar>
            <w:vAlign w:val="center"/>
          </w:tcPr>
          <w:p w14:paraId="41F610A9" w14:textId="77777777" w:rsidR="00CC0B1C" w:rsidRPr="00CC0B1C" w:rsidRDefault="00CC0B1C" w:rsidP="00BC665A">
            <w:r w:rsidRPr="00CC0B1C">
              <w:rPr>
                <w:rFonts w:ascii="Arial" w:eastAsia="Arial" w:hAnsi="Arial" w:cs="Arial"/>
                <w:color w:val="000000"/>
                <w:sz w:val="16"/>
              </w:rPr>
              <w:t>Fortalecimento da Assistência Farmacêutica</w:t>
            </w:r>
          </w:p>
        </w:tc>
        <w:tc>
          <w:tcPr>
            <w:tcW w:w="200" w:type="dxa"/>
            <w:gridSpan w:val="2"/>
          </w:tcPr>
          <w:p w14:paraId="17E9F5E5" w14:textId="77777777" w:rsidR="00CC0B1C" w:rsidRPr="00CC0B1C" w:rsidRDefault="00CC0B1C" w:rsidP="00BC665A">
            <w:pPr>
              <w:pStyle w:val="EMPTYCELLSTYLE"/>
            </w:pPr>
          </w:p>
        </w:tc>
        <w:tc>
          <w:tcPr>
            <w:tcW w:w="40" w:type="dxa"/>
          </w:tcPr>
          <w:p w14:paraId="058B0526" w14:textId="77777777" w:rsidR="00CC0B1C" w:rsidRPr="00CC0B1C" w:rsidRDefault="00CC0B1C" w:rsidP="00BC665A">
            <w:pPr>
              <w:pStyle w:val="EMPTYCELLSTYLE"/>
            </w:pPr>
          </w:p>
        </w:tc>
        <w:tc>
          <w:tcPr>
            <w:tcW w:w="3440" w:type="dxa"/>
            <w:gridSpan w:val="9"/>
            <w:tcMar>
              <w:top w:w="0" w:type="dxa"/>
              <w:left w:w="0" w:type="dxa"/>
              <w:bottom w:w="0" w:type="dxa"/>
              <w:right w:w="0" w:type="dxa"/>
            </w:tcMar>
            <w:vAlign w:val="center"/>
          </w:tcPr>
          <w:p w14:paraId="415123B3" w14:textId="77777777" w:rsidR="00CC0B1C" w:rsidRPr="00CC0B1C" w:rsidRDefault="00CC0B1C" w:rsidP="00BC665A">
            <w:pPr>
              <w:jc w:val="center"/>
            </w:pPr>
            <w:r w:rsidRPr="00CC0B1C">
              <w:rPr>
                <w:rFonts w:ascii="Arial" w:eastAsia="Arial" w:hAnsi="Arial" w:cs="Arial"/>
                <w:color w:val="000000"/>
                <w:sz w:val="16"/>
              </w:rPr>
              <w:t>08.001.10.303.0016.2214.3.3.90.30.00</w:t>
            </w:r>
          </w:p>
        </w:tc>
        <w:tc>
          <w:tcPr>
            <w:tcW w:w="40" w:type="dxa"/>
          </w:tcPr>
          <w:p w14:paraId="60D359E6" w14:textId="77777777" w:rsidR="00CC0B1C" w:rsidRPr="00CC0B1C" w:rsidRDefault="00CC0B1C" w:rsidP="00BC665A">
            <w:pPr>
              <w:pStyle w:val="EMPTYCELLSTYLE"/>
            </w:pPr>
          </w:p>
        </w:tc>
        <w:tc>
          <w:tcPr>
            <w:tcW w:w="1780" w:type="dxa"/>
            <w:gridSpan w:val="7"/>
            <w:tcMar>
              <w:top w:w="0" w:type="dxa"/>
              <w:left w:w="0" w:type="dxa"/>
              <w:bottom w:w="0" w:type="dxa"/>
              <w:right w:w="0" w:type="dxa"/>
            </w:tcMar>
            <w:vAlign w:val="center"/>
          </w:tcPr>
          <w:p w14:paraId="272CBE86" w14:textId="77777777" w:rsidR="00CC0B1C" w:rsidRPr="00CC0B1C" w:rsidRDefault="00CC0B1C" w:rsidP="00BC665A">
            <w:pPr>
              <w:jc w:val="right"/>
            </w:pPr>
            <w:r w:rsidRPr="00CC0B1C">
              <w:rPr>
                <w:rFonts w:ascii="Arial" w:eastAsia="Arial" w:hAnsi="Arial" w:cs="Arial"/>
                <w:color w:val="000000"/>
                <w:sz w:val="16"/>
              </w:rPr>
              <w:t>R$ 1.294.950,38</w:t>
            </w:r>
          </w:p>
        </w:tc>
      </w:tr>
      <w:tr w:rsidR="00CC0B1C" w:rsidRPr="00CC0B1C" w14:paraId="2950FC4C" w14:textId="77777777" w:rsidTr="00CC0B1C">
        <w:tblPrEx>
          <w:tblCellMar>
            <w:top w:w="0" w:type="dxa"/>
            <w:bottom w:w="0" w:type="dxa"/>
          </w:tblCellMar>
        </w:tblPrEx>
        <w:trPr>
          <w:gridAfter w:val="4"/>
          <w:wAfter w:w="320" w:type="dxa"/>
          <w:trHeight w:hRule="exact" w:val="40"/>
        </w:trPr>
        <w:tc>
          <w:tcPr>
            <w:tcW w:w="180" w:type="dxa"/>
          </w:tcPr>
          <w:p w14:paraId="61A7F3F7" w14:textId="77777777" w:rsidR="00CC0B1C" w:rsidRPr="00CC0B1C" w:rsidRDefault="00CC0B1C" w:rsidP="00BC665A">
            <w:pPr>
              <w:pStyle w:val="EMPTYCELLSTYLE"/>
            </w:pPr>
          </w:p>
        </w:tc>
        <w:tc>
          <w:tcPr>
            <w:tcW w:w="40" w:type="dxa"/>
          </w:tcPr>
          <w:p w14:paraId="034744F1" w14:textId="77777777" w:rsidR="00CC0B1C" w:rsidRPr="00CC0B1C" w:rsidRDefault="00CC0B1C" w:rsidP="00BC665A">
            <w:pPr>
              <w:pStyle w:val="EMPTYCELLSTYLE"/>
            </w:pPr>
          </w:p>
        </w:tc>
        <w:tc>
          <w:tcPr>
            <w:tcW w:w="1080" w:type="dxa"/>
          </w:tcPr>
          <w:p w14:paraId="602C8ED7" w14:textId="77777777" w:rsidR="00CC0B1C" w:rsidRPr="00CC0B1C" w:rsidRDefault="00CC0B1C" w:rsidP="00BC665A">
            <w:pPr>
              <w:pStyle w:val="EMPTYCELLSTYLE"/>
            </w:pPr>
          </w:p>
        </w:tc>
        <w:tc>
          <w:tcPr>
            <w:tcW w:w="180" w:type="dxa"/>
          </w:tcPr>
          <w:p w14:paraId="2870BE47" w14:textId="77777777" w:rsidR="00CC0B1C" w:rsidRPr="00CC0B1C" w:rsidRDefault="00CC0B1C" w:rsidP="00BC665A">
            <w:pPr>
              <w:pStyle w:val="EMPTYCELLSTYLE"/>
            </w:pPr>
          </w:p>
        </w:tc>
        <w:tc>
          <w:tcPr>
            <w:tcW w:w="120" w:type="dxa"/>
          </w:tcPr>
          <w:p w14:paraId="0840710E" w14:textId="77777777" w:rsidR="00CC0B1C" w:rsidRPr="00CC0B1C" w:rsidRDefault="00CC0B1C" w:rsidP="00BC665A">
            <w:pPr>
              <w:pStyle w:val="EMPTYCELLSTYLE"/>
            </w:pPr>
          </w:p>
        </w:tc>
        <w:tc>
          <w:tcPr>
            <w:tcW w:w="40" w:type="dxa"/>
          </w:tcPr>
          <w:p w14:paraId="2B3DCF99" w14:textId="77777777" w:rsidR="00CC0B1C" w:rsidRPr="00CC0B1C" w:rsidRDefault="00CC0B1C" w:rsidP="00BC665A">
            <w:pPr>
              <w:pStyle w:val="EMPTYCELLSTYLE"/>
            </w:pPr>
          </w:p>
        </w:tc>
        <w:tc>
          <w:tcPr>
            <w:tcW w:w="120" w:type="dxa"/>
            <w:gridSpan w:val="2"/>
          </w:tcPr>
          <w:p w14:paraId="7D51EC2E" w14:textId="77777777" w:rsidR="00CC0B1C" w:rsidRPr="00CC0B1C" w:rsidRDefault="00CC0B1C" w:rsidP="00BC665A">
            <w:pPr>
              <w:pStyle w:val="EMPTYCELLSTYLE"/>
            </w:pPr>
          </w:p>
        </w:tc>
        <w:tc>
          <w:tcPr>
            <w:tcW w:w="3280" w:type="dxa"/>
            <w:gridSpan w:val="2"/>
          </w:tcPr>
          <w:p w14:paraId="4ADEAB7A" w14:textId="77777777" w:rsidR="00CC0B1C" w:rsidRPr="00CC0B1C" w:rsidRDefault="00CC0B1C" w:rsidP="00BC665A">
            <w:pPr>
              <w:pStyle w:val="EMPTYCELLSTYLE"/>
            </w:pPr>
          </w:p>
        </w:tc>
        <w:tc>
          <w:tcPr>
            <w:tcW w:w="600" w:type="dxa"/>
          </w:tcPr>
          <w:p w14:paraId="5B655071" w14:textId="77777777" w:rsidR="00CC0B1C" w:rsidRPr="00CC0B1C" w:rsidRDefault="00CC0B1C" w:rsidP="00BC665A">
            <w:pPr>
              <w:pStyle w:val="EMPTYCELLSTYLE"/>
            </w:pPr>
          </w:p>
        </w:tc>
        <w:tc>
          <w:tcPr>
            <w:tcW w:w="180" w:type="dxa"/>
            <w:gridSpan w:val="2"/>
          </w:tcPr>
          <w:p w14:paraId="58CBF92F" w14:textId="77777777" w:rsidR="00CC0B1C" w:rsidRPr="00CC0B1C" w:rsidRDefault="00CC0B1C" w:rsidP="00BC665A">
            <w:pPr>
              <w:pStyle w:val="EMPTYCELLSTYLE"/>
            </w:pPr>
          </w:p>
        </w:tc>
        <w:tc>
          <w:tcPr>
            <w:tcW w:w="40" w:type="dxa"/>
          </w:tcPr>
          <w:p w14:paraId="24235CC3" w14:textId="77777777" w:rsidR="00CC0B1C" w:rsidRPr="00CC0B1C" w:rsidRDefault="00CC0B1C" w:rsidP="00BC665A">
            <w:pPr>
              <w:pStyle w:val="EMPTYCELLSTYLE"/>
            </w:pPr>
          </w:p>
        </w:tc>
        <w:tc>
          <w:tcPr>
            <w:tcW w:w="80" w:type="dxa"/>
            <w:gridSpan w:val="2"/>
          </w:tcPr>
          <w:p w14:paraId="7BAA72C3" w14:textId="77777777" w:rsidR="00CC0B1C" w:rsidRPr="00CC0B1C" w:rsidRDefault="00CC0B1C" w:rsidP="00BC665A">
            <w:pPr>
              <w:pStyle w:val="EMPTYCELLSTYLE"/>
            </w:pPr>
          </w:p>
        </w:tc>
        <w:tc>
          <w:tcPr>
            <w:tcW w:w="2000" w:type="dxa"/>
          </w:tcPr>
          <w:p w14:paraId="55019F72" w14:textId="77777777" w:rsidR="00CC0B1C" w:rsidRPr="00CC0B1C" w:rsidRDefault="00CC0B1C" w:rsidP="00BC665A">
            <w:pPr>
              <w:pStyle w:val="EMPTYCELLSTYLE"/>
            </w:pPr>
          </w:p>
        </w:tc>
        <w:tc>
          <w:tcPr>
            <w:tcW w:w="140" w:type="dxa"/>
          </w:tcPr>
          <w:p w14:paraId="3A4EB4F4" w14:textId="77777777" w:rsidR="00CC0B1C" w:rsidRPr="00CC0B1C" w:rsidRDefault="00CC0B1C" w:rsidP="00BC665A">
            <w:pPr>
              <w:pStyle w:val="EMPTYCELLSTYLE"/>
            </w:pPr>
          </w:p>
        </w:tc>
        <w:tc>
          <w:tcPr>
            <w:tcW w:w="500" w:type="dxa"/>
          </w:tcPr>
          <w:p w14:paraId="7880B4A0" w14:textId="77777777" w:rsidR="00CC0B1C" w:rsidRPr="00CC0B1C" w:rsidRDefault="00CC0B1C" w:rsidP="00BC665A">
            <w:pPr>
              <w:pStyle w:val="EMPTYCELLSTYLE"/>
            </w:pPr>
          </w:p>
        </w:tc>
        <w:tc>
          <w:tcPr>
            <w:tcW w:w="360" w:type="dxa"/>
          </w:tcPr>
          <w:p w14:paraId="7C9E62F8" w14:textId="77777777" w:rsidR="00CC0B1C" w:rsidRPr="00CC0B1C" w:rsidRDefault="00CC0B1C" w:rsidP="00BC665A">
            <w:pPr>
              <w:pStyle w:val="EMPTYCELLSTYLE"/>
            </w:pPr>
          </w:p>
        </w:tc>
        <w:tc>
          <w:tcPr>
            <w:tcW w:w="200" w:type="dxa"/>
          </w:tcPr>
          <w:p w14:paraId="6347C63E" w14:textId="77777777" w:rsidR="00CC0B1C" w:rsidRPr="00CC0B1C" w:rsidRDefault="00CC0B1C" w:rsidP="00BC665A">
            <w:pPr>
              <w:pStyle w:val="EMPTYCELLSTYLE"/>
            </w:pPr>
          </w:p>
        </w:tc>
        <w:tc>
          <w:tcPr>
            <w:tcW w:w="120" w:type="dxa"/>
          </w:tcPr>
          <w:p w14:paraId="538D25FE" w14:textId="77777777" w:rsidR="00CC0B1C" w:rsidRPr="00CC0B1C" w:rsidRDefault="00CC0B1C" w:rsidP="00BC665A">
            <w:pPr>
              <w:pStyle w:val="EMPTYCELLSTYLE"/>
            </w:pPr>
          </w:p>
        </w:tc>
        <w:tc>
          <w:tcPr>
            <w:tcW w:w="40" w:type="dxa"/>
          </w:tcPr>
          <w:p w14:paraId="68F76992" w14:textId="77777777" w:rsidR="00CC0B1C" w:rsidRPr="00CC0B1C" w:rsidRDefault="00CC0B1C" w:rsidP="00BC665A">
            <w:pPr>
              <w:pStyle w:val="EMPTYCELLSTYLE"/>
            </w:pPr>
          </w:p>
        </w:tc>
        <w:tc>
          <w:tcPr>
            <w:tcW w:w="40" w:type="dxa"/>
          </w:tcPr>
          <w:p w14:paraId="769A003E" w14:textId="77777777" w:rsidR="00CC0B1C" w:rsidRPr="00CC0B1C" w:rsidRDefault="00CC0B1C" w:rsidP="00BC665A">
            <w:pPr>
              <w:pStyle w:val="EMPTYCELLSTYLE"/>
            </w:pPr>
          </w:p>
        </w:tc>
        <w:tc>
          <w:tcPr>
            <w:tcW w:w="1100" w:type="dxa"/>
            <w:gridSpan w:val="2"/>
          </w:tcPr>
          <w:p w14:paraId="0D08548B" w14:textId="77777777" w:rsidR="00CC0B1C" w:rsidRPr="00CC0B1C" w:rsidRDefault="00CC0B1C" w:rsidP="00BC665A">
            <w:pPr>
              <w:pStyle w:val="EMPTYCELLSTYLE"/>
            </w:pPr>
          </w:p>
        </w:tc>
        <w:tc>
          <w:tcPr>
            <w:tcW w:w="40" w:type="dxa"/>
          </w:tcPr>
          <w:p w14:paraId="13A02274" w14:textId="77777777" w:rsidR="00CC0B1C" w:rsidRPr="00CC0B1C" w:rsidRDefault="00CC0B1C" w:rsidP="00BC665A">
            <w:pPr>
              <w:pStyle w:val="EMPTYCELLSTYLE"/>
            </w:pPr>
          </w:p>
        </w:tc>
        <w:tc>
          <w:tcPr>
            <w:tcW w:w="280" w:type="dxa"/>
          </w:tcPr>
          <w:p w14:paraId="01567A56" w14:textId="77777777" w:rsidR="00CC0B1C" w:rsidRPr="00CC0B1C" w:rsidRDefault="00CC0B1C" w:rsidP="00BC665A">
            <w:pPr>
              <w:pStyle w:val="EMPTYCELLSTYLE"/>
            </w:pPr>
          </w:p>
        </w:tc>
        <w:tc>
          <w:tcPr>
            <w:tcW w:w="240" w:type="dxa"/>
          </w:tcPr>
          <w:p w14:paraId="6D9FDF93" w14:textId="77777777" w:rsidR="00CC0B1C" w:rsidRPr="00CC0B1C" w:rsidRDefault="00CC0B1C" w:rsidP="00BC665A">
            <w:pPr>
              <w:pStyle w:val="EMPTYCELLSTYLE"/>
            </w:pPr>
          </w:p>
        </w:tc>
      </w:tr>
      <w:tr w:rsidR="00CC0B1C" w:rsidRPr="00CC0B1C" w14:paraId="27E35E74" w14:textId="77777777" w:rsidTr="00CC0B1C">
        <w:tblPrEx>
          <w:tblCellMar>
            <w:top w:w="0" w:type="dxa"/>
            <w:bottom w:w="0" w:type="dxa"/>
          </w:tblCellMar>
        </w:tblPrEx>
        <w:trPr>
          <w:gridAfter w:val="1"/>
          <w:wAfter w:w="160" w:type="dxa"/>
          <w:trHeight w:hRule="exact" w:val="240"/>
        </w:trPr>
        <w:tc>
          <w:tcPr>
            <w:tcW w:w="1640" w:type="dxa"/>
            <w:gridSpan w:val="6"/>
            <w:tcMar>
              <w:top w:w="0" w:type="dxa"/>
              <w:left w:w="0" w:type="dxa"/>
              <w:bottom w:w="0" w:type="dxa"/>
              <w:right w:w="0" w:type="dxa"/>
            </w:tcMar>
            <w:vAlign w:val="center"/>
          </w:tcPr>
          <w:p w14:paraId="22EBB239" w14:textId="77777777" w:rsidR="00CC0B1C" w:rsidRPr="00CC0B1C" w:rsidRDefault="00CC0B1C" w:rsidP="00BC665A">
            <w:pPr>
              <w:jc w:val="center"/>
            </w:pPr>
            <w:r w:rsidRPr="00CC0B1C">
              <w:rPr>
                <w:rFonts w:ascii="Arial" w:eastAsia="Arial" w:hAnsi="Arial" w:cs="Arial"/>
                <w:color w:val="000000"/>
                <w:sz w:val="16"/>
              </w:rPr>
              <w:t>08.001</w:t>
            </w:r>
          </w:p>
        </w:tc>
        <w:tc>
          <w:tcPr>
            <w:tcW w:w="40" w:type="dxa"/>
          </w:tcPr>
          <w:p w14:paraId="4720FA8A" w14:textId="77777777" w:rsidR="00CC0B1C" w:rsidRPr="00CC0B1C" w:rsidRDefault="00CC0B1C" w:rsidP="00BC665A">
            <w:pPr>
              <w:pStyle w:val="EMPTYCELLSTYLE"/>
            </w:pPr>
          </w:p>
        </w:tc>
        <w:tc>
          <w:tcPr>
            <w:tcW w:w="100" w:type="dxa"/>
            <w:gridSpan w:val="2"/>
          </w:tcPr>
          <w:p w14:paraId="5738650F" w14:textId="77777777" w:rsidR="00CC0B1C" w:rsidRPr="00CC0B1C" w:rsidRDefault="00CC0B1C" w:rsidP="00BC665A">
            <w:pPr>
              <w:pStyle w:val="EMPTYCELLSTYLE"/>
            </w:pPr>
          </w:p>
        </w:tc>
        <w:tc>
          <w:tcPr>
            <w:tcW w:w="3880" w:type="dxa"/>
            <w:gridSpan w:val="3"/>
            <w:tcMar>
              <w:top w:w="0" w:type="dxa"/>
              <w:left w:w="0" w:type="dxa"/>
              <w:bottom w:w="0" w:type="dxa"/>
              <w:right w:w="0" w:type="dxa"/>
            </w:tcMar>
            <w:vAlign w:val="center"/>
          </w:tcPr>
          <w:p w14:paraId="2989E3FE" w14:textId="77777777" w:rsidR="00CC0B1C" w:rsidRPr="00CC0B1C" w:rsidRDefault="00CC0B1C" w:rsidP="00BC665A">
            <w:r w:rsidRPr="00CC0B1C">
              <w:rPr>
                <w:rFonts w:ascii="Arial" w:eastAsia="Arial" w:hAnsi="Arial" w:cs="Arial"/>
                <w:color w:val="000000"/>
                <w:sz w:val="16"/>
              </w:rPr>
              <w:t>Fortalecimento da Assistência Farmacêutica</w:t>
            </w:r>
          </w:p>
        </w:tc>
        <w:tc>
          <w:tcPr>
            <w:tcW w:w="200" w:type="dxa"/>
            <w:gridSpan w:val="2"/>
          </w:tcPr>
          <w:p w14:paraId="29FC3E33" w14:textId="77777777" w:rsidR="00CC0B1C" w:rsidRPr="00CC0B1C" w:rsidRDefault="00CC0B1C" w:rsidP="00BC665A">
            <w:pPr>
              <w:pStyle w:val="EMPTYCELLSTYLE"/>
            </w:pPr>
          </w:p>
        </w:tc>
        <w:tc>
          <w:tcPr>
            <w:tcW w:w="40" w:type="dxa"/>
          </w:tcPr>
          <w:p w14:paraId="4CEAE379" w14:textId="77777777" w:rsidR="00CC0B1C" w:rsidRPr="00CC0B1C" w:rsidRDefault="00CC0B1C" w:rsidP="00BC665A">
            <w:pPr>
              <w:pStyle w:val="EMPTYCELLSTYLE"/>
            </w:pPr>
          </w:p>
        </w:tc>
        <w:tc>
          <w:tcPr>
            <w:tcW w:w="3440" w:type="dxa"/>
            <w:gridSpan w:val="9"/>
            <w:tcMar>
              <w:top w:w="0" w:type="dxa"/>
              <w:left w:w="0" w:type="dxa"/>
              <w:bottom w:w="0" w:type="dxa"/>
              <w:right w:w="0" w:type="dxa"/>
            </w:tcMar>
            <w:vAlign w:val="center"/>
          </w:tcPr>
          <w:p w14:paraId="6A257498" w14:textId="77777777" w:rsidR="00CC0B1C" w:rsidRPr="00CC0B1C" w:rsidRDefault="00CC0B1C" w:rsidP="00BC665A">
            <w:pPr>
              <w:jc w:val="center"/>
            </w:pPr>
            <w:r w:rsidRPr="00CC0B1C">
              <w:rPr>
                <w:rFonts w:ascii="Arial" w:eastAsia="Arial" w:hAnsi="Arial" w:cs="Arial"/>
                <w:color w:val="000000"/>
                <w:sz w:val="16"/>
              </w:rPr>
              <w:t>08.001.10.303.0016.2214.3.3.90.32.00</w:t>
            </w:r>
          </w:p>
        </w:tc>
        <w:tc>
          <w:tcPr>
            <w:tcW w:w="40" w:type="dxa"/>
          </w:tcPr>
          <w:p w14:paraId="39F6CAAE" w14:textId="77777777" w:rsidR="00CC0B1C" w:rsidRPr="00CC0B1C" w:rsidRDefault="00CC0B1C" w:rsidP="00BC665A">
            <w:pPr>
              <w:pStyle w:val="EMPTYCELLSTYLE"/>
            </w:pPr>
          </w:p>
        </w:tc>
        <w:tc>
          <w:tcPr>
            <w:tcW w:w="1780" w:type="dxa"/>
            <w:gridSpan w:val="7"/>
            <w:tcMar>
              <w:top w:w="0" w:type="dxa"/>
              <w:left w:w="0" w:type="dxa"/>
              <w:bottom w:w="0" w:type="dxa"/>
              <w:right w:w="0" w:type="dxa"/>
            </w:tcMar>
            <w:vAlign w:val="center"/>
          </w:tcPr>
          <w:p w14:paraId="4BCA386C" w14:textId="77777777" w:rsidR="00CC0B1C" w:rsidRPr="00CC0B1C" w:rsidRDefault="00CC0B1C" w:rsidP="00BC665A">
            <w:pPr>
              <w:jc w:val="right"/>
            </w:pPr>
            <w:r w:rsidRPr="00CC0B1C">
              <w:rPr>
                <w:rFonts w:ascii="Arial" w:eastAsia="Arial" w:hAnsi="Arial" w:cs="Arial"/>
                <w:color w:val="000000"/>
                <w:sz w:val="16"/>
              </w:rPr>
              <w:t>R$ 1.294.950,38</w:t>
            </w:r>
          </w:p>
        </w:tc>
      </w:tr>
      <w:tr w:rsidR="00CC0B1C" w:rsidRPr="00CC0B1C" w14:paraId="24E8A9DF" w14:textId="77777777" w:rsidTr="00CC0B1C">
        <w:tblPrEx>
          <w:tblCellMar>
            <w:top w:w="0" w:type="dxa"/>
            <w:bottom w:w="0" w:type="dxa"/>
          </w:tblCellMar>
        </w:tblPrEx>
        <w:trPr>
          <w:gridAfter w:val="4"/>
          <w:wAfter w:w="320" w:type="dxa"/>
          <w:trHeight w:hRule="exact" w:val="80"/>
        </w:trPr>
        <w:tc>
          <w:tcPr>
            <w:tcW w:w="180" w:type="dxa"/>
          </w:tcPr>
          <w:p w14:paraId="58AB4C19" w14:textId="77777777" w:rsidR="00CC0B1C" w:rsidRPr="00CC0B1C" w:rsidRDefault="00CC0B1C" w:rsidP="00BC665A">
            <w:pPr>
              <w:pStyle w:val="EMPTYCELLSTYLE"/>
            </w:pPr>
          </w:p>
        </w:tc>
        <w:tc>
          <w:tcPr>
            <w:tcW w:w="40" w:type="dxa"/>
          </w:tcPr>
          <w:p w14:paraId="3E93519E" w14:textId="77777777" w:rsidR="00CC0B1C" w:rsidRPr="00CC0B1C" w:rsidRDefault="00CC0B1C" w:rsidP="00BC665A">
            <w:pPr>
              <w:pStyle w:val="EMPTYCELLSTYLE"/>
            </w:pPr>
          </w:p>
        </w:tc>
        <w:tc>
          <w:tcPr>
            <w:tcW w:w="1080" w:type="dxa"/>
          </w:tcPr>
          <w:p w14:paraId="34AF01E0" w14:textId="77777777" w:rsidR="00CC0B1C" w:rsidRPr="00CC0B1C" w:rsidRDefault="00CC0B1C" w:rsidP="00BC665A">
            <w:pPr>
              <w:pStyle w:val="EMPTYCELLSTYLE"/>
            </w:pPr>
          </w:p>
        </w:tc>
        <w:tc>
          <w:tcPr>
            <w:tcW w:w="180" w:type="dxa"/>
          </w:tcPr>
          <w:p w14:paraId="38E7C24C" w14:textId="77777777" w:rsidR="00CC0B1C" w:rsidRPr="00CC0B1C" w:rsidRDefault="00CC0B1C" w:rsidP="00BC665A">
            <w:pPr>
              <w:pStyle w:val="EMPTYCELLSTYLE"/>
            </w:pPr>
          </w:p>
        </w:tc>
        <w:tc>
          <w:tcPr>
            <w:tcW w:w="120" w:type="dxa"/>
          </w:tcPr>
          <w:p w14:paraId="2E15A1DF" w14:textId="77777777" w:rsidR="00CC0B1C" w:rsidRPr="00CC0B1C" w:rsidRDefault="00CC0B1C" w:rsidP="00BC665A">
            <w:pPr>
              <w:pStyle w:val="EMPTYCELLSTYLE"/>
            </w:pPr>
          </w:p>
        </w:tc>
        <w:tc>
          <w:tcPr>
            <w:tcW w:w="40" w:type="dxa"/>
          </w:tcPr>
          <w:p w14:paraId="0EEFADB3" w14:textId="77777777" w:rsidR="00CC0B1C" w:rsidRPr="00CC0B1C" w:rsidRDefault="00CC0B1C" w:rsidP="00BC665A">
            <w:pPr>
              <w:pStyle w:val="EMPTYCELLSTYLE"/>
            </w:pPr>
          </w:p>
        </w:tc>
        <w:tc>
          <w:tcPr>
            <w:tcW w:w="120" w:type="dxa"/>
            <w:gridSpan w:val="2"/>
          </w:tcPr>
          <w:p w14:paraId="1BE75CA9" w14:textId="77777777" w:rsidR="00CC0B1C" w:rsidRPr="00CC0B1C" w:rsidRDefault="00CC0B1C" w:rsidP="00BC665A">
            <w:pPr>
              <w:pStyle w:val="EMPTYCELLSTYLE"/>
            </w:pPr>
          </w:p>
        </w:tc>
        <w:tc>
          <w:tcPr>
            <w:tcW w:w="3280" w:type="dxa"/>
            <w:gridSpan w:val="2"/>
          </w:tcPr>
          <w:p w14:paraId="15DA6E74" w14:textId="77777777" w:rsidR="00CC0B1C" w:rsidRPr="00CC0B1C" w:rsidRDefault="00CC0B1C" w:rsidP="00BC665A">
            <w:pPr>
              <w:pStyle w:val="EMPTYCELLSTYLE"/>
            </w:pPr>
          </w:p>
        </w:tc>
        <w:tc>
          <w:tcPr>
            <w:tcW w:w="600" w:type="dxa"/>
          </w:tcPr>
          <w:p w14:paraId="77CC0E50" w14:textId="77777777" w:rsidR="00CC0B1C" w:rsidRPr="00CC0B1C" w:rsidRDefault="00CC0B1C" w:rsidP="00BC665A">
            <w:pPr>
              <w:pStyle w:val="EMPTYCELLSTYLE"/>
            </w:pPr>
          </w:p>
        </w:tc>
        <w:tc>
          <w:tcPr>
            <w:tcW w:w="180" w:type="dxa"/>
            <w:gridSpan w:val="2"/>
          </w:tcPr>
          <w:p w14:paraId="6A4DF96A" w14:textId="77777777" w:rsidR="00CC0B1C" w:rsidRPr="00CC0B1C" w:rsidRDefault="00CC0B1C" w:rsidP="00BC665A">
            <w:pPr>
              <w:pStyle w:val="EMPTYCELLSTYLE"/>
            </w:pPr>
          </w:p>
        </w:tc>
        <w:tc>
          <w:tcPr>
            <w:tcW w:w="40" w:type="dxa"/>
          </w:tcPr>
          <w:p w14:paraId="4C663624" w14:textId="77777777" w:rsidR="00CC0B1C" w:rsidRPr="00CC0B1C" w:rsidRDefault="00CC0B1C" w:rsidP="00BC665A">
            <w:pPr>
              <w:pStyle w:val="EMPTYCELLSTYLE"/>
            </w:pPr>
          </w:p>
        </w:tc>
        <w:tc>
          <w:tcPr>
            <w:tcW w:w="80" w:type="dxa"/>
            <w:gridSpan w:val="2"/>
          </w:tcPr>
          <w:p w14:paraId="0837ECBB" w14:textId="77777777" w:rsidR="00CC0B1C" w:rsidRPr="00CC0B1C" w:rsidRDefault="00CC0B1C" w:rsidP="00BC665A">
            <w:pPr>
              <w:pStyle w:val="EMPTYCELLSTYLE"/>
            </w:pPr>
          </w:p>
        </w:tc>
        <w:tc>
          <w:tcPr>
            <w:tcW w:w="2000" w:type="dxa"/>
          </w:tcPr>
          <w:p w14:paraId="648179C1" w14:textId="77777777" w:rsidR="00CC0B1C" w:rsidRPr="00CC0B1C" w:rsidRDefault="00CC0B1C" w:rsidP="00BC665A">
            <w:pPr>
              <w:pStyle w:val="EMPTYCELLSTYLE"/>
            </w:pPr>
          </w:p>
        </w:tc>
        <w:tc>
          <w:tcPr>
            <w:tcW w:w="140" w:type="dxa"/>
          </w:tcPr>
          <w:p w14:paraId="5628C750" w14:textId="77777777" w:rsidR="00CC0B1C" w:rsidRPr="00CC0B1C" w:rsidRDefault="00CC0B1C" w:rsidP="00BC665A">
            <w:pPr>
              <w:pStyle w:val="EMPTYCELLSTYLE"/>
            </w:pPr>
          </w:p>
        </w:tc>
        <w:tc>
          <w:tcPr>
            <w:tcW w:w="500" w:type="dxa"/>
          </w:tcPr>
          <w:p w14:paraId="75733EF9" w14:textId="77777777" w:rsidR="00CC0B1C" w:rsidRPr="00CC0B1C" w:rsidRDefault="00CC0B1C" w:rsidP="00BC665A">
            <w:pPr>
              <w:pStyle w:val="EMPTYCELLSTYLE"/>
            </w:pPr>
          </w:p>
        </w:tc>
        <w:tc>
          <w:tcPr>
            <w:tcW w:w="360" w:type="dxa"/>
          </w:tcPr>
          <w:p w14:paraId="6143BA69" w14:textId="77777777" w:rsidR="00CC0B1C" w:rsidRPr="00CC0B1C" w:rsidRDefault="00CC0B1C" w:rsidP="00BC665A">
            <w:pPr>
              <w:pStyle w:val="EMPTYCELLSTYLE"/>
            </w:pPr>
          </w:p>
        </w:tc>
        <w:tc>
          <w:tcPr>
            <w:tcW w:w="200" w:type="dxa"/>
          </w:tcPr>
          <w:p w14:paraId="7E5333F8" w14:textId="77777777" w:rsidR="00CC0B1C" w:rsidRPr="00CC0B1C" w:rsidRDefault="00CC0B1C" w:rsidP="00BC665A">
            <w:pPr>
              <w:pStyle w:val="EMPTYCELLSTYLE"/>
            </w:pPr>
          </w:p>
        </w:tc>
        <w:tc>
          <w:tcPr>
            <w:tcW w:w="120" w:type="dxa"/>
          </w:tcPr>
          <w:p w14:paraId="58FDAB87" w14:textId="77777777" w:rsidR="00CC0B1C" w:rsidRPr="00CC0B1C" w:rsidRDefault="00CC0B1C" w:rsidP="00BC665A">
            <w:pPr>
              <w:pStyle w:val="EMPTYCELLSTYLE"/>
            </w:pPr>
          </w:p>
        </w:tc>
        <w:tc>
          <w:tcPr>
            <w:tcW w:w="40" w:type="dxa"/>
          </w:tcPr>
          <w:p w14:paraId="16AA2C64" w14:textId="77777777" w:rsidR="00CC0B1C" w:rsidRPr="00CC0B1C" w:rsidRDefault="00CC0B1C" w:rsidP="00BC665A">
            <w:pPr>
              <w:pStyle w:val="EMPTYCELLSTYLE"/>
            </w:pPr>
          </w:p>
        </w:tc>
        <w:tc>
          <w:tcPr>
            <w:tcW w:w="40" w:type="dxa"/>
          </w:tcPr>
          <w:p w14:paraId="1975C3B5" w14:textId="77777777" w:rsidR="00CC0B1C" w:rsidRPr="00CC0B1C" w:rsidRDefault="00CC0B1C" w:rsidP="00BC665A">
            <w:pPr>
              <w:pStyle w:val="EMPTYCELLSTYLE"/>
            </w:pPr>
          </w:p>
        </w:tc>
        <w:tc>
          <w:tcPr>
            <w:tcW w:w="1100" w:type="dxa"/>
            <w:gridSpan w:val="2"/>
          </w:tcPr>
          <w:p w14:paraId="55E1C640" w14:textId="77777777" w:rsidR="00CC0B1C" w:rsidRPr="00CC0B1C" w:rsidRDefault="00CC0B1C" w:rsidP="00BC665A">
            <w:pPr>
              <w:pStyle w:val="EMPTYCELLSTYLE"/>
            </w:pPr>
          </w:p>
        </w:tc>
        <w:tc>
          <w:tcPr>
            <w:tcW w:w="40" w:type="dxa"/>
          </w:tcPr>
          <w:p w14:paraId="517F7ABD" w14:textId="77777777" w:rsidR="00CC0B1C" w:rsidRPr="00CC0B1C" w:rsidRDefault="00CC0B1C" w:rsidP="00BC665A">
            <w:pPr>
              <w:pStyle w:val="EMPTYCELLSTYLE"/>
            </w:pPr>
          </w:p>
        </w:tc>
        <w:tc>
          <w:tcPr>
            <w:tcW w:w="280" w:type="dxa"/>
          </w:tcPr>
          <w:p w14:paraId="2294774F" w14:textId="77777777" w:rsidR="00CC0B1C" w:rsidRPr="00CC0B1C" w:rsidRDefault="00CC0B1C" w:rsidP="00BC665A">
            <w:pPr>
              <w:pStyle w:val="EMPTYCELLSTYLE"/>
            </w:pPr>
          </w:p>
        </w:tc>
        <w:tc>
          <w:tcPr>
            <w:tcW w:w="240" w:type="dxa"/>
          </w:tcPr>
          <w:p w14:paraId="34B1D297" w14:textId="77777777" w:rsidR="00CC0B1C" w:rsidRPr="00CC0B1C" w:rsidRDefault="00CC0B1C" w:rsidP="00BC665A">
            <w:pPr>
              <w:pStyle w:val="EMPTYCELLSTYLE"/>
            </w:pPr>
          </w:p>
        </w:tc>
      </w:tr>
      <w:tr w:rsidR="00CC0B1C" w:rsidRPr="00CC0B1C" w14:paraId="5E5811AF" w14:textId="77777777" w:rsidTr="00CC0B1C">
        <w:tblPrEx>
          <w:tblCellMar>
            <w:top w:w="0" w:type="dxa"/>
            <w:bottom w:w="0" w:type="dxa"/>
          </w:tblCellMar>
        </w:tblPrEx>
        <w:trPr>
          <w:gridAfter w:val="2"/>
          <w:wAfter w:w="200" w:type="dxa"/>
          <w:trHeight w:hRule="exact" w:val="240"/>
        </w:trPr>
        <w:tc>
          <w:tcPr>
            <w:tcW w:w="180" w:type="dxa"/>
          </w:tcPr>
          <w:p w14:paraId="0CC9A0A3" w14:textId="77777777" w:rsidR="00CC0B1C" w:rsidRPr="00CC0B1C" w:rsidRDefault="00CC0B1C" w:rsidP="00BC665A">
            <w:pPr>
              <w:pStyle w:val="EMPTYCELLSTYLE"/>
            </w:pPr>
          </w:p>
        </w:tc>
        <w:tc>
          <w:tcPr>
            <w:tcW w:w="40" w:type="dxa"/>
          </w:tcPr>
          <w:p w14:paraId="2E2451C7" w14:textId="77777777" w:rsidR="00CC0B1C" w:rsidRPr="00CC0B1C" w:rsidRDefault="00CC0B1C" w:rsidP="00BC665A">
            <w:pPr>
              <w:pStyle w:val="EMPTYCELLSTYLE"/>
            </w:pPr>
          </w:p>
        </w:tc>
        <w:tc>
          <w:tcPr>
            <w:tcW w:w="1080" w:type="dxa"/>
          </w:tcPr>
          <w:p w14:paraId="4261FA7D" w14:textId="77777777" w:rsidR="00CC0B1C" w:rsidRPr="00CC0B1C" w:rsidRDefault="00CC0B1C" w:rsidP="00BC665A">
            <w:pPr>
              <w:pStyle w:val="EMPTYCELLSTYLE"/>
            </w:pPr>
          </w:p>
        </w:tc>
        <w:tc>
          <w:tcPr>
            <w:tcW w:w="180" w:type="dxa"/>
          </w:tcPr>
          <w:p w14:paraId="43D353EB" w14:textId="77777777" w:rsidR="00CC0B1C" w:rsidRPr="00CC0B1C" w:rsidRDefault="00CC0B1C" w:rsidP="00BC665A">
            <w:pPr>
              <w:pStyle w:val="EMPTYCELLSTYLE"/>
            </w:pPr>
          </w:p>
        </w:tc>
        <w:tc>
          <w:tcPr>
            <w:tcW w:w="120" w:type="dxa"/>
          </w:tcPr>
          <w:p w14:paraId="1D47354A" w14:textId="77777777" w:rsidR="00CC0B1C" w:rsidRPr="00CC0B1C" w:rsidRDefault="00CC0B1C" w:rsidP="00BC665A">
            <w:pPr>
              <w:pStyle w:val="EMPTYCELLSTYLE"/>
            </w:pPr>
          </w:p>
        </w:tc>
        <w:tc>
          <w:tcPr>
            <w:tcW w:w="40" w:type="dxa"/>
          </w:tcPr>
          <w:p w14:paraId="4FD42655" w14:textId="77777777" w:rsidR="00CC0B1C" w:rsidRPr="00CC0B1C" w:rsidRDefault="00CC0B1C" w:rsidP="00BC665A">
            <w:pPr>
              <w:pStyle w:val="EMPTYCELLSTYLE"/>
            </w:pPr>
          </w:p>
        </w:tc>
        <w:tc>
          <w:tcPr>
            <w:tcW w:w="120" w:type="dxa"/>
            <w:gridSpan w:val="2"/>
          </w:tcPr>
          <w:p w14:paraId="18CF6B8A" w14:textId="77777777" w:rsidR="00CC0B1C" w:rsidRPr="00CC0B1C" w:rsidRDefault="00CC0B1C" w:rsidP="00BC665A">
            <w:pPr>
              <w:pStyle w:val="EMPTYCELLSTYLE"/>
            </w:pPr>
          </w:p>
        </w:tc>
        <w:tc>
          <w:tcPr>
            <w:tcW w:w="3280" w:type="dxa"/>
            <w:gridSpan w:val="2"/>
          </w:tcPr>
          <w:p w14:paraId="685D4CBF" w14:textId="77777777" w:rsidR="00CC0B1C" w:rsidRPr="00CC0B1C" w:rsidRDefault="00CC0B1C" w:rsidP="00BC665A">
            <w:pPr>
              <w:pStyle w:val="EMPTYCELLSTYLE"/>
            </w:pPr>
          </w:p>
        </w:tc>
        <w:tc>
          <w:tcPr>
            <w:tcW w:w="600" w:type="dxa"/>
          </w:tcPr>
          <w:p w14:paraId="5E561D64" w14:textId="77777777" w:rsidR="00CC0B1C" w:rsidRPr="00CC0B1C" w:rsidRDefault="00CC0B1C" w:rsidP="00BC665A">
            <w:pPr>
              <w:pStyle w:val="EMPTYCELLSTYLE"/>
            </w:pPr>
          </w:p>
        </w:tc>
        <w:tc>
          <w:tcPr>
            <w:tcW w:w="180" w:type="dxa"/>
            <w:gridSpan w:val="2"/>
          </w:tcPr>
          <w:p w14:paraId="28B275A6" w14:textId="77777777" w:rsidR="00CC0B1C" w:rsidRPr="00CC0B1C" w:rsidRDefault="00CC0B1C" w:rsidP="00BC665A">
            <w:pPr>
              <w:pStyle w:val="EMPTYCELLSTYLE"/>
            </w:pPr>
          </w:p>
        </w:tc>
        <w:tc>
          <w:tcPr>
            <w:tcW w:w="40" w:type="dxa"/>
          </w:tcPr>
          <w:p w14:paraId="61581F7E" w14:textId="77777777" w:rsidR="00CC0B1C" w:rsidRPr="00CC0B1C" w:rsidRDefault="00CC0B1C" w:rsidP="00BC665A">
            <w:pPr>
              <w:pStyle w:val="EMPTYCELLSTYLE"/>
            </w:pPr>
          </w:p>
        </w:tc>
        <w:tc>
          <w:tcPr>
            <w:tcW w:w="80" w:type="dxa"/>
            <w:gridSpan w:val="2"/>
          </w:tcPr>
          <w:p w14:paraId="0CBD1BD7" w14:textId="77777777" w:rsidR="00CC0B1C" w:rsidRPr="00CC0B1C" w:rsidRDefault="00CC0B1C" w:rsidP="00BC665A">
            <w:pPr>
              <w:pStyle w:val="EMPTYCELLSTYLE"/>
            </w:pPr>
          </w:p>
        </w:tc>
        <w:tc>
          <w:tcPr>
            <w:tcW w:w="2000" w:type="dxa"/>
          </w:tcPr>
          <w:p w14:paraId="4DE1AC45" w14:textId="77777777" w:rsidR="00CC0B1C" w:rsidRPr="00CC0B1C" w:rsidRDefault="00CC0B1C" w:rsidP="00BC665A">
            <w:pPr>
              <w:pStyle w:val="EMPTYCELLSTYLE"/>
            </w:pPr>
          </w:p>
        </w:tc>
        <w:tc>
          <w:tcPr>
            <w:tcW w:w="140" w:type="dxa"/>
          </w:tcPr>
          <w:p w14:paraId="659AB080" w14:textId="77777777" w:rsidR="00CC0B1C" w:rsidRPr="00CC0B1C" w:rsidRDefault="00CC0B1C" w:rsidP="00BC665A">
            <w:pPr>
              <w:pStyle w:val="EMPTYCELLSTYLE"/>
            </w:pPr>
          </w:p>
        </w:tc>
        <w:tc>
          <w:tcPr>
            <w:tcW w:w="500" w:type="dxa"/>
          </w:tcPr>
          <w:p w14:paraId="7A720BBE" w14:textId="77777777" w:rsidR="00CC0B1C" w:rsidRPr="00CC0B1C" w:rsidRDefault="00CC0B1C" w:rsidP="00BC665A">
            <w:pPr>
              <w:pStyle w:val="EMPTYCELLSTYLE"/>
            </w:pPr>
          </w:p>
        </w:tc>
        <w:tc>
          <w:tcPr>
            <w:tcW w:w="560" w:type="dxa"/>
            <w:gridSpan w:val="2"/>
            <w:tcMar>
              <w:top w:w="0" w:type="dxa"/>
              <w:left w:w="0" w:type="dxa"/>
              <w:bottom w:w="0" w:type="dxa"/>
              <w:right w:w="0" w:type="dxa"/>
            </w:tcMar>
            <w:vAlign w:val="center"/>
          </w:tcPr>
          <w:p w14:paraId="043971C9" w14:textId="77777777" w:rsidR="00CC0B1C" w:rsidRPr="00CC0B1C" w:rsidRDefault="00CC0B1C" w:rsidP="00BC665A">
            <w:pPr>
              <w:jc w:val="right"/>
            </w:pPr>
            <w:r w:rsidRPr="00CC0B1C">
              <w:rPr>
                <w:rFonts w:ascii="Arial" w:eastAsia="Arial" w:hAnsi="Arial" w:cs="Arial"/>
                <w:b/>
                <w:color w:val="000000"/>
                <w:sz w:val="18"/>
              </w:rPr>
              <w:t>Total:</w:t>
            </w:r>
          </w:p>
        </w:tc>
        <w:tc>
          <w:tcPr>
            <w:tcW w:w="1980" w:type="dxa"/>
            <w:gridSpan w:val="10"/>
            <w:tcMar>
              <w:top w:w="0" w:type="dxa"/>
              <w:left w:w="0" w:type="dxa"/>
              <w:bottom w:w="0" w:type="dxa"/>
              <w:right w:w="0" w:type="dxa"/>
            </w:tcMar>
          </w:tcPr>
          <w:p w14:paraId="2ACEE5F1" w14:textId="77777777" w:rsidR="00CC0B1C" w:rsidRPr="00CC0B1C" w:rsidRDefault="00CC0B1C" w:rsidP="00BC665A">
            <w:pPr>
              <w:jc w:val="right"/>
            </w:pPr>
            <w:r w:rsidRPr="00CC0B1C">
              <w:rPr>
                <w:rFonts w:ascii="SansSerif" w:eastAsia="SansSerif" w:hAnsi="SansSerif" w:cs="SansSerif"/>
                <w:b/>
                <w:color w:val="000000"/>
                <w:sz w:val="16"/>
              </w:rPr>
              <w:t>R$ 2.589.900,76</w:t>
            </w:r>
          </w:p>
        </w:tc>
      </w:tr>
      <w:tr w:rsidR="00CC0B1C" w:rsidRPr="00CC0B1C" w14:paraId="159E1032" w14:textId="77777777" w:rsidTr="00CC0B1C">
        <w:tblPrEx>
          <w:tblCellMar>
            <w:top w:w="0" w:type="dxa"/>
            <w:bottom w:w="0" w:type="dxa"/>
          </w:tblCellMar>
        </w:tblPrEx>
        <w:trPr>
          <w:gridAfter w:val="4"/>
          <w:wAfter w:w="320" w:type="dxa"/>
          <w:trHeight w:hRule="exact" w:val="200"/>
        </w:trPr>
        <w:tc>
          <w:tcPr>
            <w:tcW w:w="180" w:type="dxa"/>
          </w:tcPr>
          <w:p w14:paraId="73AB5D2F" w14:textId="77777777" w:rsidR="00CC0B1C" w:rsidRPr="00CC0B1C" w:rsidRDefault="00CC0B1C" w:rsidP="00BC665A">
            <w:pPr>
              <w:pStyle w:val="EMPTYCELLSTYLE"/>
            </w:pPr>
          </w:p>
        </w:tc>
        <w:tc>
          <w:tcPr>
            <w:tcW w:w="40" w:type="dxa"/>
          </w:tcPr>
          <w:p w14:paraId="1022C286" w14:textId="77777777" w:rsidR="00CC0B1C" w:rsidRPr="00CC0B1C" w:rsidRDefault="00CC0B1C" w:rsidP="00BC665A">
            <w:pPr>
              <w:pStyle w:val="EMPTYCELLSTYLE"/>
            </w:pPr>
          </w:p>
        </w:tc>
        <w:tc>
          <w:tcPr>
            <w:tcW w:w="1080" w:type="dxa"/>
          </w:tcPr>
          <w:p w14:paraId="208D3844" w14:textId="77777777" w:rsidR="00CC0B1C" w:rsidRPr="00CC0B1C" w:rsidRDefault="00CC0B1C" w:rsidP="00BC665A">
            <w:pPr>
              <w:pStyle w:val="EMPTYCELLSTYLE"/>
            </w:pPr>
          </w:p>
        </w:tc>
        <w:tc>
          <w:tcPr>
            <w:tcW w:w="180" w:type="dxa"/>
          </w:tcPr>
          <w:p w14:paraId="64B45B46" w14:textId="77777777" w:rsidR="00CC0B1C" w:rsidRPr="00CC0B1C" w:rsidRDefault="00CC0B1C" w:rsidP="00BC665A">
            <w:pPr>
              <w:pStyle w:val="EMPTYCELLSTYLE"/>
            </w:pPr>
          </w:p>
        </w:tc>
        <w:tc>
          <w:tcPr>
            <w:tcW w:w="120" w:type="dxa"/>
          </w:tcPr>
          <w:p w14:paraId="761E6CB6" w14:textId="77777777" w:rsidR="00CC0B1C" w:rsidRPr="00CC0B1C" w:rsidRDefault="00CC0B1C" w:rsidP="00BC665A">
            <w:pPr>
              <w:pStyle w:val="EMPTYCELLSTYLE"/>
            </w:pPr>
          </w:p>
        </w:tc>
        <w:tc>
          <w:tcPr>
            <w:tcW w:w="40" w:type="dxa"/>
          </w:tcPr>
          <w:p w14:paraId="083D6B9F" w14:textId="77777777" w:rsidR="00CC0B1C" w:rsidRPr="00CC0B1C" w:rsidRDefault="00CC0B1C" w:rsidP="00BC665A">
            <w:pPr>
              <w:pStyle w:val="EMPTYCELLSTYLE"/>
            </w:pPr>
          </w:p>
        </w:tc>
        <w:tc>
          <w:tcPr>
            <w:tcW w:w="120" w:type="dxa"/>
            <w:gridSpan w:val="2"/>
          </w:tcPr>
          <w:p w14:paraId="37565CA6" w14:textId="77777777" w:rsidR="00CC0B1C" w:rsidRPr="00CC0B1C" w:rsidRDefault="00CC0B1C" w:rsidP="00BC665A">
            <w:pPr>
              <w:pStyle w:val="EMPTYCELLSTYLE"/>
            </w:pPr>
          </w:p>
        </w:tc>
        <w:tc>
          <w:tcPr>
            <w:tcW w:w="3280" w:type="dxa"/>
            <w:gridSpan w:val="2"/>
          </w:tcPr>
          <w:p w14:paraId="072D1464" w14:textId="77777777" w:rsidR="00CC0B1C" w:rsidRPr="00CC0B1C" w:rsidRDefault="00CC0B1C" w:rsidP="00BC665A">
            <w:pPr>
              <w:pStyle w:val="EMPTYCELLSTYLE"/>
            </w:pPr>
          </w:p>
        </w:tc>
        <w:tc>
          <w:tcPr>
            <w:tcW w:w="600" w:type="dxa"/>
          </w:tcPr>
          <w:p w14:paraId="6773E9C3" w14:textId="77777777" w:rsidR="00CC0B1C" w:rsidRPr="00CC0B1C" w:rsidRDefault="00CC0B1C" w:rsidP="00BC665A">
            <w:pPr>
              <w:pStyle w:val="EMPTYCELLSTYLE"/>
            </w:pPr>
          </w:p>
        </w:tc>
        <w:tc>
          <w:tcPr>
            <w:tcW w:w="180" w:type="dxa"/>
            <w:gridSpan w:val="2"/>
          </w:tcPr>
          <w:p w14:paraId="64DBC8D6" w14:textId="77777777" w:rsidR="00CC0B1C" w:rsidRPr="00CC0B1C" w:rsidRDefault="00CC0B1C" w:rsidP="00BC665A">
            <w:pPr>
              <w:pStyle w:val="EMPTYCELLSTYLE"/>
            </w:pPr>
          </w:p>
        </w:tc>
        <w:tc>
          <w:tcPr>
            <w:tcW w:w="40" w:type="dxa"/>
          </w:tcPr>
          <w:p w14:paraId="5EB4A244" w14:textId="77777777" w:rsidR="00CC0B1C" w:rsidRPr="00CC0B1C" w:rsidRDefault="00CC0B1C" w:rsidP="00BC665A">
            <w:pPr>
              <w:pStyle w:val="EMPTYCELLSTYLE"/>
            </w:pPr>
          </w:p>
        </w:tc>
        <w:tc>
          <w:tcPr>
            <w:tcW w:w="80" w:type="dxa"/>
            <w:gridSpan w:val="2"/>
          </w:tcPr>
          <w:p w14:paraId="52C1F374" w14:textId="77777777" w:rsidR="00CC0B1C" w:rsidRPr="00CC0B1C" w:rsidRDefault="00CC0B1C" w:rsidP="00BC665A">
            <w:pPr>
              <w:pStyle w:val="EMPTYCELLSTYLE"/>
            </w:pPr>
          </w:p>
        </w:tc>
        <w:tc>
          <w:tcPr>
            <w:tcW w:w="2000" w:type="dxa"/>
          </w:tcPr>
          <w:p w14:paraId="75A5806E" w14:textId="77777777" w:rsidR="00CC0B1C" w:rsidRPr="00CC0B1C" w:rsidRDefault="00CC0B1C" w:rsidP="00BC665A">
            <w:pPr>
              <w:pStyle w:val="EMPTYCELLSTYLE"/>
            </w:pPr>
          </w:p>
        </w:tc>
        <w:tc>
          <w:tcPr>
            <w:tcW w:w="140" w:type="dxa"/>
          </w:tcPr>
          <w:p w14:paraId="693CED40" w14:textId="77777777" w:rsidR="00CC0B1C" w:rsidRPr="00CC0B1C" w:rsidRDefault="00CC0B1C" w:rsidP="00BC665A">
            <w:pPr>
              <w:pStyle w:val="EMPTYCELLSTYLE"/>
            </w:pPr>
          </w:p>
        </w:tc>
        <w:tc>
          <w:tcPr>
            <w:tcW w:w="500" w:type="dxa"/>
          </w:tcPr>
          <w:p w14:paraId="6166A2AA" w14:textId="77777777" w:rsidR="00CC0B1C" w:rsidRPr="00CC0B1C" w:rsidRDefault="00CC0B1C" w:rsidP="00BC665A">
            <w:pPr>
              <w:pStyle w:val="EMPTYCELLSTYLE"/>
            </w:pPr>
          </w:p>
        </w:tc>
        <w:tc>
          <w:tcPr>
            <w:tcW w:w="360" w:type="dxa"/>
          </w:tcPr>
          <w:p w14:paraId="397B3B9C" w14:textId="77777777" w:rsidR="00CC0B1C" w:rsidRPr="00CC0B1C" w:rsidRDefault="00CC0B1C" w:rsidP="00BC665A">
            <w:pPr>
              <w:pStyle w:val="EMPTYCELLSTYLE"/>
            </w:pPr>
          </w:p>
        </w:tc>
        <w:tc>
          <w:tcPr>
            <w:tcW w:w="200" w:type="dxa"/>
          </w:tcPr>
          <w:p w14:paraId="47AAA012" w14:textId="77777777" w:rsidR="00CC0B1C" w:rsidRPr="00CC0B1C" w:rsidRDefault="00CC0B1C" w:rsidP="00BC665A">
            <w:pPr>
              <w:pStyle w:val="EMPTYCELLSTYLE"/>
            </w:pPr>
          </w:p>
        </w:tc>
        <w:tc>
          <w:tcPr>
            <w:tcW w:w="120" w:type="dxa"/>
          </w:tcPr>
          <w:p w14:paraId="77CBA88E" w14:textId="77777777" w:rsidR="00CC0B1C" w:rsidRPr="00CC0B1C" w:rsidRDefault="00CC0B1C" w:rsidP="00BC665A">
            <w:pPr>
              <w:pStyle w:val="EMPTYCELLSTYLE"/>
            </w:pPr>
          </w:p>
        </w:tc>
        <w:tc>
          <w:tcPr>
            <w:tcW w:w="40" w:type="dxa"/>
          </w:tcPr>
          <w:p w14:paraId="5B0E3D81" w14:textId="77777777" w:rsidR="00CC0B1C" w:rsidRPr="00CC0B1C" w:rsidRDefault="00CC0B1C" w:rsidP="00BC665A">
            <w:pPr>
              <w:pStyle w:val="EMPTYCELLSTYLE"/>
            </w:pPr>
          </w:p>
        </w:tc>
        <w:tc>
          <w:tcPr>
            <w:tcW w:w="40" w:type="dxa"/>
          </w:tcPr>
          <w:p w14:paraId="4C5A69AF" w14:textId="77777777" w:rsidR="00CC0B1C" w:rsidRPr="00CC0B1C" w:rsidRDefault="00CC0B1C" w:rsidP="00BC665A">
            <w:pPr>
              <w:pStyle w:val="EMPTYCELLSTYLE"/>
            </w:pPr>
          </w:p>
        </w:tc>
        <w:tc>
          <w:tcPr>
            <w:tcW w:w="1100" w:type="dxa"/>
            <w:gridSpan w:val="2"/>
          </w:tcPr>
          <w:p w14:paraId="43954706" w14:textId="77777777" w:rsidR="00CC0B1C" w:rsidRPr="00CC0B1C" w:rsidRDefault="00CC0B1C" w:rsidP="00BC665A">
            <w:pPr>
              <w:pStyle w:val="EMPTYCELLSTYLE"/>
            </w:pPr>
          </w:p>
        </w:tc>
        <w:tc>
          <w:tcPr>
            <w:tcW w:w="40" w:type="dxa"/>
          </w:tcPr>
          <w:p w14:paraId="50D292F6" w14:textId="77777777" w:rsidR="00CC0B1C" w:rsidRPr="00CC0B1C" w:rsidRDefault="00CC0B1C" w:rsidP="00BC665A">
            <w:pPr>
              <w:pStyle w:val="EMPTYCELLSTYLE"/>
            </w:pPr>
          </w:p>
        </w:tc>
        <w:tc>
          <w:tcPr>
            <w:tcW w:w="280" w:type="dxa"/>
          </w:tcPr>
          <w:p w14:paraId="395CC2C8" w14:textId="77777777" w:rsidR="00CC0B1C" w:rsidRPr="00CC0B1C" w:rsidRDefault="00CC0B1C" w:rsidP="00BC665A">
            <w:pPr>
              <w:pStyle w:val="EMPTYCELLSTYLE"/>
            </w:pPr>
          </w:p>
        </w:tc>
        <w:tc>
          <w:tcPr>
            <w:tcW w:w="240" w:type="dxa"/>
          </w:tcPr>
          <w:p w14:paraId="36A93D36" w14:textId="77777777" w:rsidR="00CC0B1C" w:rsidRPr="00CC0B1C" w:rsidRDefault="00CC0B1C" w:rsidP="00BC665A">
            <w:pPr>
              <w:pStyle w:val="EMPTYCELLSTYLE"/>
            </w:pPr>
          </w:p>
        </w:tc>
      </w:tr>
      <w:tr w:rsidR="00CC0B1C" w14:paraId="0C7912A3" w14:textId="77777777" w:rsidTr="00CC0B1C">
        <w:tblPrEx>
          <w:tblCellMar>
            <w:top w:w="0" w:type="dxa"/>
            <w:bottom w:w="0" w:type="dxa"/>
          </w:tblCellMar>
        </w:tblPrEx>
        <w:trPr>
          <w:gridAfter w:val="3"/>
          <w:wAfter w:w="240" w:type="dxa"/>
          <w:trHeight w:hRule="exact" w:val="240"/>
        </w:trPr>
        <w:tc>
          <w:tcPr>
            <w:tcW w:w="180" w:type="dxa"/>
          </w:tcPr>
          <w:p w14:paraId="6BDFFDE4" w14:textId="77777777" w:rsidR="00CC0B1C" w:rsidRPr="00CC0B1C" w:rsidRDefault="00CC0B1C" w:rsidP="00BC665A">
            <w:pPr>
              <w:pStyle w:val="EMPTYCELLSTYLE"/>
            </w:pPr>
          </w:p>
        </w:tc>
        <w:tc>
          <w:tcPr>
            <w:tcW w:w="40" w:type="dxa"/>
          </w:tcPr>
          <w:p w14:paraId="0B1C08B8" w14:textId="77777777" w:rsidR="00CC0B1C" w:rsidRPr="00CC0B1C" w:rsidRDefault="00CC0B1C" w:rsidP="00BC665A">
            <w:pPr>
              <w:pStyle w:val="EMPTYCELLSTYLE"/>
            </w:pPr>
          </w:p>
        </w:tc>
        <w:tc>
          <w:tcPr>
            <w:tcW w:w="1080" w:type="dxa"/>
          </w:tcPr>
          <w:p w14:paraId="4D873C1B" w14:textId="77777777" w:rsidR="00CC0B1C" w:rsidRPr="00CC0B1C" w:rsidRDefault="00CC0B1C" w:rsidP="00BC665A">
            <w:pPr>
              <w:pStyle w:val="EMPTYCELLSTYLE"/>
            </w:pPr>
          </w:p>
        </w:tc>
        <w:tc>
          <w:tcPr>
            <w:tcW w:w="180" w:type="dxa"/>
          </w:tcPr>
          <w:p w14:paraId="5819B9AA" w14:textId="77777777" w:rsidR="00CC0B1C" w:rsidRPr="00CC0B1C" w:rsidRDefault="00CC0B1C" w:rsidP="00BC665A">
            <w:pPr>
              <w:pStyle w:val="EMPTYCELLSTYLE"/>
            </w:pPr>
          </w:p>
        </w:tc>
        <w:tc>
          <w:tcPr>
            <w:tcW w:w="120" w:type="dxa"/>
          </w:tcPr>
          <w:p w14:paraId="6DF49123" w14:textId="77777777" w:rsidR="00CC0B1C" w:rsidRPr="00CC0B1C" w:rsidRDefault="00CC0B1C" w:rsidP="00BC665A">
            <w:pPr>
              <w:pStyle w:val="EMPTYCELLSTYLE"/>
            </w:pPr>
          </w:p>
        </w:tc>
        <w:tc>
          <w:tcPr>
            <w:tcW w:w="40" w:type="dxa"/>
          </w:tcPr>
          <w:p w14:paraId="5A70D882" w14:textId="77777777" w:rsidR="00CC0B1C" w:rsidRPr="00CC0B1C" w:rsidRDefault="00CC0B1C" w:rsidP="00BC665A">
            <w:pPr>
              <w:pStyle w:val="EMPTYCELLSTYLE"/>
            </w:pPr>
          </w:p>
        </w:tc>
        <w:tc>
          <w:tcPr>
            <w:tcW w:w="120" w:type="dxa"/>
            <w:gridSpan w:val="2"/>
          </w:tcPr>
          <w:p w14:paraId="362EE98A" w14:textId="77777777" w:rsidR="00CC0B1C" w:rsidRPr="00CC0B1C" w:rsidRDefault="00CC0B1C" w:rsidP="00BC665A">
            <w:pPr>
              <w:pStyle w:val="EMPTYCELLSTYLE"/>
            </w:pPr>
          </w:p>
        </w:tc>
        <w:tc>
          <w:tcPr>
            <w:tcW w:w="3280" w:type="dxa"/>
            <w:gridSpan w:val="2"/>
          </w:tcPr>
          <w:p w14:paraId="40C225B4" w14:textId="77777777" w:rsidR="00CC0B1C" w:rsidRPr="00CC0B1C" w:rsidRDefault="00CC0B1C" w:rsidP="00BC665A">
            <w:pPr>
              <w:pStyle w:val="EMPTYCELLSTYLE"/>
            </w:pPr>
          </w:p>
        </w:tc>
        <w:tc>
          <w:tcPr>
            <w:tcW w:w="600" w:type="dxa"/>
          </w:tcPr>
          <w:p w14:paraId="732D4AAC" w14:textId="77777777" w:rsidR="00CC0B1C" w:rsidRPr="00CC0B1C" w:rsidRDefault="00CC0B1C" w:rsidP="00BC665A">
            <w:pPr>
              <w:pStyle w:val="EMPTYCELLSTYLE"/>
            </w:pPr>
          </w:p>
        </w:tc>
        <w:tc>
          <w:tcPr>
            <w:tcW w:w="180" w:type="dxa"/>
            <w:gridSpan w:val="2"/>
          </w:tcPr>
          <w:p w14:paraId="2B9691FC" w14:textId="77777777" w:rsidR="00CC0B1C" w:rsidRPr="00CC0B1C" w:rsidRDefault="00CC0B1C" w:rsidP="00BC665A">
            <w:pPr>
              <w:pStyle w:val="EMPTYCELLSTYLE"/>
            </w:pPr>
          </w:p>
        </w:tc>
        <w:tc>
          <w:tcPr>
            <w:tcW w:w="40" w:type="dxa"/>
          </w:tcPr>
          <w:p w14:paraId="4A6B40CB" w14:textId="77777777" w:rsidR="00CC0B1C" w:rsidRPr="00CC0B1C" w:rsidRDefault="00CC0B1C" w:rsidP="00BC665A">
            <w:pPr>
              <w:pStyle w:val="EMPTYCELLSTYLE"/>
            </w:pPr>
          </w:p>
        </w:tc>
        <w:tc>
          <w:tcPr>
            <w:tcW w:w="80" w:type="dxa"/>
            <w:gridSpan w:val="2"/>
          </w:tcPr>
          <w:p w14:paraId="0FA19A32" w14:textId="77777777" w:rsidR="00CC0B1C" w:rsidRPr="00CC0B1C" w:rsidRDefault="00CC0B1C" w:rsidP="00BC665A">
            <w:pPr>
              <w:pStyle w:val="EMPTYCELLSTYLE"/>
            </w:pPr>
          </w:p>
        </w:tc>
        <w:tc>
          <w:tcPr>
            <w:tcW w:w="2000" w:type="dxa"/>
          </w:tcPr>
          <w:p w14:paraId="45A51999" w14:textId="77777777" w:rsidR="00CC0B1C" w:rsidRPr="00CC0B1C" w:rsidRDefault="00CC0B1C" w:rsidP="00BC665A">
            <w:pPr>
              <w:pStyle w:val="EMPTYCELLSTYLE"/>
            </w:pPr>
          </w:p>
        </w:tc>
        <w:tc>
          <w:tcPr>
            <w:tcW w:w="1200" w:type="dxa"/>
            <w:gridSpan w:val="4"/>
            <w:tcMar>
              <w:top w:w="0" w:type="dxa"/>
              <w:left w:w="0" w:type="dxa"/>
              <w:bottom w:w="0" w:type="dxa"/>
              <w:right w:w="0" w:type="dxa"/>
            </w:tcMar>
            <w:vAlign w:val="center"/>
          </w:tcPr>
          <w:p w14:paraId="69D3ED94" w14:textId="77777777" w:rsidR="00CC0B1C" w:rsidRPr="00CC0B1C" w:rsidRDefault="00CC0B1C" w:rsidP="00BC665A">
            <w:pPr>
              <w:jc w:val="right"/>
            </w:pPr>
            <w:r w:rsidRPr="00CC0B1C">
              <w:rPr>
                <w:rFonts w:ascii="Arial" w:eastAsia="Arial" w:hAnsi="Arial" w:cs="Arial"/>
                <w:b/>
                <w:color w:val="000000"/>
                <w:sz w:val="18"/>
              </w:rPr>
              <w:t>Total Geral:</w:t>
            </w:r>
          </w:p>
        </w:tc>
        <w:tc>
          <w:tcPr>
            <w:tcW w:w="1940" w:type="dxa"/>
            <w:gridSpan w:val="9"/>
            <w:tcMar>
              <w:top w:w="0" w:type="dxa"/>
              <w:left w:w="0" w:type="dxa"/>
              <w:bottom w:w="0" w:type="dxa"/>
              <w:right w:w="0" w:type="dxa"/>
            </w:tcMar>
          </w:tcPr>
          <w:p w14:paraId="024E2F4B" w14:textId="77777777" w:rsidR="00CC0B1C" w:rsidRDefault="00CC0B1C" w:rsidP="00BC665A">
            <w:pPr>
              <w:jc w:val="right"/>
            </w:pPr>
            <w:r w:rsidRPr="00CC0B1C">
              <w:rPr>
                <w:rFonts w:ascii="SansSerif" w:eastAsia="SansSerif" w:hAnsi="SansSerif" w:cs="SansSerif"/>
                <w:b/>
                <w:color w:val="000000"/>
                <w:sz w:val="16"/>
              </w:rPr>
              <w:t>R$ 2.589.900,76</w:t>
            </w:r>
          </w:p>
        </w:tc>
      </w:tr>
      <w:tr w:rsidR="00CC0B1C" w14:paraId="1D3CE7DF" w14:textId="77777777" w:rsidTr="00CC0B1C">
        <w:tblPrEx>
          <w:tblCellMar>
            <w:top w:w="0" w:type="dxa"/>
            <w:bottom w:w="0" w:type="dxa"/>
          </w:tblCellMar>
        </w:tblPrEx>
        <w:trPr>
          <w:gridAfter w:val="4"/>
          <w:wAfter w:w="320" w:type="dxa"/>
          <w:trHeight w:hRule="exact" w:val="273"/>
        </w:trPr>
        <w:tc>
          <w:tcPr>
            <w:tcW w:w="180" w:type="dxa"/>
          </w:tcPr>
          <w:p w14:paraId="1BCCA826" w14:textId="77777777" w:rsidR="00CC0B1C" w:rsidRDefault="00CC0B1C" w:rsidP="00BC665A">
            <w:pPr>
              <w:pStyle w:val="EMPTYCELLSTYLE"/>
            </w:pPr>
          </w:p>
        </w:tc>
        <w:tc>
          <w:tcPr>
            <w:tcW w:w="40" w:type="dxa"/>
          </w:tcPr>
          <w:p w14:paraId="155B755E" w14:textId="77777777" w:rsidR="00CC0B1C" w:rsidRDefault="00CC0B1C" w:rsidP="00BC665A">
            <w:pPr>
              <w:pStyle w:val="EMPTYCELLSTYLE"/>
            </w:pPr>
          </w:p>
        </w:tc>
        <w:tc>
          <w:tcPr>
            <w:tcW w:w="1080" w:type="dxa"/>
          </w:tcPr>
          <w:p w14:paraId="70B24AE2" w14:textId="77777777" w:rsidR="00CC0B1C" w:rsidRDefault="00CC0B1C" w:rsidP="00BC665A">
            <w:pPr>
              <w:pStyle w:val="EMPTYCELLSTYLE"/>
            </w:pPr>
          </w:p>
        </w:tc>
        <w:tc>
          <w:tcPr>
            <w:tcW w:w="180" w:type="dxa"/>
          </w:tcPr>
          <w:p w14:paraId="02EFBD59" w14:textId="77777777" w:rsidR="00CC0B1C" w:rsidRDefault="00CC0B1C" w:rsidP="00BC665A">
            <w:pPr>
              <w:pStyle w:val="EMPTYCELLSTYLE"/>
            </w:pPr>
          </w:p>
        </w:tc>
        <w:tc>
          <w:tcPr>
            <w:tcW w:w="120" w:type="dxa"/>
          </w:tcPr>
          <w:p w14:paraId="423FB727" w14:textId="77777777" w:rsidR="00CC0B1C" w:rsidRDefault="00CC0B1C" w:rsidP="00BC665A">
            <w:pPr>
              <w:pStyle w:val="EMPTYCELLSTYLE"/>
            </w:pPr>
          </w:p>
        </w:tc>
        <w:tc>
          <w:tcPr>
            <w:tcW w:w="40" w:type="dxa"/>
          </w:tcPr>
          <w:p w14:paraId="21623960" w14:textId="77777777" w:rsidR="00CC0B1C" w:rsidRDefault="00CC0B1C" w:rsidP="00BC665A">
            <w:pPr>
              <w:pStyle w:val="EMPTYCELLSTYLE"/>
            </w:pPr>
          </w:p>
        </w:tc>
        <w:tc>
          <w:tcPr>
            <w:tcW w:w="120" w:type="dxa"/>
            <w:gridSpan w:val="2"/>
          </w:tcPr>
          <w:p w14:paraId="503FD910" w14:textId="77777777" w:rsidR="00CC0B1C" w:rsidRDefault="00CC0B1C" w:rsidP="00BC665A">
            <w:pPr>
              <w:pStyle w:val="EMPTYCELLSTYLE"/>
            </w:pPr>
          </w:p>
        </w:tc>
        <w:tc>
          <w:tcPr>
            <w:tcW w:w="3280" w:type="dxa"/>
            <w:gridSpan w:val="2"/>
          </w:tcPr>
          <w:p w14:paraId="3C7715B3" w14:textId="77777777" w:rsidR="00CC0B1C" w:rsidRDefault="00CC0B1C" w:rsidP="00BC665A">
            <w:pPr>
              <w:pStyle w:val="EMPTYCELLSTYLE"/>
            </w:pPr>
          </w:p>
        </w:tc>
        <w:tc>
          <w:tcPr>
            <w:tcW w:w="600" w:type="dxa"/>
          </w:tcPr>
          <w:p w14:paraId="3F885A88" w14:textId="77777777" w:rsidR="00CC0B1C" w:rsidRDefault="00CC0B1C" w:rsidP="00BC665A">
            <w:pPr>
              <w:pStyle w:val="EMPTYCELLSTYLE"/>
            </w:pPr>
          </w:p>
        </w:tc>
        <w:tc>
          <w:tcPr>
            <w:tcW w:w="180" w:type="dxa"/>
            <w:gridSpan w:val="2"/>
          </w:tcPr>
          <w:p w14:paraId="6D05D976" w14:textId="77777777" w:rsidR="00CC0B1C" w:rsidRDefault="00CC0B1C" w:rsidP="00BC665A">
            <w:pPr>
              <w:pStyle w:val="EMPTYCELLSTYLE"/>
            </w:pPr>
          </w:p>
        </w:tc>
        <w:tc>
          <w:tcPr>
            <w:tcW w:w="40" w:type="dxa"/>
          </w:tcPr>
          <w:p w14:paraId="14747DB4" w14:textId="77777777" w:rsidR="00CC0B1C" w:rsidRDefault="00CC0B1C" w:rsidP="00BC665A">
            <w:pPr>
              <w:pStyle w:val="EMPTYCELLSTYLE"/>
            </w:pPr>
          </w:p>
        </w:tc>
        <w:tc>
          <w:tcPr>
            <w:tcW w:w="80" w:type="dxa"/>
            <w:gridSpan w:val="2"/>
          </w:tcPr>
          <w:p w14:paraId="5407235A" w14:textId="77777777" w:rsidR="00CC0B1C" w:rsidRDefault="00CC0B1C" w:rsidP="00BC665A">
            <w:pPr>
              <w:pStyle w:val="EMPTYCELLSTYLE"/>
            </w:pPr>
          </w:p>
        </w:tc>
        <w:tc>
          <w:tcPr>
            <w:tcW w:w="2000" w:type="dxa"/>
          </w:tcPr>
          <w:p w14:paraId="30E4200B" w14:textId="77777777" w:rsidR="00CC0B1C" w:rsidRDefault="00CC0B1C" w:rsidP="00BC665A">
            <w:pPr>
              <w:pStyle w:val="EMPTYCELLSTYLE"/>
            </w:pPr>
          </w:p>
        </w:tc>
        <w:tc>
          <w:tcPr>
            <w:tcW w:w="140" w:type="dxa"/>
          </w:tcPr>
          <w:p w14:paraId="3AAE1280" w14:textId="77777777" w:rsidR="00CC0B1C" w:rsidRDefault="00CC0B1C" w:rsidP="00BC665A">
            <w:pPr>
              <w:pStyle w:val="EMPTYCELLSTYLE"/>
            </w:pPr>
          </w:p>
        </w:tc>
        <w:tc>
          <w:tcPr>
            <w:tcW w:w="500" w:type="dxa"/>
          </w:tcPr>
          <w:p w14:paraId="43087D6F" w14:textId="77777777" w:rsidR="00CC0B1C" w:rsidRDefault="00CC0B1C" w:rsidP="00BC665A">
            <w:pPr>
              <w:pStyle w:val="EMPTYCELLSTYLE"/>
            </w:pPr>
          </w:p>
        </w:tc>
        <w:tc>
          <w:tcPr>
            <w:tcW w:w="360" w:type="dxa"/>
          </w:tcPr>
          <w:p w14:paraId="37C0E95C" w14:textId="77777777" w:rsidR="00CC0B1C" w:rsidRDefault="00CC0B1C" w:rsidP="00BC665A">
            <w:pPr>
              <w:pStyle w:val="EMPTYCELLSTYLE"/>
            </w:pPr>
          </w:p>
        </w:tc>
        <w:tc>
          <w:tcPr>
            <w:tcW w:w="200" w:type="dxa"/>
          </w:tcPr>
          <w:p w14:paraId="7EC546AF" w14:textId="77777777" w:rsidR="00CC0B1C" w:rsidRDefault="00CC0B1C" w:rsidP="00BC665A">
            <w:pPr>
              <w:pStyle w:val="EMPTYCELLSTYLE"/>
            </w:pPr>
          </w:p>
        </w:tc>
        <w:tc>
          <w:tcPr>
            <w:tcW w:w="120" w:type="dxa"/>
          </w:tcPr>
          <w:p w14:paraId="7135A6BA" w14:textId="77777777" w:rsidR="00CC0B1C" w:rsidRDefault="00CC0B1C" w:rsidP="00BC665A">
            <w:pPr>
              <w:pStyle w:val="EMPTYCELLSTYLE"/>
            </w:pPr>
          </w:p>
        </w:tc>
        <w:tc>
          <w:tcPr>
            <w:tcW w:w="40" w:type="dxa"/>
          </w:tcPr>
          <w:p w14:paraId="324A10DA" w14:textId="77777777" w:rsidR="00CC0B1C" w:rsidRDefault="00CC0B1C" w:rsidP="00BC665A">
            <w:pPr>
              <w:pStyle w:val="EMPTYCELLSTYLE"/>
            </w:pPr>
          </w:p>
        </w:tc>
        <w:tc>
          <w:tcPr>
            <w:tcW w:w="40" w:type="dxa"/>
          </w:tcPr>
          <w:p w14:paraId="5E754898" w14:textId="77777777" w:rsidR="00CC0B1C" w:rsidRDefault="00CC0B1C" w:rsidP="00BC665A">
            <w:pPr>
              <w:pStyle w:val="EMPTYCELLSTYLE"/>
            </w:pPr>
          </w:p>
        </w:tc>
        <w:tc>
          <w:tcPr>
            <w:tcW w:w="1100" w:type="dxa"/>
            <w:gridSpan w:val="2"/>
          </w:tcPr>
          <w:p w14:paraId="546EE169" w14:textId="77777777" w:rsidR="00CC0B1C" w:rsidRDefault="00CC0B1C" w:rsidP="00BC665A">
            <w:pPr>
              <w:pStyle w:val="EMPTYCELLSTYLE"/>
            </w:pPr>
          </w:p>
        </w:tc>
        <w:tc>
          <w:tcPr>
            <w:tcW w:w="40" w:type="dxa"/>
          </w:tcPr>
          <w:p w14:paraId="3CCA4C17" w14:textId="77777777" w:rsidR="00CC0B1C" w:rsidRDefault="00CC0B1C" w:rsidP="00BC665A">
            <w:pPr>
              <w:pStyle w:val="EMPTYCELLSTYLE"/>
            </w:pPr>
          </w:p>
        </w:tc>
        <w:tc>
          <w:tcPr>
            <w:tcW w:w="280" w:type="dxa"/>
          </w:tcPr>
          <w:p w14:paraId="37D5EB1E" w14:textId="77777777" w:rsidR="00CC0B1C" w:rsidRDefault="00CC0B1C" w:rsidP="00BC665A">
            <w:pPr>
              <w:pStyle w:val="EMPTYCELLSTYLE"/>
            </w:pPr>
          </w:p>
        </w:tc>
        <w:tc>
          <w:tcPr>
            <w:tcW w:w="240" w:type="dxa"/>
          </w:tcPr>
          <w:p w14:paraId="24A9B2CB" w14:textId="77777777" w:rsidR="00CC0B1C" w:rsidRDefault="00CC0B1C" w:rsidP="00BC665A">
            <w:pPr>
              <w:pStyle w:val="EMPTYCELLSTYLE"/>
            </w:pPr>
          </w:p>
        </w:tc>
      </w:tr>
    </w:tbl>
    <w:p w14:paraId="557D99B0" w14:textId="77777777" w:rsidR="005A1502" w:rsidRPr="00DA34B7" w:rsidRDefault="005A1502" w:rsidP="005A1502">
      <w:pPr>
        <w:pStyle w:val="Nivel2"/>
        <w:rPr>
          <w:i/>
          <w:iCs/>
          <w:color w:val="auto"/>
        </w:rPr>
      </w:pPr>
      <w:r w:rsidRPr="00DA34B7">
        <w:rPr>
          <w:color w:val="auto"/>
        </w:rPr>
        <w:t>Caso a contratação ultrapasse o presente exercício financeiro, a dotação relativa será indicada após aprovação da Lei Orçamentária respectiva e liberação dos créditos correspondentes, mediante apostilamento.</w:t>
      </w:r>
    </w:p>
    <w:p w14:paraId="4E7DD4C5" w14:textId="77777777" w:rsidR="005A1502" w:rsidRPr="00937D41" w:rsidRDefault="005A1502" w:rsidP="005A1502">
      <w:pPr>
        <w:spacing w:line="360" w:lineRule="auto"/>
        <w:jc w:val="both"/>
        <w:rPr>
          <w:rFonts w:ascii="Arial" w:hAnsi="Arial" w:cs="Arial"/>
        </w:rPr>
      </w:pPr>
    </w:p>
    <w:p w14:paraId="4C586F9E" w14:textId="77777777" w:rsidR="005A1502" w:rsidRPr="00857794" w:rsidRDefault="005A1502" w:rsidP="005A1502">
      <w:pPr>
        <w:spacing w:line="360" w:lineRule="auto"/>
        <w:jc w:val="right"/>
        <w:rPr>
          <w:rFonts w:ascii="Arial" w:hAnsi="Arial" w:cs="Arial"/>
        </w:rPr>
      </w:pPr>
      <w:r w:rsidRPr="00857794">
        <w:rPr>
          <w:rFonts w:ascii="Arial" w:hAnsi="Arial" w:cs="Arial"/>
        </w:rPr>
        <w:t xml:space="preserve">Marilândia do Sul, </w:t>
      </w:r>
      <w:r>
        <w:rPr>
          <w:rFonts w:ascii="Arial" w:hAnsi="Arial" w:cs="Arial"/>
        </w:rPr>
        <w:t>14</w:t>
      </w:r>
      <w:r w:rsidRPr="00857794">
        <w:rPr>
          <w:rFonts w:ascii="Arial" w:hAnsi="Arial" w:cs="Arial"/>
        </w:rPr>
        <w:t xml:space="preserve"> de </w:t>
      </w:r>
      <w:r>
        <w:rPr>
          <w:rFonts w:ascii="Arial" w:hAnsi="Arial" w:cs="Arial"/>
        </w:rPr>
        <w:t>fevereiro</w:t>
      </w:r>
      <w:r w:rsidRPr="00857794">
        <w:rPr>
          <w:rFonts w:ascii="Arial" w:hAnsi="Arial" w:cs="Arial"/>
        </w:rPr>
        <w:t xml:space="preserve"> de 202</w:t>
      </w:r>
      <w:r>
        <w:rPr>
          <w:rFonts w:ascii="Arial" w:hAnsi="Arial" w:cs="Arial"/>
        </w:rPr>
        <w:t>5</w:t>
      </w:r>
      <w:r w:rsidRPr="00857794">
        <w:rPr>
          <w:rFonts w:ascii="Arial" w:hAnsi="Arial" w:cs="Arial"/>
        </w:rPr>
        <w:t>.</w:t>
      </w:r>
    </w:p>
    <w:p w14:paraId="77BEE95F" w14:textId="77777777" w:rsidR="005A1502" w:rsidRPr="00857794" w:rsidRDefault="005A1502" w:rsidP="005A1502">
      <w:pPr>
        <w:pStyle w:val="SemEspaamento"/>
        <w:rPr>
          <w:rFonts w:ascii="Arial" w:hAnsi="Arial" w:cs="Arial"/>
          <w:sz w:val="20"/>
          <w:szCs w:val="20"/>
        </w:rPr>
      </w:pPr>
    </w:p>
    <w:p w14:paraId="720BCDB5" w14:textId="77777777" w:rsidR="005A1502" w:rsidRPr="00857794" w:rsidRDefault="005A1502" w:rsidP="005A1502">
      <w:pPr>
        <w:pStyle w:val="SemEspaamento"/>
        <w:jc w:val="center"/>
        <w:rPr>
          <w:rFonts w:ascii="Arial" w:hAnsi="Arial" w:cs="Arial"/>
          <w:sz w:val="20"/>
          <w:szCs w:val="20"/>
        </w:rPr>
      </w:pPr>
      <w:r w:rsidRPr="00857794">
        <w:rPr>
          <w:rFonts w:ascii="Arial" w:hAnsi="Arial" w:cs="Arial"/>
          <w:sz w:val="20"/>
          <w:szCs w:val="20"/>
        </w:rPr>
        <w:t>________________________</w:t>
      </w:r>
    </w:p>
    <w:p w14:paraId="49DF7DAF" w14:textId="77777777" w:rsidR="005A1502" w:rsidRPr="00857794" w:rsidRDefault="005A1502" w:rsidP="005A1502">
      <w:pPr>
        <w:pStyle w:val="SemEspaamento"/>
        <w:jc w:val="center"/>
        <w:rPr>
          <w:rFonts w:ascii="Arial" w:hAnsi="Arial" w:cs="Arial"/>
          <w:sz w:val="20"/>
          <w:szCs w:val="20"/>
        </w:rPr>
      </w:pPr>
      <w:r w:rsidRPr="00857794">
        <w:rPr>
          <w:rFonts w:ascii="Arial" w:hAnsi="Arial" w:cs="Arial"/>
          <w:sz w:val="20"/>
          <w:szCs w:val="20"/>
        </w:rPr>
        <w:t xml:space="preserve">Maria dos Santos </w:t>
      </w:r>
      <w:proofErr w:type="spellStart"/>
      <w:r w:rsidRPr="00857794">
        <w:rPr>
          <w:rFonts w:ascii="Arial" w:hAnsi="Arial" w:cs="Arial"/>
          <w:sz w:val="20"/>
          <w:szCs w:val="20"/>
        </w:rPr>
        <w:t>Berçalini</w:t>
      </w:r>
      <w:proofErr w:type="spellEnd"/>
    </w:p>
    <w:p w14:paraId="1DE56FD4" w14:textId="77777777" w:rsidR="005A1502" w:rsidRPr="00857794" w:rsidRDefault="005A1502" w:rsidP="005A1502">
      <w:pPr>
        <w:pStyle w:val="SemEspaamento"/>
        <w:jc w:val="center"/>
        <w:rPr>
          <w:rFonts w:ascii="Arial" w:hAnsi="Arial" w:cs="Arial"/>
          <w:b/>
          <w:sz w:val="20"/>
          <w:szCs w:val="20"/>
        </w:rPr>
      </w:pPr>
      <w:r w:rsidRPr="00857794">
        <w:rPr>
          <w:rFonts w:ascii="Arial" w:hAnsi="Arial" w:cs="Arial"/>
          <w:b/>
          <w:sz w:val="20"/>
          <w:szCs w:val="20"/>
        </w:rPr>
        <w:t>Secretária de Saúde</w:t>
      </w:r>
    </w:p>
    <w:p w14:paraId="7B6606E9" w14:textId="77777777" w:rsidR="00F3216D" w:rsidRPr="00F3216D" w:rsidRDefault="00F3216D" w:rsidP="00F3216D">
      <w:pPr>
        <w:tabs>
          <w:tab w:val="left" w:pos="567"/>
        </w:tabs>
        <w:jc w:val="both"/>
        <w:rPr>
          <w:rFonts w:ascii="Arial" w:eastAsia="MS Mincho" w:hAnsi="Arial" w:cs="Arial"/>
          <w:bCs/>
          <w:sz w:val="22"/>
          <w:szCs w:val="22"/>
        </w:rPr>
      </w:pPr>
    </w:p>
    <w:p w14:paraId="14242164" w14:textId="77777777" w:rsidR="00F3216D" w:rsidRPr="00F3216D" w:rsidRDefault="00F3216D" w:rsidP="00F3216D">
      <w:pPr>
        <w:tabs>
          <w:tab w:val="left" w:pos="567"/>
        </w:tabs>
        <w:jc w:val="both"/>
        <w:rPr>
          <w:rFonts w:ascii="Arial" w:eastAsia="MS Mincho" w:hAnsi="Arial" w:cs="Arial"/>
          <w:bCs/>
          <w:sz w:val="22"/>
          <w:szCs w:val="22"/>
        </w:rPr>
      </w:pPr>
    </w:p>
    <w:p w14:paraId="4921BFD6" w14:textId="77777777" w:rsidR="00F3216D" w:rsidRPr="00F3216D" w:rsidRDefault="00F3216D" w:rsidP="00F3216D">
      <w:pPr>
        <w:tabs>
          <w:tab w:val="left" w:pos="567"/>
        </w:tabs>
        <w:jc w:val="both"/>
        <w:rPr>
          <w:rFonts w:ascii="Arial" w:eastAsia="MS Mincho" w:hAnsi="Arial" w:cs="Arial"/>
          <w:bCs/>
          <w:sz w:val="22"/>
          <w:szCs w:val="22"/>
        </w:rPr>
      </w:pPr>
    </w:p>
    <w:p w14:paraId="2EC94BA9" w14:textId="77777777" w:rsidR="00F3216D" w:rsidRPr="00F3216D" w:rsidRDefault="00F3216D" w:rsidP="00F3216D">
      <w:pPr>
        <w:tabs>
          <w:tab w:val="left" w:pos="567"/>
        </w:tabs>
        <w:jc w:val="both"/>
        <w:rPr>
          <w:rFonts w:ascii="Arial" w:eastAsia="MS Mincho" w:hAnsi="Arial" w:cs="Arial"/>
          <w:bCs/>
          <w:sz w:val="22"/>
          <w:szCs w:val="22"/>
        </w:rPr>
      </w:pPr>
    </w:p>
    <w:p w14:paraId="7B6860D7" w14:textId="77777777" w:rsidR="00F3216D" w:rsidRPr="00F3216D" w:rsidRDefault="00F3216D" w:rsidP="00F3216D">
      <w:pPr>
        <w:tabs>
          <w:tab w:val="left" w:pos="567"/>
        </w:tabs>
        <w:jc w:val="both"/>
        <w:rPr>
          <w:rFonts w:ascii="Arial" w:eastAsia="MS Mincho" w:hAnsi="Arial" w:cs="Arial"/>
          <w:bCs/>
          <w:sz w:val="22"/>
          <w:szCs w:val="22"/>
        </w:rPr>
      </w:pPr>
    </w:p>
    <w:p w14:paraId="63F059C4" w14:textId="397E557F" w:rsidR="00F3216D" w:rsidRPr="00F3216D" w:rsidRDefault="00F3216D" w:rsidP="00F3216D">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lastRenderedPageBreak/>
        <w:t>ANEXO II</w:t>
      </w:r>
    </w:p>
    <w:p w14:paraId="16B0A340" w14:textId="77777777" w:rsidR="00F3216D" w:rsidRPr="00F3216D" w:rsidRDefault="00F3216D" w:rsidP="00F3216D">
      <w:pPr>
        <w:tabs>
          <w:tab w:val="left" w:pos="567"/>
        </w:tabs>
        <w:jc w:val="center"/>
        <w:rPr>
          <w:rFonts w:ascii="Arial" w:eastAsia="MS Mincho" w:hAnsi="Arial" w:cs="Arial"/>
          <w:bCs/>
          <w:sz w:val="22"/>
          <w:szCs w:val="22"/>
        </w:rPr>
      </w:pPr>
    </w:p>
    <w:p w14:paraId="133F9E5F" w14:textId="77777777" w:rsidR="00947576" w:rsidRDefault="00947576" w:rsidP="00947576">
      <w:pPr>
        <w:pStyle w:val="Padro0"/>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t>ESTUDO TÉCNICO PRELIMINAR</w:t>
      </w:r>
    </w:p>
    <w:p w14:paraId="0AAB5325" w14:textId="77777777" w:rsidR="00947576" w:rsidRPr="007F24B7" w:rsidRDefault="00947576" w:rsidP="00947576">
      <w:pPr>
        <w:pStyle w:val="Padro0"/>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t>Lei Federal nº 14.133/2021 (</w:t>
      </w:r>
      <w:r w:rsidRPr="00193C9C">
        <w:rPr>
          <w:rFonts w:ascii="Arial" w:eastAsiaTheme="majorEastAsia" w:hAnsi="Arial" w:cs="Arial"/>
          <w:b/>
          <w:bCs/>
          <w:caps/>
          <w:color w:val="auto"/>
          <w:szCs w:val="24"/>
          <w:lang w:eastAsia="en-US" w:bidi="en-US"/>
        </w:rPr>
        <w:t>ART. 18, §1º)</w:t>
      </w:r>
    </w:p>
    <w:p w14:paraId="69A1617F" w14:textId="77777777" w:rsidR="00947576" w:rsidRPr="00AD45A3" w:rsidRDefault="00947576" w:rsidP="00947576">
      <w:pPr>
        <w:spacing w:line="360" w:lineRule="auto"/>
        <w:jc w:val="both"/>
        <w:rPr>
          <w:rFonts w:ascii="Arial" w:hAnsi="Arial" w:cs="Arial"/>
        </w:rPr>
      </w:pPr>
    </w:p>
    <w:p w14:paraId="6F2621AC"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 xml:space="preserve">1 </w:t>
      </w:r>
      <w:r>
        <w:rPr>
          <w:rFonts w:ascii="Arial" w:hAnsi="Arial" w:cs="Arial"/>
          <w:b/>
          <w:bCs/>
        </w:rPr>
        <w:t>–</w:t>
      </w:r>
      <w:r w:rsidRPr="00865498">
        <w:rPr>
          <w:rFonts w:ascii="Arial" w:hAnsi="Arial" w:cs="Arial"/>
          <w:b/>
          <w:bCs/>
        </w:rPr>
        <w:t xml:space="preserve"> </w:t>
      </w:r>
      <w:r>
        <w:rPr>
          <w:rFonts w:ascii="Arial" w:hAnsi="Arial" w:cs="Arial"/>
          <w:b/>
          <w:bCs/>
        </w:rPr>
        <w:t xml:space="preserve">SETORES CONTEMPLADOS  </w:t>
      </w:r>
    </w:p>
    <w:p w14:paraId="24E6A9D7" w14:textId="77777777" w:rsidR="00947576" w:rsidRPr="0061268A" w:rsidRDefault="00947576" w:rsidP="00947576">
      <w:pPr>
        <w:spacing w:line="360" w:lineRule="auto"/>
        <w:jc w:val="both"/>
        <w:rPr>
          <w:rFonts w:ascii="Verdana" w:hAnsi="Verdana" w:cs="Arial"/>
          <w:sz w:val="20"/>
        </w:rPr>
      </w:pPr>
      <w:r w:rsidRPr="0061268A">
        <w:rPr>
          <w:rFonts w:ascii="Arial" w:hAnsi="Arial" w:cs="Arial"/>
          <w:sz w:val="20"/>
          <w:szCs w:val="20"/>
        </w:rPr>
        <w:t>Comércio varejista e atacadista de</w:t>
      </w:r>
      <w:r w:rsidRPr="0061268A">
        <w:t xml:space="preserve"> produtos medicamentos e materiais hospitalares.</w:t>
      </w:r>
    </w:p>
    <w:p w14:paraId="400E5560" w14:textId="77777777" w:rsidR="00947576" w:rsidRPr="00C56020" w:rsidRDefault="00947576" w:rsidP="00947576">
      <w:pPr>
        <w:spacing w:line="360" w:lineRule="auto"/>
        <w:jc w:val="both"/>
        <w:rPr>
          <w:rFonts w:ascii="Arial" w:hAnsi="Arial" w:cs="Arial"/>
          <w:sz w:val="20"/>
          <w:szCs w:val="20"/>
        </w:rPr>
      </w:pPr>
    </w:p>
    <w:p w14:paraId="4C554BDD" w14:textId="77777777" w:rsidR="00947576" w:rsidRPr="00865498" w:rsidRDefault="00947576" w:rsidP="00947576">
      <w:pPr>
        <w:spacing w:line="360" w:lineRule="auto"/>
        <w:jc w:val="both"/>
        <w:rPr>
          <w:rFonts w:ascii="Arial" w:hAnsi="Arial" w:cs="Arial"/>
          <w:b/>
          <w:bCs/>
        </w:rPr>
      </w:pPr>
      <w:r>
        <w:rPr>
          <w:rFonts w:ascii="Arial" w:hAnsi="Arial" w:cs="Arial"/>
          <w:b/>
          <w:bCs/>
        </w:rPr>
        <w:t>2</w:t>
      </w:r>
      <w:r w:rsidRPr="00865498">
        <w:rPr>
          <w:rFonts w:ascii="Arial" w:hAnsi="Arial" w:cs="Arial"/>
          <w:b/>
          <w:bCs/>
        </w:rPr>
        <w:t xml:space="preserve"> </w:t>
      </w:r>
      <w:r>
        <w:rPr>
          <w:rFonts w:ascii="Arial" w:hAnsi="Arial" w:cs="Arial"/>
          <w:b/>
          <w:bCs/>
        </w:rPr>
        <w:t>–</w:t>
      </w:r>
      <w:r w:rsidRPr="00865498">
        <w:rPr>
          <w:rFonts w:ascii="Arial" w:hAnsi="Arial" w:cs="Arial"/>
          <w:b/>
          <w:bCs/>
        </w:rPr>
        <w:t xml:space="preserve"> </w:t>
      </w:r>
      <w:r>
        <w:rPr>
          <w:rFonts w:ascii="Arial" w:hAnsi="Arial" w:cs="Arial"/>
          <w:b/>
          <w:bCs/>
        </w:rPr>
        <w:t xml:space="preserve">TABELA DE CONTRATAÇÕES </w:t>
      </w:r>
    </w:p>
    <w:tbl>
      <w:tblPr>
        <w:tblW w:w="8580" w:type="dxa"/>
        <w:tblInd w:w="75" w:type="dxa"/>
        <w:tblCellMar>
          <w:left w:w="70" w:type="dxa"/>
          <w:right w:w="70" w:type="dxa"/>
        </w:tblCellMar>
        <w:tblLook w:val="04A0" w:firstRow="1" w:lastRow="0" w:firstColumn="1" w:lastColumn="0" w:noHBand="0" w:noVBand="1"/>
      </w:tblPr>
      <w:tblGrid>
        <w:gridCol w:w="384"/>
        <w:gridCol w:w="6296"/>
        <w:gridCol w:w="1060"/>
        <w:gridCol w:w="840"/>
      </w:tblGrid>
      <w:tr w:rsidR="00947576" w:rsidRPr="00606CED" w14:paraId="6A01EEBA" w14:textId="77777777" w:rsidTr="00A40D85">
        <w:trPr>
          <w:trHeight w:val="1399"/>
        </w:trPr>
        <w:tc>
          <w:tcPr>
            <w:tcW w:w="3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4C437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ITEM</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14:paraId="2BC5EE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PRODUTO / SERVIÇO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6358812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556049F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QTDE.</w:t>
            </w:r>
          </w:p>
        </w:tc>
      </w:tr>
      <w:tr w:rsidR="00947576" w:rsidRPr="00606CED" w14:paraId="19A060E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73054A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w:t>
            </w:r>
          </w:p>
        </w:tc>
        <w:tc>
          <w:tcPr>
            <w:tcW w:w="6300" w:type="dxa"/>
            <w:tcBorders>
              <w:top w:val="nil"/>
              <w:left w:val="nil"/>
              <w:bottom w:val="single" w:sz="4" w:space="0" w:color="auto"/>
              <w:right w:val="single" w:sz="4" w:space="0" w:color="auto"/>
            </w:tcBorders>
            <w:shd w:val="clear" w:color="auto" w:fill="auto"/>
            <w:vAlign w:val="center"/>
            <w:hideMark/>
          </w:tcPr>
          <w:p w14:paraId="442C408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BR0448839 ACEBROFILINA, DOSAGEM/CONCENTRAÇÃO: 10 MG/ML, FORMA FARMACÊUTICA: XAROPE, FRASCO 120,00 ML </w:t>
            </w:r>
          </w:p>
        </w:tc>
        <w:tc>
          <w:tcPr>
            <w:tcW w:w="1060" w:type="dxa"/>
            <w:tcBorders>
              <w:top w:val="nil"/>
              <w:left w:val="nil"/>
              <w:bottom w:val="single" w:sz="4" w:space="0" w:color="auto"/>
              <w:right w:val="single" w:sz="4" w:space="0" w:color="auto"/>
            </w:tcBorders>
            <w:shd w:val="clear" w:color="auto" w:fill="auto"/>
            <w:vAlign w:val="center"/>
            <w:hideMark/>
          </w:tcPr>
          <w:p w14:paraId="70B4DEF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120,00 ML</w:t>
            </w:r>
          </w:p>
        </w:tc>
        <w:tc>
          <w:tcPr>
            <w:tcW w:w="840" w:type="dxa"/>
            <w:tcBorders>
              <w:top w:val="nil"/>
              <w:left w:val="nil"/>
              <w:bottom w:val="single" w:sz="4" w:space="0" w:color="auto"/>
              <w:right w:val="single" w:sz="4" w:space="0" w:color="auto"/>
            </w:tcBorders>
            <w:shd w:val="clear" w:color="auto" w:fill="auto"/>
            <w:vAlign w:val="center"/>
            <w:hideMark/>
          </w:tcPr>
          <w:p w14:paraId="65DAE56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0C2D0E3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8B1B99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w:t>
            </w:r>
          </w:p>
        </w:tc>
        <w:tc>
          <w:tcPr>
            <w:tcW w:w="6300" w:type="dxa"/>
            <w:tcBorders>
              <w:top w:val="nil"/>
              <w:left w:val="nil"/>
              <w:bottom w:val="single" w:sz="4" w:space="0" w:color="auto"/>
              <w:right w:val="single" w:sz="4" w:space="0" w:color="auto"/>
            </w:tcBorders>
            <w:shd w:val="clear" w:color="auto" w:fill="auto"/>
            <w:vAlign w:val="center"/>
            <w:hideMark/>
          </w:tcPr>
          <w:p w14:paraId="1529702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BR0448838 ACEBROFILINA, DOSAGEM/CONCENTRAÇÃO: 5 MG/ML, FORMA FARMACÊUTICA: XAROPE, FRASCO 120,00 ML </w:t>
            </w:r>
          </w:p>
        </w:tc>
        <w:tc>
          <w:tcPr>
            <w:tcW w:w="1060" w:type="dxa"/>
            <w:tcBorders>
              <w:top w:val="nil"/>
              <w:left w:val="nil"/>
              <w:bottom w:val="single" w:sz="4" w:space="0" w:color="auto"/>
              <w:right w:val="single" w:sz="4" w:space="0" w:color="auto"/>
            </w:tcBorders>
            <w:shd w:val="clear" w:color="auto" w:fill="auto"/>
            <w:vAlign w:val="center"/>
            <w:hideMark/>
          </w:tcPr>
          <w:p w14:paraId="71C07F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120,00 ML</w:t>
            </w:r>
          </w:p>
        </w:tc>
        <w:tc>
          <w:tcPr>
            <w:tcW w:w="840" w:type="dxa"/>
            <w:tcBorders>
              <w:top w:val="nil"/>
              <w:left w:val="nil"/>
              <w:bottom w:val="single" w:sz="4" w:space="0" w:color="auto"/>
              <w:right w:val="single" w:sz="4" w:space="0" w:color="auto"/>
            </w:tcBorders>
            <w:shd w:val="clear" w:color="auto" w:fill="auto"/>
            <w:vAlign w:val="center"/>
            <w:hideMark/>
          </w:tcPr>
          <w:p w14:paraId="00D5265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1274CDC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786D3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w:t>
            </w:r>
          </w:p>
        </w:tc>
        <w:tc>
          <w:tcPr>
            <w:tcW w:w="6300" w:type="dxa"/>
            <w:tcBorders>
              <w:top w:val="nil"/>
              <w:left w:val="nil"/>
              <w:bottom w:val="single" w:sz="4" w:space="0" w:color="auto"/>
              <w:right w:val="single" w:sz="4" w:space="0" w:color="auto"/>
            </w:tcBorders>
            <w:shd w:val="clear" w:color="auto" w:fill="auto"/>
            <w:vAlign w:val="center"/>
            <w:hideMark/>
          </w:tcPr>
          <w:p w14:paraId="4A7F298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BR0268375 ACICLOVIR, DOSAGEM/CONCENTRAÇÃO: 50 MG/G, USO: CREME, BISNAGA 10,00 G </w:t>
            </w:r>
          </w:p>
        </w:tc>
        <w:tc>
          <w:tcPr>
            <w:tcW w:w="1060" w:type="dxa"/>
            <w:tcBorders>
              <w:top w:val="nil"/>
              <w:left w:val="nil"/>
              <w:bottom w:val="single" w:sz="4" w:space="0" w:color="auto"/>
              <w:right w:val="single" w:sz="4" w:space="0" w:color="auto"/>
            </w:tcBorders>
            <w:shd w:val="clear" w:color="auto" w:fill="auto"/>
            <w:vAlign w:val="center"/>
            <w:hideMark/>
          </w:tcPr>
          <w:p w14:paraId="0B68DA0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10,00 G</w:t>
            </w:r>
          </w:p>
        </w:tc>
        <w:tc>
          <w:tcPr>
            <w:tcW w:w="840" w:type="dxa"/>
            <w:tcBorders>
              <w:top w:val="nil"/>
              <w:left w:val="nil"/>
              <w:bottom w:val="single" w:sz="4" w:space="0" w:color="auto"/>
              <w:right w:val="single" w:sz="4" w:space="0" w:color="auto"/>
            </w:tcBorders>
            <w:shd w:val="clear" w:color="auto" w:fill="auto"/>
            <w:vAlign w:val="center"/>
            <w:hideMark/>
          </w:tcPr>
          <w:p w14:paraId="50817BB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34A356A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60786D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w:t>
            </w:r>
          </w:p>
        </w:tc>
        <w:tc>
          <w:tcPr>
            <w:tcW w:w="6300" w:type="dxa"/>
            <w:tcBorders>
              <w:top w:val="nil"/>
              <w:left w:val="nil"/>
              <w:bottom w:val="single" w:sz="4" w:space="0" w:color="auto"/>
              <w:right w:val="single" w:sz="4" w:space="0" w:color="auto"/>
            </w:tcBorders>
            <w:shd w:val="clear" w:color="auto" w:fill="auto"/>
            <w:vAlign w:val="center"/>
            <w:hideMark/>
          </w:tcPr>
          <w:p w14:paraId="09CCB26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BR0271687 ÁCIDO ASCÓRBICO, DOSAGEM/CONCENTRAÇÃO: 100 MG/ML, TIPO USO: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0CE42FF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5,00 ML</w:t>
            </w:r>
          </w:p>
        </w:tc>
        <w:tc>
          <w:tcPr>
            <w:tcW w:w="840" w:type="dxa"/>
            <w:tcBorders>
              <w:top w:val="nil"/>
              <w:left w:val="nil"/>
              <w:bottom w:val="single" w:sz="4" w:space="0" w:color="auto"/>
              <w:right w:val="single" w:sz="4" w:space="0" w:color="auto"/>
            </w:tcBorders>
            <w:shd w:val="clear" w:color="auto" w:fill="auto"/>
            <w:vAlign w:val="center"/>
            <w:hideMark/>
          </w:tcPr>
          <w:p w14:paraId="29120DA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1300</w:t>
            </w:r>
          </w:p>
        </w:tc>
      </w:tr>
      <w:tr w:rsidR="00947576" w:rsidRPr="00606CED" w14:paraId="177D9C1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93F1B7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w:t>
            </w:r>
          </w:p>
        </w:tc>
        <w:tc>
          <w:tcPr>
            <w:tcW w:w="6300" w:type="dxa"/>
            <w:tcBorders>
              <w:top w:val="nil"/>
              <w:left w:val="nil"/>
              <w:bottom w:val="single" w:sz="4" w:space="0" w:color="auto"/>
              <w:right w:val="single" w:sz="4" w:space="0" w:color="auto"/>
            </w:tcBorders>
            <w:shd w:val="clear" w:color="auto" w:fill="auto"/>
            <w:vAlign w:val="center"/>
            <w:hideMark/>
          </w:tcPr>
          <w:p w14:paraId="050E11F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BR0268292 FOLINATO DE CÁLCIO, DOSAGEM/CONCENTRAÇÃO: 15 MG, COMPRIMIDO </w:t>
            </w:r>
          </w:p>
        </w:tc>
        <w:tc>
          <w:tcPr>
            <w:tcW w:w="1060" w:type="dxa"/>
            <w:tcBorders>
              <w:top w:val="nil"/>
              <w:left w:val="nil"/>
              <w:bottom w:val="single" w:sz="4" w:space="0" w:color="auto"/>
              <w:right w:val="single" w:sz="4" w:space="0" w:color="auto"/>
            </w:tcBorders>
            <w:shd w:val="clear" w:color="auto" w:fill="auto"/>
            <w:vAlign w:val="center"/>
            <w:hideMark/>
          </w:tcPr>
          <w:p w14:paraId="07D48B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FE5370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2E2CC26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8DA7C1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w:t>
            </w:r>
          </w:p>
        </w:tc>
        <w:tc>
          <w:tcPr>
            <w:tcW w:w="6300" w:type="dxa"/>
            <w:tcBorders>
              <w:top w:val="nil"/>
              <w:left w:val="nil"/>
              <w:bottom w:val="single" w:sz="4" w:space="0" w:color="auto"/>
              <w:right w:val="single" w:sz="4" w:space="0" w:color="auto"/>
            </w:tcBorders>
            <w:shd w:val="clear" w:color="auto" w:fill="auto"/>
            <w:vAlign w:val="center"/>
            <w:hideMark/>
          </w:tcPr>
          <w:p w14:paraId="00D6843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BR0278281 ADENOSINA, DOSAGEM/CONCENTRAÇÃO: 3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09B55B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233897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w:t>
            </w:r>
          </w:p>
        </w:tc>
      </w:tr>
      <w:tr w:rsidR="00947576" w:rsidRPr="00606CED" w14:paraId="69CBF67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62B3AD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w:t>
            </w:r>
          </w:p>
        </w:tc>
        <w:tc>
          <w:tcPr>
            <w:tcW w:w="6300" w:type="dxa"/>
            <w:tcBorders>
              <w:top w:val="nil"/>
              <w:left w:val="nil"/>
              <w:bottom w:val="single" w:sz="4" w:space="0" w:color="auto"/>
              <w:right w:val="single" w:sz="4" w:space="0" w:color="auto"/>
            </w:tcBorders>
            <w:shd w:val="clear" w:color="auto" w:fill="auto"/>
            <w:vAlign w:val="center"/>
            <w:hideMark/>
          </w:tcPr>
          <w:p w14:paraId="437D3E3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BR0315056 ÁGUA DESTILADA, ASPECTO FÍSICO: BIDESTILADA, ESTÉRIL, APIROGÊNICA, AMPOLA 10,00 ML </w:t>
            </w:r>
          </w:p>
        </w:tc>
        <w:tc>
          <w:tcPr>
            <w:tcW w:w="1060" w:type="dxa"/>
            <w:tcBorders>
              <w:top w:val="nil"/>
              <w:left w:val="nil"/>
              <w:bottom w:val="single" w:sz="4" w:space="0" w:color="auto"/>
              <w:right w:val="single" w:sz="4" w:space="0" w:color="auto"/>
            </w:tcBorders>
            <w:shd w:val="clear" w:color="auto" w:fill="auto"/>
            <w:vAlign w:val="center"/>
            <w:hideMark/>
          </w:tcPr>
          <w:p w14:paraId="36C9BF3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74B89F8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31347A0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BC4FD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w:t>
            </w:r>
          </w:p>
        </w:tc>
        <w:tc>
          <w:tcPr>
            <w:tcW w:w="6300" w:type="dxa"/>
            <w:tcBorders>
              <w:top w:val="nil"/>
              <w:left w:val="nil"/>
              <w:bottom w:val="single" w:sz="4" w:space="0" w:color="auto"/>
              <w:right w:val="single" w:sz="4" w:space="0" w:color="auto"/>
            </w:tcBorders>
            <w:shd w:val="clear" w:color="auto" w:fill="auto"/>
            <w:vAlign w:val="center"/>
            <w:hideMark/>
          </w:tcPr>
          <w:p w14:paraId="6350901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BR0315056 ÁGUA DESTILADA, ASPECTO FÍSICO: BIDESTILADA, ESTÉRIL, APIROGÊNICA, AMPOLA 5,00 ML </w:t>
            </w:r>
          </w:p>
        </w:tc>
        <w:tc>
          <w:tcPr>
            <w:tcW w:w="1060" w:type="dxa"/>
            <w:tcBorders>
              <w:top w:val="nil"/>
              <w:left w:val="nil"/>
              <w:bottom w:val="single" w:sz="4" w:space="0" w:color="auto"/>
              <w:right w:val="single" w:sz="4" w:space="0" w:color="auto"/>
            </w:tcBorders>
            <w:shd w:val="clear" w:color="auto" w:fill="auto"/>
            <w:vAlign w:val="center"/>
            <w:hideMark/>
          </w:tcPr>
          <w:p w14:paraId="24B40A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5,00 ML</w:t>
            </w:r>
          </w:p>
        </w:tc>
        <w:tc>
          <w:tcPr>
            <w:tcW w:w="840" w:type="dxa"/>
            <w:tcBorders>
              <w:top w:val="nil"/>
              <w:left w:val="nil"/>
              <w:bottom w:val="single" w:sz="4" w:space="0" w:color="auto"/>
              <w:right w:val="single" w:sz="4" w:space="0" w:color="auto"/>
            </w:tcBorders>
            <w:shd w:val="clear" w:color="auto" w:fill="auto"/>
            <w:vAlign w:val="center"/>
            <w:hideMark/>
          </w:tcPr>
          <w:p w14:paraId="2A16367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7749568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53A2F9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w:t>
            </w:r>
          </w:p>
        </w:tc>
        <w:tc>
          <w:tcPr>
            <w:tcW w:w="6300" w:type="dxa"/>
            <w:tcBorders>
              <w:top w:val="nil"/>
              <w:left w:val="nil"/>
              <w:bottom w:val="single" w:sz="4" w:space="0" w:color="auto"/>
              <w:right w:val="single" w:sz="4" w:space="0" w:color="auto"/>
            </w:tcBorders>
            <w:shd w:val="clear" w:color="auto" w:fill="auto"/>
            <w:vAlign w:val="center"/>
            <w:hideMark/>
          </w:tcPr>
          <w:p w14:paraId="6441886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BR0268381 AMICACINA SULFATO, DOSAGEM/CONCENTRAÇÃO: 250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11AC69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3B423DC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700</w:t>
            </w:r>
          </w:p>
        </w:tc>
      </w:tr>
      <w:tr w:rsidR="00947576" w:rsidRPr="00606CED" w14:paraId="3493E91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898BA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w:t>
            </w:r>
          </w:p>
        </w:tc>
        <w:tc>
          <w:tcPr>
            <w:tcW w:w="6300" w:type="dxa"/>
            <w:tcBorders>
              <w:top w:val="nil"/>
              <w:left w:val="nil"/>
              <w:bottom w:val="single" w:sz="4" w:space="0" w:color="auto"/>
              <w:right w:val="single" w:sz="4" w:space="0" w:color="auto"/>
            </w:tcBorders>
            <w:shd w:val="clear" w:color="auto" w:fill="auto"/>
            <w:vAlign w:val="center"/>
            <w:hideMark/>
          </w:tcPr>
          <w:p w14:paraId="5EC057D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BR0267511 AMINOFILINA, DOSAGEM/CONCENTRAÇÃO: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13F5E35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B1E4D9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51C4535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629A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w:t>
            </w:r>
          </w:p>
        </w:tc>
        <w:tc>
          <w:tcPr>
            <w:tcW w:w="6300" w:type="dxa"/>
            <w:tcBorders>
              <w:top w:val="nil"/>
              <w:left w:val="nil"/>
              <w:bottom w:val="single" w:sz="4" w:space="0" w:color="auto"/>
              <w:right w:val="single" w:sz="4" w:space="0" w:color="auto"/>
            </w:tcBorders>
            <w:shd w:val="clear" w:color="auto" w:fill="auto"/>
            <w:vAlign w:val="center"/>
            <w:hideMark/>
          </w:tcPr>
          <w:p w14:paraId="46D4F84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BR0292402 AMINOFILINA, DOSAGEM/CONCENTRAÇÃO: 24 MG/ML,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73467BC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7208AC3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3AE7B66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3BDE67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w:t>
            </w:r>
          </w:p>
        </w:tc>
        <w:tc>
          <w:tcPr>
            <w:tcW w:w="6300" w:type="dxa"/>
            <w:tcBorders>
              <w:top w:val="nil"/>
              <w:left w:val="nil"/>
              <w:bottom w:val="single" w:sz="4" w:space="0" w:color="auto"/>
              <w:right w:val="single" w:sz="4" w:space="0" w:color="auto"/>
            </w:tcBorders>
            <w:shd w:val="clear" w:color="auto" w:fill="auto"/>
            <w:vAlign w:val="center"/>
            <w:hideMark/>
          </w:tcPr>
          <w:p w14:paraId="573FC72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BR0271710 AMIODARONA, DOSAGEM/CONCENTRAÇÃO: 50MG/ML, INDICACAO: INJETÁVEL, AMPOLA 3,00 ML </w:t>
            </w:r>
          </w:p>
        </w:tc>
        <w:tc>
          <w:tcPr>
            <w:tcW w:w="1060" w:type="dxa"/>
            <w:tcBorders>
              <w:top w:val="nil"/>
              <w:left w:val="nil"/>
              <w:bottom w:val="single" w:sz="4" w:space="0" w:color="auto"/>
              <w:right w:val="single" w:sz="4" w:space="0" w:color="auto"/>
            </w:tcBorders>
            <w:shd w:val="clear" w:color="auto" w:fill="auto"/>
            <w:vAlign w:val="center"/>
            <w:hideMark/>
          </w:tcPr>
          <w:p w14:paraId="44C85F0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3,00 ML</w:t>
            </w:r>
          </w:p>
        </w:tc>
        <w:tc>
          <w:tcPr>
            <w:tcW w:w="840" w:type="dxa"/>
            <w:tcBorders>
              <w:top w:val="nil"/>
              <w:left w:val="nil"/>
              <w:bottom w:val="single" w:sz="4" w:space="0" w:color="auto"/>
              <w:right w:val="single" w:sz="4" w:space="0" w:color="auto"/>
            </w:tcBorders>
            <w:shd w:val="clear" w:color="auto" w:fill="auto"/>
            <w:vAlign w:val="center"/>
            <w:hideMark/>
          </w:tcPr>
          <w:p w14:paraId="55F1DE3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0C88D3B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64E85D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w:t>
            </w:r>
          </w:p>
        </w:tc>
        <w:tc>
          <w:tcPr>
            <w:tcW w:w="6300" w:type="dxa"/>
            <w:tcBorders>
              <w:top w:val="nil"/>
              <w:left w:val="nil"/>
              <w:bottom w:val="single" w:sz="4" w:space="0" w:color="auto"/>
              <w:right w:val="single" w:sz="4" w:space="0" w:color="auto"/>
            </w:tcBorders>
            <w:shd w:val="clear" w:color="auto" w:fill="auto"/>
            <w:vAlign w:val="center"/>
            <w:hideMark/>
          </w:tcPr>
          <w:p w14:paraId="6D7211F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BR0268207 AMPICILINA, DOSAGEM/CONCENTRAÇÃO: 1 G, TIPO USO: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4C28817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48FC279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67D296A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82F860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w:t>
            </w:r>
          </w:p>
        </w:tc>
        <w:tc>
          <w:tcPr>
            <w:tcW w:w="6300" w:type="dxa"/>
            <w:tcBorders>
              <w:top w:val="nil"/>
              <w:left w:val="nil"/>
              <w:bottom w:val="single" w:sz="4" w:space="0" w:color="auto"/>
              <w:right w:val="single" w:sz="4" w:space="0" w:color="auto"/>
            </w:tcBorders>
            <w:shd w:val="clear" w:color="auto" w:fill="auto"/>
            <w:vAlign w:val="center"/>
            <w:hideMark/>
          </w:tcPr>
          <w:p w14:paraId="52356CE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BR0267515 AMPICILINA, DOSAGEM/CONCENTRAÇÃO: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669F696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C9C6B7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23C4B69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4EA853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w:t>
            </w:r>
          </w:p>
        </w:tc>
        <w:tc>
          <w:tcPr>
            <w:tcW w:w="6300" w:type="dxa"/>
            <w:tcBorders>
              <w:top w:val="nil"/>
              <w:left w:val="nil"/>
              <w:bottom w:val="single" w:sz="4" w:space="0" w:color="auto"/>
              <w:right w:val="single" w:sz="4" w:space="0" w:color="auto"/>
            </w:tcBorders>
            <w:shd w:val="clear" w:color="auto" w:fill="auto"/>
            <w:vAlign w:val="center"/>
            <w:hideMark/>
          </w:tcPr>
          <w:p w14:paraId="0406900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BR0442727 AMPICILINA, DOSAGEM/CONCENTRAÇÃO: 500 MG, FORMA FARMACÊUTICA: PÓ P/ SOLUÇÃO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0AD094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7EDA9CF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5AA59BF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C9E09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w:t>
            </w:r>
          </w:p>
        </w:tc>
        <w:tc>
          <w:tcPr>
            <w:tcW w:w="6300" w:type="dxa"/>
            <w:tcBorders>
              <w:top w:val="nil"/>
              <w:left w:val="nil"/>
              <w:bottom w:val="single" w:sz="4" w:space="0" w:color="auto"/>
              <w:right w:val="single" w:sz="4" w:space="0" w:color="auto"/>
            </w:tcBorders>
            <w:shd w:val="clear" w:color="auto" w:fill="auto"/>
            <w:vAlign w:val="center"/>
            <w:hideMark/>
          </w:tcPr>
          <w:p w14:paraId="65F1F2C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BR0267517 ATENOLOL, DOSAGEM/CONCENTRAÇÃO: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0DFC455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1FBF9A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25000</w:t>
            </w:r>
          </w:p>
        </w:tc>
      </w:tr>
      <w:tr w:rsidR="00947576" w:rsidRPr="00606CED" w14:paraId="2B11427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E5C345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w:t>
            </w:r>
          </w:p>
        </w:tc>
        <w:tc>
          <w:tcPr>
            <w:tcW w:w="6300" w:type="dxa"/>
            <w:tcBorders>
              <w:top w:val="nil"/>
              <w:left w:val="nil"/>
              <w:bottom w:val="single" w:sz="4" w:space="0" w:color="auto"/>
              <w:right w:val="single" w:sz="4" w:space="0" w:color="auto"/>
            </w:tcBorders>
            <w:shd w:val="clear" w:color="auto" w:fill="auto"/>
            <w:vAlign w:val="center"/>
            <w:hideMark/>
          </w:tcPr>
          <w:p w14:paraId="52507B2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BR0277934 ATROPINA, DOSAGEM/CONCENTRAÇÃO: 0,50 MG/ML, USO: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7491F5B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1E8D3AB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700</w:t>
            </w:r>
          </w:p>
        </w:tc>
      </w:tr>
      <w:tr w:rsidR="00947576" w:rsidRPr="00606CED" w14:paraId="66BED7D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3073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w:t>
            </w:r>
          </w:p>
        </w:tc>
        <w:tc>
          <w:tcPr>
            <w:tcW w:w="6300" w:type="dxa"/>
            <w:tcBorders>
              <w:top w:val="nil"/>
              <w:left w:val="nil"/>
              <w:bottom w:val="single" w:sz="4" w:space="0" w:color="auto"/>
              <w:right w:val="single" w:sz="4" w:space="0" w:color="auto"/>
            </w:tcBorders>
            <w:shd w:val="clear" w:color="auto" w:fill="auto"/>
            <w:vAlign w:val="center"/>
            <w:hideMark/>
          </w:tcPr>
          <w:p w14:paraId="6DB8ACA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BR0268946 AZITROMICINA, DOSAGEM/CONCENTRAÇÃO: 250 MG, FRASCO 15,00 ML </w:t>
            </w:r>
          </w:p>
        </w:tc>
        <w:tc>
          <w:tcPr>
            <w:tcW w:w="1060" w:type="dxa"/>
            <w:tcBorders>
              <w:top w:val="nil"/>
              <w:left w:val="nil"/>
              <w:bottom w:val="single" w:sz="4" w:space="0" w:color="auto"/>
              <w:right w:val="single" w:sz="4" w:space="0" w:color="auto"/>
            </w:tcBorders>
            <w:shd w:val="clear" w:color="auto" w:fill="auto"/>
            <w:vAlign w:val="center"/>
            <w:hideMark/>
          </w:tcPr>
          <w:p w14:paraId="60C555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15,00 ML</w:t>
            </w:r>
          </w:p>
        </w:tc>
        <w:tc>
          <w:tcPr>
            <w:tcW w:w="840" w:type="dxa"/>
            <w:tcBorders>
              <w:top w:val="nil"/>
              <w:left w:val="nil"/>
              <w:bottom w:val="single" w:sz="4" w:space="0" w:color="auto"/>
              <w:right w:val="single" w:sz="4" w:space="0" w:color="auto"/>
            </w:tcBorders>
            <w:shd w:val="clear" w:color="auto" w:fill="auto"/>
            <w:vAlign w:val="center"/>
            <w:hideMark/>
          </w:tcPr>
          <w:p w14:paraId="0D67EB6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33F227B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26B0B8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w:t>
            </w:r>
          </w:p>
        </w:tc>
        <w:tc>
          <w:tcPr>
            <w:tcW w:w="6300" w:type="dxa"/>
            <w:tcBorders>
              <w:top w:val="nil"/>
              <w:left w:val="nil"/>
              <w:bottom w:val="single" w:sz="4" w:space="0" w:color="auto"/>
              <w:right w:val="single" w:sz="4" w:space="0" w:color="auto"/>
            </w:tcBorders>
            <w:shd w:val="clear" w:color="auto" w:fill="auto"/>
            <w:vAlign w:val="center"/>
            <w:hideMark/>
          </w:tcPr>
          <w:p w14:paraId="1FA60B4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BR0271746 BACLOFENO,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400B05A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1E471E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1D2BCB3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BE9B8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w:t>
            </w:r>
          </w:p>
        </w:tc>
        <w:tc>
          <w:tcPr>
            <w:tcW w:w="6300" w:type="dxa"/>
            <w:tcBorders>
              <w:top w:val="nil"/>
              <w:left w:val="nil"/>
              <w:bottom w:val="single" w:sz="4" w:space="0" w:color="auto"/>
              <w:right w:val="single" w:sz="4" w:space="0" w:color="auto"/>
            </w:tcBorders>
            <w:shd w:val="clear" w:color="auto" w:fill="auto"/>
            <w:vAlign w:val="center"/>
            <w:hideMark/>
          </w:tcPr>
          <w:p w14:paraId="00625DF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BR0272434 ANLODIPINO BESILATO, DOSAGEM/CONCENTRAÇÃO: 5 MG, COMPRIMIDO </w:t>
            </w:r>
          </w:p>
        </w:tc>
        <w:tc>
          <w:tcPr>
            <w:tcW w:w="1060" w:type="dxa"/>
            <w:tcBorders>
              <w:top w:val="nil"/>
              <w:left w:val="nil"/>
              <w:bottom w:val="single" w:sz="4" w:space="0" w:color="auto"/>
              <w:right w:val="single" w:sz="4" w:space="0" w:color="auto"/>
            </w:tcBorders>
            <w:shd w:val="clear" w:color="auto" w:fill="auto"/>
            <w:vAlign w:val="center"/>
            <w:hideMark/>
          </w:tcPr>
          <w:p w14:paraId="58BCC0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C1E9AF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4B6B2E9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4202D3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21</w:t>
            </w:r>
          </w:p>
        </w:tc>
        <w:tc>
          <w:tcPr>
            <w:tcW w:w="6300" w:type="dxa"/>
            <w:tcBorders>
              <w:top w:val="nil"/>
              <w:left w:val="nil"/>
              <w:bottom w:val="single" w:sz="4" w:space="0" w:color="auto"/>
              <w:right w:val="single" w:sz="4" w:space="0" w:color="auto"/>
            </w:tcBorders>
            <w:shd w:val="clear" w:color="auto" w:fill="auto"/>
            <w:vAlign w:val="center"/>
            <w:hideMark/>
          </w:tcPr>
          <w:p w14:paraId="517352D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BR0276097 BICARBONATO DE SÓDIO, SOLUÇÃO INJETÁVEL, DOSAGEM/CONCENTRAÇÃO: 10%, AMPOLA 10,00 ML </w:t>
            </w:r>
          </w:p>
        </w:tc>
        <w:tc>
          <w:tcPr>
            <w:tcW w:w="1060" w:type="dxa"/>
            <w:tcBorders>
              <w:top w:val="nil"/>
              <w:left w:val="nil"/>
              <w:bottom w:val="single" w:sz="4" w:space="0" w:color="auto"/>
              <w:right w:val="single" w:sz="4" w:space="0" w:color="auto"/>
            </w:tcBorders>
            <w:shd w:val="clear" w:color="auto" w:fill="auto"/>
            <w:vAlign w:val="center"/>
            <w:hideMark/>
          </w:tcPr>
          <w:p w14:paraId="503E2DB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7C6BB77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24B3B93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9E7648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w:t>
            </w:r>
          </w:p>
        </w:tc>
        <w:tc>
          <w:tcPr>
            <w:tcW w:w="6300" w:type="dxa"/>
            <w:tcBorders>
              <w:top w:val="nil"/>
              <w:left w:val="nil"/>
              <w:bottom w:val="single" w:sz="4" w:space="0" w:color="auto"/>
              <w:right w:val="single" w:sz="4" w:space="0" w:color="auto"/>
            </w:tcBorders>
            <w:shd w:val="clear" w:color="auto" w:fill="auto"/>
            <w:vAlign w:val="center"/>
            <w:hideMark/>
          </w:tcPr>
          <w:p w14:paraId="6D0914D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BR0396470 FENOTEROL BROMIDRATO, DOSAGEM/CONCENTRAÇÃO: 0,25 MG/ML, FORMA FARMACÊUTICA: SOLUÇÃO PARA INALAÇÃO, FRASCO 20,00 ML </w:t>
            </w:r>
          </w:p>
        </w:tc>
        <w:tc>
          <w:tcPr>
            <w:tcW w:w="1060" w:type="dxa"/>
            <w:tcBorders>
              <w:top w:val="nil"/>
              <w:left w:val="nil"/>
              <w:bottom w:val="single" w:sz="4" w:space="0" w:color="auto"/>
              <w:right w:val="single" w:sz="4" w:space="0" w:color="auto"/>
            </w:tcBorders>
            <w:shd w:val="clear" w:color="auto" w:fill="auto"/>
            <w:vAlign w:val="center"/>
            <w:hideMark/>
          </w:tcPr>
          <w:p w14:paraId="10716EF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20,00 ML</w:t>
            </w:r>
          </w:p>
        </w:tc>
        <w:tc>
          <w:tcPr>
            <w:tcW w:w="840" w:type="dxa"/>
            <w:tcBorders>
              <w:top w:val="nil"/>
              <w:left w:val="nil"/>
              <w:bottom w:val="single" w:sz="4" w:space="0" w:color="auto"/>
              <w:right w:val="single" w:sz="4" w:space="0" w:color="auto"/>
            </w:tcBorders>
            <w:shd w:val="clear" w:color="auto" w:fill="auto"/>
            <w:vAlign w:val="center"/>
            <w:hideMark/>
          </w:tcPr>
          <w:p w14:paraId="6ABB0B7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514A44B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DD606F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w:t>
            </w:r>
          </w:p>
        </w:tc>
        <w:tc>
          <w:tcPr>
            <w:tcW w:w="6300" w:type="dxa"/>
            <w:tcBorders>
              <w:top w:val="nil"/>
              <w:left w:val="nil"/>
              <w:bottom w:val="single" w:sz="4" w:space="0" w:color="auto"/>
              <w:right w:val="single" w:sz="4" w:space="0" w:color="auto"/>
            </w:tcBorders>
            <w:shd w:val="clear" w:color="auto" w:fill="auto"/>
            <w:vAlign w:val="center"/>
            <w:hideMark/>
          </w:tcPr>
          <w:p w14:paraId="36D524B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BR0269954 BROMOPRIDA,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29EE602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8EC036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0223943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3B7F0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w:t>
            </w:r>
          </w:p>
        </w:tc>
        <w:tc>
          <w:tcPr>
            <w:tcW w:w="6300" w:type="dxa"/>
            <w:tcBorders>
              <w:top w:val="nil"/>
              <w:left w:val="nil"/>
              <w:bottom w:val="single" w:sz="4" w:space="0" w:color="auto"/>
              <w:right w:val="single" w:sz="4" w:space="0" w:color="auto"/>
            </w:tcBorders>
            <w:shd w:val="clear" w:color="auto" w:fill="auto"/>
            <w:vAlign w:val="center"/>
            <w:hideMark/>
          </w:tcPr>
          <w:p w14:paraId="6A84A86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BR0269956 BROMOPRIDA, DOSAGEM/CONCENTRAÇÃO: 4 MG/ML, APRESENTACAO: GOTAS, FRASCO 20,00 ML </w:t>
            </w:r>
          </w:p>
        </w:tc>
        <w:tc>
          <w:tcPr>
            <w:tcW w:w="1060" w:type="dxa"/>
            <w:tcBorders>
              <w:top w:val="nil"/>
              <w:left w:val="nil"/>
              <w:bottom w:val="single" w:sz="4" w:space="0" w:color="auto"/>
              <w:right w:val="single" w:sz="4" w:space="0" w:color="auto"/>
            </w:tcBorders>
            <w:shd w:val="clear" w:color="auto" w:fill="auto"/>
            <w:vAlign w:val="center"/>
            <w:hideMark/>
          </w:tcPr>
          <w:p w14:paraId="7E3E2D9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20,00 ML</w:t>
            </w:r>
          </w:p>
        </w:tc>
        <w:tc>
          <w:tcPr>
            <w:tcW w:w="840" w:type="dxa"/>
            <w:tcBorders>
              <w:top w:val="nil"/>
              <w:left w:val="nil"/>
              <w:bottom w:val="single" w:sz="4" w:space="0" w:color="auto"/>
              <w:right w:val="single" w:sz="4" w:space="0" w:color="auto"/>
            </w:tcBorders>
            <w:shd w:val="clear" w:color="auto" w:fill="auto"/>
            <w:vAlign w:val="center"/>
            <w:hideMark/>
          </w:tcPr>
          <w:p w14:paraId="3269064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2DF80C0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F9A61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w:t>
            </w:r>
          </w:p>
        </w:tc>
        <w:tc>
          <w:tcPr>
            <w:tcW w:w="6300" w:type="dxa"/>
            <w:tcBorders>
              <w:top w:val="nil"/>
              <w:left w:val="nil"/>
              <w:bottom w:val="single" w:sz="4" w:space="0" w:color="auto"/>
              <w:right w:val="single" w:sz="4" w:space="0" w:color="auto"/>
            </w:tcBorders>
            <w:shd w:val="clear" w:color="auto" w:fill="auto"/>
            <w:vAlign w:val="center"/>
            <w:hideMark/>
          </w:tcPr>
          <w:p w14:paraId="6965D5B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BR0269958 BROMOPRIDA, DOSAGEM/CONCENTRAÇÃO: 5 MG/ML, APRESENTACAO: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02C3B22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8966D9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213C4F06"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F18FC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w:t>
            </w:r>
          </w:p>
        </w:tc>
        <w:tc>
          <w:tcPr>
            <w:tcW w:w="6300" w:type="dxa"/>
            <w:tcBorders>
              <w:top w:val="nil"/>
              <w:left w:val="nil"/>
              <w:bottom w:val="single" w:sz="4" w:space="0" w:color="auto"/>
              <w:right w:val="single" w:sz="4" w:space="0" w:color="auto"/>
            </w:tcBorders>
            <w:shd w:val="clear" w:color="auto" w:fill="auto"/>
            <w:vAlign w:val="center"/>
            <w:hideMark/>
          </w:tcPr>
          <w:p w14:paraId="1124AF9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BR0267615 CAPTOPRIL, DOSAGEM/CONCENTRAÇÃO: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4770EA7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1E0341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6000</w:t>
            </w:r>
          </w:p>
        </w:tc>
      </w:tr>
      <w:tr w:rsidR="00947576" w:rsidRPr="00606CED" w14:paraId="25A8C12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1B050C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w:t>
            </w:r>
          </w:p>
        </w:tc>
        <w:tc>
          <w:tcPr>
            <w:tcW w:w="6300" w:type="dxa"/>
            <w:tcBorders>
              <w:top w:val="nil"/>
              <w:left w:val="nil"/>
              <w:bottom w:val="single" w:sz="4" w:space="0" w:color="auto"/>
              <w:right w:val="single" w:sz="4" w:space="0" w:color="auto"/>
            </w:tcBorders>
            <w:shd w:val="clear" w:color="auto" w:fill="auto"/>
            <w:vAlign w:val="center"/>
            <w:hideMark/>
          </w:tcPr>
          <w:p w14:paraId="0417B39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BR0267564 CARVEDILOL, DOSAGEM/CONCENTRAÇÃO: 12,5 MG, COMPRIMIDO </w:t>
            </w:r>
          </w:p>
        </w:tc>
        <w:tc>
          <w:tcPr>
            <w:tcW w:w="1060" w:type="dxa"/>
            <w:tcBorders>
              <w:top w:val="nil"/>
              <w:left w:val="nil"/>
              <w:bottom w:val="single" w:sz="4" w:space="0" w:color="auto"/>
              <w:right w:val="single" w:sz="4" w:space="0" w:color="auto"/>
            </w:tcBorders>
            <w:shd w:val="clear" w:color="auto" w:fill="auto"/>
            <w:vAlign w:val="center"/>
            <w:hideMark/>
          </w:tcPr>
          <w:p w14:paraId="1C5184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E5F360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15000</w:t>
            </w:r>
          </w:p>
        </w:tc>
      </w:tr>
      <w:tr w:rsidR="00947576" w:rsidRPr="00606CED" w14:paraId="416A1F9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606AC8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w:t>
            </w:r>
          </w:p>
        </w:tc>
        <w:tc>
          <w:tcPr>
            <w:tcW w:w="6300" w:type="dxa"/>
            <w:tcBorders>
              <w:top w:val="nil"/>
              <w:left w:val="nil"/>
              <w:bottom w:val="single" w:sz="4" w:space="0" w:color="auto"/>
              <w:right w:val="single" w:sz="4" w:space="0" w:color="auto"/>
            </w:tcBorders>
            <w:shd w:val="clear" w:color="auto" w:fill="auto"/>
            <w:vAlign w:val="center"/>
            <w:hideMark/>
          </w:tcPr>
          <w:p w14:paraId="59160CE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BR0445915 CEFALOTINA SÓDICA, DOSAGEM/CONCENTRAÇÃO: 1 G, PÓ LIÓFILO P/ INJETÁVEL + DILUENTE, FRASCO-AMPOLA </w:t>
            </w:r>
          </w:p>
        </w:tc>
        <w:tc>
          <w:tcPr>
            <w:tcW w:w="1060" w:type="dxa"/>
            <w:tcBorders>
              <w:top w:val="nil"/>
              <w:left w:val="nil"/>
              <w:bottom w:val="single" w:sz="4" w:space="0" w:color="auto"/>
              <w:right w:val="single" w:sz="4" w:space="0" w:color="auto"/>
            </w:tcBorders>
            <w:shd w:val="clear" w:color="auto" w:fill="auto"/>
            <w:vAlign w:val="center"/>
            <w:hideMark/>
          </w:tcPr>
          <w:p w14:paraId="3DF949B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1F8EB95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63FD2E0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4AD8E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w:t>
            </w:r>
          </w:p>
        </w:tc>
        <w:tc>
          <w:tcPr>
            <w:tcW w:w="6300" w:type="dxa"/>
            <w:tcBorders>
              <w:top w:val="nil"/>
              <w:left w:val="nil"/>
              <w:bottom w:val="single" w:sz="4" w:space="0" w:color="auto"/>
              <w:right w:val="single" w:sz="4" w:space="0" w:color="auto"/>
            </w:tcBorders>
            <w:shd w:val="clear" w:color="auto" w:fill="auto"/>
            <w:vAlign w:val="center"/>
            <w:hideMark/>
          </w:tcPr>
          <w:p w14:paraId="156F986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BR0442701 CEFTRIAXONA, DOSAGEM/CONCENTRAÇÃO: 1 G, FORMA FARMACÊUTICA: PÓ P/ SOLUÇÃO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75360DF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35C1B9A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08E8505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2DC09B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w:t>
            </w:r>
          </w:p>
        </w:tc>
        <w:tc>
          <w:tcPr>
            <w:tcW w:w="6300" w:type="dxa"/>
            <w:tcBorders>
              <w:top w:val="nil"/>
              <w:left w:val="nil"/>
              <w:bottom w:val="single" w:sz="4" w:space="0" w:color="auto"/>
              <w:right w:val="single" w:sz="4" w:space="0" w:color="auto"/>
            </w:tcBorders>
            <w:shd w:val="clear" w:color="auto" w:fill="auto"/>
            <w:vAlign w:val="center"/>
            <w:hideMark/>
          </w:tcPr>
          <w:p w14:paraId="4E6D109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BR0442703 CEFTRIAXONA, DOSAGEM/CONCENTRAÇÃO: 500 MG, FORMA FARMACÊUTICA: PÓ P/ SOLUÇÃO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49222E4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3F57085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437AA9A5"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6000A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w:t>
            </w:r>
          </w:p>
        </w:tc>
        <w:tc>
          <w:tcPr>
            <w:tcW w:w="6300" w:type="dxa"/>
            <w:tcBorders>
              <w:top w:val="nil"/>
              <w:left w:val="nil"/>
              <w:bottom w:val="single" w:sz="4" w:space="0" w:color="auto"/>
              <w:right w:val="single" w:sz="4" w:space="0" w:color="auto"/>
            </w:tcBorders>
            <w:shd w:val="clear" w:color="auto" w:fill="auto"/>
            <w:vAlign w:val="center"/>
            <w:hideMark/>
          </w:tcPr>
          <w:p w14:paraId="25063D6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BR0308736 CETOCONAZOL, DOSAGEM/CONCENTRAÇÃO: 20 MG/G, FORMA FARMACÊUTICA: CREME TÓPICO, BISNAGA 20,00 G </w:t>
            </w:r>
          </w:p>
        </w:tc>
        <w:tc>
          <w:tcPr>
            <w:tcW w:w="1060" w:type="dxa"/>
            <w:tcBorders>
              <w:top w:val="nil"/>
              <w:left w:val="nil"/>
              <w:bottom w:val="single" w:sz="4" w:space="0" w:color="auto"/>
              <w:right w:val="single" w:sz="4" w:space="0" w:color="auto"/>
            </w:tcBorders>
            <w:shd w:val="clear" w:color="auto" w:fill="auto"/>
            <w:vAlign w:val="center"/>
            <w:hideMark/>
          </w:tcPr>
          <w:p w14:paraId="7B6F0C8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20,00 G</w:t>
            </w:r>
          </w:p>
        </w:tc>
        <w:tc>
          <w:tcPr>
            <w:tcW w:w="840" w:type="dxa"/>
            <w:tcBorders>
              <w:top w:val="nil"/>
              <w:left w:val="nil"/>
              <w:bottom w:val="single" w:sz="4" w:space="0" w:color="auto"/>
              <w:right w:val="single" w:sz="4" w:space="0" w:color="auto"/>
            </w:tcBorders>
            <w:shd w:val="clear" w:color="auto" w:fill="auto"/>
            <w:vAlign w:val="center"/>
            <w:hideMark/>
          </w:tcPr>
          <w:p w14:paraId="6E40B55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485CD5C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CAF8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w:t>
            </w:r>
          </w:p>
        </w:tc>
        <w:tc>
          <w:tcPr>
            <w:tcW w:w="6300" w:type="dxa"/>
            <w:tcBorders>
              <w:top w:val="nil"/>
              <w:left w:val="nil"/>
              <w:bottom w:val="single" w:sz="4" w:space="0" w:color="auto"/>
              <w:right w:val="single" w:sz="4" w:space="0" w:color="auto"/>
            </w:tcBorders>
            <w:shd w:val="clear" w:color="auto" w:fill="auto"/>
            <w:vAlign w:val="center"/>
            <w:hideMark/>
          </w:tcPr>
          <w:p w14:paraId="2CA5A31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BR0448845 CETOPROFENO, DOSAGEM/CONCENTRAÇÃO: 50 MG/ML, FORMA FARMACÊUTICA: SOLUÇÃO INJETÁVEL, AMPOLA 2 ML </w:t>
            </w:r>
          </w:p>
        </w:tc>
        <w:tc>
          <w:tcPr>
            <w:tcW w:w="1060" w:type="dxa"/>
            <w:tcBorders>
              <w:top w:val="nil"/>
              <w:left w:val="nil"/>
              <w:bottom w:val="single" w:sz="4" w:space="0" w:color="auto"/>
              <w:right w:val="single" w:sz="4" w:space="0" w:color="auto"/>
            </w:tcBorders>
            <w:shd w:val="clear" w:color="auto" w:fill="auto"/>
            <w:vAlign w:val="center"/>
            <w:hideMark/>
          </w:tcPr>
          <w:p w14:paraId="696F0E8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 ML</w:t>
            </w:r>
          </w:p>
        </w:tc>
        <w:tc>
          <w:tcPr>
            <w:tcW w:w="840" w:type="dxa"/>
            <w:tcBorders>
              <w:top w:val="nil"/>
              <w:left w:val="nil"/>
              <w:bottom w:val="single" w:sz="4" w:space="0" w:color="auto"/>
              <w:right w:val="single" w:sz="4" w:space="0" w:color="auto"/>
            </w:tcBorders>
            <w:shd w:val="clear" w:color="auto" w:fill="auto"/>
            <w:vAlign w:val="center"/>
            <w:hideMark/>
          </w:tcPr>
          <w:p w14:paraId="648E764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1361DA7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C8194B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w:t>
            </w:r>
          </w:p>
        </w:tc>
        <w:tc>
          <w:tcPr>
            <w:tcW w:w="6300" w:type="dxa"/>
            <w:tcBorders>
              <w:top w:val="nil"/>
              <w:left w:val="nil"/>
              <w:bottom w:val="single" w:sz="4" w:space="0" w:color="auto"/>
              <w:right w:val="single" w:sz="4" w:space="0" w:color="auto"/>
            </w:tcBorders>
            <w:shd w:val="clear" w:color="auto" w:fill="auto"/>
            <w:vAlign w:val="center"/>
            <w:hideMark/>
          </w:tcPr>
          <w:p w14:paraId="023352D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BR0267629 CINARIZINA, DOSAGEM/CONCENTRAÇÃO: 75 MG, COMPRIMIDO </w:t>
            </w:r>
          </w:p>
        </w:tc>
        <w:tc>
          <w:tcPr>
            <w:tcW w:w="1060" w:type="dxa"/>
            <w:tcBorders>
              <w:top w:val="nil"/>
              <w:left w:val="nil"/>
              <w:bottom w:val="single" w:sz="4" w:space="0" w:color="auto"/>
              <w:right w:val="single" w:sz="4" w:space="0" w:color="auto"/>
            </w:tcBorders>
            <w:shd w:val="clear" w:color="auto" w:fill="auto"/>
            <w:vAlign w:val="center"/>
            <w:hideMark/>
          </w:tcPr>
          <w:p w14:paraId="05FE404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5F4976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15000</w:t>
            </w:r>
          </w:p>
        </w:tc>
      </w:tr>
      <w:tr w:rsidR="00947576" w:rsidRPr="00606CED" w14:paraId="7E9F5C3B"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C07332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w:t>
            </w:r>
          </w:p>
        </w:tc>
        <w:tc>
          <w:tcPr>
            <w:tcW w:w="6300" w:type="dxa"/>
            <w:tcBorders>
              <w:top w:val="nil"/>
              <w:left w:val="nil"/>
              <w:bottom w:val="single" w:sz="4" w:space="0" w:color="auto"/>
              <w:right w:val="single" w:sz="4" w:space="0" w:color="auto"/>
            </w:tcBorders>
            <w:shd w:val="clear" w:color="auto" w:fill="auto"/>
            <w:vAlign w:val="center"/>
            <w:hideMark/>
          </w:tcPr>
          <w:p w14:paraId="2B41E79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BR0271950 FENTANILA, DOSAGEM/CONCENTRAÇÃO: 0,05 MG/ML, APRESENTACAO: SAL CITRATO, INDICACAO: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1A5D3FF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066C2A4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2008907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2A22D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w:t>
            </w:r>
          </w:p>
        </w:tc>
        <w:tc>
          <w:tcPr>
            <w:tcW w:w="6300" w:type="dxa"/>
            <w:tcBorders>
              <w:top w:val="nil"/>
              <w:left w:val="nil"/>
              <w:bottom w:val="single" w:sz="4" w:space="0" w:color="auto"/>
              <w:right w:val="single" w:sz="4" w:space="0" w:color="auto"/>
            </w:tcBorders>
            <w:shd w:val="clear" w:color="auto" w:fill="auto"/>
            <w:vAlign w:val="center"/>
            <w:hideMark/>
          </w:tcPr>
          <w:p w14:paraId="62AE1C8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BR0270120 CLONAZEPAM, DOSAGEM/CONCENTRAÇÃO: 2,5 MG/ML, SOLUÇÃO ORAL- GOTAS, FRASCO 20,00 ML </w:t>
            </w:r>
          </w:p>
        </w:tc>
        <w:tc>
          <w:tcPr>
            <w:tcW w:w="1060" w:type="dxa"/>
            <w:tcBorders>
              <w:top w:val="nil"/>
              <w:left w:val="nil"/>
              <w:bottom w:val="single" w:sz="4" w:space="0" w:color="auto"/>
              <w:right w:val="single" w:sz="4" w:space="0" w:color="auto"/>
            </w:tcBorders>
            <w:shd w:val="clear" w:color="auto" w:fill="auto"/>
            <w:vAlign w:val="center"/>
            <w:hideMark/>
          </w:tcPr>
          <w:p w14:paraId="4C8A518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20,00 ML</w:t>
            </w:r>
          </w:p>
        </w:tc>
        <w:tc>
          <w:tcPr>
            <w:tcW w:w="840" w:type="dxa"/>
            <w:tcBorders>
              <w:top w:val="nil"/>
              <w:left w:val="nil"/>
              <w:bottom w:val="single" w:sz="4" w:space="0" w:color="auto"/>
              <w:right w:val="single" w:sz="4" w:space="0" w:color="auto"/>
            </w:tcBorders>
            <w:shd w:val="clear" w:color="auto" w:fill="auto"/>
            <w:vAlign w:val="center"/>
            <w:hideMark/>
          </w:tcPr>
          <w:p w14:paraId="7167392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1B0B511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39A21E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w:t>
            </w:r>
          </w:p>
        </w:tc>
        <w:tc>
          <w:tcPr>
            <w:tcW w:w="6300" w:type="dxa"/>
            <w:tcBorders>
              <w:top w:val="nil"/>
              <w:left w:val="nil"/>
              <w:bottom w:val="single" w:sz="4" w:space="0" w:color="auto"/>
              <w:right w:val="single" w:sz="4" w:space="0" w:color="auto"/>
            </w:tcBorders>
            <w:shd w:val="clear" w:color="auto" w:fill="auto"/>
            <w:vAlign w:val="center"/>
            <w:hideMark/>
          </w:tcPr>
          <w:p w14:paraId="4B12A4F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BR0267161 CLORETO DE POTÁSSIO, DOSAGEM/CONCENTRAÇÃO: 10%, APRESENTACAO: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25500E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0B53706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3EF7B50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C33CCD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w:t>
            </w:r>
          </w:p>
        </w:tc>
        <w:tc>
          <w:tcPr>
            <w:tcW w:w="6300" w:type="dxa"/>
            <w:tcBorders>
              <w:top w:val="nil"/>
              <w:left w:val="nil"/>
              <w:bottom w:val="single" w:sz="4" w:space="0" w:color="auto"/>
              <w:right w:val="single" w:sz="4" w:space="0" w:color="auto"/>
            </w:tcBorders>
            <w:shd w:val="clear" w:color="auto" w:fill="auto"/>
            <w:vAlign w:val="center"/>
            <w:hideMark/>
          </w:tcPr>
          <w:p w14:paraId="0A46C90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BR0448699 CLORETO DE SÓDIO, DOSAGEM/CONCENTRAÇÃO: 0,9 %, FORMA FARMACÊUTICA: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589BA2E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65C4838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613E06A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FE9A51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w:t>
            </w:r>
          </w:p>
        </w:tc>
        <w:tc>
          <w:tcPr>
            <w:tcW w:w="6300" w:type="dxa"/>
            <w:tcBorders>
              <w:top w:val="nil"/>
              <w:left w:val="nil"/>
              <w:bottom w:val="single" w:sz="4" w:space="0" w:color="auto"/>
              <w:right w:val="single" w:sz="4" w:space="0" w:color="auto"/>
            </w:tcBorders>
            <w:shd w:val="clear" w:color="auto" w:fill="auto"/>
            <w:vAlign w:val="center"/>
            <w:hideMark/>
          </w:tcPr>
          <w:p w14:paraId="016F366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BR0268442 SUXAMETÔNIO CLORETO, DOSAGEM/CONCENTRAÇÃO: 100 MG,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2285E49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059FDF1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03A9B74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391101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w:t>
            </w:r>
          </w:p>
        </w:tc>
        <w:tc>
          <w:tcPr>
            <w:tcW w:w="6300" w:type="dxa"/>
            <w:tcBorders>
              <w:top w:val="nil"/>
              <w:left w:val="nil"/>
              <w:bottom w:val="single" w:sz="4" w:space="0" w:color="auto"/>
              <w:right w:val="single" w:sz="4" w:space="0" w:color="auto"/>
            </w:tcBorders>
            <w:shd w:val="clear" w:color="auto" w:fill="auto"/>
            <w:vAlign w:val="center"/>
            <w:hideMark/>
          </w:tcPr>
          <w:p w14:paraId="0F2309F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BR0269876 CLOREXIDINA DIGLUCONATO, DOSAGEM/CONCENTRAÇÃO: 2%, APLICAÇÃO: DEGERMANTE, EMBALAGEM COM NO MÍNIMO 01 LITRO </w:t>
            </w:r>
          </w:p>
        </w:tc>
        <w:tc>
          <w:tcPr>
            <w:tcW w:w="1060" w:type="dxa"/>
            <w:tcBorders>
              <w:top w:val="nil"/>
              <w:left w:val="nil"/>
              <w:bottom w:val="single" w:sz="4" w:space="0" w:color="auto"/>
              <w:right w:val="single" w:sz="4" w:space="0" w:color="auto"/>
            </w:tcBorders>
            <w:shd w:val="clear" w:color="auto" w:fill="auto"/>
            <w:vAlign w:val="center"/>
            <w:hideMark/>
          </w:tcPr>
          <w:p w14:paraId="4E42FB4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EMB 01 L</w:t>
            </w:r>
          </w:p>
        </w:tc>
        <w:tc>
          <w:tcPr>
            <w:tcW w:w="840" w:type="dxa"/>
            <w:tcBorders>
              <w:top w:val="nil"/>
              <w:left w:val="nil"/>
              <w:bottom w:val="single" w:sz="4" w:space="0" w:color="auto"/>
              <w:right w:val="single" w:sz="4" w:space="0" w:color="auto"/>
            </w:tcBorders>
            <w:shd w:val="clear" w:color="auto" w:fill="auto"/>
            <w:vAlign w:val="center"/>
            <w:hideMark/>
          </w:tcPr>
          <w:p w14:paraId="7AAE16B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360</w:t>
            </w:r>
          </w:p>
        </w:tc>
      </w:tr>
      <w:tr w:rsidR="00947576" w:rsidRPr="00606CED" w14:paraId="54BE665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0EA02E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w:t>
            </w:r>
          </w:p>
        </w:tc>
        <w:tc>
          <w:tcPr>
            <w:tcW w:w="6300" w:type="dxa"/>
            <w:tcBorders>
              <w:top w:val="nil"/>
              <w:left w:val="nil"/>
              <w:bottom w:val="single" w:sz="4" w:space="0" w:color="auto"/>
              <w:right w:val="single" w:sz="4" w:space="0" w:color="auto"/>
            </w:tcBorders>
            <w:shd w:val="clear" w:color="auto" w:fill="auto"/>
            <w:vAlign w:val="center"/>
            <w:hideMark/>
          </w:tcPr>
          <w:p w14:paraId="4C7F24E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BR0272044 CLONIDINA CLORIDRATO, DOSAGEM/CONCENTRAÇÃO: 0,15 MG, COMPRIMIDO </w:t>
            </w:r>
          </w:p>
        </w:tc>
        <w:tc>
          <w:tcPr>
            <w:tcW w:w="1060" w:type="dxa"/>
            <w:tcBorders>
              <w:top w:val="nil"/>
              <w:left w:val="nil"/>
              <w:bottom w:val="single" w:sz="4" w:space="0" w:color="auto"/>
              <w:right w:val="single" w:sz="4" w:space="0" w:color="auto"/>
            </w:tcBorders>
            <w:shd w:val="clear" w:color="auto" w:fill="auto"/>
            <w:vAlign w:val="center"/>
            <w:hideMark/>
          </w:tcPr>
          <w:p w14:paraId="44B76D7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BF0176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1F629D6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769F47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w:t>
            </w:r>
          </w:p>
        </w:tc>
        <w:tc>
          <w:tcPr>
            <w:tcW w:w="6300" w:type="dxa"/>
            <w:tcBorders>
              <w:top w:val="nil"/>
              <w:left w:val="nil"/>
              <w:bottom w:val="single" w:sz="4" w:space="0" w:color="auto"/>
              <w:right w:val="single" w:sz="4" w:space="0" w:color="auto"/>
            </w:tcBorders>
            <w:shd w:val="clear" w:color="auto" w:fill="auto"/>
            <w:vAlign w:val="center"/>
            <w:hideMark/>
          </w:tcPr>
          <w:p w14:paraId="26D4950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BR0272042 CLONIDINA CLORIDRATO, DOSAGEM/CONCENTRAÇÃO: 0,2 MG, COMPRIMIDO </w:t>
            </w:r>
          </w:p>
        </w:tc>
        <w:tc>
          <w:tcPr>
            <w:tcW w:w="1060" w:type="dxa"/>
            <w:tcBorders>
              <w:top w:val="nil"/>
              <w:left w:val="nil"/>
              <w:bottom w:val="single" w:sz="4" w:space="0" w:color="auto"/>
              <w:right w:val="single" w:sz="4" w:space="0" w:color="auto"/>
            </w:tcBorders>
            <w:shd w:val="clear" w:color="auto" w:fill="auto"/>
            <w:vAlign w:val="center"/>
            <w:hideMark/>
          </w:tcPr>
          <w:p w14:paraId="4465396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A580FC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4E4220D5"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53CB31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w:t>
            </w:r>
          </w:p>
        </w:tc>
        <w:tc>
          <w:tcPr>
            <w:tcW w:w="6300" w:type="dxa"/>
            <w:tcBorders>
              <w:top w:val="nil"/>
              <w:left w:val="nil"/>
              <w:bottom w:val="single" w:sz="4" w:space="0" w:color="auto"/>
              <w:right w:val="single" w:sz="4" w:space="0" w:color="auto"/>
            </w:tcBorders>
            <w:shd w:val="clear" w:color="auto" w:fill="auto"/>
            <w:vAlign w:val="center"/>
            <w:hideMark/>
          </w:tcPr>
          <w:p w14:paraId="24B0125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BR0272198 ETILEFRINA CLORIDRATO, COMPOSIÇÃO: 10MG/ML,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11BC4CE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7FDFF83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3539048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9F276E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w:t>
            </w:r>
          </w:p>
        </w:tc>
        <w:tc>
          <w:tcPr>
            <w:tcW w:w="6300" w:type="dxa"/>
            <w:tcBorders>
              <w:top w:val="nil"/>
              <w:left w:val="nil"/>
              <w:bottom w:val="single" w:sz="4" w:space="0" w:color="auto"/>
              <w:right w:val="single" w:sz="4" w:space="0" w:color="auto"/>
            </w:tcBorders>
            <w:shd w:val="clear" w:color="auto" w:fill="auto"/>
            <w:vAlign w:val="center"/>
            <w:hideMark/>
          </w:tcPr>
          <w:p w14:paraId="45C8487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BR0267292 IMIPRAMINA, DOSAGEM/CONCENTRAÇÃO: 25 MG, PRINCÍPIO ATIVO: CLORIDRATO, COMPRIMIDO </w:t>
            </w:r>
          </w:p>
        </w:tc>
        <w:tc>
          <w:tcPr>
            <w:tcW w:w="1060" w:type="dxa"/>
            <w:tcBorders>
              <w:top w:val="nil"/>
              <w:left w:val="nil"/>
              <w:bottom w:val="single" w:sz="4" w:space="0" w:color="auto"/>
              <w:right w:val="single" w:sz="4" w:space="0" w:color="auto"/>
            </w:tcBorders>
            <w:shd w:val="clear" w:color="auto" w:fill="auto"/>
            <w:vAlign w:val="center"/>
            <w:hideMark/>
          </w:tcPr>
          <w:p w14:paraId="2F91FC0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E7EE58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4F9B813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76E77C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w:t>
            </w:r>
          </w:p>
        </w:tc>
        <w:tc>
          <w:tcPr>
            <w:tcW w:w="6300" w:type="dxa"/>
            <w:tcBorders>
              <w:top w:val="nil"/>
              <w:left w:val="nil"/>
              <w:bottom w:val="single" w:sz="4" w:space="0" w:color="auto"/>
              <w:right w:val="single" w:sz="4" w:space="0" w:color="auto"/>
            </w:tcBorders>
            <w:shd w:val="clear" w:color="auto" w:fill="auto"/>
            <w:vAlign w:val="center"/>
            <w:hideMark/>
          </w:tcPr>
          <w:p w14:paraId="13F58F2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BR0267312 METOCLOPRAMIDA CLORIDRATO,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4E822CD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2FF84E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42C3A8E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BB9046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w:t>
            </w:r>
          </w:p>
        </w:tc>
        <w:tc>
          <w:tcPr>
            <w:tcW w:w="6300" w:type="dxa"/>
            <w:tcBorders>
              <w:top w:val="nil"/>
              <w:left w:val="nil"/>
              <w:bottom w:val="single" w:sz="4" w:space="0" w:color="auto"/>
              <w:right w:val="single" w:sz="4" w:space="0" w:color="auto"/>
            </w:tcBorders>
            <w:shd w:val="clear" w:color="auto" w:fill="auto"/>
            <w:vAlign w:val="center"/>
            <w:hideMark/>
          </w:tcPr>
          <w:p w14:paraId="23EAD31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BR0267310 METOCLOPRAMIDA CLORIDRATO, DOSAGEM/CONCENTRAÇÃO: 5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02AFD90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F253DE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02C8F88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73346F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w:t>
            </w:r>
          </w:p>
        </w:tc>
        <w:tc>
          <w:tcPr>
            <w:tcW w:w="6300" w:type="dxa"/>
            <w:tcBorders>
              <w:top w:val="nil"/>
              <w:left w:val="nil"/>
              <w:bottom w:val="single" w:sz="4" w:space="0" w:color="auto"/>
              <w:right w:val="single" w:sz="4" w:space="0" w:color="auto"/>
            </w:tcBorders>
            <w:shd w:val="clear" w:color="auto" w:fill="auto"/>
            <w:vAlign w:val="center"/>
            <w:hideMark/>
          </w:tcPr>
          <w:p w14:paraId="3536292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BR0272326 NALOXONA CLORIDRATO, DOSAGEM/CONCENTRAÇÃO: 0,4 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79D68D1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36EED0B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4965D83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2F3584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w:t>
            </w:r>
          </w:p>
        </w:tc>
        <w:tc>
          <w:tcPr>
            <w:tcW w:w="6300" w:type="dxa"/>
            <w:tcBorders>
              <w:top w:val="nil"/>
              <w:left w:val="nil"/>
              <w:bottom w:val="single" w:sz="4" w:space="0" w:color="auto"/>
              <w:right w:val="single" w:sz="4" w:space="0" w:color="auto"/>
            </w:tcBorders>
            <w:shd w:val="clear" w:color="auto" w:fill="auto"/>
            <w:vAlign w:val="center"/>
            <w:hideMark/>
          </w:tcPr>
          <w:p w14:paraId="7C8E00E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BR0305751 ONDANSETRONA CLORIDRATO, DOSAGEM/CONCENTRAÇÃO: 8 MG/ML, SOLUÇÃO INJETÁVEL, AMPOLA 4,00 ML </w:t>
            </w:r>
          </w:p>
        </w:tc>
        <w:tc>
          <w:tcPr>
            <w:tcW w:w="1060" w:type="dxa"/>
            <w:tcBorders>
              <w:top w:val="nil"/>
              <w:left w:val="nil"/>
              <w:bottom w:val="single" w:sz="4" w:space="0" w:color="auto"/>
              <w:right w:val="single" w:sz="4" w:space="0" w:color="auto"/>
            </w:tcBorders>
            <w:shd w:val="clear" w:color="auto" w:fill="auto"/>
            <w:vAlign w:val="center"/>
            <w:hideMark/>
          </w:tcPr>
          <w:p w14:paraId="6EC53A0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4,00 ML</w:t>
            </w:r>
          </w:p>
        </w:tc>
        <w:tc>
          <w:tcPr>
            <w:tcW w:w="840" w:type="dxa"/>
            <w:tcBorders>
              <w:top w:val="nil"/>
              <w:left w:val="nil"/>
              <w:bottom w:val="single" w:sz="4" w:space="0" w:color="auto"/>
              <w:right w:val="single" w:sz="4" w:space="0" w:color="auto"/>
            </w:tcBorders>
            <w:shd w:val="clear" w:color="auto" w:fill="auto"/>
            <w:vAlign w:val="center"/>
            <w:hideMark/>
          </w:tcPr>
          <w:p w14:paraId="1F4F89C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7C1E48B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325451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48</w:t>
            </w:r>
          </w:p>
        </w:tc>
        <w:tc>
          <w:tcPr>
            <w:tcW w:w="6300" w:type="dxa"/>
            <w:tcBorders>
              <w:top w:val="nil"/>
              <w:left w:val="nil"/>
              <w:bottom w:val="single" w:sz="4" w:space="0" w:color="auto"/>
              <w:right w:val="single" w:sz="4" w:space="0" w:color="auto"/>
            </w:tcBorders>
            <w:shd w:val="clear" w:color="auto" w:fill="auto"/>
            <w:vAlign w:val="center"/>
            <w:hideMark/>
          </w:tcPr>
          <w:p w14:paraId="27D7A42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BR0267769 PROMETAZINA CLORIDRATO, DOSAGEM/CONCENTRAÇÃO: 25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16C0184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626FF53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13000</w:t>
            </w:r>
          </w:p>
        </w:tc>
      </w:tr>
      <w:tr w:rsidR="00947576" w:rsidRPr="00606CED" w14:paraId="731CB06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0D9891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49</w:t>
            </w:r>
          </w:p>
        </w:tc>
        <w:tc>
          <w:tcPr>
            <w:tcW w:w="6300" w:type="dxa"/>
            <w:tcBorders>
              <w:top w:val="nil"/>
              <w:left w:val="nil"/>
              <w:bottom w:val="single" w:sz="4" w:space="0" w:color="auto"/>
              <w:right w:val="single" w:sz="4" w:space="0" w:color="auto"/>
            </w:tcBorders>
            <w:shd w:val="clear" w:color="auto" w:fill="auto"/>
            <w:vAlign w:val="center"/>
            <w:hideMark/>
          </w:tcPr>
          <w:p w14:paraId="246D697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BR0267768 PROMETAZINA CLORIDRATO, DOSAGEM/CONCENTRAÇÃO: 25 MG, COMPRIMIDO </w:t>
            </w:r>
          </w:p>
        </w:tc>
        <w:tc>
          <w:tcPr>
            <w:tcW w:w="1060" w:type="dxa"/>
            <w:tcBorders>
              <w:top w:val="nil"/>
              <w:left w:val="nil"/>
              <w:bottom w:val="single" w:sz="4" w:space="0" w:color="auto"/>
              <w:right w:val="single" w:sz="4" w:space="0" w:color="auto"/>
            </w:tcBorders>
            <w:shd w:val="clear" w:color="auto" w:fill="auto"/>
            <w:vAlign w:val="center"/>
            <w:hideMark/>
          </w:tcPr>
          <w:p w14:paraId="1473A47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37A3A5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12000</w:t>
            </w:r>
          </w:p>
        </w:tc>
      </w:tr>
      <w:tr w:rsidR="00947576" w:rsidRPr="00606CED" w14:paraId="044C82F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EA97F3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50</w:t>
            </w:r>
          </w:p>
        </w:tc>
        <w:tc>
          <w:tcPr>
            <w:tcW w:w="6300" w:type="dxa"/>
            <w:tcBorders>
              <w:top w:val="nil"/>
              <w:left w:val="nil"/>
              <w:bottom w:val="single" w:sz="4" w:space="0" w:color="auto"/>
              <w:right w:val="single" w:sz="4" w:space="0" w:color="auto"/>
            </w:tcBorders>
            <w:shd w:val="clear" w:color="auto" w:fill="auto"/>
            <w:vAlign w:val="center"/>
            <w:hideMark/>
          </w:tcPr>
          <w:p w14:paraId="3781782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BR0292382 TRAMADOL CLORIDRATO, DOSAGEM/CONCENTRAÇÃO: 50 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7CEB6BF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6E9925D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29D7F603"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64A097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51</w:t>
            </w:r>
          </w:p>
        </w:tc>
        <w:tc>
          <w:tcPr>
            <w:tcW w:w="6300" w:type="dxa"/>
            <w:tcBorders>
              <w:top w:val="nil"/>
              <w:left w:val="nil"/>
              <w:bottom w:val="single" w:sz="4" w:space="0" w:color="auto"/>
              <w:right w:val="single" w:sz="4" w:space="0" w:color="auto"/>
            </w:tcBorders>
            <w:shd w:val="clear" w:color="auto" w:fill="auto"/>
            <w:vAlign w:val="center"/>
            <w:hideMark/>
          </w:tcPr>
          <w:p w14:paraId="6158EC3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BR0272782 CODEÍNA, DOSAGEM/CONCENTRAÇÃO: 30 MG, COMPRIMIDO </w:t>
            </w:r>
          </w:p>
        </w:tc>
        <w:tc>
          <w:tcPr>
            <w:tcW w:w="1060" w:type="dxa"/>
            <w:tcBorders>
              <w:top w:val="nil"/>
              <w:left w:val="nil"/>
              <w:bottom w:val="single" w:sz="4" w:space="0" w:color="auto"/>
              <w:right w:val="single" w:sz="4" w:space="0" w:color="auto"/>
            </w:tcBorders>
            <w:shd w:val="clear" w:color="auto" w:fill="auto"/>
            <w:vAlign w:val="center"/>
            <w:hideMark/>
          </w:tcPr>
          <w:p w14:paraId="2B6C0F9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B9E0FF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06BAACF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D05A5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52</w:t>
            </w:r>
          </w:p>
        </w:tc>
        <w:tc>
          <w:tcPr>
            <w:tcW w:w="6300" w:type="dxa"/>
            <w:tcBorders>
              <w:top w:val="nil"/>
              <w:left w:val="nil"/>
              <w:bottom w:val="single" w:sz="4" w:space="0" w:color="auto"/>
              <w:right w:val="single" w:sz="4" w:space="0" w:color="auto"/>
            </w:tcBorders>
            <w:shd w:val="clear" w:color="auto" w:fill="auto"/>
            <w:vAlign w:val="center"/>
            <w:hideMark/>
          </w:tcPr>
          <w:p w14:paraId="3CA0C7F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BR0276283 DESLANÓSIDO, DOSAGEM/CONCENTRAÇÃO: 0,2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7F24080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455B2D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5AD966C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28A1E7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53</w:t>
            </w:r>
          </w:p>
        </w:tc>
        <w:tc>
          <w:tcPr>
            <w:tcW w:w="6300" w:type="dxa"/>
            <w:tcBorders>
              <w:top w:val="nil"/>
              <w:left w:val="nil"/>
              <w:bottom w:val="single" w:sz="4" w:space="0" w:color="auto"/>
              <w:right w:val="single" w:sz="4" w:space="0" w:color="auto"/>
            </w:tcBorders>
            <w:shd w:val="clear" w:color="auto" w:fill="auto"/>
            <w:vAlign w:val="center"/>
            <w:hideMark/>
          </w:tcPr>
          <w:p w14:paraId="47BF0DC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BR0268243 DEXAMETASONA, DOSAGEM/CONCENTRAÇÃO: 0,1 MG/ML, APRESENTACAO: ELIXIR, FRASCO 100,00 ML </w:t>
            </w:r>
          </w:p>
        </w:tc>
        <w:tc>
          <w:tcPr>
            <w:tcW w:w="1060" w:type="dxa"/>
            <w:tcBorders>
              <w:top w:val="nil"/>
              <w:left w:val="nil"/>
              <w:bottom w:val="single" w:sz="4" w:space="0" w:color="auto"/>
              <w:right w:val="single" w:sz="4" w:space="0" w:color="auto"/>
            </w:tcBorders>
            <w:shd w:val="clear" w:color="auto" w:fill="auto"/>
            <w:vAlign w:val="center"/>
            <w:hideMark/>
          </w:tcPr>
          <w:p w14:paraId="077F4EC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100,00 ML</w:t>
            </w:r>
          </w:p>
        </w:tc>
        <w:tc>
          <w:tcPr>
            <w:tcW w:w="840" w:type="dxa"/>
            <w:tcBorders>
              <w:top w:val="nil"/>
              <w:left w:val="nil"/>
              <w:bottom w:val="single" w:sz="4" w:space="0" w:color="auto"/>
              <w:right w:val="single" w:sz="4" w:space="0" w:color="auto"/>
            </w:tcBorders>
            <w:shd w:val="clear" w:color="auto" w:fill="auto"/>
            <w:vAlign w:val="center"/>
            <w:hideMark/>
          </w:tcPr>
          <w:p w14:paraId="39FDDB7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360</w:t>
            </w:r>
          </w:p>
        </w:tc>
      </w:tr>
      <w:tr w:rsidR="00947576" w:rsidRPr="00606CED" w14:paraId="55338DD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147E3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54</w:t>
            </w:r>
          </w:p>
        </w:tc>
        <w:tc>
          <w:tcPr>
            <w:tcW w:w="6300" w:type="dxa"/>
            <w:tcBorders>
              <w:top w:val="nil"/>
              <w:left w:val="nil"/>
              <w:bottom w:val="single" w:sz="4" w:space="0" w:color="auto"/>
              <w:right w:val="single" w:sz="4" w:space="0" w:color="auto"/>
            </w:tcBorders>
            <w:shd w:val="clear" w:color="auto" w:fill="auto"/>
            <w:vAlign w:val="center"/>
            <w:hideMark/>
          </w:tcPr>
          <w:p w14:paraId="1E022DA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BR0300733 DEXAMETASONA, DOSAGEM/CONCENTRAÇÃO: 2 MG/ML, FORMA FARMACÊUTICA: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549DA00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3E120AC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2400</w:t>
            </w:r>
          </w:p>
        </w:tc>
      </w:tr>
      <w:tr w:rsidR="00947576" w:rsidRPr="00606CED" w14:paraId="3448604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5D64BE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55</w:t>
            </w:r>
          </w:p>
        </w:tc>
        <w:tc>
          <w:tcPr>
            <w:tcW w:w="6300" w:type="dxa"/>
            <w:tcBorders>
              <w:top w:val="nil"/>
              <w:left w:val="nil"/>
              <w:bottom w:val="single" w:sz="4" w:space="0" w:color="auto"/>
              <w:right w:val="single" w:sz="4" w:space="0" w:color="auto"/>
            </w:tcBorders>
            <w:shd w:val="clear" w:color="auto" w:fill="auto"/>
            <w:vAlign w:val="center"/>
            <w:hideMark/>
          </w:tcPr>
          <w:p w14:paraId="79299C2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BR0267197 DIAZEPAM,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4C5769F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08909C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30ECF755"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7A3110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56</w:t>
            </w:r>
          </w:p>
        </w:tc>
        <w:tc>
          <w:tcPr>
            <w:tcW w:w="6300" w:type="dxa"/>
            <w:tcBorders>
              <w:top w:val="nil"/>
              <w:left w:val="nil"/>
              <w:bottom w:val="single" w:sz="4" w:space="0" w:color="auto"/>
              <w:right w:val="single" w:sz="4" w:space="0" w:color="auto"/>
            </w:tcBorders>
            <w:shd w:val="clear" w:color="auto" w:fill="auto"/>
            <w:vAlign w:val="center"/>
            <w:hideMark/>
          </w:tcPr>
          <w:p w14:paraId="25D06BE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BR0267194 DIAZEPAM, DOSAGEM/CONCENTRAÇÃO: 5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7C8E95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01ABA53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7B6E952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DD94A0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57</w:t>
            </w:r>
          </w:p>
        </w:tc>
        <w:tc>
          <w:tcPr>
            <w:tcW w:w="6300" w:type="dxa"/>
            <w:tcBorders>
              <w:top w:val="nil"/>
              <w:left w:val="nil"/>
              <w:bottom w:val="single" w:sz="4" w:space="0" w:color="auto"/>
              <w:right w:val="single" w:sz="4" w:space="0" w:color="auto"/>
            </w:tcBorders>
            <w:shd w:val="clear" w:color="auto" w:fill="auto"/>
            <w:vAlign w:val="center"/>
            <w:hideMark/>
          </w:tcPr>
          <w:p w14:paraId="63F8D5D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BR0270992 DICLOFENACO, DOSAGEM/CONCENTRAÇÃO: 50 MG, APRESENTACAO: SAL POTÁSSICO, COMPRIMIDO </w:t>
            </w:r>
          </w:p>
        </w:tc>
        <w:tc>
          <w:tcPr>
            <w:tcW w:w="1060" w:type="dxa"/>
            <w:tcBorders>
              <w:top w:val="nil"/>
              <w:left w:val="nil"/>
              <w:bottom w:val="single" w:sz="4" w:space="0" w:color="auto"/>
              <w:right w:val="single" w:sz="4" w:space="0" w:color="auto"/>
            </w:tcBorders>
            <w:shd w:val="clear" w:color="auto" w:fill="auto"/>
            <w:vAlign w:val="center"/>
            <w:hideMark/>
          </w:tcPr>
          <w:p w14:paraId="5C306BE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8A84BB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0F3F2AA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C5D174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58</w:t>
            </w:r>
          </w:p>
        </w:tc>
        <w:tc>
          <w:tcPr>
            <w:tcW w:w="6300" w:type="dxa"/>
            <w:tcBorders>
              <w:top w:val="nil"/>
              <w:left w:val="nil"/>
              <w:bottom w:val="single" w:sz="4" w:space="0" w:color="auto"/>
              <w:right w:val="single" w:sz="4" w:space="0" w:color="auto"/>
            </w:tcBorders>
            <w:shd w:val="clear" w:color="auto" w:fill="auto"/>
            <w:vAlign w:val="center"/>
            <w:hideMark/>
          </w:tcPr>
          <w:p w14:paraId="7A526FB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BR0271003 DICLOFENACO, USO: SOLUÇÃO INJETÁVEL, DOSAGEM/CONCENTRAÇÃO: 25MG/ML, APRESENTACAO: SAL SÓDICO, AMPOLA 3,00 ML </w:t>
            </w:r>
          </w:p>
        </w:tc>
        <w:tc>
          <w:tcPr>
            <w:tcW w:w="1060" w:type="dxa"/>
            <w:tcBorders>
              <w:top w:val="nil"/>
              <w:left w:val="nil"/>
              <w:bottom w:val="single" w:sz="4" w:space="0" w:color="auto"/>
              <w:right w:val="single" w:sz="4" w:space="0" w:color="auto"/>
            </w:tcBorders>
            <w:shd w:val="clear" w:color="auto" w:fill="auto"/>
            <w:vAlign w:val="center"/>
            <w:hideMark/>
          </w:tcPr>
          <w:p w14:paraId="4795459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3,00 ML</w:t>
            </w:r>
          </w:p>
        </w:tc>
        <w:tc>
          <w:tcPr>
            <w:tcW w:w="840" w:type="dxa"/>
            <w:tcBorders>
              <w:top w:val="nil"/>
              <w:left w:val="nil"/>
              <w:bottom w:val="single" w:sz="4" w:space="0" w:color="auto"/>
              <w:right w:val="single" w:sz="4" w:space="0" w:color="auto"/>
            </w:tcBorders>
            <w:shd w:val="clear" w:color="auto" w:fill="auto"/>
            <w:vAlign w:val="center"/>
            <w:hideMark/>
          </w:tcPr>
          <w:p w14:paraId="449B274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6B607DA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553602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59</w:t>
            </w:r>
          </w:p>
        </w:tc>
        <w:tc>
          <w:tcPr>
            <w:tcW w:w="6300" w:type="dxa"/>
            <w:tcBorders>
              <w:top w:val="nil"/>
              <w:left w:val="nil"/>
              <w:bottom w:val="single" w:sz="4" w:space="0" w:color="auto"/>
              <w:right w:val="single" w:sz="4" w:space="0" w:color="auto"/>
            </w:tcBorders>
            <w:shd w:val="clear" w:color="auto" w:fill="auto"/>
            <w:vAlign w:val="center"/>
            <w:hideMark/>
          </w:tcPr>
          <w:p w14:paraId="6A9C365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BR0271000 DICLOFENACO, DOSAGEM/CONCENTRAÇÃO: 50 MG, APRESENTACAO: SAL SÓDICO, COMPRIMIDO </w:t>
            </w:r>
          </w:p>
        </w:tc>
        <w:tc>
          <w:tcPr>
            <w:tcW w:w="1060" w:type="dxa"/>
            <w:tcBorders>
              <w:top w:val="nil"/>
              <w:left w:val="nil"/>
              <w:bottom w:val="single" w:sz="4" w:space="0" w:color="auto"/>
              <w:right w:val="single" w:sz="4" w:space="0" w:color="auto"/>
            </w:tcBorders>
            <w:shd w:val="clear" w:color="auto" w:fill="auto"/>
            <w:vAlign w:val="center"/>
            <w:hideMark/>
          </w:tcPr>
          <w:p w14:paraId="05DEA69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9A8CA2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20DEDED5"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FC16C0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60</w:t>
            </w:r>
          </w:p>
        </w:tc>
        <w:tc>
          <w:tcPr>
            <w:tcW w:w="6300" w:type="dxa"/>
            <w:tcBorders>
              <w:top w:val="nil"/>
              <w:left w:val="nil"/>
              <w:bottom w:val="single" w:sz="4" w:space="0" w:color="auto"/>
              <w:right w:val="single" w:sz="4" w:space="0" w:color="auto"/>
            </w:tcBorders>
            <w:shd w:val="clear" w:color="auto" w:fill="auto"/>
            <w:vAlign w:val="center"/>
            <w:hideMark/>
          </w:tcPr>
          <w:p w14:paraId="6A5AF64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BR0267647 DIGOXINA, DOSAGEM/CONCENTRAÇÃO: 0,25 MG, COMPRIMIDO </w:t>
            </w:r>
          </w:p>
        </w:tc>
        <w:tc>
          <w:tcPr>
            <w:tcW w:w="1060" w:type="dxa"/>
            <w:tcBorders>
              <w:top w:val="nil"/>
              <w:left w:val="nil"/>
              <w:bottom w:val="single" w:sz="4" w:space="0" w:color="auto"/>
              <w:right w:val="single" w:sz="4" w:space="0" w:color="auto"/>
            </w:tcBorders>
            <w:shd w:val="clear" w:color="auto" w:fill="auto"/>
            <w:vAlign w:val="center"/>
            <w:hideMark/>
          </w:tcPr>
          <w:p w14:paraId="3EA6ED9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4F6887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15000</w:t>
            </w:r>
          </w:p>
        </w:tc>
      </w:tr>
      <w:tr w:rsidR="00947576" w:rsidRPr="00606CED" w14:paraId="1D194D3E"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117466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61</w:t>
            </w:r>
          </w:p>
        </w:tc>
        <w:tc>
          <w:tcPr>
            <w:tcW w:w="6300" w:type="dxa"/>
            <w:tcBorders>
              <w:top w:val="nil"/>
              <w:left w:val="nil"/>
              <w:bottom w:val="single" w:sz="4" w:space="0" w:color="auto"/>
              <w:right w:val="single" w:sz="4" w:space="0" w:color="auto"/>
            </w:tcBorders>
            <w:shd w:val="clear" w:color="auto" w:fill="auto"/>
            <w:vAlign w:val="center"/>
            <w:hideMark/>
          </w:tcPr>
          <w:p w14:paraId="14F5B48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BR0272335 DIMENIDRINATO, ASSOCIADO COM PIRIDOXINA CLORIDRATO, DOSAGEM/CONCENTRAÇÃO: 25MG + 5MG/ML, SOLUÇÃO ORAL - GOTAS, FRASCO 20,00 ML </w:t>
            </w:r>
          </w:p>
        </w:tc>
        <w:tc>
          <w:tcPr>
            <w:tcW w:w="1060" w:type="dxa"/>
            <w:tcBorders>
              <w:top w:val="nil"/>
              <w:left w:val="nil"/>
              <w:bottom w:val="single" w:sz="4" w:space="0" w:color="auto"/>
              <w:right w:val="single" w:sz="4" w:space="0" w:color="auto"/>
            </w:tcBorders>
            <w:shd w:val="clear" w:color="auto" w:fill="auto"/>
            <w:vAlign w:val="center"/>
            <w:hideMark/>
          </w:tcPr>
          <w:p w14:paraId="311AFB8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20,00 ML</w:t>
            </w:r>
          </w:p>
        </w:tc>
        <w:tc>
          <w:tcPr>
            <w:tcW w:w="840" w:type="dxa"/>
            <w:tcBorders>
              <w:top w:val="nil"/>
              <w:left w:val="nil"/>
              <w:bottom w:val="single" w:sz="4" w:space="0" w:color="auto"/>
              <w:right w:val="single" w:sz="4" w:space="0" w:color="auto"/>
            </w:tcBorders>
            <w:shd w:val="clear" w:color="auto" w:fill="auto"/>
            <w:vAlign w:val="center"/>
            <w:hideMark/>
          </w:tcPr>
          <w:p w14:paraId="7330402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519A956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EB504C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62</w:t>
            </w:r>
          </w:p>
        </w:tc>
        <w:tc>
          <w:tcPr>
            <w:tcW w:w="6300" w:type="dxa"/>
            <w:tcBorders>
              <w:top w:val="nil"/>
              <w:left w:val="nil"/>
              <w:bottom w:val="single" w:sz="4" w:space="0" w:color="auto"/>
              <w:right w:val="single" w:sz="4" w:space="0" w:color="auto"/>
            </w:tcBorders>
            <w:shd w:val="clear" w:color="auto" w:fill="auto"/>
            <w:vAlign w:val="center"/>
            <w:hideMark/>
          </w:tcPr>
          <w:p w14:paraId="318574E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BR0267203 DIPIRONA SÓDICA, DOSAGEM/CONCENTRAÇÃO: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67E197E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48D73A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40000</w:t>
            </w:r>
          </w:p>
        </w:tc>
      </w:tr>
      <w:tr w:rsidR="00947576" w:rsidRPr="00606CED" w14:paraId="683D40F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261573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63</w:t>
            </w:r>
          </w:p>
        </w:tc>
        <w:tc>
          <w:tcPr>
            <w:tcW w:w="6300" w:type="dxa"/>
            <w:tcBorders>
              <w:top w:val="nil"/>
              <w:left w:val="nil"/>
              <w:bottom w:val="single" w:sz="4" w:space="0" w:color="auto"/>
              <w:right w:val="single" w:sz="4" w:space="0" w:color="auto"/>
            </w:tcBorders>
            <w:shd w:val="clear" w:color="auto" w:fill="auto"/>
            <w:vAlign w:val="center"/>
            <w:hideMark/>
          </w:tcPr>
          <w:p w14:paraId="5B5AF26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BR0268252 DIPIRONA SÓDICA, DOSAGEM/CONCENTRAÇÃO: 500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B12401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1630C68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76B841AB"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0F35E9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64</w:t>
            </w:r>
          </w:p>
        </w:tc>
        <w:tc>
          <w:tcPr>
            <w:tcW w:w="6300" w:type="dxa"/>
            <w:tcBorders>
              <w:top w:val="nil"/>
              <w:left w:val="nil"/>
              <w:bottom w:val="single" w:sz="4" w:space="0" w:color="auto"/>
              <w:right w:val="single" w:sz="4" w:space="0" w:color="auto"/>
            </w:tcBorders>
            <w:shd w:val="clear" w:color="auto" w:fill="auto"/>
            <w:vAlign w:val="center"/>
            <w:hideMark/>
          </w:tcPr>
          <w:p w14:paraId="637F91A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BR0448982 ENOXAPARINA, DOSAGEM/CONCENTRAÇÃO: 100 MG/ML, SOLUÇÃO INJETÁVEL, CARACTERÍSTICAS ADICIONAIS: SERINGA PREENCHIDA, SERINGA 0,40 ML </w:t>
            </w:r>
          </w:p>
        </w:tc>
        <w:tc>
          <w:tcPr>
            <w:tcW w:w="1060" w:type="dxa"/>
            <w:tcBorders>
              <w:top w:val="nil"/>
              <w:left w:val="nil"/>
              <w:bottom w:val="single" w:sz="4" w:space="0" w:color="auto"/>
              <w:right w:val="single" w:sz="4" w:space="0" w:color="auto"/>
            </w:tcBorders>
            <w:shd w:val="clear" w:color="auto" w:fill="auto"/>
            <w:vAlign w:val="center"/>
            <w:hideMark/>
          </w:tcPr>
          <w:p w14:paraId="3004921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SERINGA 0,40 ML</w:t>
            </w:r>
          </w:p>
        </w:tc>
        <w:tc>
          <w:tcPr>
            <w:tcW w:w="840" w:type="dxa"/>
            <w:tcBorders>
              <w:top w:val="nil"/>
              <w:left w:val="nil"/>
              <w:bottom w:val="single" w:sz="4" w:space="0" w:color="auto"/>
              <w:right w:val="single" w:sz="4" w:space="0" w:color="auto"/>
            </w:tcBorders>
            <w:shd w:val="clear" w:color="auto" w:fill="auto"/>
            <w:vAlign w:val="center"/>
            <w:hideMark/>
          </w:tcPr>
          <w:p w14:paraId="3A66041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w:t>
            </w:r>
          </w:p>
        </w:tc>
      </w:tr>
      <w:tr w:rsidR="00947576" w:rsidRPr="00606CED" w14:paraId="437B99C5"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5BC305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65</w:t>
            </w:r>
          </w:p>
        </w:tc>
        <w:tc>
          <w:tcPr>
            <w:tcW w:w="6300" w:type="dxa"/>
            <w:tcBorders>
              <w:top w:val="nil"/>
              <w:left w:val="nil"/>
              <w:bottom w:val="single" w:sz="4" w:space="0" w:color="auto"/>
              <w:right w:val="single" w:sz="4" w:space="0" w:color="auto"/>
            </w:tcBorders>
            <w:shd w:val="clear" w:color="auto" w:fill="auto"/>
            <w:vAlign w:val="center"/>
            <w:hideMark/>
          </w:tcPr>
          <w:p w14:paraId="6F98215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BR0268255 EPINEFRINA, DOSAGEM/CONCENTRAÇÃO: 1MG/ML, USO: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3A442AB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6426E71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169CAC0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7C6FA8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66</w:t>
            </w:r>
          </w:p>
        </w:tc>
        <w:tc>
          <w:tcPr>
            <w:tcW w:w="6300" w:type="dxa"/>
            <w:tcBorders>
              <w:top w:val="nil"/>
              <w:left w:val="nil"/>
              <w:bottom w:val="single" w:sz="4" w:space="0" w:color="auto"/>
              <w:right w:val="single" w:sz="4" w:space="0" w:color="auto"/>
            </w:tcBorders>
            <w:shd w:val="clear" w:color="auto" w:fill="auto"/>
            <w:vAlign w:val="center"/>
            <w:hideMark/>
          </w:tcPr>
          <w:p w14:paraId="2786C0D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BR0338134 ESPIRONOLACTONA, DOSAGEM/CONCENTRAÇÃO: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77A1259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C2AF24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12000</w:t>
            </w:r>
          </w:p>
        </w:tc>
      </w:tr>
      <w:tr w:rsidR="00947576" w:rsidRPr="00606CED" w14:paraId="55AE479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37FC76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67</w:t>
            </w:r>
          </w:p>
        </w:tc>
        <w:tc>
          <w:tcPr>
            <w:tcW w:w="6300" w:type="dxa"/>
            <w:tcBorders>
              <w:top w:val="nil"/>
              <w:left w:val="nil"/>
              <w:bottom w:val="single" w:sz="4" w:space="0" w:color="auto"/>
              <w:right w:val="single" w:sz="4" w:space="0" w:color="auto"/>
            </w:tcBorders>
            <w:shd w:val="clear" w:color="auto" w:fill="auto"/>
            <w:vAlign w:val="center"/>
            <w:hideMark/>
          </w:tcPr>
          <w:p w14:paraId="2812A6B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BR0270116 ETOMIDATO, DOSAGEM/CONCENTRAÇÃO: 2 MG/ML,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6E92BFE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0ED9D43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185EC76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9FE873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68</w:t>
            </w:r>
          </w:p>
        </w:tc>
        <w:tc>
          <w:tcPr>
            <w:tcW w:w="6300" w:type="dxa"/>
            <w:tcBorders>
              <w:top w:val="nil"/>
              <w:left w:val="nil"/>
              <w:bottom w:val="single" w:sz="4" w:space="0" w:color="auto"/>
              <w:right w:val="single" w:sz="4" w:space="0" w:color="auto"/>
            </w:tcBorders>
            <w:shd w:val="clear" w:color="auto" w:fill="auto"/>
            <w:vAlign w:val="center"/>
            <w:hideMark/>
          </w:tcPr>
          <w:p w14:paraId="5496046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BR0305413 EXTRATO MEDICINAL, PRINCÍPIO ATIVO: GINKGO BILOBA, DOSAGEM/CONCENTRAÇÃO: 120 MG, COMPRIMIDO </w:t>
            </w:r>
          </w:p>
        </w:tc>
        <w:tc>
          <w:tcPr>
            <w:tcW w:w="1060" w:type="dxa"/>
            <w:tcBorders>
              <w:top w:val="nil"/>
              <w:left w:val="nil"/>
              <w:bottom w:val="single" w:sz="4" w:space="0" w:color="auto"/>
              <w:right w:val="single" w:sz="4" w:space="0" w:color="auto"/>
            </w:tcBorders>
            <w:shd w:val="clear" w:color="auto" w:fill="auto"/>
            <w:vAlign w:val="center"/>
            <w:hideMark/>
          </w:tcPr>
          <w:p w14:paraId="1A33987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86CFE2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3385689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713AA5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69</w:t>
            </w:r>
          </w:p>
        </w:tc>
        <w:tc>
          <w:tcPr>
            <w:tcW w:w="6300" w:type="dxa"/>
            <w:tcBorders>
              <w:top w:val="nil"/>
              <w:left w:val="nil"/>
              <w:bottom w:val="single" w:sz="4" w:space="0" w:color="auto"/>
              <w:right w:val="single" w:sz="4" w:space="0" w:color="auto"/>
            </w:tcBorders>
            <w:shd w:val="clear" w:color="auto" w:fill="auto"/>
            <w:vAlign w:val="center"/>
            <w:hideMark/>
          </w:tcPr>
          <w:p w14:paraId="187A4D6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BR0305414 EXTRATO MEDICINAL, PRINCÍPIO ATIVO: GINKGO BILOBA, DOSAGEM/CONCENTRAÇÃO: 80 MG, COMPRIMIDO </w:t>
            </w:r>
          </w:p>
        </w:tc>
        <w:tc>
          <w:tcPr>
            <w:tcW w:w="1060" w:type="dxa"/>
            <w:tcBorders>
              <w:top w:val="nil"/>
              <w:left w:val="nil"/>
              <w:bottom w:val="single" w:sz="4" w:space="0" w:color="auto"/>
              <w:right w:val="single" w:sz="4" w:space="0" w:color="auto"/>
            </w:tcBorders>
            <w:shd w:val="clear" w:color="auto" w:fill="auto"/>
            <w:vAlign w:val="center"/>
            <w:hideMark/>
          </w:tcPr>
          <w:p w14:paraId="26F8500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F2397D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4F0444A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009BC3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70</w:t>
            </w:r>
          </w:p>
        </w:tc>
        <w:tc>
          <w:tcPr>
            <w:tcW w:w="6300" w:type="dxa"/>
            <w:tcBorders>
              <w:top w:val="nil"/>
              <w:left w:val="nil"/>
              <w:bottom w:val="single" w:sz="4" w:space="0" w:color="auto"/>
              <w:right w:val="single" w:sz="4" w:space="0" w:color="auto"/>
            </w:tcBorders>
            <w:shd w:val="clear" w:color="auto" w:fill="auto"/>
            <w:vAlign w:val="center"/>
            <w:hideMark/>
          </w:tcPr>
          <w:p w14:paraId="3085C07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BR0267107 FENITOÍNA SÓDICA, DOSAGEM/CONCENTRAÇÃO: 50 MG/ML,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1635DAE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5,00 ML</w:t>
            </w:r>
          </w:p>
        </w:tc>
        <w:tc>
          <w:tcPr>
            <w:tcW w:w="840" w:type="dxa"/>
            <w:tcBorders>
              <w:top w:val="nil"/>
              <w:left w:val="nil"/>
              <w:bottom w:val="single" w:sz="4" w:space="0" w:color="auto"/>
              <w:right w:val="single" w:sz="4" w:space="0" w:color="auto"/>
            </w:tcBorders>
            <w:shd w:val="clear" w:color="auto" w:fill="auto"/>
            <w:vAlign w:val="center"/>
            <w:hideMark/>
          </w:tcPr>
          <w:p w14:paraId="2B1B3D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5E42B00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1CB4A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71</w:t>
            </w:r>
          </w:p>
        </w:tc>
        <w:tc>
          <w:tcPr>
            <w:tcW w:w="6300" w:type="dxa"/>
            <w:tcBorders>
              <w:top w:val="nil"/>
              <w:left w:val="nil"/>
              <w:bottom w:val="single" w:sz="4" w:space="0" w:color="auto"/>
              <w:right w:val="single" w:sz="4" w:space="0" w:color="auto"/>
            </w:tcBorders>
            <w:shd w:val="clear" w:color="auto" w:fill="auto"/>
            <w:vAlign w:val="center"/>
            <w:hideMark/>
          </w:tcPr>
          <w:p w14:paraId="1EFED66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BR0300722 FENOBARBITAL SÓDICO, DOSAGEM/CONCENTRAÇÃO: 200 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3173173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274D5F0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7987A60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F67263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72</w:t>
            </w:r>
          </w:p>
        </w:tc>
        <w:tc>
          <w:tcPr>
            <w:tcW w:w="6300" w:type="dxa"/>
            <w:tcBorders>
              <w:top w:val="nil"/>
              <w:left w:val="nil"/>
              <w:bottom w:val="single" w:sz="4" w:space="0" w:color="auto"/>
              <w:right w:val="single" w:sz="4" w:space="0" w:color="auto"/>
            </w:tcBorders>
            <w:shd w:val="clear" w:color="auto" w:fill="auto"/>
            <w:vAlign w:val="center"/>
            <w:hideMark/>
          </w:tcPr>
          <w:p w14:paraId="73324F5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BR0292399 FITOMENADIONA, DOSAGEM/CONCENTRAÇÃO: 10 MG/ML, SOLUÇÃO INJETÁVEL, AMPOLA 0,20 ML </w:t>
            </w:r>
          </w:p>
        </w:tc>
        <w:tc>
          <w:tcPr>
            <w:tcW w:w="1060" w:type="dxa"/>
            <w:tcBorders>
              <w:top w:val="nil"/>
              <w:left w:val="nil"/>
              <w:bottom w:val="single" w:sz="4" w:space="0" w:color="auto"/>
              <w:right w:val="single" w:sz="4" w:space="0" w:color="auto"/>
            </w:tcBorders>
            <w:shd w:val="clear" w:color="auto" w:fill="auto"/>
            <w:vAlign w:val="center"/>
            <w:hideMark/>
          </w:tcPr>
          <w:p w14:paraId="6C19C4D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0,20 ML</w:t>
            </w:r>
          </w:p>
        </w:tc>
        <w:tc>
          <w:tcPr>
            <w:tcW w:w="840" w:type="dxa"/>
            <w:tcBorders>
              <w:top w:val="nil"/>
              <w:left w:val="nil"/>
              <w:bottom w:val="single" w:sz="4" w:space="0" w:color="auto"/>
              <w:right w:val="single" w:sz="4" w:space="0" w:color="auto"/>
            </w:tcBorders>
            <w:shd w:val="clear" w:color="auto" w:fill="auto"/>
            <w:vAlign w:val="center"/>
            <w:hideMark/>
          </w:tcPr>
          <w:p w14:paraId="33A26EF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126FC47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3F8A85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73</w:t>
            </w:r>
          </w:p>
        </w:tc>
        <w:tc>
          <w:tcPr>
            <w:tcW w:w="6300" w:type="dxa"/>
            <w:tcBorders>
              <w:top w:val="nil"/>
              <w:left w:val="nil"/>
              <w:bottom w:val="single" w:sz="4" w:space="0" w:color="auto"/>
              <w:right w:val="single" w:sz="4" w:space="0" w:color="auto"/>
            </w:tcBorders>
            <w:shd w:val="clear" w:color="auto" w:fill="auto"/>
            <w:vAlign w:val="center"/>
            <w:hideMark/>
          </w:tcPr>
          <w:p w14:paraId="555EF72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BR0267666 FUROSEMIDA, COMPOSIÇÃO: 10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373BB1E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08251A5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36A30F95"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4D0A2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74</w:t>
            </w:r>
          </w:p>
        </w:tc>
        <w:tc>
          <w:tcPr>
            <w:tcW w:w="6300" w:type="dxa"/>
            <w:tcBorders>
              <w:top w:val="nil"/>
              <w:left w:val="nil"/>
              <w:bottom w:val="single" w:sz="4" w:space="0" w:color="auto"/>
              <w:right w:val="single" w:sz="4" w:space="0" w:color="auto"/>
            </w:tcBorders>
            <w:shd w:val="clear" w:color="auto" w:fill="auto"/>
            <w:vAlign w:val="center"/>
            <w:hideMark/>
          </w:tcPr>
          <w:p w14:paraId="32F06AF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BR0267663 FUROSEMIDA, DOSAGEM/CONCENTRAÇÃO: 40 MG, COMPRIMIDO </w:t>
            </w:r>
          </w:p>
        </w:tc>
        <w:tc>
          <w:tcPr>
            <w:tcW w:w="1060" w:type="dxa"/>
            <w:tcBorders>
              <w:top w:val="nil"/>
              <w:left w:val="nil"/>
              <w:bottom w:val="single" w:sz="4" w:space="0" w:color="auto"/>
              <w:right w:val="single" w:sz="4" w:space="0" w:color="auto"/>
            </w:tcBorders>
            <w:shd w:val="clear" w:color="auto" w:fill="auto"/>
            <w:vAlign w:val="center"/>
            <w:hideMark/>
          </w:tcPr>
          <w:p w14:paraId="4C43BE7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DEF0BC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20000</w:t>
            </w:r>
          </w:p>
        </w:tc>
      </w:tr>
      <w:tr w:rsidR="00947576" w:rsidRPr="00606CED" w14:paraId="7A63C9B5"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899958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75</w:t>
            </w:r>
          </w:p>
        </w:tc>
        <w:tc>
          <w:tcPr>
            <w:tcW w:w="6300" w:type="dxa"/>
            <w:tcBorders>
              <w:top w:val="nil"/>
              <w:left w:val="nil"/>
              <w:bottom w:val="single" w:sz="4" w:space="0" w:color="auto"/>
              <w:right w:val="single" w:sz="4" w:space="0" w:color="auto"/>
            </w:tcBorders>
            <w:shd w:val="clear" w:color="auto" w:fill="auto"/>
            <w:vAlign w:val="center"/>
            <w:hideMark/>
          </w:tcPr>
          <w:p w14:paraId="27094F8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BR0268256 GENTAMICINA, DOSAGEM/CONCENTRAÇÃO: 40 MG/ML, APLICAÇÃO: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2B3DBE5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7ABB316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378DF7F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13E1E1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76</w:t>
            </w:r>
          </w:p>
        </w:tc>
        <w:tc>
          <w:tcPr>
            <w:tcW w:w="6300" w:type="dxa"/>
            <w:tcBorders>
              <w:top w:val="nil"/>
              <w:left w:val="nil"/>
              <w:bottom w:val="single" w:sz="4" w:space="0" w:color="auto"/>
              <w:right w:val="single" w:sz="4" w:space="0" w:color="auto"/>
            </w:tcBorders>
            <w:shd w:val="clear" w:color="auto" w:fill="auto"/>
            <w:vAlign w:val="center"/>
            <w:hideMark/>
          </w:tcPr>
          <w:p w14:paraId="271428A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BR0442754 GLICLAZIDA, DOSAGEM/CONCENTRAÇÃO: 30 MG, LIBERAÇÃO PROLONGADA, COMPRIMIDO </w:t>
            </w:r>
          </w:p>
        </w:tc>
        <w:tc>
          <w:tcPr>
            <w:tcW w:w="1060" w:type="dxa"/>
            <w:tcBorders>
              <w:top w:val="nil"/>
              <w:left w:val="nil"/>
              <w:bottom w:val="single" w:sz="4" w:space="0" w:color="auto"/>
              <w:right w:val="single" w:sz="4" w:space="0" w:color="auto"/>
            </w:tcBorders>
            <w:shd w:val="clear" w:color="auto" w:fill="auto"/>
            <w:vAlign w:val="center"/>
            <w:hideMark/>
          </w:tcPr>
          <w:p w14:paraId="4B68442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A0BF39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200E425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C6EE3C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77</w:t>
            </w:r>
          </w:p>
        </w:tc>
        <w:tc>
          <w:tcPr>
            <w:tcW w:w="6300" w:type="dxa"/>
            <w:tcBorders>
              <w:top w:val="nil"/>
              <w:left w:val="nil"/>
              <w:bottom w:val="single" w:sz="4" w:space="0" w:color="auto"/>
              <w:right w:val="single" w:sz="4" w:space="0" w:color="auto"/>
            </w:tcBorders>
            <w:shd w:val="clear" w:color="auto" w:fill="auto"/>
            <w:vAlign w:val="center"/>
            <w:hideMark/>
          </w:tcPr>
          <w:p w14:paraId="2525E8D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BR0442755 GLICLAZIDA, DOSAGEM/CONCENTRAÇÃO: 60 MG, LIBERAÇÃO PROLONGADA, COMPRIMIDO </w:t>
            </w:r>
          </w:p>
        </w:tc>
        <w:tc>
          <w:tcPr>
            <w:tcW w:w="1060" w:type="dxa"/>
            <w:tcBorders>
              <w:top w:val="nil"/>
              <w:left w:val="nil"/>
              <w:bottom w:val="single" w:sz="4" w:space="0" w:color="auto"/>
              <w:right w:val="single" w:sz="4" w:space="0" w:color="auto"/>
            </w:tcBorders>
            <w:shd w:val="clear" w:color="auto" w:fill="auto"/>
            <w:vAlign w:val="center"/>
            <w:hideMark/>
          </w:tcPr>
          <w:p w14:paraId="3A636BB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328D20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1A81714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E14D2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78</w:t>
            </w:r>
          </w:p>
        </w:tc>
        <w:tc>
          <w:tcPr>
            <w:tcW w:w="6300" w:type="dxa"/>
            <w:tcBorders>
              <w:top w:val="nil"/>
              <w:left w:val="nil"/>
              <w:bottom w:val="single" w:sz="4" w:space="0" w:color="auto"/>
              <w:right w:val="single" w:sz="4" w:space="0" w:color="auto"/>
            </w:tcBorders>
            <w:shd w:val="clear" w:color="auto" w:fill="auto"/>
            <w:vAlign w:val="center"/>
            <w:hideMark/>
          </w:tcPr>
          <w:p w14:paraId="5FD2299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BR0270019 GLICONATO DE CÁLCIO, DOSAGEM/CONCENTRAÇÃO: 10%, APRESENTACAO: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1C91EE2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256B254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02B59A8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2E386E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79</w:t>
            </w:r>
          </w:p>
        </w:tc>
        <w:tc>
          <w:tcPr>
            <w:tcW w:w="6300" w:type="dxa"/>
            <w:tcBorders>
              <w:top w:val="nil"/>
              <w:left w:val="nil"/>
              <w:bottom w:val="single" w:sz="4" w:space="0" w:color="auto"/>
              <w:right w:val="single" w:sz="4" w:space="0" w:color="auto"/>
            </w:tcBorders>
            <w:shd w:val="clear" w:color="auto" w:fill="auto"/>
            <w:vAlign w:val="center"/>
            <w:hideMark/>
          </w:tcPr>
          <w:p w14:paraId="1DBA80F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BR0267540 GLICOSE, DOSAGEM/CONCENTRAÇÃO: 25%, INDICACAO: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16F3518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0F8BD6A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11B8614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BF533A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80</w:t>
            </w:r>
          </w:p>
        </w:tc>
        <w:tc>
          <w:tcPr>
            <w:tcW w:w="6300" w:type="dxa"/>
            <w:tcBorders>
              <w:top w:val="nil"/>
              <w:left w:val="nil"/>
              <w:bottom w:val="single" w:sz="4" w:space="0" w:color="auto"/>
              <w:right w:val="single" w:sz="4" w:space="0" w:color="auto"/>
            </w:tcBorders>
            <w:shd w:val="clear" w:color="auto" w:fill="auto"/>
            <w:vAlign w:val="center"/>
            <w:hideMark/>
          </w:tcPr>
          <w:p w14:paraId="58CBAA5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BR0267541 GLICOSE, DOSAGEM/CONCENTRAÇÃO: 50%, INDICACAO: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1852DB8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3DBCDEB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2400</w:t>
            </w:r>
          </w:p>
        </w:tc>
      </w:tr>
      <w:tr w:rsidR="00947576" w:rsidRPr="00606CED" w14:paraId="1F71E291"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977C77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81</w:t>
            </w:r>
          </w:p>
        </w:tc>
        <w:tc>
          <w:tcPr>
            <w:tcW w:w="6300" w:type="dxa"/>
            <w:tcBorders>
              <w:top w:val="nil"/>
              <w:left w:val="nil"/>
              <w:bottom w:val="single" w:sz="4" w:space="0" w:color="auto"/>
              <w:right w:val="single" w:sz="4" w:space="0" w:color="auto"/>
            </w:tcBorders>
            <w:shd w:val="clear" w:color="auto" w:fill="auto"/>
            <w:vAlign w:val="center"/>
            <w:hideMark/>
          </w:tcPr>
          <w:p w14:paraId="332CEE3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BR0366913 GLICOSE, COMPOSIÇÃO: ASSOCIADA AO CLORETO DE SÓDIO, DOSAGEM/CONCENTRAÇÃO: 5% + 0,9%, FORMA FARMACÊUTICA: SOLUÇÃO INJETÁVEL, CARACTERÍSTICA ADICIONAL: SISTEMA FECHADO, BOLSA 500,00 ML </w:t>
            </w:r>
          </w:p>
        </w:tc>
        <w:tc>
          <w:tcPr>
            <w:tcW w:w="1060" w:type="dxa"/>
            <w:tcBorders>
              <w:top w:val="nil"/>
              <w:left w:val="nil"/>
              <w:bottom w:val="single" w:sz="4" w:space="0" w:color="auto"/>
              <w:right w:val="single" w:sz="4" w:space="0" w:color="auto"/>
            </w:tcBorders>
            <w:shd w:val="clear" w:color="auto" w:fill="auto"/>
            <w:vAlign w:val="center"/>
            <w:hideMark/>
          </w:tcPr>
          <w:p w14:paraId="5DBA70D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500,00 ML</w:t>
            </w:r>
          </w:p>
        </w:tc>
        <w:tc>
          <w:tcPr>
            <w:tcW w:w="840" w:type="dxa"/>
            <w:tcBorders>
              <w:top w:val="nil"/>
              <w:left w:val="nil"/>
              <w:bottom w:val="single" w:sz="4" w:space="0" w:color="auto"/>
              <w:right w:val="single" w:sz="4" w:space="0" w:color="auto"/>
            </w:tcBorders>
            <w:shd w:val="clear" w:color="auto" w:fill="auto"/>
            <w:vAlign w:val="center"/>
            <w:hideMark/>
          </w:tcPr>
          <w:p w14:paraId="5488CEC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w:t>
            </w:r>
          </w:p>
        </w:tc>
      </w:tr>
      <w:tr w:rsidR="00947576" w:rsidRPr="00606CED" w14:paraId="643BA2F0"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F0D9D9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82</w:t>
            </w:r>
          </w:p>
        </w:tc>
        <w:tc>
          <w:tcPr>
            <w:tcW w:w="6300" w:type="dxa"/>
            <w:tcBorders>
              <w:top w:val="nil"/>
              <w:left w:val="nil"/>
              <w:bottom w:val="single" w:sz="4" w:space="0" w:color="auto"/>
              <w:right w:val="single" w:sz="4" w:space="0" w:color="auto"/>
            </w:tcBorders>
            <w:shd w:val="clear" w:color="auto" w:fill="auto"/>
            <w:vAlign w:val="center"/>
            <w:hideMark/>
          </w:tcPr>
          <w:p w14:paraId="78632CD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BR0366913 GLICOSE, COMPOSIÇÃO: ASSOCIADA AO CLORETO DE SÓDIO, DOSAGEM/CONCENTRAÇÃO: 5% + 0,9%, FORMA FARMACÊUTICA: SOLUÇÃO INJETÁVEL, CARACTERÍSTICA ADICIONAL: SISTEMA FECHADO, BOLSA 250,00 ML </w:t>
            </w:r>
          </w:p>
        </w:tc>
        <w:tc>
          <w:tcPr>
            <w:tcW w:w="1060" w:type="dxa"/>
            <w:tcBorders>
              <w:top w:val="nil"/>
              <w:left w:val="nil"/>
              <w:bottom w:val="single" w:sz="4" w:space="0" w:color="auto"/>
              <w:right w:val="single" w:sz="4" w:space="0" w:color="auto"/>
            </w:tcBorders>
            <w:shd w:val="clear" w:color="auto" w:fill="auto"/>
            <w:vAlign w:val="center"/>
            <w:hideMark/>
          </w:tcPr>
          <w:p w14:paraId="0FBC8B3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250,00 ML</w:t>
            </w:r>
          </w:p>
        </w:tc>
        <w:tc>
          <w:tcPr>
            <w:tcW w:w="840" w:type="dxa"/>
            <w:tcBorders>
              <w:top w:val="nil"/>
              <w:left w:val="nil"/>
              <w:bottom w:val="single" w:sz="4" w:space="0" w:color="auto"/>
              <w:right w:val="single" w:sz="4" w:space="0" w:color="auto"/>
            </w:tcBorders>
            <w:shd w:val="clear" w:color="auto" w:fill="auto"/>
            <w:vAlign w:val="center"/>
            <w:hideMark/>
          </w:tcPr>
          <w:p w14:paraId="4F35F66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w:t>
            </w:r>
          </w:p>
        </w:tc>
      </w:tr>
      <w:tr w:rsidR="00947576" w:rsidRPr="00606CED" w14:paraId="212127D8"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EE6CE3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83</w:t>
            </w:r>
          </w:p>
        </w:tc>
        <w:tc>
          <w:tcPr>
            <w:tcW w:w="6300" w:type="dxa"/>
            <w:tcBorders>
              <w:top w:val="nil"/>
              <w:left w:val="nil"/>
              <w:bottom w:val="single" w:sz="4" w:space="0" w:color="auto"/>
              <w:right w:val="single" w:sz="4" w:space="0" w:color="auto"/>
            </w:tcBorders>
            <w:shd w:val="clear" w:color="auto" w:fill="auto"/>
            <w:vAlign w:val="center"/>
            <w:hideMark/>
          </w:tcPr>
          <w:p w14:paraId="5783006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BR0366913 GLICOSE, COMPOSIÇÃO: ASSOCIADA AO CLORETO DE SÓDIO, DOSAGEM/CONCENTRAÇÃO: 5% + 0,9%, FORMA FARMACÊUTICA: SOLUÇÃO INJETÁVEL, CARACTERÍSTICA ADICIONAL: SISTEMA FECHADO, EMBALAGEM COM NO MÍNIMO 01 LITRO </w:t>
            </w:r>
          </w:p>
        </w:tc>
        <w:tc>
          <w:tcPr>
            <w:tcW w:w="1060" w:type="dxa"/>
            <w:tcBorders>
              <w:top w:val="nil"/>
              <w:left w:val="nil"/>
              <w:bottom w:val="single" w:sz="4" w:space="0" w:color="auto"/>
              <w:right w:val="single" w:sz="4" w:space="0" w:color="auto"/>
            </w:tcBorders>
            <w:shd w:val="clear" w:color="auto" w:fill="auto"/>
            <w:vAlign w:val="center"/>
            <w:hideMark/>
          </w:tcPr>
          <w:p w14:paraId="57B468F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EMB 01 L</w:t>
            </w:r>
          </w:p>
        </w:tc>
        <w:tc>
          <w:tcPr>
            <w:tcW w:w="840" w:type="dxa"/>
            <w:tcBorders>
              <w:top w:val="nil"/>
              <w:left w:val="nil"/>
              <w:bottom w:val="single" w:sz="4" w:space="0" w:color="auto"/>
              <w:right w:val="single" w:sz="4" w:space="0" w:color="auto"/>
            </w:tcBorders>
            <w:shd w:val="clear" w:color="auto" w:fill="auto"/>
            <w:vAlign w:val="center"/>
            <w:hideMark/>
          </w:tcPr>
          <w:p w14:paraId="3F2C4A0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7D62668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002448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84</w:t>
            </w:r>
          </w:p>
        </w:tc>
        <w:tc>
          <w:tcPr>
            <w:tcW w:w="6300" w:type="dxa"/>
            <w:tcBorders>
              <w:top w:val="nil"/>
              <w:left w:val="nil"/>
              <w:bottom w:val="single" w:sz="4" w:space="0" w:color="auto"/>
              <w:right w:val="single" w:sz="4" w:space="0" w:color="auto"/>
            </w:tcBorders>
            <w:shd w:val="clear" w:color="auto" w:fill="auto"/>
            <w:vAlign w:val="center"/>
            <w:hideMark/>
          </w:tcPr>
          <w:p w14:paraId="420B348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BR0292196 HALOPERIDOL, DOSAGEM/CONCENTRAÇÃO: 5 MG/ML, TIPO USO: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42EAD7D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466720C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324FC30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3047E9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85</w:t>
            </w:r>
          </w:p>
        </w:tc>
        <w:tc>
          <w:tcPr>
            <w:tcW w:w="6300" w:type="dxa"/>
            <w:tcBorders>
              <w:top w:val="nil"/>
              <w:left w:val="nil"/>
              <w:bottom w:val="single" w:sz="4" w:space="0" w:color="auto"/>
              <w:right w:val="single" w:sz="4" w:space="0" w:color="auto"/>
            </w:tcBorders>
            <w:shd w:val="clear" w:color="auto" w:fill="auto"/>
            <w:vAlign w:val="center"/>
            <w:hideMark/>
          </w:tcPr>
          <w:p w14:paraId="1E796B8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BR0272796 HEPARINA SÓDICA, DOSAGEM/CONCENTRAÇÃO: 5.000UI/ML, INDICACAO: INJETÁVEL, FRASCO 5,00 ML </w:t>
            </w:r>
          </w:p>
        </w:tc>
        <w:tc>
          <w:tcPr>
            <w:tcW w:w="1060" w:type="dxa"/>
            <w:tcBorders>
              <w:top w:val="nil"/>
              <w:left w:val="nil"/>
              <w:bottom w:val="single" w:sz="4" w:space="0" w:color="auto"/>
              <w:right w:val="single" w:sz="4" w:space="0" w:color="auto"/>
            </w:tcBorders>
            <w:shd w:val="clear" w:color="auto" w:fill="auto"/>
            <w:vAlign w:val="center"/>
            <w:hideMark/>
          </w:tcPr>
          <w:p w14:paraId="331FF45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5,00 ML</w:t>
            </w:r>
          </w:p>
        </w:tc>
        <w:tc>
          <w:tcPr>
            <w:tcW w:w="840" w:type="dxa"/>
            <w:tcBorders>
              <w:top w:val="nil"/>
              <w:left w:val="nil"/>
              <w:bottom w:val="single" w:sz="4" w:space="0" w:color="auto"/>
              <w:right w:val="single" w:sz="4" w:space="0" w:color="auto"/>
            </w:tcBorders>
            <w:shd w:val="clear" w:color="auto" w:fill="auto"/>
            <w:vAlign w:val="center"/>
            <w:hideMark/>
          </w:tcPr>
          <w:p w14:paraId="6BEE5C1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625618B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8FAF51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86</w:t>
            </w:r>
          </w:p>
        </w:tc>
        <w:tc>
          <w:tcPr>
            <w:tcW w:w="6300" w:type="dxa"/>
            <w:tcBorders>
              <w:top w:val="nil"/>
              <w:left w:val="nil"/>
              <w:bottom w:val="single" w:sz="4" w:space="0" w:color="auto"/>
              <w:right w:val="single" w:sz="4" w:space="0" w:color="auto"/>
            </w:tcBorders>
            <w:shd w:val="clear" w:color="auto" w:fill="auto"/>
            <w:vAlign w:val="center"/>
            <w:hideMark/>
          </w:tcPr>
          <w:p w14:paraId="0E99104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BR0267676 IBUPROFENO, DOSAGEM/CONCENTRAÇÃO: 600 MG, COMPRIMIDO </w:t>
            </w:r>
          </w:p>
        </w:tc>
        <w:tc>
          <w:tcPr>
            <w:tcW w:w="1060" w:type="dxa"/>
            <w:tcBorders>
              <w:top w:val="nil"/>
              <w:left w:val="nil"/>
              <w:bottom w:val="single" w:sz="4" w:space="0" w:color="auto"/>
              <w:right w:val="single" w:sz="4" w:space="0" w:color="auto"/>
            </w:tcBorders>
            <w:shd w:val="clear" w:color="auto" w:fill="auto"/>
            <w:vAlign w:val="center"/>
            <w:hideMark/>
          </w:tcPr>
          <w:p w14:paraId="211251F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6DFCA0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7AF2B73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BFF7B8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87</w:t>
            </w:r>
          </w:p>
        </w:tc>
        <w:tc>
          <w:tcPr>
            <w:tcW w:w="6300" w:type="dxa"/>
            <w:tcBorders>
              <w:top w:val="nil"/>
              <w:left w:val="nil"/>
              <w:bottom w:val="single" w:sz="4" w:space="0" w:color="auto"/>
              <w:right w:val="single" w:sz="4" w:space="0" w:color="auto"/>
            </w:tcBorders>
            <w:shd w:val="clear" w:color="auto" w:fill="auto"/>
            <w:vAlign w:val="center"/>
            <w:hideMark/>
          </w:tcPr>
          <w:p w14:paraId="3332A95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IODOPOLVIDONA 1000 ML DEGERMANTE 10%.  FRASCO BR0398705</w:t>
            </w:r>
          </w:p>
        </w:tc>
        <w:tc>
          <w:tcPr>
            <w:tcW w:w="1060" w:type="dxa"/>
            <w:tcBorders>
              <w:top w:val="nil"/>
              <w:left w:val="nil"/>
              <w:bottom w:val="single" w:sz="4" w:space="0" w:color="auto"/>
              <w:right w:val="single" w:sz="4" w:space="0" w:color="auto"/>
            </w:tcBorders>
            <w:shd w:val="clear" w:color="auto" w:fill="auto"/>
            <w:vAlign w:val="center"/>
            <w:hideMark/>
          </w:tcPr>
          <w:p w14:paraId="3997F48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58DC60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w:t>
            </w:r>
          </w:p>
        </w:tc>
      </w:tr>
      <w:tr w:rsidR="00947576" w:rsidRPr="00606CED" w14:paraId="40A7315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C6C579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88</w:t>
            </w:r>
          </w:p>
        </w:tc>
        <w:tc>
          <w:tcPr>
            <w:tcW w:w="6300" w:type="dxa"/>
            <w:tcBorders>
              <w:top w:val="nil"/>
              <w:left w:val="nil"/>
              <w:bottom w:val="single" w:sz="4" w:space="0" w:color="auto"/>
              <w:right w:val="single" w:sz="4" w:space="0" w:color="auto"/>
            </w:tcBorders>
            <w:shd w:val="clear" w:color="auto" w:fill="auto"/>
            <w:vAlign w:val="center"/>
            <w:hideMark/>
          </w:tcPr>
          <w:p w14:paraId="7368C06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IODOPOLVIDONA 1000 ML TÓPICO. 10% FRASCO BR0398706</w:t>
            </w:r>
          </w:p>
        </w:tc>
        <w:tc>
          <w:tcPr>
            <w:tcW w:w="1060" w:type="dxa"/>
            <w:tcBorders>
              <w:top w:val="nil"/>
              <w:left w:val="nil"/>
              <w:bottom w:val="single" w:sz="4" w:space="0" w:color="auto"/>
              <w:right w:val="single" w:sz="4" w:space="0" w:color="auto"/>
            </w:tcBorders>
            <w:shd w:val="clear" w:color="auto" w:fill="auto"/>
            <w:vAlign w:val="center"/>
            <w:hideMark/>
          </w:tcPr>
          <w:p w14:paraId="14AAF28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D26480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w:t>
            </w:r>
          </w:p>
        </w:tc>
      </w:tr>
      <w:tr w:rsidR="00947576" w:rsidRPr="00606CED" w14:paraId="06A0A20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91C414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89</w:t>
            </w:r>
          </w:p>
        </w:tc>
        <w:tc>
          <w:tcPr>
            <w:tcW w:w="6300" w:type="dxa"/>
            <w:tcBorders>
              <w:top w:val="nil"/>
              <w:left w:val="nil"/>
              <w:bottom w:val="single" w:sz="4" w:space="0" w:color="auto"/>
              <w:right w:val="single" w:sz="4" w:space="0" w:color="auto"/>
            </w:tcBorders>
            <w:shd w:val="clear" w:color="auto" w:fill="auto"/>
            <w:vAlign w:val="center"/>
            <w:hideMark/>
          </w:tcPr>
          <w:p w14:paraId="7C00170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BR0273395 ISOSSORBIDA, DOSAGEM/CONCENTRAÇÃO: 5 MG, PRINCÍPIO ATIVO: SAL DINITRATO, TIPO MEDICAMENTO: SUBLINGUAL, COMPRIMIDO </w:t>
            </w:r>
          </w:p>
        </w:tc>
        <w:tc>
          <w:tcPr>
            <w:tcW w:w="1060" w:type="dxa"/>
            <w:tcBorders>
              <w:top w:val="nil"/>
              <w:left w:val="nil"/>
              <w:bottom w:val="single" w:sz="4" w:space="0" w:color="auto"/>
              <w:right w:val="single" w:sz="4" w:space="0" w:color="auto"/>
            </w:tcBorders>
            <w:shd w:val="clear" w:color="auto" w:fill="auto"/>
            <w:vAlign w:val="center"/>
            <w:hideMark/>
          </w:tcPr>
          <w:p w14:paraId="2A7F6A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52AD0F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73399AF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B75974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90</w:t>
            </w:r>
          </w:p>
        </w:tc>
        <w:tc>
          <w:tcPr>
            <w:tcW w:w="6300" w:type="dxa"/>
            <w:tcBorders>
              <w:top w:val="nil"/>
              <w:left w:val="nil"/>
              <w:bottom w:val="single" w:sz="4" w:space="0" w:color="auto"/>
              <w:right w:val="single" w:sz="4" w:space="0" w:color="auto"/>
            </w:tcBorders>
            <w:shd w:val="clear" w:color="auto" w:fill="auto"/>
            <w:vAlign w:val="center"/>
            <w:hideMark/>
          </w:tcPr>
          <w:p w14:paraId="49394E5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BR0376767 IVERMECTINA, DOSAGEM/CONCENTRAÇÃO: 6 MG, COMPRIMIDO </w:t>
            </w:r>
          </w:p>
        </w:tc>
        <w:tc>
          <w:tcPr>
            <w:tcW w:w="1060" w:type="dxa"/>
            <w:tcBorders>
              <w:top w:val="nil"/>
              <w:left w:val="nil"/>
              <w:bottom w:val="single" w:sz="4" w:space="0" w:color="auto"/>
              <w:right w:val="single" w:sz="4" w:space="0" w:color="auto"/>
            </w:tcBorders>
            <w:shd w:val="clear" w:color="auto" w:fill="auto"/>
            <w:vAlign w:val="center"/>
            <w:hideMark/>
          </w:tcPr>
          <w:p w14:paraId="3680423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17A130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4C6C5F9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3FB977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91</w:t>
            </w:r>
          </w:p>
        </w:tc>
        <w:tc>
          <w:tcPr>
            <w:tcW w:w="6300" w:type="dxa"/>
            <w:tcBorders>
              <w:top w:val="nil"/>
              <w:left w:val="nil"/>
              <w:bottom w:val="single" w:sz="4" w:space="0" w:color="auto"/>
              <w:right w:val="single" w:sz="4" w:space="0" w:color="auto"/>
            </w:tcBorders>
            <w:shd w:val="clear" w:color="auto" w:fill="auto"/>
            <w:vAlign w:val="center"/>
            <w:hideMark/>
          </w:tcPr>
          <w:p w14:paraId="65EF0CB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BR0268125 LEVOTIROXINA SÓDICA, DOSAGEM/CONCENTRAÇÃO: 100 MCG, COMPRIMIDO </w:t>
            </w:r>
          </w:p>
        </w:tc>
        <w:tc>
          <w:tcPr>
            <w:tcW w:w="1060" w:type="dxa"/>
            <w:tcBorders>
              <w:top w:val="nil"/>
              <w:left w:val="nil"/>
              <w:bottom w:val="single" w:sz="4" w:space="0" w:color="auto"/>
              <w:right w:val="single" w:sz="4" w:space="0" w:color="auto"/>
            </w:tcBorders>
            <w:shd w:val="clear" w:color="auto" w:fill="auto"/>
            <w:vAlign w:val="center"/>
            <w:hideMark/>
          </w:tcPr>
          <w:p w14:paraId="1EC8C4A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72DA05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15000</w:t>
            </w:r>
          </w:p>
        </w:tc>
      </w:tr>
      <w:tr w:rsidR="00947576" w:rsidRPr="00606CED" w14:paraId="513B1CF1"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49B78E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92</w:t>
            </w:r>
          </w:p>
        </w:tc>
        <w:tc>
          <w:tcPr>
            <w:tcW w:w="6300" w:type="dxa"/>
            <w:tcBorders>
              <w:top w:val="nil"/>
              <w:left w:val="nil"/>
              <w:bottom w:val="single" w:sz="4" w:space="0" w:color="auto"/>
              <w:right w:val="single" w:sz="4" w:space="0" w:color="auto"/>
            </w:tcBorders>
            <w:shd w:val="clear" w:color="auto" w:fill="auto"/>
            <w:vAlign w:val="center"/>
            <w:hideMark/>
          </w:tcPr>
          <w:p w14:paraId="0B7ACC8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BR0273466 LORATADINA, DOSAGEM/CONCENTRAÇÃO: 10MG, COMPRIMIDO </w:t>
            </w:r>
          </w:p>
        </w:tc>
        <w:tc>
          <w:tcPr>
            <w:tcW w:w="1060" w:type="dxa"/>
            <w:tcBorders>
              <w:top w:val="nil"/>
              <w:left w:val="nil"/>
              <w:bottom w:val="single" w:sz="4" w:space="0" w:color="auto"/>
              <w:right w:val="single" w:sz="4" w:space="0" w:color="auto"/>
            </w:tcBorders>
            <w:shd w:val="clear" w:color="auto" w:fill="auto"/>
            <w:vAlign w:val="center"/>
            <w:hideMark/>
          </w:tcPr>
          <w:p w14:paraId="0104318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8ECD88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238FDF0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3D2187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93</w:t>
            </w:r>
          </w:p>
        </w:tc>
        <w:tc>
          <w:tcPr>
            <w:tcW w:w="6300" w:type="dxa"/>
            <w:tcBorders>
              <w:top w:val="nil"/>
              <w:left w:val="nil"/>
              <w:bottom w:val="single" w:sz="4" w:space="0" w:color="auto"/>
              <w:right w:val="single" w:sz="4" w:space="0" w:color="auto"/>
            </w:tcBorders>
            <w:shd w:val="clear" w:color="auto" w:fill="auto"/>
            <w:vAlign w:val="center"/>
            <w:hideMark/>
          </w:tcPr>
          <w:p w14:paraId="0E0247C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BR0273467 LORATADINA, DOSAGEM/CONCENTRAÇÃO: 1MG/ML, TIPO MEDICAMENTO: XAROPE, FRASCO 120,00 ML </w:t>
            </w:r>
          </w:p>
        </w:tc>
        <w:tc>
          <w:tcPr>
            <w:tcW w:w="1060" w:type="dxa"/>
            <w:tcBorders>
              <w:top w:val="nil"/>
              <w:left w:val="nil"/>
              <w:bottom w:val="single" w:sz="4" w:space="0" w:color="auto"/>
              <w:right w:val="single" w:sz="4" w:space="0" w:color="auto"/>
            </w:tcBorders>
            <w:shd w:val="clear" w:color="auto" w:fill="auto"/>
            <w:vAlign w:val="center"/>
            <w:hideMark/>
          </w:tcPr>
          <w:p w14:paraId="08888B5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120,00 ML</w:t>
            </w:r>
          </w:p>
        </w:tc>
        <w:tc>
          <w:tcPr>
            <w:tcW w:w="840" w:type="dxa"/>
            <w:tcBorders>
              <w:top w:val="nil"/>
              <w:left w:val="nil"/>
              <w:bottom w:val="single" w:sz="4" w:space="0" w:color="auto"/>
              <w:right w:val="single" w:sz="4" w:space="0" w:color="auto"/>
            </w:tcBorders>
            <w:shd w:val="clear" w:color="auto" w:fill="auto"/>
            <w:vAlign w:val="center"/>
            <w:hideMark/>
          </w:tcPr>
          <w:p w14:paraId="7957421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5E0EA9C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16CB61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94</w:t>
            </w:r>
          </w:p>
        </w:tc>
        <w:tc>
          <w:tcPr>
            <w:tcW w:w="6300" w:type="dxa"/>
            <w:tcBorders>
              <w:top w:val="nil"/>
              <w:left w:val="nil"/>
              <w:bottom w:val="single" w:sz="4" w:space="0" w:color="auto"/>
              <w:right w:val="single" w:sz="4" w:space="0" w:color="auto"/>
            </w:tcBorders>
            <w:shd w:val="clear" w:color="auto" w:fill="auto"/>
            <w:vAlign w:val="center"/>
            <w:hideMark/>
          </w:tcPr>
          <w:p w14:paraId="229244F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BR0268264 METILERGOMETRINA MALEATO, DOSAGEM/CONCENTRAÇÃO: 0,2 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606C321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31CB447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5108063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395012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95</w:t>
            </w:r>
          </w:p>
        </w:tc>
        <w:tc>
          <w:tcPr>
            <w:tcW w:w="6300" w:type="dxa"/>
            <w:tcBorders>
              <w:top w:val="nil"/>
              <w:left w:val="nil"/>
              <w:bottom w:val="single" w:sz="4" w:space="0" w:color="auto"/>
              <w:right w:val="single" w:sz="4" w:space="0" w:color="auto"/>
            </w:tcBorders>
            <w:shd w:val="clear" w:color="auto" w:fill="auto"/>
            <w:vAlign w:val="center"/>
            <w:hideMark/>
          </w:tcPr>
          <w:p w14:paraId="365918C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BR0267689 METILDOPA, DOSAGEM/CONCENTRAÇÃO: 250 MG, COMPRIMIDO </w:t>
            </w:r>
          </w:p>
        </w:tc>
        <w:tc>
          <w:tcPr>
            <w:tcW w:w="1060" w:type="dxa"/>
            <w:tcBorders>
              <w:top w:val="nil"/>
              <w:left w:val="nil"/>
              <w:bottom w:val="single" w:sz="4" w:space="0" w:color="auto"/>
              <w:right w:val="single" w:sz="4" w:space="0" w:color="auto"/>
            </w:tcBorders>
            <w:shd w:val="clear" w:color="auto" w:fill="auto"/>
            <w:vAlign w:val="center"/>
            <w:hideMark/>
          </w:tcPr>
          <w:p w14:paraId="1318FA7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04C7A9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21ABE60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BE4370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96</w:t>
            </w:r>
          </w:p>
        </w:tc>
        <w:tc>
          <w:tcPr>
            <w:tcW w:w="6300" w:type="dxa"/>
            <w:tcBorders>
              <w:top w:val="nil"/>
              <w:left w:val="nil"/>
              <w:bottom w:val="single" w:sz="4" w:space="0" w:color="auto"/>
              <w:right w:val="single" w:sz="4" w:space="0" w:color="auto"/>
            </w:tcBorders>
            <w:shd w:val="clear" w:color="auto" w:fill="auto"/>
            <w:vAlign w:val="center"/>
            <w:hideMark/>
          </w:tcPr>
          <w:p w14:paraId="3D1F5AA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BR0267688 METILDOPA, DOSAGEM/CONCENTRAÇÃO: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76E5E6C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CD4256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30E554D6"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AA3FC3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97</w:t>
            </w:r>
          </w:p>
        </w:tc>
        <w:tc>
          <w:tcPr>
            <w:tcW w:w="6300" w:type="dxa"/>
            <w:tcBorders>
              <w:top w:val="nil"/>
              <w:left w:val="nil"/>
              <w:bottom w:val="single" w:sz="4" w:space="0" w:color="auto"/>
              <w:right w:val="single" w:sz="4" w:space="0" w:color="auto"/>
            </w:tcBorders>
            <w:shd w:val="clear" w:color="auto" w:fill="auto"/>
            <w:vAlign w:val="center"/>
            <w:hideMark/>
          </w:tcPr>
          <w:p w14:paraId="600EF4B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BR0268499 METRONIDAZOL, DOSAGEM/CONCENTRAÇÃO: 400 MG, COMPRIMIDO </w:t>
            </w:r>
          </w:p>
        </w:tc>
        <w:tc>
          <w:tcPr>
            <w:tcW w:w="1060" w:type="dxa"/>
            <w:tcBorders>
              <w:top w:val="nil"/>
              <w:left w:val="nil"/>
              <w:bottom w:val="single" w:sz="4" w:space="0" w:color="auto"/>
              <w:right w:val="single" w:sz="4" w:space="0" w:color="auto"/>
            </w:tcBorders>
            <w:shd w:val="clear" w:color="auto" w:fill="auto"/>
            <w:vAlign w:val="center"/>
            <w:hideMark/>
          </w:tcPr>
          <w:p w14:paraId="38CECF3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0EF8C4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w:t>
            </w:r>
          </w:p>
        </w:tc>
      </w:tr>
      <w:tr w:rsidR="00947576" w:rsidRPr="00606CED" w14:paraId="0AAF055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8F475D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98</w:t>
            </w:r>
          </w:p>
        </w:tc>
        <w:tc>
          <w:tcPr>
            <w:tcW w:w="6300" w:type="dxa"/>
            <w:tcBorders>
              <w:top w:val="nil"/>
              <w:left w:val="nil"/>
              <w:bottom w:val="single" w:sz="4" w:space="0" w:color="auto"/>
              <w:right w:val="single" w:sz="4" w:space="0" w:color="auto"/>
            </w:tcBorders>
            <w:shd w:val="clear" w:color="auto" w:fill="auto"/>
            <w:vAlign w:val="center"/>
            <w:hideMark/>
          </w:tcPr>
          <w:p w14:paraId="055AEDF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BR0268481 MIDAZOLAM, DOSAGEM/CONCENTRAÇÃO: 5 MG/ML, APLICAÇÃO: INJETÁVEL, AMPOLA 3,00 ML </w:t>
            </w:r>
          </w:p>
        </w:tc>
        <w:tc>
          <w:tcPr>
            <w:tcW w:w="1060" w:type="dxa"/>
            <w:tcBorders>
              <w:top w:val="nil"/>
              <w:left w:val="nil"/>
              <w:bottom w:val="single" w:sz="4" w:space="0" w:color="auto"/>
              <w:right w:val="single" w:sz="4" w:space="0" w:color="auto"/>
            </w:tcBorders>
            <w:shd w:val="clear" w:color="auto" w:fill="auto"/>
            <w:vAlign w:val="center"/>
            <w:hideMark/>
          </w:tcPr>
          <w:p w14:paraId="0C66E8A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3,00 ML</w:t>
            </w:r>
          </w:p>
        </w:tc>
        <w:tc>
          <w:tcPr>
            <w:tcW w:w="840" w:type="dxa"/>
            <w:tcBorders>
              <w:top w:val="nil"/>
              <w:left w:val="nil"/>
              <w:bottom w:val="single" w:sz="4" w:space="0" w:color="auto"/>
              <w:right w:val="single" w:sz="4" w:space="0" w:color="auto"/>
            </w:tcBorders>
            <w:shd w:val="clear" w:color="auto" w:fill="auto"/>
            <w:vAlign w:val="center"/>
            <w:hideMark/>
          </w:tcPr>
          <w:p w14:paraId="62F9228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6A45CA4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76CA21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99</w:t>
            </w:r>
          </w:p>
        </w:tc>
        <w:tc>
          <w:tcPr>
            <w:tcW w:w="6300" w:type="dxa"/>
            <w:tcBorders>
              <w:top w:val="nil"/>
              <w:left w:val="nil"/>
              <w:bottom w:val="single" w:sz="4" w:space="0" w:color="auto"/>
              <w:right w:val="single" w:sz="4" w:space="0" w:color="auto"/>
            </w:tcBorders>
            <w:shd w:val="clear" w:color="auto" w:fill="auto"/>
            <w:vAlign w:val="center"/>
            <w:hideMark/>
          </w:tcPr>
          <w:p w14:paraId="1D930AC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BR0273400 ISOSSORBIDA, DOSAGEM/CONCENTRAÇÃO: 20 MG, PRINCÍPIO ATIVO: SAL MONONITRATO, COMPRIMIDO </w:t>
            </w:r>
          </w:p>
        </w:tc>
        <w:tc>
          <w:tcPr>
            <w:tcW w:w="1060" w:type="dxa"/>
            <w:tcBorders>
              <w:top w:val="nil"/>
              <w:left w:val="nil"/>
              <w:bottom w:val="single" w:sz="4" w:space="0" w:color="auto"/>
              <w:right w:val="single" w:sz="4" w:space="0" w:color="auto"/>
            </w:tcBorders>
            <w:shd w:val="clear" w:color="auto" w:fill="auto"/>
            <w:vAlign w:val="center"/>
            <w:hideMark/>
          </w:tcPr>
          <w:p w14:paraId="2D110D3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235F00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6FF82AE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26D02A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100</w:t>
            </w:r>
          </w:p>
        </w:tc>
        <w:tc>
          <w:tcPr>
            <w:tcW w:w="6300" w:type="dxa"/>
            <w:tcBorders>
              <w:top w:val="nil"/>
              <w:left w:val="nil"/>
              <w:bottom w:val="single" w:sz="4" w:space="0" w:color="auto"/>
              <w:right w:val="single" w:sz="4" w:space="0" w:color="auto"/>
            </w:tcBorders>
            <w:shd w:val="clear" w:color="auto" w:fill="auto"/>
            <w:vAlign w:val="center"/>
            <w:hideMark/>
          </w:tcPr>
          <w:p w14:paraId="7B0C4FE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BR0273401 ISOSSORBIDA, DOSAGEM/CONCENTRAÇÃO: 40 MG, PRINCÍPIO ATIVO: SAL MONONITRATO, COMPRIMIDO </w:t>
            </w:r>
          </w:p>
        </w:tc>
        <w:tc>
          <w:tcPr>
            <w:tcW w:w="1060" w:type="dxa"/>
            <w:tcBorders>
              <w:top w:val="nil"/>
              <w:left w:val="nil"/>
              <w:bottom w:val="single" w:sz="4" w:space="0" w:color="auto"/>
              <w:right w:val="single" w:sz="4" w:space="0" w:color="auto"/>
            </w:tcBorders>
            <w:shd w:val="clear" w:color="auto" w:fill="auto"/>
            <w:vAlign w:val="center"/>
            <w:hideMark/>
          </w:tcPr>
          <w:p w14:paraId="226265C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3E8405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74D0E528"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E92EB1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101</w:t>
            </w:r>
          </w:p>
        </w:tc>
        <w:tc>
          <w:tcPr>
            <w:tcW w:w="6300" w:type="dxa"/>
            <w:tcBorders>
              <w:top w:val="nil"/>
              <w:left w:val="nil"/>
              <w:bottom w:val="single" w:sz="4" w:space="0" w:color="auto"/>
              <w:right w:val="single" w:sz="4" w:space="0" w:color="auto"/>
            </w:tcBorders>
            <w:shd w:val="clear" w:color="auto" w:fill="auto"/>
            <w:vAlign w:val="center"/>
            <w:hideMark/>
          </w:tcPr>
          <w:p w14:paraId="0550842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MULTIVITAMINAS, COMPOSIÇÃO DE VITAMINAS: VITS: B1, B2, B3, B5, B12, COMPOSIÇÃO DE SAIS MINERAIS:MINERAL: FE, FORMA FARMACÊUTICA 1:SUSPENSÃO ORAL, FRASCO 120ML BR0449106 </w:t>
            </w:r>
          </w:p>
        </w:tc>
        <w:tc>
          <w:tcPr>
            <w:tcW w:w="1060" w:type="dxa"/>
            <w:tcBorders>
              <w:top w:val="nil"/>
              <w:left w:val="nil"/>
              <w:bottom w:val="single" w:sz="4" w:space="0" w:color="auto"/>
              <w:right w:val="single" w:sz="4" w:space="0" w:color="auto"/>
            </w:tcBorders>
            <w:shd w:val="clear" w:color="auto" w:fill="auto"/>
            <w:vAlign w:val="center"/>
            <w:hideMark/>
          </w:tcPr>
          <w:p w14:paraId="7CE9AC1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w:t>
            </w:r>
          </w:p>
        </w:tc>
        <w:tc>
          <w:tcPr>
            <w:tcW w:w="840" w:type="dxa"/>
            <w:tcBorders>
              <w:top w:val="nil"/>
              <w:left w:val="nil"/>
              <w:bottom w:val="single" w:sz="4" w:space="0" w:color="auto"/>
              <w:right w:val="single" w:sz="4" w:space="0" w:color="auto"/>
            </w:tcBorders>
            <w:shd w:val="clear" w:color="auto" w:fill="auto"/>
            <w:vAlign w:val="center"/>
            <w:hideMark/>
          </w:tcPr>
          <w:p w14:paraId="2B7CFBB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4B33925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CF4154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102</w:t>
            </w:r>
          </w:p>
        </w:tc>
        <w:tc>
          <w:tcPr>
            <w:tcW w:w="6300" w:type="dxa"/>
            <w:tcBorders>
              <w:top w:val="nil"/>
              <w:left w:val="nil"/>
              <w:bottom w:val="single" w:sz="4" w:space="0" w:color="auto"/>
              <w:right w:val="single" w:sz="4" w:space="0" w:color="auto"/>
            </w:tcBorders>
            <w:shd w:val="clear" w:color="auto" w:fill="auto"/>
            <w:vAlign w:val="center"/>
            <w:hideMark/>
          </w:tcPr>
          <w:p w14:paraId="0AE15EC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BR0273167 NEOMICINA, COMPOSIÇÃO: ASSOCIADA COM BACITRACINA, DOSAGEM/CONCENTRAÇÃO: 5MG + 250UI/G, TIPO MEDICAMENTO: POMADA, BISNAGA 10,00 G </w:t>
            </w:r>
          </w:p>
        </w:tc>
        <w:tc>
          <w:tcPr>
            <w:tcW w:w="1060" w:type="dxa"/>
            <w:tcBorders>
              <w:top w:val="nil"/>
              <w:left w:val="nil"/>
              <w:bottom w:val="single" w:sz="4" w:space="0" w:color="auto"/>
              <w:right w:val="single" w:sz="4" w:space="0" w:color="auto"/>
            </w:tcBorders>
            <w:shd w:val="clear" w:color="auto" w:fill="auto"/>
            <w:vAlign w:val="center"/>
            <w:hideMark/>
          </w:tcPr>
          <w:p w14:paraId="02FD8FD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10,00 G</w:t>
            </w:r>
          </w:p>
        </w:tc>
        <w:tc>
          <w:tcPr>
            <w:tcW w:w="840" w:type="dxa"/>
            <w:tcBorders>
              <w:top w:val="nil"/>
              <w:left w:val="nil"/>
              <w:bottom w:val="single" w:sz="4" w:space="0" w:color="auto"/>
              <w:right w:val="single" w:sz="4" w:space="0" w:color="auto"/>
            </w:tcBorders>
            <w:shd w:val="clear" w:color="auto" w:fill="auto"/>
            <w:vAlign w:val="center"/>
            <w:hideMark/>
          </w:tcPr>
          <w:p w14:paraId="5483467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654C619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481B9D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103</w:t>
            </w:r>
          </w:p>
        </w:tc>
        <w:tc>
          <w:tcPr>
            <w:tcW w:w="6300" w:type="dxa"/>
            <w:tcBorders>
              <w:top w:val="nil"/>
              <w:left w:val="nil"/>
              <w:bottom w:val="single" w:sz="4" w:space="0" w:color="auto"/>
              <w:right w:val="single" w:sz="4" w:space="0" w:color="auto"/>
            </w:tcBorders>
            <w:shd w:val="clear" w:color="auto" w:fill="auto"/>
            <w:vAlign w:val="center"/>
            <w:hideMark/>
          </w:tcPr>
          <w:p w14:paraId="4FC2793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BR0273710 NIMESULIDA, DOSAGEM/CONCENTRAÇÃO: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72B026B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ACA131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4E66BC0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E494CF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104</w:t>
            </w:r>
          </w:p>
        </w:tc>
        <w:tc>
          <w:tcPr>
            <w:tcW w:w="6300" w:type="dxa"/>
            <w:tcBorders>
              <w:top w:val="nil"/>
              <w:left w:val="nil"/>
              <w:bottom w:val="single" w:sz="4" w:space="0" w:color="auto"/>
              <w:right w:val="single" w:sz="4" w:space="0" w:color="auto"/>
            </w:tcBorders>
            <w:shd w:val="clear" w:color="auto" w:fill="auto"/>
            <w:vAlign w:val="center"/>
            <w:hideMark/>
          </w:tcPr>
          <w:p w14:paraId="1D19F7B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BR0273711 NIMESULIDA, DOSAGEM/CONCENTRAÇÃO: 50 MG/ML, APRESENTACAO: SOLUÇÃO ORAL - GOTAS, FRASCO 15,00 ML </w:t>
            </w:r>
          </w:p>
        </w:tc>
        <w:tc>
          <w:tcPr>
            <w:tcW w:w="1060" w:type="dxa"/>
            <w:tcBorders>
              <w:top w:val="nil"/>
              <w:left w:val="nil"/>
              <w:bottom w:val="single" w:sz="4" w:space="0" w:color="auto"/>
              <w:right w:val="single" w:sz="4" w:space="0" w:color="auto"/>
            </w:tcBorders>
            <w:shd w:val="clear" w:color="auto" w:fill="auto"/>
            <w:vAlign w:val="center"/>
            <w:hideMark/>
          </w:tcPr>
          <w:p w14:paraId="084127D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15,00 ML</w:t>
            </w:r>
          </w:p>
        </w:tc>
        <w:tc>
          <w:tcPr>
            <w:tcW w:w="840" w:type="dxa"/>
            <w:tcBorders>
              <w:top w:val="nil"/>
              <w:left w:val="nil"/>
              <w:bottom w:val="single" w:sz="4" w:space="0" w:color="auto"/>
              <w:right w:val="single" w:sz="4" w:space="0" w:color="auto"/>
            </w:tcBorders>
            <w:shd w:val="clear" w:color="auto" w:fill="auto"/>
            <w:vAlign w:val="center"/>
            <w:hideMark/>
          </w:tcPr>
          <w:p w14:paraId="46A1F5F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1726C99C"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6495A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105</w:t>
            </w:r>
          </w:p>
        </w:tc>
        <w:tc>
          <w:tcPr>
            <w:tcW w:w="6300" w:type="dxa"/>
            <w:tcBorders>
              <w:top w:val="nil"/>
              <w:left w:val="nil"/>
              <w:bottom w:val="single" w:sz="4" w:space="0" w:color="auto"/>
              <w:right w:val="single" w:sz="4" w:space="0" w:color="auto"/>
            </w:tcBorders>
            <w:shd w:val="clear" w:color="auto" w:fill="auto"/>
            <w:vAlign w:val="center"/>
            <w:hideMark/>
          </w:tcPr>
          <w:p w14:paraId="571ECC4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BR0279297 NISTATINA, APRESENTACAO: ASSOCIADA COM ÓXIDO DE ZINCO, DOSAGEM/CONCENTRAÇÃO: 100.000UI + 200MG/G, TIPO MEDICAMENTO: CREME, BISNAGA 60,00 G </w:t>
            </w:r>
          </w:p>
        </w:tc>
        <w:tc>
          <w:tcPr>
            <w:tcW w:w="1060" w:type="dxa"/>
            <w:tcBorders>
              <w:top w:val="nil"/>
              <w:left w:val="nil"/>
              <w:bottom w:val="single" w:sz="4" w:space="0" w:color="auto"/>
              <w:right w:val="single" w:sz="4" w:space="0" w:color="auto"/>
            </w:tcBorders>
            <w:shd w:val="clear" w:color="auto" w:fill="auto"/>
            <w:vAlign w:val="center"/>
            <w:hideMark/>
          </w:tcPr>
          <w:p w14:paraId="5390BBD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60,00 G</w:t>
            </w:r>
          </w:p>
        </w:tc>
        <w:tc>
          <w:tcPr>
            <w:tcW w:w="840" w:type="dxa"/>
            <w:tcBorders>
              <w:top w:val="nil"/>
              <w:left w:val="nil"/>
              <w:bottom w:val="single" w:sz="4" w:space="0" w:color="auto"/>
              <w:right w:val="single" w:sz="4" w:space="0" w:color="auto"/>
            </w:tcBorders>
            <w:shd w:val="clear" w:color="auto" w:fill="auto"/>
            <w:vAlign w:val="center"/>
            <w:hideMark/>
          </w:tcPr>
          <w:p w14:paraId="728298A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6D89979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6112D3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106</w:t>
            </w:r>
          </w:p>
        </w:tc>
        <w:tc>
          <w:tcPr>
            <w:tcW w:w="6300" w:type="dxa"/>
            <w:tcBorders>
              <w:top w:val="nil"/>
              <w:left w:val="nil"/>
              <w:bottom w:val="single" w:sz="4" w:space="0" w:color="auto"/>
              <w:right w:val="single" w:sz="4" w:space="0" w:color="auto"/>
            </w:tcBorders>
            <w:shd w:val="clear" w:color="auto" w:fill="auto"/>
            <w:vAlign w:val="center"/>
            <w:hideMark/>
          </w:tcPr>
          <w:p w14:paraId="1C00F5D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BR0268274 NITROFURAL, DOSAGEM/CONCENTRAÇÃO: 2 MG/G, POMADA, BISNAGA 50,00 G </w:t>
            </w:r>
          </w:p>
        </w:tc>
        <w:tc>
          <w:tcPr>
            <w:tcW w:w="1060" w:type="dxa"/>
            <w:tcBorders>
              <w:top w:val="nil"/>
              <w:left w:val="nil"/>
              <w:bottom w:val="single" w:sz="4" w:space="0" w:color="auto"/>
              <w:right w:val="single" w:sz="4" w:space="0" w:color="auto"/>
            </w:tcBorders>
            <w:shd w:val="clear" w:color="auto" w:fill="auto"/>
            <w:vAlign w:val="center"/>
            <w:hideMark/>
          </w:tcPr>
          <w:p w14:paraId="6BE3346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50,00 G</w:t>
            </w:r>
          </w:p>
        </w:tc>
        <w:tc>
          <w:tcPr>
            <w:tcW w:w="840" w:type="dxa"/>
            <w:tcBorders>
              <w:top w:val="nil"/>
              <w:left w:val="nil"/>
              <w:bottom w:val="single" w:sz="4" w:space="0" w:color="auto"/>
              <w:right w:val="single" w:sz="4" w:space="0" w:color="auto"/>
            </w:tcBorders>
            <w:shd w:val="clear" w:color="auto" w:fill="auto"/>
            <w:vAlign w:val="center"/>
            <w:hideMark/>
          </w:tcPr>
          <w:p w14:paraId="065E5FB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033ADC0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28A301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107</w:t>
            </w:r>
          </w:p>
        </w:tc>
        <w:tc>
          <w:tcPr>
            <w:tcW w:w="6300" w:type="dxa"/>
            <w:tcBorders>
              <w:top w:val="nil"/>
              <w:left w:val="nil"/>
              <w:bottom w:val="single" w:sz="4" w:space="0" w:color="auto"/>
              <w:right w:val="single" w:sz="4" w:space="0" w:color="auto"/>
            </w:tcBorders>
            <w:shd w:val="clear" w:color="auto" w:fill="auto"/>
            <w:vAlign w:val="center"/>
            <w:hideMark/>
          </w:tcPr>
          <w:p w14:paraId="1A64868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BR0453501 NITROPRUSSETO DE SÓDIO, DOSAGEM/CONCENTRAÇÃO: 25 MG/ML, FORMA FARMACÊUTICA: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1D88BEA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2070AE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4D5F1141"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41889C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108</w:t>
            </w:r>
          </w:p>
        </w:tc>
        <w:tc>
          <w:tcPr>
            <w:tcW w:w="6300" w:type="dxa"/>
            <w:tcBorders>
              <w:top w:val="nil"/>
              <w:left w:val="nil"/>
              <w:bottom w:val="single" w:sz="4" w:space="0" w:color="auto"/>
              <w:right w:val="single" w:sz="4" w:space="0" w:color="auto"/>
            </w:tcBorders>
            <w:shd w:val="clear" w:color="auto" w:fill="auto"/>
            <w:vAlign w:val="center"/>
            <w:hideMark/>
          </w:tcPr>
          <w:p w14:paraId="3C6B8EB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BR0267712 OMEPRAZOL,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054DC12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2F7F42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20000</w:t>
            </w:r>
          </w:p>
        </w:tc>
      </w:tr>
      <w:tr w:rsidR="00947576" w:rsidRPr="00606CED" w14:paraId="7A762C0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25B93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109</w:t>
            </w:r>
          </w:p>
        </w:tc>
        <w:tc>
          <w:tcPr>
            <w:tcW w:w="6300" w:type="dxa"/>
            <w:tcBorders>
              <w:top w:val="nil"/>
              <w:left w:val="nil"/>
              <w:bottom w:val="single" w:sz="4" w:space="0" w:color="auto"/>
              <w:right w:val="single" w:sz="4" w:space="0" w:color="auto"/>
            </w:tcBorders>
            <w:shd w:val="clear" w:color="auto" w:fill="auto"/>
            <w:vAlign w:val="center"/>
            <w:hideMark/>
          </w:tcPr>
          <w:p w14:paraId="693F3B3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BR0267778 PARACETAMOL, DOSAGEM/CONCENTRAÇÃO COMPRIMIDO: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39CF645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449B37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4D665201"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284D06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110</w:t>
            </w:r>
          </w:p>
        </w:tc>
        <w:tc>
          <w:tcPr>
            <w:tcW w:w="6300" w:type="dxa"/>
            <w:tcBorders>
              <w:top w:val="nil"/>
              <w:left w:val="nil"/>
              <w:bottom w:val="single" w:sz="4" w:space="0" w:color="auto"/>
              <w:right w:val="single" w:sz="4" w:space="0" w:color="auto"/>
            </w:tcBorders>
            <w:shd w:val="clear" w:color="auto" w:fill="auto"/>
            <w:vAlign w:val="center"/>
            <w:hideMark/>
          </w:tcPr>
          <w:p w14:paraId="5C3CE06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BR0267779 PARACETAMOL, DOSAGEM/CONCENTRAÇÃO: 750 MG, COMPRIMIDO </w:t>
            </w:r>
          </w:p>
        </w:tc>
        <w:tc>
          <w:tcPr>
            <w:tcW w:w="1060" w:type="dxa"/>
            <w:tcBorders>
              <w:top w:val="nil"/>
              <w:left w:val="nil"/>
              <w:bottom w:val="single" w:sz="4" w:space="0" w:color="auto"/>
              <w:right w:val="single" w:sz="4" w:space="0" w:color="auto"/>
            </w:tcBorders>
            <w:shd w:val="clear" w:color="auto" w:fill="auto"/>
            <w:vAlign w:val="center"/>
            <w:hideMark/>
          </w:tcPr>
          <w:p w14:paraId="2679C47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8728BB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20000</w:t>
            </w:r>
          </w:p>
        </w:tc>
      </w:tr>
      <w:tr w:rsidR="00947576" w:rsidRPr="00606CED" w14:paraId="2F60A0E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964D37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111</w:t>
            </w:r>
          </w:p>
        </w:tc>
        <w:tc>
          <w:tcPr>
            <w:tcW w:w="6300" w:type="dxa"/>
            <w:tcBorders>
              <w:top w:val="nil"/>
              <w:left w:val="nil"/>
              <w:bottom w:val="single" w:sz="4" w:space="0" w:color="auto"/>
              <w:right w:val="single" w:sz="4" w:space="0" w:color="auto"/>
            </w:tcBorders>
            <w:shd w:val="clear" w:color="auto" w:fill="auto"/>
            <w:vAlign w:val="center"/>
            <w:hideMark/>
          </w:tcPr>
          <w:p w14:paraId="5C126E8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BR0335112 PENTOXIFILINA, DOSAGEM/CONCENTRAÇÃO: 20 MG/ML, FORMA FARMACÊUTICA: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4A26FE2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5,00 ML</w:t>
            </w:r>
          </w:p>
        </w:tc>
        <w:tc>
          <w:tcPr>
            <w:tcW w:w="840" w:type="dxa"/>
            <w:tcBorders>
              <w:top w:val="nil"/>
              <w:left w:val="nil"/>
              <w:bottom w:val="single" w:sz="4" w:space="0" w:color="auto"/>
              <w:right w:val="single" w:sz="4" w:space="0" w:color="auto"/>
            </w:tcBorders>
            <w:shd w:val="clear" w:color="auto" w:fill="auto"/>
            <w:vAlign w:val="center"/>
            <w:hideMark/>
          </w:tcPr>
          <w:p w14:paraId="54F0A7C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4616FB0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09BF8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112</w:t>
            </w:r>
          </w:p>
        </w:tc>
        <w:tc>
          <w:tcPr>
            <w:tcW w:w="6300" w:type="dxa"/>
            <w:tcBorders>
              <w:top w:val="nil"/>
              <w:left w:val="nil"/>
              <w:bottom w:val="single" w:sz="4" w:space="0" w:color="auto"/>
              <w:right w:val="single" w:sz="4" w:space="0" w:color="auto"/>
            </w:tcBorders>
            <w:shd w:val="clear" w:color="auto" w:fill="auto"/>
            <w:vAlign w:val="center"/>
            <w:hideMark/>
          </w:tcPr>
          <w:p w14:paraId="76061A7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BR0267743 PREDNISONA,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6332922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61D1E0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20000</w:t>
            </w:r>
          </w:p>
        </w:tc>
      </w:tr>
      <w:tr w:rsidR="00947576" w:rsidRPr="00606CED" w14:paraId="53A7BED8"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AA8B2E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113</w:t>
            </w:r>
          </w:p>
        </w:tc>
        <w:tc>
          <w:tcPr>
            <w:tcW w:w="6300" w:type="dxa"/>
            <w:tcBorders>
              <w:top w:val="nil"/>
              <w:left w:val="nil"/>
              <w:bottom w:val="single" w:sz="4" w:space="0" w:color="auto"/>
              <w:right w:val="single" w:sz="4" w:space="0" w:color="auto"/>
            </w:tcBorders>
            <w:shd w:val="clear" w:color="auto" w:fill="auto"/>
            <w:vAlign w:val="center"/>
            <w:hideMark/>
          </w:tcPr>
          <w:p w14:paraId="34E50C3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BR0267741 PREDNISONA, DOSAGEM/CONCENTRAÇÃO: 5 MG, COMPRIMIDO </w:t>
            </w:r>
          </w:p>
        </w:tc>
        <w:tc>
          <w:tcPr>
            <w:tcW w:w="1060" w:type="dxa"/>
            <w:tcBorders>
              <w:top w:val="nil"/>
              <w:left w:val="nil"/>
              <w:bottom w:val="single" w:sz="4" w:space="0" w:color="auto"/>
              <w:right w:val="single" w:sz="4" w:space="0" w:color="auto"/>
            </w:tcBorders>
            <w:shd w:val="clear" w:color="auto" w:fill="auto"/>
            <w:vAlign w:val="center"/>
            <w:hideMark/>
          </w:tcPr>
          <w:p w14:paraId="52122C7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E418C1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2FEC2C95"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5514DA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114</w:t>
            </w:r>
          </w:p>
        </w:tc>
        <w:tc>
          <w:tcPr>
            <w:tcW w:w="6300" w:type="dxa"/>
            <w:tcBorders>
              <w:top w:val="nil"/>
              <w:left w:val="nil"/>
              <w:bottom w:val="single" w:sz="4" w:space="0" w:color="auto"/>
              <w:right w:val="single" w:sz="4" w:space="0" w:color="auto"/>
            </w:tcBorders>
            <w:shd w:val="clear" w:color="auto" w:fill="auto"/>
            <w:vAlign w:val="center"/>
            <w:hideMark/>
          </w:tcPr>
          <w:p w14:paraId="7B1D73D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BR0298548 RETINOL, COMPOSIÇÃO: ASSOCIADA COM COLECALCIFEROL E ÓXIDO DE ZINCO, DOSAGEM/CONCENTRAÇÃO: 5.000UI + 900UI + 150MG/G, FORMA FARMACÊUTICA: POMADA, BISNAGA 50,00 G </w:t>
            </w:r>
          </w:p>
        </w:tc>
        <w:tc>
          <w:tcPr>
            <w:tcW w:w="1060" w:type="dxa"/>
            <w:tcBorders>
              <w:top w:val="nil"/>
              <w:left w:val="nil"/>
              <w:bottom w:val="single" w:sz="4" w:space="0" w:color="auto"/>
              <w:right w:val="single" w:sz="4" w:space="0" w:color="auto"/>
            </w:tcBorders>
            <w:shd w:val="clear" w:color="auto" w:fill="auto"/>
            <w:vAlign w:val="center"/>
            <w:hideMark/>
          </w:tcPr>
          <w:p w14:paraId="33F2977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50,00 G</w:t>
            </w:r>
          </w:p>
        </w:tc>
        <w:tc>
          <w:tcPr>
            <w:tcW w:w="840" w:type="dxa"/>
            <w:tcBorders>
              <w:top w:val="nil"/>
              <w:left w:val="nil"/>
              <w:bottom w:val="single" w:sz="4" w:space="0" w:color="auto"/>
              <w:right w:val="single" w:sz="4" w:space="0" w:color="auto"/>
            </w:tcBorders>
            <w:shd w:val="clear" w:color="auto" w:fill="auto"/>
            <w:vAlign w:val="center"/>
            <w:hideMark/>
          </w:tcPr>
          <w:p w14:paraId="7CAA64D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1DDE75A1"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2770FE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115</w:t>
            </w:r>
          </w:p>
        </w:tc>
        <w:tc>
          <w:tcPr>
            <w:tcW w:w="6300" w:type="dxa"/>
            <w:tcBorders>
              <w:top w:val="nil"/>
              <w:left w:val="nil"/>
              <w:bottom w:val="single" w:sz="4" w:space="0" w:color="auto"/>
              <w:right w:val="single" w:sz="4" w:space="0" w:color="auto"/>
            </w:tcBorders>
            <w:shd w:val="clear" w:color="auto" w:fill="auto"/>
            <w:vAlign w:val="center"/>
            <w:hideMark/>
          </w:tcPr>
          <w:p w14:paraId="7CA98DC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BR0272839 RISPERIDONA, DOSAGEM/CONCENTRAÇÃO: 1 MG, COMPRIMIDO </w:t>
            </w:r>
          </w:p>
        </w:tc>
        <w:tc>
          <w:tcPr>
            <w:tcW w:w="1060" w:type="dxa"/>
            <w:tcBorders>
              <w:top w:val="nil"/>
              <w:left w:val="nil"/>
              <w:bottom w:val="single" w:sz="4" w:space="0" w:color="auto"/>
              <w:right w:val="single" w:sz="4" w:space="0" w:color="auto"/>
            </w:tcBorders>
            <w:shd w:val="clear" w:color="auto" w:fill="auto"/>
            <w:vAlign w:val="center"/>
            <w:hideMark/>
          </w:tcPr>
          <w:p w14:paraId="0FB0A6A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6F5C6F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7000</w:t>
            </w:r>
          </w:p>
        </w:tc>
      </w:tr>
      <w:tr w:rsidR="00947576" w:rsidRPr="00606CED" w14:paraId="0BBB912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A53660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116</w:t>
            </w:r>
          </w:p>
        </w:tc>
        <w:tc>
          <w:tcPr>
            <w:tcW w:w="6300" w:type="dxa"/>
            <w:tcBorders>
              <w:top w:val="nil"/>
              <w:left w:val="nil"/>
              <w:bottom w:val="single" w:sz="4" w:space="0" w:color="auto"/>
              <w:right w:val="single" w:sz="4" w:space="0" w:color="auto"/>
            </w:tcBorders>
            <w:shd w:val="clear" w:color="auto" w:fill="auto"/>
            <w:vAlign w:val="center"/>
            <w:hideMark/>
          </w:tcPr>
          <w:p w14:paraId="6C7EBBE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BR0284106 RISPERIDONA, DOSAGEM/CONCENTRAÇÃO: 1 MG/ML, USO: SOLUÇÃO ORAL, COM PIPETA DOSADORA, FRASCO 100,00 ML </w:t>
            </w:r>
          </w:p>
        </w:tc>
        <w:tc>
          <w:tcPr>
            <w:tcW w:w="1060" w:type="dxa"/>
            <w:tcBorders>
              <w:top w:val="nil"/>
              <w:left w:val="nil"/>
              <w:bottom w:val="single" w:sz="4" w:space="0" w:color="auto"/>
              <w:right w:val="single" w:sz="4" w:space="0" w:color="auto"/>
            </w:tcBorders>
            <w:shd w:val="clear" w:color="auto" w:fill="auto"/>
            <w:vAlign w:val="center"/>
            <w:hideMark/>
          </w:tcPr>
          <w:p w14:paraId="54FBED0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100,00 ML</w:t>
            </w:r>
          </w:p>
        </w:tc>
        <w:tc>
          <w:tcPr>
            <w:tcW w:w="840" w:type="dxa"/>
            <w:tcBorders>
              <w:top w:val="nil"/>
              <w:left w:val="nil"/>
              <w:bottom w:val="single" w:sz="4" w:space="0" w:color="auto"/>
              <w:right w:val="single" w:sz="4" w:space="0" w:color="auto"/>
            </w:tcBorders>
            <w:shd w:val="clear" w:color="auto" w:fill="auto"/>
            <w:vAlign w:val="center"/>
            <w:hideMark/>
          </w:tcPr>
          <w:p w14:paraId="5FC10A7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w:t>
            </w:r>
          </w:p>
        </w:tc>
      </w:tr>
      <w:tr w:rsidR="00947576" w:rsidRPr="00606CED" w14:paraId="43178F8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5BBA2A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117</w:t>
            </w:r>
          </w:p>
        </w:tc>
        <w:tc>
          <w:tcPr>
            <w:tcW w:w="6300" w:type="dxa"/>
            <w:tcBorders>
              <w:top w:val="nil"/>
              <w:left w:val="nil"/>
              <w:bottom w:val="single" w:sz="4" w:space="0" w:color="auto"/>
              <w:right w:val="single" w:sz="4" w:space="0" w:color="auto"/>
            </w:tcBorders>
            <w:shd w:val="clear" w:color="auto" w:fill="auto"/>
            <w:vAlign w:val="center"/>
            <w:hideMark/>
          </w:tcPr>
          <w:p w14:paraId="7A5B268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BR0268149 RISPERIDONA, DOSAGEM/CONCENTRAÇÃO: 2 MG, COMPRIMIDO </w:t>
            </w:r>
          </w:p>
        </w:tc>
        <w:tc>
          <w:tcPr>
            <w:tcW w:w="1060" w:type="dxa"/>
            <w:tcBorders>
              <w:top w:val="nil"/>
              <w:left w:val="nil"/>
              <w:bottom w:val="single" w:sz="4" w:space="0" w:color="auto"/>
              <w:right w:val="single" w:sz="4" w:space="0" w:color="auto"/>
            </w:tcBorders>
            <w:shd w:val="clear" w:color="auto" w:fill="auto"/>
            <w:vAlign w:val="center"/>
            <w:hideMark/>
          </w:tcPr>
          <w:p w14:paraId="15E1BE5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04F08F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7000</w:t>
            </w:r>
          </w:p>
        </w:tc>
      </w:tr>
      <w:tr w:rsidR="00947576" w:rsidRPr="00606CED" w14:paraId="62AEA5A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9EAC0F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118</w:t>
            </w:r>
          </w:p>
        </w:tc>
        <w:tc>
          <w:tcPr>
            <w:tcW w:w="6300" w:type="dxa"/>
            <w:tcBorders>
              <w:top w:val="nil"/>
              <w:left w:val="nil"/>
              <w:bottom w:val="single" w:sz="4" w:space="0" w:color="auto"/>
              <w:right w:val="single" w:sz="4" w:space="0" w:color="auto"/>
            </w:tcBorders>
            <w:shd w:val="clear" w:color="auto" w:fill="auto"/>
            <w:vAlign w:val="center"/>
            <w:hideMark/>
          </w:tcPr>
          <w:p w14:paraId="3DF93B5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SACARATO DE HIDRÓXIDO FÉRRICO, SOLUÇÃO INJETÁVEL ENDOVENOSA  20 MG/</w:t>
            </w:r>
            <w:proofErr w:type="gramStart"/>
            <w:r w:rsidRPr="00606CED">
              <w:rPr>
                <w:rFonts w:ascii="Calibri" w:eastAsia="Times New Roman" w:hAnsi="Calibri" w:cs="Calibri"/>
                <w:sz w:val="16"/>
                <w:szCs w:val="16"/>
              </w:rPr>
              <w:t>ML,  AMPOLA</w:t>
            </w:r>
            <w:proofErr w:type="gramEnd"/>
            <w:r w:rsidRPr="00606CED">
              <w:rPr>
                <w:rFonts w:ascii="Calibri" w:eastAsia="Times New Roman" w:hAnsi="Calibri" w:cs="Calibri"/>
                <w:sz w:val="16"/>
                <w:szCs w:val="16"/>
              </w:rPr>
              <w:t xml:space="preserve"> DE 5 ML. NÃO TEM NO BPS</w:t>
            </w:r>
          </w:p>
        </w:tc>
        <w:tc>
          <w:tcPr>
            <w:tcW w:w="1060" w:type="dxa"/>
            <w:tcBorders>
              <w:top w:val="nil"/>
              <w:left w:val="nil"/>
              <w:bottom w:val="single" w:sz="4" w:space="0" w:color="auto"/>
              <w:right w:val="single" w:sz="4" w:space="0" w:color="auto"/>
            </w:tcBorders>
            <w:shd w:val="clear" w:color="auto" w:fill="auto"/>
            <w:vAlign w:val="center"/>
            <w:hideMark/>
          </w:tcPr>
          <w:p w14:paraId="1D66454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77BC7D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3DA2F38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114C43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119</w:t>
            </w:r>
          </w:p>
        </w:tc>
        <w:tc>
          <w:tcPr>
            <w:tcW w:w="6300" w:type="dxa"/>
            <w:tcBorders>
              <w:top w:val="nil"/>
              <w:left w:val="nil"/>
              <w:bottom w:val="single" w:sz="4" w:space="0" w:color="auto"/>
              <w:right w:val="single" w:sz="4" w:space="0" w:color="auto"/>
            </w:tcBorders>
            <w:shd w:val="clear" w:color="auto" w:fill="auto"/>
            <w:vAlign w:val="center"/>
            <w:hideMark/>
          </w:tcPr>
          <w:p w14:paraId="74B84AB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BR0292331 SALBUTAMOL, DOSAGEM/CONCENTRAÇÃO: 0,4 MG/ML, FORMA FARMACÊUTICA: XAROPE, FRASCO 120,00 ML </w:t>
            </w:r>
          </w:p>
        </w:tc>
        <w:tc>
          <w:tcPr>
            <w:tcW w:w="1060" w:type="dxa"/>
            <w:tcBorders>
              <w:top w:val="nil"/>
              <w:left w:val="nil"/>
              <w:bottom w:val="single" w:sz="4" w:space="0" w:color="auto"/>
              <w:right w:val="single" w:sz="4" w:space="0" w:color="auto"/>
            </w:tcBorders>
            <w:shd w:val="clear" w:color="auto" w:fill="auto"/>
            <w:vAlign w:val="center"/>
            <w:hideMark/>
          </w:tcPr>
          <w:p w14:paraId="5D166AE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120,00 ML</w:t>
            </w:r>
          </w:p>
        </w:tc>
        <w:tc>
          <w:tcPr>
            <w:tcW w:w="840" w:type="dxa"/>
            <w:tcBorders>
              <w:top w:val="nil"/>
              <w:left w:val="nil"/>
              <w:bottom w:val="single" w:sz="4" w:space="0" w:color="auto"/>
              <w:right w:val="single" w:sz="4" w:space="0" w:color="auto"/>
            </w:tcBorders>
            <w:shd w:val="clear" w:color="auto" w:fill="auto"/>
            <w:vAlign w:val="center"/>
            <w:hideMark/>
          </w:tcPr>
          <w:p w14:paraId="400FEA7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2D90ECAF"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F657E8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120</w:t>
            </w:r>
          </w:p>
        </w:tc>
        <w:tc>
          <w:tcPr>
            <w:tcW w:w="6300" w:type="dxa"/>
            <w:tcBorders>
              <w:top w:val="nil"/>
              <w:left w:val="nil"/>
              <w:bottom w:val="single" w:sz="4" w:space="0" w:color="auto"/>
              <w:right w:val="single" w:sz="4" w:space="0" w:color="auto"/>
            </w:tcBorders>
            <w:shd w:val="clear" w:color="auto" w:fill="auto"/>
            <w:vAlign w:val="center"/>
            <w:hideMark/>
          </w:tcPr>
          <w:p w14:paraId="63B2C30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BR0268299 SECNIDAZOL, DOSAGEM/CONCENTRAÇÃO: 1.000 MG, COMPRIMIDO </w:t>
            </w:r>
          </w:p>
        </w:tc>
        <w:tc>
          <w:tcPr>
            <w:tcW w:w="1060" w:type="dxa"/>
            <w:tcBorders>
              <w:top w:val="nil"/>
              <w:left w:val="nil"/>
              <w:bottom w:val="single" w:sz="4" w:space="0" w:color="auto"/>
              <w:right w:val="single" w:sz="4" w:space="0" w:color="auto"/>
            </w:tcBorders>
            <w:shd w:val="clear" w:color="auto" w:fill="auto"/>
            <w:vAlign w:val="center"/>
            <w:hideMark/>
          </w:tcPr>
          <w:p w14:paraId="5BF0A4C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9EF54B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660B65A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BD4BC0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121</w:t>
            </w:r>
          </w:p>
        </w:tc>
        <w:tc>
          <w:tcPr>
            <w:tcW w:w="6300" w:type="dxa"/>
            <w:tcBorders>
              <w:top w:val="nil"/>
              <w:left w:val="nil"/>
              <w:bottom w:val="single" w:sz="4" w:space="0" w:color="auto"/>
              <w:right w:val="single" w:sz="4" w:space="0" w:color="auto"/>
            </w:tcBorders>
            <w:shd w:val="clear" w:color="auto" w:fill="auto"/>
            <w:vAlign w:val="center"/>
            <w:hideMark/>
          </w:tcPr>
          <w:p w14:paraId="1B3D68A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BR0412963 SIMETICONA, DOSAGEM/CONCENTRAÇÃO: 40 MG, COMPRIMIDO </w:t>
            </w:r>
          </w:p>
        </w:tc>
        <w:tc>
          <w:tcPr>
            <w:tcW w:w="1060" w:type="dxa"/>
            <w:tcBorders>
              <w:top w:val="nil"/>
              <w:left w:val="nil"/>
              <w:bottom w:val="single" w:sz="4" w:space="0" w:color="auto"/>
              <w:right w:val="single" w:sz="4" w:space="0" w:color="auto"/>
            </w:tcBorders>
            <w:shd w:val="clear" w:color="auto" w:fill="auto"/>
            <w:vAlign w:val="center"/>
            <w:hideMark/>
          </w:tcPr>
          <w:p w14:paraId="1DE587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988F42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15000</w:t>
            </w:r>
          </w:p>
        </w:tc>
      </w:tr>
      <w:tr w:rsidR="00947576" w:rsidRPr="00606CED" w14:paraId="3BDCAC4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E48215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122</w:t>
            </w:r>
          </w:p>
        </w:tc>
        <w:tc>
          <w:tcPr>
            <w:tcW w:w="6300" w:type="dxa"/>
            <w:tcBorders>
              <w:top w:val="nil"/>
              <w:left w:val="nil"/>
              <w:bottom w:val="single" w:sz="4" w:space="0" w:color="auto"/>
              <w:right w:val="single" w:sz="4" w:space="0" w:color="auto"/>
            </w:tcBorders>
            <w:shd w:val="clear" w:color="auto" w:fill="auto"/>
            <w:vAlign w:val="center"/>
            <w:hideMark/>
          </w:tcPr>
          <w:p w14:paraId="1035019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BR0412965 SIMETICONA, DOSAGEM/CONCENTRAÇÃO: 75 MG/ML, FORMA FARMACÊUTICA: SOLUÇÃO ORAL - GOTAS, FRASCO 10,00 ML </w:t>
            </w:r>
          </w:p>
        </w:tc>
        <w:tc>
          <w:tcPr>
            <w:tcW w:w="1060" w:type="dxa"/>
            <w:tcBorders>
              <w:top w:val="nil"/>
              <w:left w:val="nil"/>
              <w:bottom w:val="single" w:sz="4" w:space="0" w:color="auto"/>
              <w:right w:val="single" w:sz="4" w:space="0" w:color="auto"/>
            </w:tcBorders>
            <w:shd w:val="clear" w:color="auto" w:fill="auto"/>
            <w:vAlign w:val="center"/>
            <w:hideMark/>
          </w:tcPr>
          <w:p w14:paraId="5C8AF40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 ML</w:t>
            </w:r>
          </w:p>
        </w:tc>
        <w:tc>
          <w:tcPr>
            <w:tcW w:w="840" w:type="dxa"/>
            <w:tcBorders>
              <w:top w:val="nil"/>
              <w:left w:val="nil"/>
              <w:bottom w:val="single" w:sz="4" w:space="0" w:color="auto"/>
              <w:right w:val="single" w:sz="4" w:space="0" w:color="auto"/>
            </w:tcBorders>
            <w:shd w:val="clear" w:color="auto" w:fill="auto"/>
            <w:vAlign w:val="center"/>
            <w:hideMark/>
          </w:tcPr>
          <w:p w14:paraId="59C0287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7A0921F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BCAEE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123</w:t>
            </w:r>
          </w:p>
        </w:tc>
        <w:tc>
          <w:tcPr>
            <w:tcW w:w="6300" w:type="dxa"/>
            <w:tcBorders>
              <w:top w:val="nil"/>
              <w:left w:val="nil"/>
              <w:bottom w:val="single" w:sz="4" w:space="0" w:color="auto"/>
              <w:right w:val="single" w:sz="4" w:space="0" w:color="auto"/>
            </w:tcBorders>
            <w:shd w:val="clear" w:color="auto" w:fill="auto"/>
            <w:vAlign w:val="center"/>
            <w:hideMark/>
          </w:tcPr>
          <w:p w14:paraId="5335067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BR0267747 SINVASTATINA,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3447276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8C0730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40000</w:t>
            </w:r>
          </w:p>
        </w:tc>
      </w:tr>
      <w:tr w:rsidR="00947576" w:rsidRPr="00606CED" w14:paraId="6229600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B67EAF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124</w:t>
            </w:r>
          </w:p>
        </w:tc>
        <w:tc>
          <w:tcPr>
            <w:tcW w:w="6300" w:type="dxa"/>
            <w:tcBorders>
              <w:top w:val="nil"/>
              <w:left w:val="nil"/>
              <w:bottom w:val="single" w:sz="4" w:space="0" w:color="auto"/>
              <w:right w:val="single" w:sz="4" w:space="0" w:color="auto"/>
            </w:tcBorders>
            <w:shd w:val="clear" w:color="auto" w:fill="auto"/>
            <w:vAlign w:val="center"/>
            <w:hideMark/>
          </w:tcPr>
          <w:p w14:paraId="6CAD425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BR0267745 SINVASTATINA, DOSAGEM/CONCENTRAÇÃO: 40 MG, COMPRIMIDO </w:t>
            </w:r>
          </w:p>
        </w:tc>
        <w:tc>
          <w:tcPr>
            <w:tcW w:w="1060" w:type="dxa"/>
            <w:tcBorders>
              <w:top w:val="nil"/>
              <w:left w:val="nil"/>
              <w:bottom w:val="single" w:sz="4" w:space="0" w:color="auto"/>
              <w:right w:val="single" w:sz="4" w:space="0" w:color="auto"/>
            </w:tcBorders>
            <w:shd w:val="clear" w:color="auto" w:fill="auto"/>
            <w:vAlign w:val="center"/>
            <w:hideMark/>
          </w:tcPr>
          <w:p w14:paraId="4DD8050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34611E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47B7FA2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8568EE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125</w:t>
            </w:r>
          </w:p>
        </w:tc>
        <w:tc>
          <w:tcPr>
            <w:tcW w:w="6300" w:type="dxa"/>
            <w:tcBorders>
              <w:top w:val="nil"/>
              <w:left w:val="nil"/>
              <w:bottom w:val="single" w:sz="4" w:space="0" w:color="auto"/>
              <w:right w:val="single" w:sz="4" w:space="0" w:color="auto"/>
            </w:tcBorders>
            <w:shd w:val="clear" w:color="auto" w:fill="auto"/>
            <w:vAlign w:val="center"/>
            <w:hideMark/>
          </w:tcPr>
          <w:p w14:paraId="5BB4953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BR0272089 SULFADIAZINA, DOSAGEM/CONCENTRAÇÃO: 1%, INDICACAO: CREME, PRINCÍPIO ATIVO: DE PRATA, POTE 500,00 G </w:t>
            </w:r>
          </w:p>
        </w:tc>
        <w:tc>
          <w:tcPr>
            <w:tcW w:w="1060" w:type="dxa"/>
            <w:tcBorders>
              <w:top w:val="nil"/>
              <w:left w:val="nil"/>
              <w:bottom w:val="single" w:sz="4" w:space="0" w:color="auto"/>
              <w:right w:val="single" w:sz="4" w:space="0" w:color="auto"/>
            </w:tcBorders>
            <w:shd w:val="clear" w:color="auto" w:fill="auto"/>
            <w:vAlign w:val="center"/>
            <w:hideMark/>
          </w:tcPr>
          <w:p w14:paraId="39CC8D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POTE 500,00 G</w:t>
            </w:r>
          </w:p>
        </w:tc>
        <w:tc>
          <w:tcPr>
            <w:tcW w:w="840" w:type="dxa"/>
            <w:tcBorders>
              <w:top w:val="nil"/>
              <w:left w:val="nil"/>
              <w:bottom w:val="single" w:sz="4" w:space="0" w:color="auto"/>
              <w:right w:val="single" w:sz="4" w:space="0" w:color="auto"/>
            </w:tcBorders>
            <w:shd w:val="clear" w:color="auto" w:fill="auto"/>
            <w:vAlign w:val="center"/>
            <w:hideMark/>
          </w:tcPr>
          <w:p w14:paraId="77530A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w:t>
            </w:r>
          </w:p>
        </w:tc>
      </w:tr>
      <w:tr w:rsidR="00947576" w:rsidRPr="00606CED" w14:paraId="684375E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803F77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126</w:t>
            </w:r>
          </w:p>
        </w:tc>
        <w:tc>
          <w:tcPr>
            <w:tcW w:w="6300" w:type="dxa"/>
            <w:tcBorders>
              <w:top w:val="nil"/>
              <w:left w:val="nil"/>
              <w:bottom w:val="single" w:sz="4" w:space="0" w:color="auto"/>
              <w:right w:val="single" w:sz="4" w:space="0" w:color="auto"/>
            </w:tcBorders>
            <w:shd w:val="clear" w:color="auto" w:fill="auto"/>
            <w:vAlign w:val="center"/>
            <w:hideMark/>
          </w:tcPr>
          <w:p w14:paraId="4B38850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BR0268076 SULFATO DE MAGNÉSIO, DOSAGEM/CONCENTRAÇÃO: 10%, USO: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5253B1B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6FD562F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6C53BEF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F0DF6D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127</w:t>
            </w:r>
          </w:p>
        </w:tc>
        <w:tc>
          <w:tcPr>
            <w:tcW w:w="6300" w:type="dxa"/>
            <w:tcBorders>
              <w:top w:val="nil"/>
              <w:left w:val="nil"/>
              <w:bottom w:val="single" w:sz="4" w:space="0" w:color="auto"/>
              <w:right w:val="single" w:sz="4" w:space="0" w:color="auto"/>
            </w:tcBorders>
            <w:shd w:val="clear" w:color="auto" w:fill="auto"/>
            <w:vAlign w:val="center"/>
            <w:hideMark/>
          </w:tcPr>
          <w:p w14:paraId="55C3F94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BR0269818 TERBUTALINA SULFATO, DOSAGEM/CONCENTRAÇÃO: 0,5 MG/ML,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5A3F5B8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4BA74D7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6EB3BF0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3D324A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128</w:t>
            </w:r>
          </w:p>
        </w:tc>
        <w:tc>
          <w:tcPr>
            <w:tcW w:w="6300" w:type="dxa"/>
            <w:tcBorders>
              <w:top w:val="nil"/>
              <w:left w:val="nil"/>
              <w:bottom w:val="single" w:sz="4" w:space="0" w:color="auto"/>
              <w:right w:val="single" w:sz="4" w:space="0" w:color="auto"/>
            </w:tcBorders>
            <w:shd w:val="clear" w:color="auto" w:fill="auto"/>
            <w:vAlign w:val="center"/>
            <w:hideMark/>
          </w:tcPr>
          <w:p w14:paraId="36315F8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BR0268532 TENOXICAM, DOSAGEM/CONCENTRAÇÃO: 20 MG,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1F2B72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60C1324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3C92407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0B4C14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129</w:t>
            </w:r>
          </w:p>
        </w:tc>
        <w:tc>
          <w:tcPr>
            <w:tcW w:w="6300" w:type="dxa"/>
            <w:tcBorders>
              <w:top w:val="nil"/>
              <w:left w:val="nil"/>
              <w:bottom w:val="single" w:sz="4" w:space="0" w:color="auto"/>
              <w:right w:val="single" w:sz="4" w:space="0" w:color="auto"/>
            </w:tcBorders>
            <w:shd w:val="clear" w:color="auto" w:fill="auto"/>
            <w:vAlign w:val="center"/>
            <w:hideMark/>
          </w:tcPr>
          <w:p w14:paraId="3167376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BR0268533 TENOXICAM, DOSAGEM/CONCENTRAÇÃO: 40 MG, INDICACAO: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5FC635C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5208F45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3BB0710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1C0CC8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130</w:t>
            </w:r>
          </w:p>
        </w:tc>
        <w:tc>
          <w:tcPr>
            <w:tcW w:w="6300" w:type="dxa"/>
            <w:tcBorders>
              <w:top w:val="nil"/>
              <w:left w:val="nil"/>
              <w:bottom w:val="single" w:sz="4" w:space="0" w:color="auto"/>
              <w:right w:val="single" w:sz="4" w:space="0" w:color="auto"/>
            </w:tcBorders>
            <w:shd w:val="clear" w:color="auto" w:fill="auto"/>
            <w:vAlign w:val="center"/>
            <w:hideMark/>
          </w:tcPr>
          <w:p w14:paraId="6C7458E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BR0396853 TETRACAÍNA CLORIDRATO, ASSOCIADA À FENILEFRINA, DOSAGEM/CONCENTRAÇÃO: 1% + 0,1%, SOLUÇÃO OFTÁLMICA, FRASCO 10,00 ML </w:t>
            </w:r>
          </w:p>
        </w:tc>
        <w:tc>
          <w:tcPr>
            <w:tcW w:w="1060" w:type="dxa"/>
            <w:tcBorders>
              <w:top w:val="nil"/>
              <w:left w:val="nil"/>
              <w:bottom w:val="single" w:sz="4" w:space="0" w:color="auto"/>
              <w:right w:val="single" w:sz="4" w:space="0" w:color="auto"/>
            </w:tcBorders>
            <w:shd w:val="clear" w:color="auto" w:fill="auto"/>
            <w:vAlign w:val="center"/>
            <w:hideMark/>
          </w:tcPr>
          <w:p w14:paraId="468440C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 ML</w:t>
            </w:r>
          </w:p>
        </w:tc>
        <w:tc>
          <w:tcPr>
            <w:tcW w:w="840" w:type="dxa"/>
            <w:tcBorders>
              <w:top w:val="nil"/>
              <w:left w:val="nil"/>
              <w:bottom w:val="single" w:sz="4" w:space="0" w:color="auto"/>
              <w:right w:val="single" w:sz="4" w:space="0" w:color="auto"/>
            </w:tcBorders>
            <w:shd w:val="clear" w:color="auto" w:fill="auto"/>
            <w:vAlign w:val="center"/>
            <w:hideMark/>
          </w:tcPr>
          <w:p w14:paraId="5AB70E6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w:t>
            </w:r>
          </w:p>
        </w:tc>
      </w:tr>
      <w:tr w:rsidR="00947576" w:rsidRPr="00606CED" w14:paraId="09AD61D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AEC79F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131</w:t>
            </w:r>
          </w:p>
        </w:tc>
        <w:tc>
          <w:tcPr>
            <w:tcW w:w="6300" w:type="dxa"/>
            <w:tcBorders>
              <w:top w:val="nil"/>
              <w:left w:val="nil"/>
              <w:bottom w:val="single" w:sz="4" w:space="0" w:color="auto"/>
              <w:right w:val="single" w:sz="4" w:space="0" w:color="auto"/>
            </w:tcBorders>
            <w:shd w:val="clear" w:color="auto" w:fill="auto"/>
            <w:vAlign w:val="center"/>
            <w:hideMark/>
          </w:tcPr>
          <w:p w14:paraId="5D1119C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BR0274567 VITAMINAS DO COMPLEXO B, COMPOSIÇÃO BÁSICA: B1 + B6 + B12,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7416E81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DD2C3C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10B4905"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B903A7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132</w:t>
            </w:r>
          </w:p>
        </w:tc>
        <w:tc>
          <w:tcPr>
            <w:tcW w:w="6300" w:type="dxa"/>
            <w:tcBorders>
              <w:top w:val="nil"/>
              <w:left w:val="nil"/>
              <w:bottom w:val="single" w:sz="4" w:space="0" w:color="auto"/>
              <w:right w:val="single" w:sz="4" w:space="0" w:color="auto"/>
            </w:tcBorders>
            <w:shd w:val="clear" w:color="auto" w:fill="auto"/>
            <w:vAlign w:val="center"/>
            <w:hideMark/>
          </w:tcPr>
          <w:p w14:paraId="471EF51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BR0348807 ABAIXADOR LÍNGUA, TIPO: DESCARTÁVEL, FORMATO: TIPO ESPÁTULA, LARGURA: 1,50 CM, MATERIAL: MADEIRA, ESPESSURA: 2 MM, COMPRIMENTO: 14 CM, PACOTE 100,00 UN </w:t>
            </w:r>
          </w:p>
        </w:tc>
        <w:tc>
          <w:tcPr>
            <w:tcW w:w="1060" w:type="dxa"/>
            <w:tcBorders>
              <w:top w:val="nil"/>
              <w:left w:val="nil"/>
              <w:bottom w:val="single" w:sz="4" w:space="0" w:color="auto"/>
              <w:right w:val="single" w:sz="4" w:space="0" w:color="auto"/>
            </w:tcBorders>
            <w:shd w:val="clear" w:color="auto" w:fill="auto"/>
            <w:vAlign w:val="center"/>
            <w:hideMark/>
          </w:tcPr>
          <w:p w14:paraId="09AE413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PACOTE 100,00 UN</w:t>
            </w:r>
          </w:p>
        </w:tc>
        <w:tc>
          <w:tcPr>
            <w:tcW w:w="840" w:type="dxa"/>
            <w:tcBorders>
              <w:top w:val="nil"/>
              <w:left w:val="nil"/>
              <w:bottom w:val="single" w:sz="4" w:space="0" w:color="auto"/>
              <w:right w:val="single" w:sz="4" w:space="0" w:color="auto"/>
            </w:tcBorders>
            <w:shd w:val="clear" w:color="auto" w:fill="auto"/>
            <w:vAlign w:val="center"/>
            <w:hideMark/>
          </w:tcPr>
          <w:p w14:paraId="7D09839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w:t>
            </w:r>
          </w:p>
        </w:tc>
      </w:tr>
      <w:tr w:rsidR="00947576" w:rsidRPr="00606CED" w14:paraId="45F6F9FF"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8FD322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133</w:t>
            </w:r>
          </w:p>
        </w:tc>
        <w:tc>
          <w:tcPr>
            <w:tcW w:w="6300" w:type="dxa"/>
            <w:tcBorders>
              <w:top w:val="nil"/>
              <w:left w:val="nil"/>
              <w:bottom w:val="single" w:sz="4" w:space="0" w:color="auto"/>
              <w:right w:val="single" w:sz="4" w:space="0" w:color="auto"/>
            </w:tcBorders>
            <w:shd w:val="clear" w:color="auto" w:fill="auto"/>
            <w:vAlign w:val="center"/>
            <w:hideMark/>
          </w:tcPr>
          <w:p w14:paraId="0479432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BR0276839 ÁGUA DESTILADA, ASPECTO FÍSICO: ESTÉRIL E APIROGÊNICA, GALÃO 5,00 L </w:t>
            </w:r>
          </w:p>
        </w:tc>
        <w:tc>
          <w:tcPr>
            <w:tcW w:w="1060" w:type="dxa"/>
            <w:tcBorders>
              <w:top w:val="nil"/>
              <w:left w:val="nil"/>
              <w:bottom w:val="single" w:sz="4" w:space="0" w:color="auto"/>
              <w:right w:val="single" w:sz="4" w:space="0" w:color="auto"/>
            </w:tcBorders>
            <w:shd w:val="clear" w:color="auto" w:fill="auto"/>
            <w:vAlign w:val="center"/>
            <w:hideMark/>
          </w:tcPr>
          <w:p w14:paraId="3B12123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GALÃO 5,00 L</w:t>
            </w:r>
          </w:p>
        </w:tc>
        <w:tc>
          <w:tcPr>
            <w:tcW w:w="840" w:type="dxa"/>
            <w:tcBorders>
              <w:top w:val="nil"/>
              <w:left w:val="nil"/>
              <w:bottom w:val="single" w:sz="4" w:space="0" w:color="auto"/>
              <w:right w:val="single" w:sz="4" w:space="0" w:color="auto"/>
            </w:tcBorders>
            <w:shd w:val="clear" w:color="auto" w:fill="auto"/>
            <w:vAlign w:val="center"/>
            <w:hideMark/>
          </w:tcPr>
          <w:p w14:paraId="3F51F37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26BA9E1D"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EE1819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134</w:t>
            </w:r>
          </w:p>
        </w:tc>
        <w:tc>
          <w:tcPr>
            <w:tcW w:w="6300" w:type="dxa"/>
            <w:tcBorders>
              <w:top w:val="nil"/>
              <w:left w:val="nil"/>
              <w:bottom w:val="single" w:sz="4" w:space="0" w:color="auto"/>
              <w:right w:val="single" w:sz="4" w:space="0" w:color="auto"/>
            </w:tcBorders>
            <w:shd w:val="clear" w:color="auto" w:fill="auto"/>
            <w:vAlign w:val="center"/>
            <w:hideMark/>
          </w:tcPr>
          <w:p w14:paraId="1C34F1B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AGULHA HIPODÉRMICA, MATERIAL: AÇO INOXIDÁVEL SILICONIZADO, DIMENSÃO: 22 G X 1", (25X7) TIPO PONTA:BISEL CURTO TRIFACETADO, TIPO CONEXÃO:CONECTOR LUER LOCK EM PLÁSTICO, TIPO FIXAÇÃO:PROTETOR PLÁSTICO BR0397505</w:t>
            </w:r>
          </w:p>
        </w:tc>
        <w:tc>
          <w:tcPr>
            <w:tcW w:w="1060" w:type="dxa"/>
            <w:tcBorders>
              <w:top w:val="nil"/>
              <w:left w:val="nil"/>
              <w:bottom w:val="single" w:sz="4" w:space="0" w:color="auto"/>
              <w:right w:val="single" w:sz="4" w:space="0" w:color="auto"/>
            </w:tcBorders>
            <w:shd w:val="clear" w:color="auto" w:fill="auto"/>
            <w:vAlign w:val="center"/>
            <w:hideMark/>
          </w:tcPr>
          <w:p w14:paraId="3629E95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0E9DC7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60000</w:t>
            </w:r>
          </w:p>
        </w:tc>
      </w:tr>
      <w:tr w:rsidR="00947576" w:rsidRPr="00606CED" w14:paraId="23FAB499"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05087D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135</w:t>
            </w:r>
          </w:p>
        </w:tc>
        <w:tc>
          <w:tcPr>
            <w:tcW w:w="6300" w:type="dxa"/>
            <w:tcBorders>
              <w:top w:val="nil"/>
              <w:left w:val="nil"/>
              <w:bottom w:val="single" w:sz="4" w:space="0" w:color="auto"/>
              <w:right w:val="single" w:sz="4" w:space="0" w:color="auto"/>
            </w:tcBorders>
            <w:shd w:val="clear" w:color="auto" w:fill="auto"/>
            <w:vAlign w:val="center"/>
            <w:hideMark/>
          </w:tcPr>
          <w:p w14:paraId="0C7734A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AGULHA HIPODÉRMICA, MATERIAL: AÇO INOXIDÁVEL SILICONIZADO, DIMENSÃO: 23 G X 1" (25X6), TIPO PONTA:BISEL CURTO TRIFACETADO, TIPO CONEXÃO:CONECTOR LUER LOCK OU SLIP EM PLÁSTICO, TIPO FIXAÇÃO:PROTETOR PLÁSTICO, TIPO USO:ESTÉRIL, DESCARTÁVEL BR0439809</w:t>
            </w:r>
          </w:p>
        </w:tc>
        <w:tc>
          <w:tcPr>
            <w:tcW w:w="1060" w:type="dxa"/>
            <w:tcBorders>
              <w:top w:val="nil"/>
              <w:left w:val="nil"/>
              <w:bottom w:val="single" w:sz="4" w:space="0" w:color="auto"/>
              <w:right w:val="single" w:sz="4" w:space="0" w:color="auto"/>
            </w:tcBorders>
            <w:shd w:val="clear" w:color="auto" w:fill="auto"/>
            <w:vAlign w:val="center"/>
            <w:hideMark/>
          </w:tcPr>
          <w:p w14:paraId="542AE29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C43E6D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508DD6EA"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3EF0EC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136</w:t>
            </w:r>
          </w:p>
        </w:tc>
        <w:tc>
          <w:tcPr>
            <w:tcW w:w="6300" w:type="dxa"/>
            <w:tcBorders>
              <w:top w:val="nil"/>
              <w:left w:val="nil"/>
              <w:bottom w:val="single" w:sz="4" w:space="0" w:color="auto"/>
              <w:right w:val="single" w:sz="4" w:space="0" w:color="auto"/>
            </w:tcBorders>
            <w:shd w:val="clear" w:color="auto" w:fill="auto"/>
            <w:vAlign w:val="center"/>
            <w:hideMark/>
          </w:tcPr>
          <w:p w14:paraId="6517914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AGULHA HIPODÉRMICA, MATERIAL: AÇO INOXIDÁVEL SILICONIZADO, DIMENSÃO: 26 G X 1/2" (13X4,5</w:t>
            </w:r>
            <w:proofErr w:type="gramStart"/>
            <w:r w:rsidRPr="00606CED">
              <w:rPr>
                <w:rFonts w:ascii="Calibri" w:eastAsia="Times New Roman" w:hAnsi="Calibri" w:cs="Calibri"/>
                <w:sz w:val="16"/>
                <w:szCs w:val="16"/>
              </w:rPr>
              <w:t>) ,</w:t>
            </w:r>
            <w:proofErr w:type="gramEnd"/>
            <w:r w:rsidRPr="00606CED">
              <w:rPr>
                <w:rFonts w:ascii="Calibri" w:eastAsia="Times New Roman" w:hAnsi="Calibri" w:cs="Calibri"/>
                <w:sz w:val="16"/>
                <w:szCs w:val="16"/>
              </w:rPr>
              <w:t xml:space="preserve"> TIPO PONTA:BISEL CURTO TRIFACETADO, TIPO CONEXÃO:CONECTOR LUER LOCK EM PLÁSTICO, TIPO FIXAÇÃO:PROTETOR PLÁSTICO BR0397513</w:t>
            </w:r>
          </w:p>
        </w:tc>
        <w:tc>
          <w:tcPr>
            <w:tcW w:w="1060" w:type="dxa"/>
            <w:tcBorders>
              <w:top w:val="nil"/>
              <w:left w:val="nil"/>
              <w:bottom w:val="single" w:sz="4" w:space="0" w:color="auto"/>
              <w:right w:val="single" w:sz="4" w:space="0" w:color="auto"/>
            </w:tcBorders>
            <w:shd w:val="clear" w:color="auto" w:fill="auto"/>
            <w:vAlign w:val="center"/>
            <w:hideMark/>
          </w:tcPr>
          <w:p w14:paraId="542E5E7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1E9C74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20000</w:t>
            </w:r>
          </w:p>
        </w:tc>
      </w:tr>
      <w:tr w:rsidR="00947576" w:rsidRPr="00606CED" w14:paraId="629DF4B1"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C7AA1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137</w:t>
            </w:r>
          </w:p>
        </w:tc>
        <w:tc>
          <w:tcPr>
            <w:tcW w:w="6300" w:type="dxa"/>
            <w:tcBorders>
              <w:top w:val="nil"/>
              <w:left w:val="nil"/>
              <w:bottom w:val="single" w:sz="4" w:space="0" w:color="auto"/>
              <w:right w:val="single" w:sz="4" w:space="0" w:color="auto"/>
            </w:tcBorders>
            <w:shd w:val="clear" w:color="auto" w:fill="auto"/>
            <w:vAlign w:val="center"/>
            <w:hideMark/>
          </w:tcPr>
          <w:p w14:paraId="379B4AC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BR0269941 ÁLCOOL ETÍLICO, TIPO: HIDRATADO, APRESENTACAO: LÍQUIDO, EMBALAGEM COM NO MÍNIMO 01 LITRO, TEOR ALCOOLICO: 70% (70º GL), EMBALAGEM COM NO MÍNIMO 01 LITRO </w:t>
            </w:r>
          </w:p>
        </w:tc>
        <w:tc>
          <w:tcPr>
            <w:tcW w:w="1060" w:type="dxa"/>
            <w:tcBorders>
              <w:top w:val="nil"/>
              <w:left w:val="nil"/>
              <w:bottom w:val="single" w:sz="4" w:space="0" w:color="auto"/>
              <w:right w:val="single" w:sz="4" w:space="0" w:color="auto"/>
            </w:tcBorders>
            <w:shd w:val="clear" w:color="auto" w:fill="auto"/>
            <w:vAlign w:val="center"/>
            <w:hideMark/>
          </w:tcPr>
          <w:p w14:paraId="5B9108B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EMB 01 L</w:t>
            </w:r>
          </w:p>
        </w:tc>
        <w:tc>
          <w:tcPr>
            <w:tcW w:w="840" w:type="dxa"/>
            <w:tcBorders>
              <w:top w:val="nil"/>
              <w:left w:val="nil"/>
              <w:bottom w:val="single" w:sz="4" w:space="0" w:color="auto"/>
              <w:right w:val="single" w:sz="4" w:space="0" w:color="auto"/>
            </w:tcBorders>
            <w:shd w:val="clear" w:color="auto" w:fill="auto"/>
            <w:vAlign w:val="center"/>
            <w:hideMark/>
          </w:tcPr>
          <w:p w14:paraId="66082C7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3600</w:t>
            </w:r>
          </w:p>
        </w:tc>
      </w:tr>
      <w:tr w:rsidR="00947576" w:rsidRPr="00606CED" w14:paraId="2BDB2A2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0C11DF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138</w:t>
            </w:r>
          </w:p>
        </w:tc>
        <w:tc>
          <w:tcPr>
            <w:tcW w:w="6300" w:type="dxa"/>
            <w:tcBorders>
              <w:top w:val="nil"/>
              <w:left w:val="nil"/>
              <w:bottom w:val="single" w:sz="4" w:space="0" w:color="auto"/>
              <w:right w:val="single" w:sz="4" w:space="0" w:color="auto"/>
            </w:tcBorders>
            <w:shd w:val="clear" w:color="auto" w:fill="auto"/>
            <w:vAlign w:val="center"/>
            <w:hideMark/>
          </w:tcPr>
          <w:p w14:paraId="6BA85E2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BR0429225 ÁLCOOL ETÍLICO, GEL, HIDRATADO, DOSAGEM/CONCENTRAÇÃO: 70%, EMBALAGEM COM NO MÍNIMO 01 LITRO, EMBALAGEM COM NO MÍNIMO 01 LITRO </w:t>
            </w:r>
          </w:p>
        </w:tc>
        <w:tc>
          <w:tcPr>
            <w:tcW w:w="1060" w:type="dxa"/>
            <w:tcBorders>
              <w:top w:val="nil"/>
              <w:left w:val="nil"/>
              <w:bottom w:val="single" w:sz="4" w:space="0" w:color="auto"/>
              <w:right w:val="single" w:sz="4" w:space="0" w:color="auto"/>
            </w:tcBorders>
            <w:shd w:val="clear" w:color="auto" w:fill="auto"/>
            <w:vAlign w:val="center"/>
            <w:hideMark/>
          </w:tcPr>
          <w:p w14:paraId="3530156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EMB 01 L</w:t>
            </w:r>
          </w:p>
        </w:tc>
        <w:tc>
          <w:tcPr>
            <w:tcW w:w="840" w:type="dxa"/>
            <w:tcBorders>
              <w:top w:val="nil"/>
              <w:left w:val="nil"/>
              <w:bottom w:val="single" w:sz="4" w:space="0" w:color="auto"/>
              <w:right w:val="single" w:sz="4" w:space="0" w:color="auto"/>
            </w:tcBorders>
            <w:shd w:val="clear" w:color="auto" w:fill="auto"/>
            <w:vAlign w:val="center"/>
            <w:hideMark/>
          </w:tcPr>
          <w:p w14:paraId="10B2866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1600</w:t>
            </w:r>
          </w:p>
        </w:tc>
      </w:tr>
      <w:tr w:rsidR="00947576" w:rsidRPr="00606CED" w14:paraId="1CBECA95"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1EC38D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139</w:t>
            </w:r>
          </w:p>
        </w:tc>
        <w:tc>
          <w:tcPr>
            <w:tcW w:w="6300" w:type="dxa"/>
            <w:tcBorders>
              <w:top w:val="nil"/>
              <w:left w:val="nil"/>
              <w:bottom w:val="single" w:sz="4" w:space="0" w:color="auto"/>
              <w:right w:val="single" w:sz="4" w:space="0" w:color="auto"/>
            </w:tcBorders>
            <w:shd w:val="clear" w:color="auto" w:fill="auto"/>
            <w:vAlign w:val="center"/>
            <w:hideMark/>
          </w:tcPr>
          <w:p w14:paraId="2E4D457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BR0407961 ALGODÃO, TIPO: HIDRÓFILO, MATERIAL: ALVEJADO, PURIFICADO, ISENTO DE IMPUREZAS, APRESENTACAO: EM ROLETE, ESTERILIDADE: NÃO ESTÉRIL, EMBALAGEM COM NO MÍNIMO 500 GRAMAS </w:t>
            </w:r>
          </w:p>
        </w:tc>
        <w:tc>
          <w:tcPr>
            <w:tcW w:w="1060" w:type="dxa"/>
            <w:tcBorders>
              <w:top w:val="nil"/>
              <w:left w:val="nil"/>
              <w:bottom w:val="single" w:sz="4" w:space="0" w:color="auto"/>
              <w:right w:val="single" w:sz="4" w:space="0" w:color="auto"/>
            </w:tcBorders>
            <w:shd w:val="clear" w:color="auto" w:fill="auto"/>
            <w:vAlign w:val="center"/>
            <w:hideMark/>
          </w:tcPr>
          <w:p w14:paraId="656E599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EMB 500 G</w:t>
            </w:r>
          </w:p>
        </w:tc>
        <w:tc>
          <w:tcPr>
            <w:tcW w:w="840" w:type="dxa"/>
            <w:tcBorders>
              <w:top w:val="nil"/>
              <w:left w:val="nil"/>
              <w:bottom w:val="single" w:sz="4" w:space="0" w:color="auto"/>
              <w:right w:val="single" w:sz="4" w:space="0" w:color="auto"/>
            </w:tcBorders>
            <w:shd w:val="clear" w:color="auto" w:fill="auto"/>
            <w:vAlign w:val="center"/>
            <w:hideMark/>
          </w:tcPr>
          <w:p w14:paraId="556EF52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2600</w:t>
            </w:r>
          </w:p>
        </w:tc>
      </w:tr>
      <w:tr w:rsidR="00947576" w:rsidRPr="00606CED" w14:paraId="28876E1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E6E769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140</w:t>
            </w:r>
          </w:p>
        </w:tc>
        <w:tc>
          <w:tcPr>
            <w:tcW w:w="6300" w:type="dxa"/>
            <w:tcBorders>
              <w:top w:val="nil"/>
              <w:left w:val="nil"/>
              <w:bottom w:val="single" w:sz="4" w:space="0" w:color="auto"/>
              <w:right w:val="single" w:sz="4" w:space="0" w:color="auto"/>
            </w:tcBorders>
            <w:shd w:val="clear" w:color="auto" w:fill="auto"/>
            <w:vAlign w:val="center"/>
            <w:hideMark/>
          </w:tcPr>
          <w:p w14:paraId="4EC77A9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ALMOTOLIA COR AMBAR BICO RETO CAPACIDADE MINIMA 500ML UND COD.  BR 0279889 </w:t>
            </w:r>
          </w:p>
        </w:tc>
        <w:tc>
          <w:tcPr>
            <w:tcW w:w="1060" w:type="dxa"/>
            <w:tcBorders>
              <w:top w:val="nil"/>
              <w:left w:val="nil"/>
              <w:bottom w:val="single" w:sz="4" w:space="0" w:color="auto"/>
              <w:right w:val="single" w:sz="4" w:space="0" w:color="auto"/>
            </w:tcBorders>
            <w:shd w:val="clear" w:color="auto" w:fill="auto"/>
            <w:vAlign w:val="center"/>
            <w:hideMark/>
          </w:tcPr>
          <w:p w14:paraId="55B775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A2996B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31BAEF63"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E96C45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141</w:t>
            </w:r>
          </w:p>
        </w:tc>
        <w:tc>
          <w:tcPr>
            <w:tcW w:w="6300" w:type="dxa"/>
            <w:tcBorders>
              <w:top w:val="nil"/>
              <w:left w:val="nil"/>
              <w:bottom w:val="single" w:sz="4" w:space="0" w:color="auto"/>
              <w:right w:val="single" w:sz="4" w:space="0" w:color="auto"/>
            </w:tcBorders>
            <w:shd w:val="clear" w:color="auto" w:fill="auto"/>
            <w:vAlign w:val="center"/>
            <w:hideMark/>
          </w:tcPr>
          <w:p w14:paraId="28F6231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ALMOTOLIA COR AMBAR BICO RETO CAPACIDADE MININA 250ML UND COD.   BR 0279887</w:t>
            </w:r>
          </w:p>
        </w:tc>
        <w:tc>
          <w:tcPr>
            <w:tcW w:w="1060" w:type="dxa"/>
            <w:tcBorders>
              <w:top w:val="nil"/>
              <w:left w:val="nil"/>
              <w:bottom w:val="single" w:sz="4" w:space="0" w:color="auto"/>
              <w:right w:val="single" w:sz="4" w:space="0" w:color="auto"/>
            </w:tcBorders>
            <w:shd w:val="clear" w:color="auto" w:fill="auto"/>
            <w:vAlign w:val="center"/>
            <w:hideMark/>
          </w:tcPr>
          <w:p w14:paraId="05AD87F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D4601A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6742897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B7E82F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142</w:t>
            </w:r>
          </w:p>
        </w:tc>
        <w:tc>
          <w:tcPr>
            <w:tcW w:w="6300" w:type="dxa"/>
            <w:tcBorders>
              <w:top w:val="nil"/>
              <w:left w:val="nil"/>
              <w:bottom w:val="single" w:sz="4" w:space="0" w:color="auto"/>
              <w:right w:val="single" w:sz="4" w:space="0" w:color="auto"/>
            </w:tcBorders>
            <w:shd w:val="clear" w:color="auto" w:fill="auto"/>
            <w:vAlign w:val="center"/>
            <w:hideMark/>
          </w:tcPr>
          <w:p w14:paraId="6F72AA3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ALMOTOLIA COR AMBAR BICO RETOCAPACIDADEMININA 125 ML - COD.  BR 0361162</w:t>
            </w:r>
          </w:p>
        </w:tc>
        <w:tc>
          <w:tcPr>
            <w:tcW w:w="1060" w:type="dxa"/>
            <w:tcBorders>
              <w:top w:val="nil"/>
              <w:left w:val="nil"/>
              <w:bottom w:val="single" w:sz="4" w:space="0" w:color="auto"/>
              <w:right w:val="single" w:sz="4" w:space="0" w:color="auto"/>
            </w:tcBorders>
            <w:shd w:val="clear" w:color="auto" w:fill="auto"/>
            <w:vAlign w:val="center"/>
            <w:hideMark/>
          </w:tcPr>
          <w:p w14:paraId="1CFA2A6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4395A1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22B4DC5E" w14:textId="77777777" w:rsidTr="00A40D85">
        <w:trPr>
          <w:trHeight w:val="20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EA1456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143</w:t>
            </w:r>
          </w:p>
        </w:tc>
        <w:tc>
          <w:tcPr>
            <w:tcW w:w="6300" w:type="dxa"/>
            <w:tcBorders>
              <w:top w:val="nil"/>
              <w:left w:val="nil"/>
              <w:bottom w:val="single" w:sz="4" w:space="0" w:color="auto"/>
              <w:right w:val="single" w:sz="4" w:space="0" w:color="auto"/>
            </w:tcBorders>
            <w:shd w:val="clear" w:color="auto" w:fill="auto"/>
            <w:vAlign w:val="center"/>
            <w:hideMark/>
          </w:tcPr>
          <w:p w14:paraId="0BF0FEE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APARELHO DE ESFIGNOMANOMETRO PARA ADULTO COMPLETO,  COMPOSTO DE   MANÔMETRO MECÂNICO TIPO RELÓGIO, COM MOSTRADOR GRADUADO EM MMHG, BRAÇADEIRA COM FECHO DE METAL, CONFECCIONADA EM LONA DE ALGODÃO, RESISTENTE, FLEXÍVEL E SE MOLDA FACILMENTE AO BRAÇO, MANGUITO E PERA FABRICADOS SEM EMENDAS DE SUBPEÇAS, BORRACHA ESPECIAL QUE RECEBE TRATAMENTO TÉRMICO, RECOZIMENTO E POLIMENTO, APRESENTAM RESISTÊNCIA E PERFEITA VEDAÇÃO, ACONDICIONADA EM BOLSA APROPRIADA, EMBALAGEM INDIVIDUAL, CERTIFICADO DO INMETRO E SELO DA ABNT. (GARANTIA MÍNIMA DE 1 ANO A CONTAR DA DATA DE ENTREGA). BR0230360</w:t>
            </w:r>
          </w:p>
        </w:tc>
        <w:tc>
          <w:tcPr>
            <w:tcW w:w="1060" w:type="dxa"/>
            <w:tcBorders>
              <w:top w:val="nil"/>
              <w:left w:val="nil"/>
              <w:bottom w:val="single" w:sz="4" w:space="0" w:color="auto"/>
              <w:right w:val="single" w:sz="4" w:space="0" w:color="auto"/>
            </w:tcBorders>
            <w:shd w:val="clear" w:color="auto" w:fill="auto"/>
            <w:vAlign w:val="center"/>
            <w:hideMark/>
          </w:tcPr>
          <w:p w14:paraId="376EAB8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BB6E67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308D59C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F76DA4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144</w:t>
            </w:r>
          </w:p>
        </w:tc>
        <w:tc>
          <w:tcPr>
            <w:tcW w:w="6300" w:type="dxa"/>
            <w:tcBorders>
              <w:top w:val="nil"/>
              <w:left w:val="nil"/>
              <w:bottom w:val="single" w:sz="4" w:space="0" w:color="auto"/>
              <w:right w:val="single" w:sz="4" w:space="0" w:color="auto"/>
            </w:tcBorders>
            <w:shd w:val="clear" w:color="auto" w:fill="auto"/>
            <w:vAlign w:val="center"/>
            <w:hideMark/>
          </w:tcPr>
          <w:p w14:paraId="5DA02D8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ATADURA, </w:t>
            </w:r>
            <w:proofErr w:type="gramStart"/>
            <w:r w:rsidRPr="00606CED">
              <w:rPr>
                <w:rFonts w:ascii="Calibri" w:eastAsia="Times New Roman" w:hAnsi="Calibri" w:cs="Calibri"/>
                <w:sz w:val="16"/>
                <w:szCs w:val="16"/>
              </w:rPr>
              <w:t>CREPOM,  1</w:t>
            </w:r>
            <w:proofErr w:type="gramEnd"/>
            <w:r w:rsidRPr="00606CED">
              <w:rPr>
                <w:rFonts w:ascii="Calibri" w:eastAsia="Times New Roman" w:hAnsi="Calibri" w:cs="Calibri"/>
                <w:sz w:val="16"/>
                <w:szCs w:val="16"/>
              </w:rPr>
              <w:t>:100% ALGODÃO, DIMENSÕES:8 CM GRAMATURA 1:  CERCA DE 13 FIOS/ CM2, EMBALAGEM:EMBALAGEM INDIVIDUAL BR0444350</w:t>
            </w:r>
          </w:p>
        </w:tc>
        <w:tc>
          <w:tcPr>
            <w:tcW w:w="1060" w:type="dxa"/>
            <w:tcBorders>
              <w:top w:val="nil"/>
              <w:left w:val="nil"/>
              <w:bottom w:val="single" w:sz="4" w:space="0" w:color="auto"/>
              <w:right w:val="single" w:sz="4" w:space="0" w:color="auto"/>
            </w:tcBorders>
            <w:shd w:val="clear" w:color="auto" w:fill="auto"/>
            <w:vAlign w:val="center"/>
            <w:hideMark/>
          </w:tcPr>
          <w:p w14:paraId="65008C0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108FAE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4800</w:t>
            </w:r>
          </w:p>
        </w:tc>
      </w:tr>
      <w:tr w:rsidR="00947576" w:rsidRPr="00606CED" w14:paraId="5BA5984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9B9676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145</w:t>
            </w:r>
          </w:p>
        </w:tc>
        <w:tc>
          <w:tcPr>
            <w:tcW w:w="6300" w:type="dxa"/>
            <w:tcBorders>
              <w:top w:val="nil"/>
              <w:left w:val="nil"/>
              <w:bottom w:val="single" w:sz="4" w:space="0" w:color="auto"/>
              <w:right w:val="single" w:sz="4" w:space="0" w:color="auto"/>
            </w:tcBorders>
            <w:shd w:val="clear" w:color="auto" w:fill="auto"/>
            <w:vAlign w:val="center"/>
            <w:hideMark/>
          </w:tcPr>
          <w:p w14:paraId="18BFD06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BR0444365 ATADURA, CREPOM, 15 CM, 100% ALGODÃO, GRAMATURA: CERCA DE 13 FIOS/CM2, EMBALAGEM INDIVIDUAL, ROLO 1,80 M </w:t>
            </w:r>
          </w:p>
        </w:tc>
        <w:tc>
          <w:tcPr>
            <w:tcW w:w="1060" w:type="dxa"/>
            <w:tcBorders>
              <w:top w:val="nil"/>
              <w:left w:val="nil"/>
              <w:bottom w:val="single" w:sz="4" w:space="0" w:color="auto"/>
              <w:right w:val="single" w:sz="4" w:space="0" w:color="auto"/>
            </w:tcBorders>
            <w:shd w:val="clear" w:color="auto" w:fill="auto"/>
            <w:vAlign w:val="center"/>
            <w:hideMark/>
          </w:tcPr>
          <w:p w14:paraId="11AAC2E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ROLO 1,80 M</w:t>
            </w:r>
          </w:p>
        </w:tc>
        <w:tc>
          <w:tcPr>
            <w:tcW w:w="840" w:type="dxa"/>
            <w:tcBorders>
              <w:top w:val="nil"/>
              <w:left w:val="nil"/>
              <w:bottom w:val="single" w:sz="4" w:space="0" w:color="auto"/>
              <w:right w:val="single" w:sz="4" w:space="0" w:color="auto"/>
            </w:tcBorders>
            <w:shd w:val="clear" w:color="auto" w:fill="auto"/>
            <w:vAlign w:val="center"/>
            <w:hideMark/>
          </w:tcPr>
          <w:p w14:paraId="5F04F13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12000</w:t>
            </w:r>
          </w:p>
        </w:tc>
      </w:tr>
      <w:tr w:rsidR="00947576" w:rsidRPr="00606CED" w14:paraId="47067CA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ACFAD7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146</w:t>
            </w:r>
          </w:p>
        </w:tc>
        <w:tc>
          <w:tcPr>
            <w:tcW w:w="6300" w:type="dxa"/>
            <w:tcBorders>
              <w:top w:val="nil"/>
              <w:left w:val="nil"/>
              <w:bottom w:val="single" w:sz="4" w:space="0" w:color="auto"/>
              <w:right w:val="single" w:sz="4" w:space="0" w:color="auto"/>
            </w:tcBorders>
            <w:shd w:val="clear" w:color="auto" w:fill="auto"/>
            <w:vAlign w:val="center"/>
            <w:hideMark/>
          </w:tcPr>
          <w:p w14:paraId="0C3E87A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BR0444371 ATADURA, CREPOM, 20 CM, 100% ALGODÃO, GRAMATURA: CERCA DE 13 FIOS/CM2, EMBALAGEM INDIVIDUAL, ROLO 1,80 M </w:t>
            </w:r>
          </w:p>
        </w:tc>
        <w:tc>
          <w:tcPr>
            <w:tcW w:w="1060" w:type="dxa"/>
            <w:tcBorders>
              <w:top w:val="nil"/>
              <w:left w:val="nil"/>
              <w:bottom w:val="single" w:sz="4" w:space="0" w:color="auto"/>
              <w:right w:val="single" w:sz="4" w:space="0" w:color="auto"/>
            </w:tcBorders>
            <w:shd w:val="clear" w:color="auto" w:fill="auto"/>
            <w:vAlign w:val="center"/>
            <w:hideMark/>
          </w:tcPr>
          <w:p w14:paraId="55E5AD1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ROLO 1,80 M</w:t>
            </w:r>
          </w:p>
        </w:tc>
        <w:tc>
          <w:tcPr>
            <w:tcW w:w="840" w:type="dxa"/>
            <w:tcBorders>
              <w:top w:val="nil"/>
              <w:left w:val="nil"/>
              <w:bottom w:val="single" w:sz="4" w:space="0" w:color="auto"/>
              <w:right w:val="single" w:sz="4" w:space="0" w:color="auto"/>
            </w:tcBorders>
            <w:shd w:val="clear" w:color="auto" w:fill="auto"/>
            <w:vAlign w:val="center"/>
            <w:hideMark/>
          </w:tcPr>
          <w:p w14:paraId="672D118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7800</w:t>
            </w:r>
          </w:p>
        </w:tc>
      </w:tr>
      <w:tr w:rsidR="00947576" w:rsidRPr="00606CED" w14:paraId="1951DD6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EE7E76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147</w:t>
            </w:r>
          </w:p>
        </w:tc>
        <w:tc>
          <w:tcPr>
            <w:tcW w:w="6300" w:type="dxa"/>
            <w:tcBorders>
              <w:top w:val="nil"/>
              <w:left w:val="nil"/>
              <w:bottom w:val="single" w:sz="4" w:space="0" w:color="auto"/>
              <w:right w:val="single" w:sz="4" w:space="0" w:color="auto"/>
            </w:tcBorders>
            <w:shd w:val="clear" w:color="auto" w:fill="auto"/>
            <w:vAlign w:val="center"/>
            <w:hideMark/>
          </w:tcPr>
          <w:p w14:paraId="01A46B9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BR0444355 ATADURA, CREPOM, 10 CM, 100% ALGODÃO, GRAMATURA: CERCA DE 13 FIOS/CM2, EMBALAGEM INDIVIDUAL, ROLO 1,80 M </w:t>
            </w:r>
          </w:p>
        </w:tc>
        <w:tc>
          <w:tcPr>
            <w:tcW w:w="1060" w:type="dxa"/>
            <w:tcBorders>
              <w:top w:val="nil"/>
              <w:left w:val="nil"/>
              <w:bottom w:val="single" w:sz="4" w:space="0" w:color="auto"/>
              <w:right w:val="single" w:sz="4" w:space="0" w:color="auto"/>
            </w:tcBorders>
            <w:shd w:val="clear" w:color="auto" w:fill="auto"/>
            <w:vAlign w:val="center"/>
            <w:hideMark/>
          </w:tcPr>
          <w:p w14:paraId="1BC0B3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ROLO 1,80 M</w:t>
            </w:r>
          </w:p>
        </w:tc>
        <w:tc>
          <w:tcPr>
            <w:tcW w:w="840" w:type="dxa"/>
            <w:tcBorders>
              <w:top w:val="nil"/>
              <w:left w:val="nil"/>
              <w:bottom w:val="single" w:sz="4" w:space="0" w:color="auto"/>
              <w:right w:val="single" w:sz="4" w:space="0" w:color="auto"/>
            </w:tcBorders>
            <w:shd w:val="clear" w:color="auto" w:fill="auto"/>
            <w:vAlign w:val="center"/>
            <w:hideMark/>
          </w:tcPr>
          <w:p w14:paraId="4AC5978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16000</w:t>
            </w:r>
          </w:p>
        </w:tc>
      </w:tr>
      <w:tr w:rsidR="00947576" w:rsidRPr="00606CED" w14:paraId="7C7587B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4A6CC8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148</w:t>
            </w:r>
          </w:p>
        </w:tc>
        <w:tc>
          <w:tcPr>
            <w:tcW w:w="6300" w:type="dxa"/>
            <w:tcBorders>
              <w:top w:val="nil"/>
              <w:left w:val="nil"/>
              <w:bottom w:val="single" w:sz="4" w:space="0" w:color="auto"/>
              <w:right w:val="single" w:sz="4" w:space="0" w:color="auto"/>
            </w:tcBorders>
            <w:shd w:val="clear" w:color="auto" w:fill="auto"/>
            <w:vAlign w:val="center"/>
            <w:hideMark/>
          </w:tcPr>
          <w:p w14:paraId="3E00F4F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BR0444362 ATADURA, CREPOM, 12 CM, 100% ALGODÃO, GRAMATURA: CERCA DE 13 FIOS/CM2, EMBALAGEM INDIVIDUAL, ROLO 1,80 M </w:t>
            </w:r>
          </w:p>
        </w:tc>
        <w:tc>
          <w:tcPr>
            <w:tcW w:w="1060" w:type="dxa"/>
            <w:tcBorders>
              <w:top w:val="nil"/>
              <w:left w:val="nil"/>
              <w:bottom w:val="single" w:sz="4" w:space="0" w:color="auto"/>
              <w:right w:val="single" w:sz="4" w:space="0" w:color="auto"/>
            </w:tcBorders>
            <w:shd w:val="clear" w:color="auto" w:fill="auto"/>
            <w:vAlign w:val="center"/>
            <w:hideMark/>
          </w:tcPr>
          <w:p w14:paraId="45C1874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ROLO 1,80 M</w:t>
            </w:r>
          </w:p>
        </w:tc>
        <w:tc>
          <w:tcPr>
            <w:tcW w:w="840" w:type="dxa"/>
            <w:tcBorders>
              <w:top w:val="nil"/>
              <w:left w:val="nil"/>
              <w:bottom w:val="single" w:sz="4" w:space="0" w:color="auto"/>
              <w:right w:val="single" w:sz="4" w:space="0" w:color="auto"/>
            </w:tcBorders>
            <w:shd w:val="clear" w:color="auto" w:fill="auto"/>
            <w:vAlign w:val="center"/>
            <w:hideMark/>
          </w:tcPr>
          <w:p w14:paraId="2C70BFA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12000</w:t>
            </w:r>
          </w:p>
        </w:tc>
      </w:tr>
      <w:tr w:rsidR="00947576" w:rsidRPr="00606CED" w14:paraId="735CC137"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3E36E3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149</w:t>
            </w:r>
          </w:p>
        </w:tc>
        <w:tc>
          <w:tcPr>
            <w:tcW w:w="6300" w:type="dxa"/>
            <w:tcBorders>
              <w:top w:val="nil"/>
              <w:left w:val="nil"/>
              <w:bottom w:val="single" w:sz="4" w:space="0" w:color="auto"/>
              <w:right w:val="single" w:sz="4" w:space="0" w:color="auto"/>
            </w:tcBorders>
            <w:shd w:val="clear" w:color="auto" w:fill="auto"/>
            <w:vAlign w:val="center"/>
            <w:hideMark/>
          </w:tcPr>
          <w:p w14:paraId="0707F07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BR0375041 AVENTAL HOSPITALAR, TAMANHO ÚNICO, MATERIAL: TNT 100%, ADICIONAL: MANGA LONGA, PUNHO COM ELÁSTICO, GRAMATURA: 30 G/M2, DESCARTÁVEL, COR: BRANCA, UN </w:t>
            </w:r>
          </w:p>
        </w:tc>
        <w:tc>
          <w:tcPr>
            <w:tcW w:w="1060" w:type="dxa"/>
            <w:tcBorders>
              <w:top w:val="nil"/>
              <w:left w:val="nil"/>
              <w:bottom w:val="single" w:sz="4" w:space="0" w:color="auto"/>
              <w:right w:val="single" w:sz="4" w:space="0" w:color="auto"/>
            </w:tcBorders>
            <w:shd w:val="clear" w:color="auto" w:fill="auto"/>
            <w:vAlign w:val="center"/>
            <w:hideMark/>
          </w:tcPr>
          <w:p w14:paraId="56A035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B374B9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6D3150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86D4C7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150</w:t>
            </w:r>
          </w:p>
        </w:tc>
        <w:tc>
          <w:tcPr>
            <w:tcW w:w="6300" w:type="dxa"/>
            <w:tcBorders>
              <w:top w:val="nil"/>
              <w:left w:val="nil"/>
              <w:bottom w:val="single" w:sz="4" w:space="0" w:color="auto"/>
              <w:right w:val="single" w:sz="4" w:space="0" w:color="auto"/>
            </w:tcBorders>
            <w:shd w:val="clear" w:color="auto" w:fill="auto"/>
            <w:vAlign w:val="center"/>
            <w:hideMark/>
          </w:tcPr>
          <w:p w14:paraId="241C852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BANDEJA, MATERIAL:   AÇO INOXIDÁVEL, TIPO:LISA, DIMENSÕES:  CERCA DE 20 X 15 X 1 CM, ESTERILIDADE:ESTERILIZÁVE NÃO TEM NO BPS</w:t>
            </w:r>
          </w:p>
        </w:tc>
        <w:tc>
          <w:tcPr>
            <w:tcW w:w="1060" w:type="dxa"/>
            <w:tcBorders>
              <w:top w:val="nil"/>
              <w:left w:val="nil"/>
              <w:bottom w:val="single" w:sz="4" w:space="0" w:color="auto"/>
              <w:right w:val="single" w:sz="4" w:space="0" w:color="auto"/>
            </w:tcBorders>
            <w:shd w:val="clear" w:color="auto" w:fill="auto"/>
            <w:vAlign w:val="center"/>
            <w:hideMark/>
          </w:tcPr>
          <w:p w14:paraId="752DA51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322BDA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32083585"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ADA612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151</w:t>
            </w:r>
          </w:p>
        </w:tc>
        <w:tc>
          <w:tcPr>
            <w:tcW w:w="6300" w:type="dxa"/>
            <w:tcBorders>
              <w:top w:val="nil"/>
              <w:left w:val="nil"/>
              <w:bottom w:val="single" w:sz="4" w:space="0" w:color="auto"/>
              <w:right w:val="single" w:sz="4" w:space="0" w:color="auto"/>
            </w:tcBorders>
            <w:shd w:val="clear" w:color="auto" w:fill="auto"/>
            <w:vAlign w:val="center"/>
            <w:hideMark/>
          </w:tcPr>
          <w:p w14:paraId="66CE8E3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BATERIA DE LITIO 3V MODELO CR </w:t>
            </w:r>
            <w:proofErr w:type="gramStart"/>
            <w:r w:rsidRPr="00606CED">
              <w:rPr>
                <w:rFonts w:ascii="Calibri" w:eastAsia="Times New Roman" w:hAnsi="Calibri" w:cs="Calibri"/>
                <w:sz w:val="16"/>
                <w:szCs w:val="16"/>
              </w:rPr>
              <w:t>2032  .</w:t>
            </w:r>
            <w:proofErr w:type="gramEnd"/>
            <w:r w:rsidRPr="00606CED">
              <w:rPr>
                <w:rFonts w:ascii="Calibri" w:eastAsia="Times New Roman" w:hAnsi="Calibri" w:cs="Calibri"/>
                <w:sz w:val="16"/>
                <w:szCs w:val="16"/>
              </w:rPr>
              <w:t xml:space="preserve"> NÃO TEM NO BPS</w:t>
            </w:r>
          </w:p>
        </w:tc>
        <w:tc>
          <w:tcPr>
            <w:tcW w:w="1060" w:type="dxa"/>
            <w:tcBorders>
              <w:top w:val="nil"/>
              <w:left w:val="nil"/>
              <w:bottom w:val="single" w:sz="4" w:space="0" w:color="auto"/>
              <w:right w:val="single" w:sz="4" w:space="0" w:color="auto"/>
            </w:tcBorders>
            <w:shd w:val="clear" w:color="auto" w:fill="auto"/>
            <w:vAlign w:val="center"/>
            <w:hideMark/>
          </w:tcPr>
          <w:p w14:paraId="1D333E9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1F4A91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564FAF1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FF9F87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152</w:t>
            </w:r>
          </w:p>
        </w:tc>
        <w:tc>
          <w:tcPr>
            <w:tcW w:w="6300" w:type="dxa"/>
            <w:tcBorders>
              <w:top w:val="nil"/>
              <w:left w:val="nil"/>
              <w:bottom w:val="single" w:sz="4" w:space="0" w:color="auto"/>
              <w:right w:val="single" w:sz="4" w:space="0" w:color="auto"/>
            </w:tcBorders>
            <w:shd w:val="clear" w:color="auto" w:fill="auto"/>
            <w:vAlign w:val="center"/>
            <w:hideMark/>
          </w:tcPr>
          <w:p w14:paraId="33BD120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BOLSA P/</w:t>
            </w:r>
            <w:proofErr w:type="gramStart"/>
            <w:r w:rsidRPr="00606CED">
              <w:rPr>
                <w:rFonts w:ascii="Calibri" w:eastAsia="Times New Roman" w:hAnsi="Calibri" w:cs="Calibri"/>
                <w:sz w:val="16"/>
                <w:szCs w:val="16"/>
              </w:rPr>
              <w:t>AGUA</w:t>
            </w:r>
            <w:proofErr w:type="gramEnd"/>
            <w:r w:rsidRPr="00606CED">
              <w:rPr>
                <w:rFonts w:ascii="Calibri" w:eastAsia="Times New Roman" w:hAnsi="Calibri" w:cs="Calibri"/>
                <w:sz w:val="16"/>
                <w:szCs w:val="16"/>
              </w:rPr>
              <w:t xml:space="preserve"> QUENTE LATEX - COD. TAMANHO M - NÃO TEM NO BPS</w:t>
            </w:r>
          </w:p>
        </w:tc>
        <w:tc>
          <w:tcPr>
            <w:tcW w:w="1060" w:type="dxa"/>
            <w:tcBorders>
              <w:top w:val="nil"/>
              <w:left w:val="nil"/>
              <w:bottom w:val="single" w:sz="4" w:space="0" w:color="auto"/>
              <w:right w:val="single" w:sz="4" w:space="0" w:color="auto"/>
            </w:tcBorders>
            <w:shd w:val="clear" w:color="auto" w:fill="auto"/>
            <w:vAlign w:val="center"/>
            <w:hideMark/>
          </w:tcPr>
          <w:p w14:paraId="776A07B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9B7AC0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6AC1A1ED"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9FD96D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153</w:t>
            </w:r>
          </w:p>
        </w:tc>
        <w:tc>
          <w:tcPr>
            <w:tcW w:w="6300" w:type="dxa"/>
            <w:tcBorders>
              <w:top w:val="nil"/>
              <w:left w:val="nil"/>
              <w:bottom w:val="single" w:sz="4" w:space="0" w:color="auto"/>
              <w:right w:val="single" w:sz="4" w:space="0" w:color="auto"/>
            </w:tcBorders>
            <w:shd w:val="clear" w:color="auto" w:fill="auto"/>
            <w:vAlign w:val="center"/>
            <w:hideMark/>
          </w:tcPr>
          <w:p w14:paraId="2090B5D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BOLSA PARA AMPOLA CARACTERÍSTICAS DA BOLSA PARA AMPOLA VERMELHA: ESPECÍFICO PARA TRANSPORTAR MEDICAMENTOS, ESTA PEÇA É PRODUZIDA EM NYLON COM REVESTIMENTO EXTERNO. TODA A PARTE INTERNA DA BOLSA É REVESTIDA POR UMA MANTA TÉRMICA IMPERMEÁVEL.</w:t>
            </w:r>
          </w:p>
        </w:tc>
        <w:tc>
          <w:tcPr>
            <w:tcW w:w="1060" w:type="dxa"/>
            <w:tcBorders>
              <w:top w:val="nil"/>
              <w:left w:val="nil"/>
              <w:bottom w:val="single" w:sz="4" w:space="0" w:color="auto"/>
              <w:right w:val="single" w:sz="4" w:space="0" w:color="auto"/>
            </w:tcBorders>
            <w:shd w:val="clear" w:color="auto" w:fill="auto"/>
            <w:vAlign w:val="center"/>
            <w:hideMark/>
          </w:tcPr>
          <w:p w14:paraId="6A9D872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856888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w:t>
            </w:r>
          </w:p>
        </w:tc>
      </w:tr>
      <w:tr w:rsidR="00947576" w:rsidRPr="00606CED" w14:paraId="6329B15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16DE1F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154</w:t>
            </w:r>
          </w:p>
        </w:tc>
        <w:tc>
          <w:tcPr>
            <w:tcW w:w="6300" w:type="dxa"/>
            <w:tcBorders>
              <w:top w:val="nil"/>
              <w:left w:val="nil"/>
              <w:bottom w:val="single" w:sz="4" w:space="0" w:color="auto"/>
              <w:right w:val="single" w:sz="4" w:space="0" w:color="auto"/>
            </w:tcBorders>
            <w:shd w:val="clear" w:color="auto" w:fill="auto"/>
            <w:vAlign w:val="center"/>
            <w:hideMark/>
          </w:tcPr>
          <w:p w14:paraId="0F832EB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BRAÇADEIRA NYLON VELCRO ADULTO C/ MANGUITO - COD. BR 0313866</w:t>
            </w:r>
          </w:p>
        </w:tc>
        <w:tc>
          <w:tcPr>
            <w:tcW w:w="1060" w:type="dxa"/>
            <w:tcBorders>
              <w:top w:val="nil"/>
              <w:left w:val="nil"/>
              <w:bottom w:val="single" w:sz="4" w:space="0" w:color="auto"/>
              <w:right w:val="single" w:sz="4" w:space="0" w:color="auto"/>
            </w:tcBorders>
            <w:shd w:val="clear" w:color="auto" w:fill="auto"/>
            <w:vAlign w:val="center"/>
            <w:hideMark/>
          </w:tcPr>
          <w:p w14:paraId="36A3850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A33755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71C5D0A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184766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155</w:t>
            </w:r>
          </w:p>
        </w:tc>
        <w:tc>
          <w:tcPr>
            <w:tcW w:w="6300" w:type="dxa"/>
            <w:tcBorders>
              <w:top w:val="nil"/>
              <w:left w:val="nil"/>
              <w:bottom w:val="single" w:sz="4" w:space="0" w:color="auto"/>
              <w:right w:val="single" w:sz="4" w:space="0" w:color="auto"/>
            </w:tcBorders>
            <w:shd w:val="clear" w:color="auto" w:fill="auto"/>
            <w:vAlign w:val="center"/>
            <w:hideMark/>
          </w:tcPr>
          <w:p w14:paraId="61BEF83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BR0440155 BANDEJA, USO HOSPITLAR/LABORATÓRIO, TIPO: LISA, MATERIAL: AÇO INOXIDÁVEL, ESTERILIDADE: ESTERILIZÁVEL, DIMENSÕES: CERCA DE 20 X 15 X 1 CM, UN </w:t>
            </w:r>
          </w:p>
        </w:tc>
        <w:tc>
          <w:tcPr>
            <w:tcW w:w="1060" w:type="dxa"/>
            <w:tcBorders>
              <w:top w:val="nil"/>
              <w:left w:val="nil"/>
              <w:bottom w:val="single" w:sz="4" w:space="0" w:color="auto"/>
              <w:right w:val="single" w:sz="4" w:space="0" w:color="auto"/>
            </w:tcBorders>
            <w:shd w:val="clear" w:color="auto" w:fill="auto"/>
            <w:vAlign w:val="center"/>
            <w:hideMark/>
          </w:tcPr>
          <w:p w14:paraId="7644B1D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468565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58D6BA4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CE175B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156</w:t>
            </w:r>
          </w:p>
        </w:tc>
        <w:tc>
          <w:tcPr>
            <w:tcW w:w="6300" w:type="dxa"/>
            <w:tcBorders>
              <w:top w:val="nil"/>
              <w:left w:val="nil"/>
              <w:bottom w:val="single" w:sz="4" w:space="0" w:color="auto"/>
              <w:right w:val="single" w:sz="4" w:space="0" w:color="auto"/>
            </w:tcBorders>
            <w:shd w:val="clear" w:color="auto" w:fill="auto"/>
            <w:vAlign w:val="center"/>
            <w:hideMark/>
          </w:tcPr>
          <w:p w14:paraId="006E0DC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BR0243242 CABO BISTURI, Nº 4, AÇO INOXIDÁVEL, APLICAÇÃO: CIRURGIA, UN </w:t>
            </w:r>
          </w:p>
        </w:tc>
        <w:tc>
          <w:tcPr>
            <w:tcW w:w="1060" w:type="dxa"/>
            <w:tcBorders>
              <w:top w:val="nil"/>
              <w:left w:val="nil"/>
              <w:bottom w:val="single" w:sz="4" w:space="0" w:color="auto"/>
              <w:right w:val="single" w:sz="4" w:space="0" w:color="auto"/>
            </w:tcBorders>
            <w:shd w:val="clear" w:color="auto" w:fill="auto"/>
            <w:vAlign w:val="center"/>
            <w:hideMark/>
          </w:tcPr>
          <w:p w14:paraId="19126CE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2E8677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6E81A2C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0B611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157</w:t>
            </w:r>
          </w:p>
        </w:tc>
        <w:tc>
          <w:tcPr>
            <w:tcW w:w="6300" w:type="dxa"/>
            <w:tcBorders>
              <w:top w:val="nil"/>
              <w:left w:val="nil"/>
              <w:bottom w:val="single" w:sz="4" w:space="0" w:color="auto"/>
              <w:right w:val="single" w:sz="4" w:space="0" w:color="auto"/>
            </w:tcBorders>
            <w:shd w:val="clear" w:color="auto" w:fill="auto"/>
            <w:vAlign w:val="center"/>
            <w:hideMark/>
          </w:tcPr>
          <w:p w14:paraId="23D14E2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CAIXA INSTRUMENTAL, MATERIAL CAIXA: AÇO INOXIDÁVEL, TIPO CAIXA: COM TAMPA, COMPRIMENTO CAIXA:26 CM, ALTURA CAIXA:6 CM, LARGURA CAIXA:12 CM BR0271997</w:t>
            </w:r>
          </w:p>
        </w:tc>
        <w:tc>
          <w:tcPr>
            <w:tcW w:w="1060" w:type="dxa"/>
            <w:tcBorders>
              <w:top w:val="nil"/>
              <w:left w:val="nil"/>
              <w:bottom w:val="single" w:sz="4" w:space="0" w:color="auto"/>
              <w:right w:val="single" w:sz="4" w:space="0" w:color="auto"/>
            </w:tcBorders>
            <w:shd w:val="clear" w:color="auto" w:fill="auto"/>
            <w:vAlign w:val="center"/>
            <w:hideMark/>
          </w:tcPr>
          <w:p w14:paraId="2FAEFC8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71A141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w:t>
            </w:r>
          </w:p>
        </w:tc>
      </w:tr>
      <w:tr w:rsidR="00947576" w:rsidRPr="00606CED" w14:paraId="1D1F066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E4E7FC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158</w:t>
            </w:r>
          </w:p>
        </w:tc>
        <w:tc>
          <w:tcPr>
            <w:tcW w:w="6300" w:type="dxa"/>
            <w:tcBorders>
              <w:top w:val="nil"/>
              <w:left w:val="nil"/>
              <w:bottom w:val="single" w:sz="4" w:space="0" w:color="auto"/>
              <w:right w:val="single" w:sz="4" w:space="0" w:color="auto"/>
            </w:tcBorders>
            <w:shd w:val="clear" w:color="auto" w:fill="auto"/>
            <w:vAlign w:val="center"/>
            <w:hideMark/>
          </w:tcPr>
          <w:p w14:paraId="2488432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CAPACHOS PARA A ENTRADA DE TAPETE HIGIENIZADOR DE PORTA. </w:t>
            </w:r>
            <w:proofErr w:type="gramStart"/>
            <w:r w:rsidRPr="00606CED">
              <w:rPr>
                <w:rFonts w:ascii="Calibri" w:eastAsia="Times New Roman" w:hAnsi="Calibri" w:cs="Calibri"/>
                <w:sz w:val="16"/>
                <w:szCs w:val="16"/>
              </w:rPr>
              <w:t>SANITIZANTE,  SANITIZANTE</w:t>
            </w:r>
            <w:proofErr w:type="gramEnd"/>
            <w:r w:rsidRPr="00606CED">
              <w:rPr>
                <w:rFonts w:ascii="Calibri" w:eastAsia="Times New Roman" w:hAnsi="Calibri" w:cs="Calibri"/>
                <w:sz w:val="16"/>
                <w:szCs w:val="16"/>
              </w:rPr>
              <w:t>, HIGIÊNICO, BACTERICIDA, LAVÁVEL 60 X 40 CM  . NÃO TEM NO BPS</w:t>
            </w:r>
          </w:p>
        </w:tc>
        <w:tc>
          <w:tcPr>
            <w:tcW w:w="1060" w:type="dxa"/>
            <w:tcBorders>
              <w:top w:val="nil"/>
              <w:left w:val="nil"/>
              <w:bottom w:val="single" w:sz="4" w:space="0" w:color="auto"/>
              <w:right w:val="single" w:sz="4" w:space="0" w:color="auto"/>
            </w:tcBorders>
            <w:shd w:val="clear" w:color="auto" w:fill="auto"/>
            <w:vAlign w:val="center"/>
            <w:hideMark/>
          </w:tcPr>
          <w:p w14:paraId="1A858E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0BF7CA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w:t>
            </w:r>
          </w:p>
        </w:tc>
      </w:tr>
      <w:tr w:rsidR="00947576" w:rsidRPr="00606CED" w14:paraId="7CDE9762"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A44E26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159</w:t>
            </w:r>
          </w:p>
        </w:tc>
        <w:tc>
          <w:tcPr>
            <w:tcW w:w="6300" w:type="dxa"/>
            <w:tcBorders>
              <w:top w:val="nil"/>
              <w:left w:val="nil"/>
              <w:bottom w:val="single" w:sz="4" w:space="0" w:color="auto"/>
              <w:right w:val="single" w:sz="4" w:space="0" w:color="auto"/>
            </w:tcBorders>
            <w:shd w:val="clear" w:color="auto" w:fill="auto"/>
            <w:vAlign w:val="center"/>
            <w:hideMark/>
          </w:tcPr>
          <w:p w14:paraId="4FAD519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ASPIRAÇÃO TRAQUEAL, PVC ATÓXICO FLEXÍVEL, </w:t>
            </w:r>
            <w:proofErr w:type="gramStart"/>
            <w:r w:rsidRPr="00606CED">
              <w:rPr>
                <w:rFonts w:ascii="Calibri" w:eastAsia="Times New Roman" w:hAnsi="Calibri" w:cs="Calibri"/>
                <w:sz w:val="16"/>
                <w:szCs w:val="16"/>
              </w:rPr>
              <w:t xml:space="preserve">DESCARTÁVEL,   </w:t>
            </w:r>
            <w:proofErr w:type="gramEnd"/>
            <w:r w:rsidRPr="00606CED">
              <w:rPr>
                <w:rFonts w:ascii="Calibri" w:eastAsia="Times New Roman" w:hAnsi="Calibri" w:cs="Calibri"/>
                <w:sz w:val="16"/>
                <w:szCs w:val="16"/>
              </w:rPr>
              <w:t xml:space="preserve"> PONTA ATRAUMÁTICA, ORIFÍCIOS DISTAIS LATERALIZADOS, ESTÉRIL, EMBALAGEM INDIVIDUAL, Nº 14 BR0279761</w:t>
            </w:r>
          </w:p>
        </w:tc>
        <w:tc>
          <w:tcPr>
            <w:tcW w:w="1060" w:type="dxa"/>
            <w:tcBorders>
              <w:top w:val="nil"/>
              <w:left w:val="nil"/>
              <w:bottom w:val="single" w:sz="4" w:space="0" w:color="auto"/>
              <w:right w:val="single" w:sz="4" w:space="0" w:color="auto"/>
            </w:tcBorders>
            <w:shd w:val="clear" w:color="auto" w:fill="auto"/>
            <w:vAlign w:val="center"/>
            <w:hideMark/>
          </w:tcPr>
          <w:p w14:paraId="472104F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8C79CF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27E973C3"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262860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160</w:t>
            </w:r>
          </w:p>
        </w:tc>
        <w:tc>
          <w:tcPr>
            <w:tcW w:w="6300" w:type="dxa"/>
            <w:tcBorders>
              <w:top w:val="nil"/>
              <w:left w:val="nil"/>
              <w:bottom w:val="single" w:sz="4" w:space="0" w:color="auto"/>
              <w:right w:val="single" w:sz="4" w:space="0" w:color="auto"/>
            </w:tcBorders>
            <w:shd w:val="clear" w:color="auto" w:fill="auto"/>
            <w:vAlign w:val="center"/>
            <w:hideMark/>
          </w:tcPr>
          <w:p w14:paraId="18BBDAD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CATETER ASPIRAÇÃO TRAQUEAL, PVC ATÓXICO FLEXÍVEL, DESCARTÁVEL, PONTA ATRAUMÁTICA, ORIFÍCIOS DISTAIS LATERALIZADOS, ESTÉRIL, EMBALAGEM INDIVIDUAL, Nº 12 BR</w:t>
            </w:r>
            <w:proofErr w:type="gramStart"/>
            <w:r w:rsidRPr="00606CED">
              <w:rPr>
                <w:rFonts w:ascii="Calibri" w:eastAsia="Times New Roman" w:hAnsi="Calibri" w:cs="Calibri"/>
                <w:sz w:val="16"/>
                <w:szCs w:val="16"/>
              </w:rPr>
              <w:t>0279764 .</w:t>
            </w:r>
            <w:proofErr w:type="gramEnd"/>
            <w:r w:rsidRPr="00606CED">
              <w:rPr>
                <w:rFonts w:ascii="Calibri" w:eastAsia="Times New Roman" w:hAnsi="Calibri" w:cs="Calibri"/>
                <w:sz w:val="16"/>
                <w:szCs w:val="16"/>
              </w:rPr>
              <w:t>'</w:t>
            </w:r>
          </w:p>
        </w:tc>
        <w:tc>
          <w:tcPr>
            <w:tcW w:w="1060" w:type="dxa"/>
            <w:tcBorders>
              <w:top w:val="nil"/>
              <w:left w:val="nil"/>
              <w:bottom w:val="single" w:sz="4" w:space="0" w:color="auto"/>
              <w:right w:val="single" w:sz="4" w:space="0" w:color="auto"/>
            </w:tcBorders>
            <w:shd w:val="clear" w:color="auto" w:fill="auto"/>
            <w:vAlign w:val="center"/>
            <w:hideMark/>
          </w:tcPr>
          <w:p w14:paraId="79C8057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987558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054CA20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20AD78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161</w:t>
            </w:r>
          </w:p>
        </w:tc>
        <w:tc>
          <w:tcPr>
            <w:tcW w:w="6300" w:type="dxa"/>
            <w:tcBorders>
              <w:top w:val="nil"/>
              <w:left w:val="nil"/>
              <w:bottom w:val="single" w:sz="4" w:space="0" w:color="auto"/>
              <w:right w:val="single" w:sz="4" w:space="0" w:color="auto"/>
            </w:tcBorders>
            <w:shd w:val="clear" w:color="auto" w:fill="auto"/>
            <w:vAlign w:val="center"/>
            <w:hideMark/>
          </w:tcPr>
          <w:p w14:paraId="34FA5DA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ASPIRAÇÃO TRAQUEAL, PVC ATÓXICO FLEXÍVEL, DESCARTÁVEL, PONTA ATRAUMÁTICA, ORIFÍCIOS DISTAIS LATERALIZADOS, </w:t>
            </w:r>
            <w:proofErr w:type="gramStart"/>
            <w:r w:rsidRPr="00606CED">
              <w:rPr>
                <w:rFonts w:ascii="Calibri" w:eastAsia="Times New Roman" w:hAnsi="Calibri" w:cs="Calibri"/>
                <w:sz w:val="16"/>
                <w:szCs w:val="16"/>
              </w:rPr>
              <w:t>ESTÉRIL,.</w:t>
            </w:r>
            <w:proofErr w:type="gramEnd"/>
          </w:p>
        </w:tc>
        <w:tc>
          <w:tcPr>
            <w:tcW w:w="1060" w:type="dxa"/>
            <w:tcBorders>
              <w:top w:val="nil"/>
              <w:left w:val="nil"/>
              <w:bottom w:val="single" w:sz="4" w:space="0" w:color="auto"/>
              <w:right w:val="single" w:sz="4" w:space="0" w:color="auto"/>
            </w:tcBorders>
            <w:shd w:val="clear" w:color="auto" w:fill="auto"/>
            <w:vAlign w:val="center"/>
            <w:hideMark/>
          </w:tcPr>
          <w:p w14:paraId="03E6EDA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D38561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29BDC4DA"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7F1AEC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162</w:t>
            </w:r>
          </w:p>
        </w:tc>
        <w:tc>
          <w:tcPr>
            <w:tcW w:w="6300" w:type="dxa"/>
            <w:tcBorders>
              <w:top w:val="nil"/>
              <w:left w:val="nil"/>
              <w:bottom w:val="single" w:sz="4" w:space="0" w:color="auto"/>
              <w:right w:val="single" w:sz="4" w:space="0" w:color="auto"/>
            </w:tcBorders>
            <w:shd w:val="clear" w:color="auto" w:fill="auto"/>
            <w:vAlign w:val="center"/>
            <w:hideMark/>
          </w:tcPr>
          <w:p w14:paraId="3DCBE5C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OXIGENOTERAPIA, PLÁSTICO ATÓXICO, </w:t>
            </w:r>
            <w:proofErr w:type="gramStart"/>
            <w:r w:rsidRPr="00606CED">
              <w:rPr>
                <w:rFonts w:ascii="Calibri" w:eastAsia="Times New Roman" w:hAnsi="Calibri" w:cs="Calibri"/>
                <w:sz w:val="16"/>
                <w:szCs w:val="16"/>
              </w:rPr>
              <w:t>FLEXÍVEL,PONTA</w:t>
            </w:r>
            <w:proofErr w:type="gramEnd"/>
            <w:r w:rsidRPr="00606CED">
              <w:rPr>
                <w:rFonts w:ascii="Calibri" w:eastAsia="Times New Roman" w:hAnsi="Calibri" w:cs="Calibri"/>
                <w:sz w:val="16"/>
                <w:szCs w:val="16"/>
              </w:rPr>
              <w:t xml:space="preserve"> ARREDONDADA, TIPO ÓCULOS, DESCARTÁVEL, ESTÉRIL, EMBALAGEM INDIVIDUAL, C/ ADAPTADOR PARA TUBO DE LÁTEX BR0281420</w:t>
            </w:r>
          </w:p>
        </w:tc>
        <w:tc>
          <w:tcPr>
            <w:tcW w:w="1060" w:type="dxa"/>
            <w:tcBorders>
              <w:top w:val="nil"/>
              <w:left w:val="nil"/>
              <w:bottom w:val="single" w:sz="4" w:space="0" w:color="auto"/>
              <w:right w:val="single" w:sz="4" w:space="0" w:color="auto"/>
            </w:tcBorders>
            <w:shd w:val="clear" w:color="auto" w:fill="auto"/>
            <w:vAlign w:val="center"/>
            <w:hideMark/>
          </w:tcPr>
          <w:p w14:paraId="523A23E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B8072B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64EA6F2C"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035A80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163</w:t>
            </w:r>
          </w:p>
        </w:tc>
        <w:tc>
          <w:tcPr>
            <w:tcW w:w="6300" w:type="dxa"/>
            <w:tcBorders>
              <w:top w:val="nil"/>
              <w:left w:val="nil"/>
              <w:bottom w:val="single" w:sz="4" w:space="0" w:color="auto"/>
              <w:right w:val="single" w:sz="4" w:space="0" w:color="auto"/>
            </w:tcBorders>
            <w:shd w:val="clear" w:color="auto" w:fill="auto"/>
            <w:vAlign w:val="center"/>
            <w:hideMark/>
          </w:tcPr>
          <w:p w14:paraId="557BDD4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PERIFÉRICO, POLÍMERO RADIOPACO, VENOSO, AGULHA AÇO </w:t>
            </w:r>
            <w:proofErr w:type="gramStart"/>
            <w:r w:rsidRPr="00606CED">
              <w:rPr>
                <w:rFonts w:ascii="Calibri" w:eastAsia="Times New Roman" w:hAnsi="Calibri" w:cs="Calibri"/>
                <w:sz w:val="16"/>
                <w:szCs w:val="16"/>
              </w:rPr>
              <w:t xml:space="preserve">INOX,   </w:t>
            </w:r>
            <w:proofErr w:type="gramEnd"/>
            <w:r w:rsidRPr="00606CED">
              <w:rPr>
                <w:rFonts w:ascii="Calibri" w:eastAsia="Times New Roman" w:hAnsi="Calibri" w:cs="Calibri"/>
                <w:sz w:val="16"/>
                <w:szCs w:val="16"/>
              </w:rPr>
              <w:t xml:space="preserve">   18   GAU, CERCA 45 MM, CONECTOR PADRÃO, CÂMARA REFLUXO C/ FILTRO, ESTÉRIL, DESCARTÁVEL, EMBALAGEM INDIVIDUAL BR0437183</w:t>
            </w:r>
          </w:p>
        </w:tc>
        <w:tc>
          <w:tcPr>
            <w:tcW w:w="1060" w:type="dxa"/>
            <w:tcBorders>
              <w:top w:val="nil"/>
              <w:left w:val="nil"/>
              <w:bottom w:val="single" w:sz="4" w:space="0" w:color="auto"/>
              <w:right w:val="single" w:sz="4" w:space="0" w:color="auto"/>
            </w:tcBorders>
            <w:shd w:val="clear" w:color="auto" w:fill="auto"/>
            <w:vAlign w:val="center"/>
            <w:hideMark/>
          </w:tcPr>
          <w:p w14:paraId="0BE594D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18BA29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w:t>
            </w:r>
          </w:p>
        </w:tc>
      </w:tr>
      <w:tr w:rsidR="00947576" w:rsidRPr="00606CED" w14:paraId="112231F9"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0B7DAC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164</w:t>
            </w:r>
          </w:p>
        </w:tc>
        <w:tc>
          <w:tcPr>
            <w:tcW w:w="6300" w:type="dxa"/>
            <w:tcBorders>
              <w:top w:val="nil"/>
              <w:left w:val="nil"/>
              <w:bottom w:val="single" w:sz="4" w:space="0" w:color="auto"/>
              <w:right w:val="single" w:sz="4" w:space="0" w:color="auto"/>
            </w:tcBorders>
            <w:shd w:val="clear" w:color="auto" w:fill="auto"/>
            <w:vAlign w:val="center"/>
            <w:hideMark/>
          </w:tcPr>
          <w:p w14:paraId="7850E9E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PERIFÉRICO, POLÍMERO RADIOPACO, VENOSO, AGULHA AÇO </w:t>
            </w:r>
            <w:proofErr w:type="gramStart"/>
            <w:r w:rsidRPr="00606CED">
              <w:rPr>
                <w:rFonts w:ascii="Calibri" w:eastAsia="Times New Roman" w:hAnsi="Calibri" w:cs="Calibri"/>
                <w:sz w:val="16"/>
                <w:szCs w:val="16"/>
              </w:rPr>
              <w:t xml:space="preserve">INOX,   </w:t>
            </w:r>
            <w:proofErr w:type="gramEnd"/>
            <w:r w:rsidRPr="00606CED">
              <w:rPr>
                <w:rFonts w:ascii="Calibri" w:eastAsia="Times New Roman" w:hAnsi="Calibri" w:cs="Calibri"/>
                <w:sz w:val="16"/>
                <w:szCs w:val="16"/>
              </w:rPr>
              <w:t>16 GAU, CERCA 50 MM, CONECTOR PADRÃO, CÂMARA REFLUXO C/ FILTRO, ESTÉRIL, DESCARTÁVEL, EMBALAGEM INDIVIDUAL BR0437176</w:t>
            </w:r>
          </w:p>
        </w:tc>
        <w:tc>
          <w:tcPr>
            <w:tcW w:w="1060" w:type="dxa"/>
            <w:tcBorders>
              <w:top w:val="nil"/>
              <w:left w:val="nil"/>
              <w:bottom w:val="single" w:sz="4" w:space="0" w:color="auto"/>
              <w:right w:val="single" w:sz="4" w:space="0" w:color="auto"/>
            </w:tcBorders>
            <w:shd w:val="clear" w:color="auto" w:fill="auto"/>
            <w:vAlign w:val="center"/>
            <w:hideMark/>
          </w:tcPr>
          <w:p w14:paraId="5329DBB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7DF007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1832D639"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7E3D54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165</w:t>
            </w:r>
          </w:p>
        </w:tc>
        <w:tc>
          <w:tcPr>
            <w:tcW w:w="6300" w:type="dxa"/>
            <w:tcBorders>
              <w:top w:val="nil"/>
              <w:left w:val="nil"/>
              <w:bottom w:val="single" w:sz="4" w:space="0" w:color="auto"/>
              <w:right w:val="single" w:sz="4" w:space="0" w:color="auto"/>
            </w:tcBorders>
            <w:shd w:val="clear" w:color="auto" w:fill="auto"/>
            <w:vAlign w:val="center"/>
            <w:hideMark/>
          </w:tcPr>
          <w:p w14:paraId="2A79EAF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PERIFÉRICO, POLÍMERO RADIOPACO, VENOSO, AGULHA AÇO </w:t>
            </w:r>
            <w:proofErr w:type="gramStart"/>
            <w:r w:rsidRPr="00606CED">
              <w:rPr>
                <w:rFonts w:ascii="Calibri" w:eastAsia="Times New Roman" w:hAnsi="Calibri" w:cs="Calibri"/>
                <w:sz w:val="16"/>
                <w:szCs w:val="16"/>
              </w:rPr>
              <w:t xml:space="preserve">INOX,   </w:t>
            </w:r>
            <w:proofErr w:type="gramEnd"/>
            <w:r w:rsidRPr="00606CED">
              <w:rPr>
                <w:rFonts w:ascii="Calibri" w:eastAsia="Times New Roman" w:hAnsi="Calibri" w:cs="Calibri"/>
                <w:sz w:val="16"/>
                <w:szCs w:val="16"/>
              </w:rPr>
              <w:t>20 GAU, CERCA 30 MM, CONECTOR PADRÃO, CÂMARA REFLUXO C/ FILTRO, ESTÉRIL, DESCARTÁVEL, EMBALAGEM INDIVIDUAL BR0437178</w:t>
            </w:r>
          </w:p>
        </w:tc>
        <w:tc>
          <w:tcPr>
            <w:tcW w:w="1060" w:type="dxa"/>
            <w:tcBorders>
              <w:top w:val="nil"/>
              <w:left w:val="nil"/>
              <w:bottom w:val="single" w:sz="4" w:space="0" w:color="auto"/>
              <w:right w:val="single" w:sz="4" w:space="0" w:color="auto"/>
            </w:tcBorders>
            <w:shd w:val="clear" w:color="auto" w:fill="auto"/>
            <w:vAlign w:val="center"/>
            <w:hideMark/>
          </w:tcPr>
          <w:p w14:paraId="2239093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122340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w:t>
            </w:r>
          </w:p>
        </w:tc>
      </w:tr>
      <w:tr w:rsidR="00947576" w:rsidRPr="00606CED" w14:paraId="10664B10"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1510ED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166</w:t>
            </w:r>
          </w:p>
        </w:tc>
        <w:tc>
          <w:tcPr>
            <w:tcW w:w="6300" w:type="dxa"/>
            <w:tcBorders>
              <w:top w:val="nil"/>
              <w:left w:val="nil"/>
              <w:bottom w:val="single" w:sz="4" w:space="0" w:color="auto"/>
              <w:right w:val="single" w:sz="4" w:space="0" w:color="auto"/>
            </w:tcBorders>
            <w:shd w:val="clear" w:color="auto" w:fill="auto"/>
            <w:vAlign w:val="center"/>
            <w:hideMark/>
          </w:tcPr>
          <w:p w14:paraId="4DB3340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PERIFÉRICO, POLÍMERO RADIOPACO, VENOSO, AGULHA AÇO </w:t>
            </w:r>
            <w:proofErr w:type="gramStart"/>
            <w:r w:rsidRPr="00606CED">
              <w:rPr>
                <w:rFonts w:ascii="Calibri" w:eastAsia="Times New Roman" w:hAnsi="Calibri" w:cs="Calibri"/>
                <w:sz w:val="16"/>
                <w:szCs w:val="16"/>
              </w:rPr>
              <w:t xml:space="preserve">INOX,   </w:t>
            </w:r>
            <w:proofErr w:type="gramEnd"/>
            <w:r w:rsidRPr="00606CED">
              <w:rPr>
                <w:rFonts w:ascii="Calibri" w:eastAsia="Times New Roman" w:hAnsi="Calibri" w:cs="Calibri"/>
                <w:sz w:val="16"/>
                <w:szCs w:val="16"/>
              </w:rPr>
              <w:t>22 GAU, CERCA 25 MM, CONECTOR PADRÃO, CÂMARA REFLUXO C/ FILTRO, ESTÉRIL, DESCARTÁVEL, EMBALAGEM INDIVIDUAL BR0437179</w:t>
            </w:r>
          </w:p>
        </w:tc>
        <w:tc>
          <w:tcPr>
            <w:tcW w:w="1060" w:type="dxa"/>
            <w:tcBorders>
              <w:top w:val="nil"/>
              <w:left w:val="nil"/>
              <w:bottom w:val="single" w:sz="4" w:space="0" w:color="auto"/>
              <w:right w:val="single" w:sz="4" w:space="0" w:color="auto"/>
            </w:tcBorders>
            <w:shd w:val="clear" w:color="auto" w:fill="auto"/>
            <w:vAlign w:val="center"/>
            <w:hideMark/>
          </w:tcPr>
          <w:p w14:paraId="6EE07BC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4FAB10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6000</w:t>
            </w:r>
          </w:p>
        </w:tc>
      </w:tr>
      <w:tr w:rsidR="00947576" w:rsidRPr="00606CED" w14:paraId="468C152B"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F5A5F6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167</w:t>
            </w:r>
          </w:p>
        </w:tc>
        <w:tc>
          <w:tcPr>
            <w:tcW w:w="6300" w:type="dxa"/>
            <w:tcBorders>
              <w:top w:val="nil"/>
              <w:left w:val="nil"/>
              <w:bottom w:val="single" w:sz="4" w:space="0" w:color="auto"/>
              <w:right w:val="single" w:sz="4" w:space="0" w:color="auto"/>
            </w:tcBorders>
            <w:shd w:val="clear" w:color="auto" w:fill="auto"/>
            <w:vAlign w:val="center"/>
            <w:hideMark/>
          </w:tcPr>
          <w:p w14:paraId="090AF44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PERIFÉRICO, POLÍMERO RADIOPACO, VENOSO, AGULHA AÇO </w:t>
            </w:r>
            <w:proofErr w:type="gramStart"/>
            <w:r w:rsidRPr="00606CED">
              <w:rPr>
                <w:rFonts w:ascii="Calibri" w:eastAsia="Times New Roman" w:hAnsi="Calibri" w:cs="Calibri"/>
                <w:sz w:val="16"/>
                <w:szCs w:val="16"/>
              </w:rPr>
              <w:t xml:space="preserve">INOX,   </w:t>
            </w:r>
            <w:proofErr w:type="gramEnd"/>
            <w:r w:rsidRPr="00606CED">
              <w:rPr>
                <w:rFonts w:ascii="Calibri" w:eastAsia="Times New Roman" w:hAnsi="Calibri" w:cs="Calibri"/>
                <w:sz w:val="16"/>
                <w:szCs w:val="16"/>
              </w:rPr>
              <w:t>24 GAU, CERCA 20 MM, CONECTOR PADRÃO, CÂMARA REFLUXO C/ FILTRO, DESCARTÁVEL, EMBALAGEM INDIVIDUAL BR0437180</w:t>
            </w:r>
          </w:p>
        </w:tc>
        <w:tc>
          <w:tcPr>
            <w:tcW w:w="1060" w:type="dxa"/>
            <w:tcBorders>
              <w:top w:val="nil"/>
              <w:left w:val="nil"/>
              <w:bottom w:val="single" w:sz="4" w:space="0" w:color="auto"/>
              <w:right w:val="single" w:sz="4" w:space="0" w:color="auto"/>
            </w:tcBorders>
            <w:shd w:val="clear" w:color="auto" w:fill="auto"/>
            <w:vAlign w:val="center"/>
            <w:hideMark/>
          </w:tcPr>
          <w:p w14:paraId="0449CC9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E3A885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0CE641FA"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714DDA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168</w:t>
            </w:r>
          </w:p>
        </w:tc>
        <w:tc>
          <w:tcPr>
            <w:tcW w:w="6300" w:type="dxa"/>
            <w:tcBorders>
              <w:top w:val="nil"/>
              <w:left w:val="nil"/>
              <w:bottom w:val="single" w:sz="4" w:space="0" w:color="auto"/>
              <w:right w:val="single" w:sz="4" w:space="0" w:color="auto"/>
            </w:tcBorders>
            <w:shd w:val="clear" w:color="auto" w:fill="auto"/>
            <w:vAlign w:val="center"/>
            <w:hideMark/>
          </w:tcPr>
          <w:p w14:paraId="4687162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PERIFÉRICO, POLÍMERO RADIOPACO, VENOSO, AGULHA AÇO </w:t>
            </w:r>
            <w:proofErr w:type="gramStart"/>
            <w:r w:rsidRPr="00606CED">
              <w:rPr>
                <w:rFonts w:ascii="Calibri" w:eastAsia="Times New Roman" w:hAnsi="Calibri" w:cs="Calibri"/>
                <w:sz w:val="16"/>
                <w:szCs w:val="16"/>
              </w:rPr>
              <w:t>INOX,  14</w:t>
            </w:r>
            <w:proofErr w:type="gramEnd"/>
            <w:r w:rsidRPr="00606CED">
              <w:rPr>
                <w:rFonts w:ascii="Calibri" w:eastAsia="Times New Roman" w:hAnsi="Calibri" w:cs="Calibri"/>
                <w:sz w:val="16"/>
                <w:szCs w:val="16"/>
              </w:rPr>
              <w:t xml:space="preserve"> GA  CERCA 50 MM, CONECTOR PADRÃO, CÂMARA REFLUXO C/ FILTRO, ESTÉRIL, DESCARTÁVEL, EMBALAGEM INDIVIDUAL  BR0437181</w:t>
            </w:r>
          </w:p>
        </w:tc>
        <w:tc>
          <w:tcPr>
            <w:tcW w:w="1060" w:type="dxa"/>
            <w:tcBorders>
              <w:top w:val="nil"/>
              <w:left w:val="nil"/>
              <w:bottom w:val="single" w:sz="4" w:space="0" w:color="auto"/>
              <w:right w:val="single" w:sz="4" w:space="0" w:color="auto"/>
            </w:tcBorders>
            <w:shd w:val="clear" w:color="auto" w:fill="auto"/>
            <w:vAlign w:val="center"/>
            <w:hideMark/>
          </w:tcPr>
          <w:p w14:paraId="47696D2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28E01C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09941E35"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87DC6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169</w:t>
            </w:r>
          </w:p>
        </w:tc>
        <w:tc>
          <w:tcPr>
            <w:tcW w:w="6300" w:type="dxa"/>
            <w:tcBorders>
              <w:top w:val="nil"/>
              <w:left w:val="nil"/>
              <w:bottom w:val="single" w:sz="4" w:space="0" w:color="auto"/>
              <w:right w:val="single" w:sz="4" w:space="0" w:color="auto"/>
            </w:tcBorders>
            <w:shd w:val="clear" w:color="auto" w:fill="auto"/>
            <w:vAlign w:val="center"/>
            <w:hideMark/>
          </w:tcPr>
          <w:p w14:paraId="0C3F613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VENOSO CENTRAL  19 GA </w:t>
            </w:r>
            <w:proofErr w:type="gramStart"/>
            <w:r w:rsidRPr="00606CED">
              <w:rPr>
                <w:rFonts w:ascii="Calibri" w:eastAsia="Times New Roman" w:hAnsi="Calibri" w:cs="Calibri"/>
                <w:sz w:val="16"/>
                <w:szCs w:val="16"/>
              </w:rPr>
              <w:t>( 1</w:t>
            </w:r>
            <w:proofErr w:type="gramEnd"/>
            <w:r w:rsidRPr="00606CED">
              <w:rPr>
                <w:rFonts w:ascii="Calibri" w:eastAsia="Times New Roman" w:hAnsi="Calibri" w:cs="Calibri"/>
                <w:sz w:val="16"/>
                <w:szCs w:val="16"/>
              </w:rPr>
              <w:t>,1MM) X 12 POLEGADAS AGULHA   17 GA ( 1,5MM) X 2 . NÃO TEM NO BPS</w:t>
            </w:r>
          </w:p>
        </w:tc>
        <w:tc>
          <w:tcPr>
            <w:tcW w:w="1060" w:type="dxa"/>
            <w:tcBorders>
              <w:top w:val="nil"/>
              <w:left w:val="nil"/>
              <w:bottom w:val="single" w:sz="4" w:space="0" w:color="auto"/>
              <w:right w:val="single" w:sz="4" w:space="0" w:color="auto"/>
            </w:tcBorders>
            <w:shd w:val="clear" w:color="auto" w:fill="auto"/>
            <w:vAlign w:val="center"/>
            <w:hideMark/>
          </w:tcPr>
          <w:p w14:paraId="76803E6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0E62E8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07FB6032"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25781F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170</w:t>
            </w:r>
          </w:p>
        </w:tc>
        <w:tc>
          <w:tcPr>
            <w:tcW w:w="6300" w:type="dxa"/>
            <w:tcBorders>
              <w:top w:val="nil"/>
              <w:left w:val="nil"/>
              <w:bottom w:val="single" w:sz="4" w:space="0" w:color="auto"/>
              <w:right w:val="single" w:sz="4" w:space="0" w:color="auto"/>
            </w:tcBorders>
            <w:shd w:val="clear" w:color="auto" w:fill="auto"/>
            <w:vAlign w:val="center"/>
            <w:hideMark/>
          </w:tcPr>
          <w:p w14:paraId="4221A8B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CATETER VENOSO CENTRAL 16GA X 12 CONECTOR LUER-LOK, MEDIDAS: </w:t>
            </w:r>
            <w:proofErr w:type="gramStart"/>
            <w:r w:rsidRPr="00606CED">
              <w:rPr>
                <w:rFonts w:ascii="Calibri" w:eastAsia="Times New Roman" w:hAnsi="Calibri" w:cs="Calibri"/>
                <w:sz w:val="16"/>
                <w:szCs w:val="16"/>
              </w:rPr>
              <w:t>ESPESSURA  AGULHA</w:t>
            </w:r>
            <w:proofErr w:type="gramEnd"/>
            <w:r w:rsidRPr="00606CED">
              <w:rPr>
                <w:rFonts w:ascii="Calibri" w:eastAsia="Times New Roman" w:hAnsi="Calibri" w:cs="Calibri"/>
                <w:sz w:val="16"/>
                <w:szCs w:val="16"/>
              </w:rPr>
              <w:t xml:space="preserve">: 2,1 MM.  CATETER: 1,7 MM. COMPRIMENTO:  AGULHA: 5,1 CM. * CATETER: 30,5 </w:t>
            </w:r>
            <w:proofErr w:type="gramStart"/>
            <w:r w:rsidRPr="00606CED">
              <w:rPr>
                <w:rFonts w:ascii="Calibri" w:eastAsia="Times New Roman" w:hAnsi="Calibri" w:cs="Calibri"/>
                <w:sz w:val="16"/>
                <w:szCs w:val="16"/>
              </w:rPr>
              <w:t>CM .</w:t>
            </w:r>
            <w:proofErr w:type="gramEnd"/>
            <w:r w:rsidRPr="00606CED">
              <w:rPr>
                <w:rFonts w:ascii="Calibri" w:eastAsia="Times New Roman" w:hAnsi="Calibri" w:cs="Calibri"/>
                <w:sz w:val="16"/>
                <w:szCs w:val="16"/>
              </w:rPr>
              <w:t xml:space="preserve"> NÃO TEM NO BPS</w:t>
            </w:r>
          </w:p>
        </w:tc>
        <w:tc>
          <w:tcPr>
            <w:tcW w:w="1060" w:type="dxa"/>
            <w:tcBorders>
              <w:top w:val="nil"/>
              <w:left w:val="nil"/>
              <w:bottom w:val="single" w:sz="4" w:space="0" w:color="auto"/>
              <w:right w:val="single" w:sz="4" w:space="0" w:color="auto"/>
            </w:tcBorders>
            <w:shd w:val="clear" w:color="auto" w:fill="auto"/>
            <w:vAlign w:val="center"/>
            <w:hideMark/>
          </w:tcPr>
          <w:p w14:paraId="2053237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085618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5F13863B"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1A6241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171</w:t>
            </w:r>
          </w:p>
        </w:tc>
        <w:tc>
          <w:tcPr>
            <w:tcW w:w="6300" w:type="dxa"/>
            <w:tcBorders>
              <w:top w:val="nil"/>
              <w:left w:val="nil"/>
              <w:bottom w:val="single" w:sz="4" w:space="0" w:color="auto"/>
              <w:right w:val="single" w:sz="4" w:space="0" w:color="auto"/>
            </w:tcBorders>
            <w:shd w:val="clear" w:color="auto" w:fill="auto"/>
            <w:vAlign w:val="center"/>
            <w:hideMark/>
          </w:tcPr>
          <w:p w14:paraId="6DC2B26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CATETER VENOSO CENTRAL, SISTEMA POR DENTRO DA AGULHA COM MANDRIL GUIA   MATERIAL RADIOPACO ESTÉRIL CONECTOR LUER-LOK, SUPORTE PARA AGULHA COM FORMATO ANATÔMICO NÃO TEM NO BPS</w:t>
            </w:r>
          </w:p>
        </w:tc>
        <w:tc>
          <w:tcPr>
            <w:tcW w:w="1060" w:type="dxa"/>
            <w:tcBorders>
              <w:top w:val="nil"/>
              <w:left w:val="nil"/>
              <w:bottom w:val="single" w:sz="4" w:space="0" w:color="auto"/>
              <w:right w:val="single" w:sz="4" w:space="0" w:color="auto"/>
            </w:tcBorders>
            <w:shd w:val="clear" w:color="auto" w:fill="auto"/>
            <w:vAlign w:val="center"/>
            <w:hideMark/>
          </w:tcPr>
          <w:p w14:paraId="61443BB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1B4C5C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18058EDD"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B116EB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172</w:t>
            </w:r>
          </w:p>
        </w:tc>
        <w:tc>
          <w:tcPr>
            <w:tcW w:w="6300" w:type="dxa"/>
            <w:tcBorders>
              <w:top w:val="nil"/>
              <w:left w:val="nil"/>
              <w:bottom w:val="single" w:sz="4" w:space="0" w:color="auto"/>
              <w:right w:val="single" w:sz="4" w:space="0" w:color="auto"/>
            </w:tcBorders>
            <w:shd w:val="clear" w:color="auto" w:fill="auto"/>
            <w:vAlign w:val="center"/>
            <w:hideMark/>
          </w:tcPr>
          <w:p w14:paraId="36D0F77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CINTO SEGURANÇA, MATERIAL:  NÁILON, USO:FIXAÇÃO DE PESSOAS EM PRANCHA   HOSPITALAR, COMPRIMENTO:1,60 M, LARGURA:5 CM, CARACTERÍSTICAS ADICIONAIS:PRESILHA ANTIDERRAPANTE, ENGATE E DESENGATE RÁPIDO, COMPONENTES:FIVELAS EM POLIPROPILENO BR0372363</w:t>
            </w:r>
          </w:p>
        </w:tc>
        <w:tc>
          <w:tcPr>
            <w:tcW w:w="1060" w:type="dxa"/>
            <w:tcBorders>
              <w:top w:val="nil"/>
              <w:left w:val="nil"/>
              <w:bottom w:val="single" w:sz="4" w:space="0" w:color="auto"/>
              <w:right w:val="single" w:sz="4" w:space="0" w:color="auto"/>
            </w:tcBorders>
            <w:shd w:val="clear" w:color="auto" w:fill="auto"/>
            <w:vAlign w:val="center"/>
            <w:hideMark/>
          </w:tcPr>
          <w:p w14:paraId="09B23E5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60D51B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638BF3CA"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846678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173</w:t>
            </w:r>
          </w:p>
        </w:tc>
        <w:tc>
          <w:tcPr>
            <w:tcW w:w="6300" w:type="dxa"/>
            <w:tcBorders>
              <w:top w:val="nil"/>
              <w:left w:val="nil"/>
              <w:bottom w:val="single" w:sz="4" w:space="0" w:color="auto"/>
              <w:right w:val="single" w:sz="4" w:space="0" w:color="auto"/>
            </w:tcBorders>
            <w:shd w:val="clear" w:color="auto" w:fill="auto"/>
            <w:vAlign w:val="center"/>
            <w:hideMark/>
          </w:tcPr>
          <w:p w14:paraId="2FFED5E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COLAR CERVICAL, MATERIAL:   POLIETILENO, TIPO:</w:t>
            </w:r>
            <w:proofErr w:type="gramStart"/>
            <w:r w:rsidRPr="00606CED">
              <w:rPr>
                <w:rFonts w:ascii="Calibri" w:eastAsia="Times New Roman" w:hAnsi="Calibri" w:cs="Calibri"/>
                <w:sz w:val="16"/>
                <w:szCs w:val="16"/>
              </w:rPr>
              <w:t>INFANTIL,  TAMANHO</w:t>
            </w:r>
            <w:proofErr w:type="gramEnd"/>
            <w:r w:rsidRPr="00606CED">
              <w:rPr>
                <w:rFonts w:ascii="Calibri" w:eastAsia="Times New Roman" w:hAnsi="Calibri" w:cs="Calibri"/>
                <w:sz w:val="16"/>
                <w:szCs w:val="16"/>
              </w:rPr>
              <w:t xml:space="preserve"> PP  TIPO FECHAMENTO:REGULÁVEL, FECHO POR VELCRO, USO:ABERTURA PARTE FRONTAL, MATERIAL DO SUPORTE:REVESTIDO EM EVA, CARACTERÍSTICA ADICIONAL:RADIOTRANSPARENTE, ABERTURA POSTERIOR NÃO TEM NO BPS -</w:t>
            </w:r>
          </w:p>
        </w:tc>
        <w:tc>
          <w:tcPr>
            <w:tcW w:w="1060" w:type="dxa"/>
            <w:tcBorders>
              <w:top w:val="nil"/>
              <w:left w:val="nil"/>
              <w:bottom w:val="single" w:sz="4" w:space="0" w:color="auto"/>
              <w:right w:val="single" w:sz="4" w:space="0" w:color="auto"/>
            </w:tcBorders>
            <w:shd w:val="clear" w:color="auto" w:fill="auto"/>
            <w:vAlign w:val="center"/>
            <w:hideMark/>
          </w:tcPr>
          <w:p w14:paraId="5E60BE4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071A9C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6D28617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B146FD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174</w:t>
            </w:r>
          </w:p>
        </w:tc>
        <w:tc>
          <w:tcPr>
            <w:tcW w:w="6300" w:type="dxa"/>
            <w:tcBorders>
              <w:top w:val="nil"/>
              <w:left w:val="nil"/>
              <w:bottom w:val="single" w:sz="4" w:space="0" w:color="auto"/>
              <w:right w:val="single" w:sz="4" w:space="0" w:color="auto"/>
            </w:tcBorders>
            <w:shd w:val="clear" w:color="auto" w:fill="auto"/>
            <w:vAlign w:val="center"/>
            <w:hideMark/>
          </w:tcPr>
          <w:p w14:paraId="2A1259D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COLAR CERVICAL, MATERIAL: POLIETILENO, TIPO:DOBRÁVEL, PLANO E </w:t>
            </w:r>
            <w:proofErr w:type="gramStart"/>
            <w:r w:rsidRPr="00606CED">
              <w:rPr>
                <w:rFonts w:ascii="Calibri" w:eastAsia="Times New Roman" w:hAnsi="Calibri" w:cs="Calibri"/>
                <w:sz w:val="16"/>
                <w:szCs w:val="16"/>
              </w:rPr>
              <w:t xml:space="preserve">ADULTO,   </w:t>
            </w:r>
            <w:proofErr w:type="gramEnd"/>
            <w:r w:rsidRPr="00606CED">
              <w:rPr>
                <w:rFonts w:ascii="Calibri" w:eastAsia="Times New Roman" w:hAnsi="Calibri" w:cs="Calibri"/>
                <w:sz w:val="16"/>
                <w:szCs w:val="16"/>
              </w:rPr>
              <w:t>TIPO FECHAMENTO:VELCRO COM 5CM, TAMANHO:PEQUENO, USO:PRÉ-HOSPITALAR, APLICAÇÃO:PROTEÇÃO DA COLUNA CERVICAL, CARACTERÍSTICAS ADICIONAIS:JANELA TRAQUEAL EXTRA GRANDE, APOIO MANDIBULAR BR0455923</w:t>
            </w:r>
          </w:p>
        </w:tc>
        <w:tc>
          <w:tcPr>
            <w:tcW w:w="1060" w:type="dxa"/>
            <w:tcBorders>
              <w:top w:val="nil"/>
              <w:left w:val="nil"/>
              <w:bottom w:val="single" w:sz="4" w:space="0" w:color="auto"/>
              <w:right w:val="single" w:sz="4" w:space="0" w:color="auto"/>
            </w:tcBorders>
            <w:shd w:val="clear" w:color="auto" w:fill="auto"/>
            <w:vAlign w:val="center"/>
            <w:hideMark/>
          </w:tcPr>
          <w:p w14:paraId="1D0CD6A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092DCA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6877F3C4"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12FE7C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175</w:t>
            </w:r>
          </w:p>
        </w:tc>
        <w:tc>
          <w:tcPr>
            <w:tcW w:w="6300" w:type="dxa"/>
            <w:tcBorders>
              <w:top w:val="nil"/>
              <w:left w:val="nil"/>
              <w:bottom w:val="single" w:sz="4" w:space="0" w:color="auto"/>
              <w:right w:val="single" w:sz="4" w:space="0" w:color="auto"/>
            </w:tcBorders>
            <w:shd w:val="clear" w:color="auto" w:fill="auto"/>
            <w:vAlign w:val="center"/>
            <w:hideMark/>
          </w:tcPr>
          <w:p w14:paraId="65DC67B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COLAR CERVICAL, MATERIAL: POLIETILENO, TIPO:DOBRÁVEL, PLANO E </w:t>
            </w:r>
            <w:proofErr w:type="gramStart"/>
            <w:r w:rsidRPr="00606CED">
              <w:rPr>
                <w:rFonts w:ascii="Calibri" w:eastAsia="Times New Roman" w:hAnsi="Calibri" w:cs="Calibri"/>
                <w:sz w:val="16"/>
                <w:szCs w:val="16"/>
              </w:rPr>
              <w:t>ADULTO,  TIPO</w:t>
            </w:r>
            <w:proofErr w:type="gramEnd"/>
            <w:r w:rsidRPr="00606CED">
              <w:rPr>
                <w:rFonts w:ascii="Calibri" w:eastAsia="Times New Roman" w:hAnsi="Calibri" w:cs="Calibri"/>
                <w:sz w:val="16"/>
                <w:szCs w:val="16"/>
              </w:rPr>
              <w:t xml:space="preserve"> FECHAMENTO:FECHO EM VELCRO, TAMANHO:GRANDE, USO:PRÉ-HOSPITALAR, CARACTERÍSTICAS ADICIONAIS:JANELA TRAQUEAL EXTRA GRANDE E APOIO MANDIBULAR BR0455921</w:t>
            </w:r>
          </w:p>
        </w:tc>
        <w:tc>
          <w:tcPr>
            <w:tcW w:w="1060" w:type="dxa"/>
            <w:tcBorders>
              <w:top w:val="nil"/>
              <w:left w:val="nil"/>
              <w:bottom w:val="single" w:sz="4" w:space="0" w:color="auto"/>
              <w:right w:val="single" w:sz="4" w:space="0" w:color="auto"/>
            </w:tcBorders>
            <w:shd w:val="clear" w:color="auto" w:fill="auto"/>
            <w:vAlign w:val="center"/>
            <w:hideMark/>
          </w:tcPr>
          <w:p w14:paraId="53845CF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7EFE02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5FBE8DF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CCF82B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176</w:t>
            </w:r>
          </w:p>
        </w:tc>
        <w:tc>
          <w:tcPr>
            <w:tcW w:w="6300" w:type="dxa"/>
            <w:tcBorders>
              <w:top w:val="nil"/>
              <w:left w:val="nil"/>
              <w:bottom w:val="single" w:sz="4" w:space="0" w:color="auto"/>
              <w:right w:val="single" w:sz="4" w:space="0" w:color="auto"/>
            </w:tcBorders>
            <w:shd w:val="clear" w:color="auto" w:fill="auto"/>
            <w:vAlign w:val="center"/>
            <w:hideMark/>
          </w:tcPr>
          <w:p w14:paraId="1FD7730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COLAR CERVICAL, MATERIAL: POLIETILENO, TIPO:DOBRÁVEL, PLANO E </w:t>
            </w:r>
            <w:proofErr w:type="gramStart"/>
            <w:r w:rsidRPr="00606CED">
              <w:rPr>
                <w:rFonts w:ascii="Calibri" w:eastAsia="Times New Roman" w:hAnsi="Calibri" w:cs="Calibri"/>
                <w:sz w:val="16"/>
                <w:szCs w:val="16"/>
              </w:rPr>
              <w:t>ADULTO,  TIPO</w:t>
            </w:r>
            <w:proofErr w:type="gramEnd"/>
            <w:r w:rsidRPr="00606CED">
              <w:rPr>
                <w:rFonts w:ascii="Calibri" w:eastAsia="Times New Roman" w:hAnsi="Calibri" w:cs="Calibri"/>
                <w:sz w:val="16"/>
                <w:szCs w:val="16"/>
              </w:rPr>
              <w:t xml:space="preserve"> FECHAMENTO:VELCRO COM 5CM, TAMANHO:MÉDIO, USO:PRÉ-HOSPITALAR, APLICAÇÃO:PROTEÇÃO DA COLUNA CERVICAL, CARACTERÍSTICAS ADICIONAIS:JANELA TRAQUEAL EXTRA GRANDE, APOIO MANDIBULAR BR0455922</w:t>
            </w:r>
          </w:p>
        </w:tc>
        <w:tc>
          <w:tcPr>
            <w:tcW w:w="1060" w:type="dxa"/>
            <w:tcBorders>
              <w:top w:val="nil"/>
              <w:left w:val="nil"/>
              <w:bottom w:val="single" w:sz="4" w:space="0" w:color="auto"/>
              <w:right w:val="single" w:sz="4" w:space="0" w:color="auto"/>
            </w:tcBorders>
            <w:shd w:val="clear" w:color="auto" w:fill="auto"/>
            <w:vAlign w:val="center"/>
            <w:hideMark/>
          </w:tcPr>
          <w:p w14:paraId="2764189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60F9B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3A18232A"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C58FBD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177</w:t>
            </w:r>
          </w:p>
        </w:tc>
        <w:tc>
          <w:tcPr>
            <w:tcW w:w="6300" w:type="dxa"/>
            <w:tcBorders>
              <w:top w:val="nil"/>
              <w:left w:val="nil"/>
              <w:bottom w:val="single" w:sz="4" w:space="0" w:color="auto"/>
              <w:right w:val="single" w:sz="4" w:space="0" w:color="auto"/>
            </w:tcBorders>
            <w:shd w:val="clear" w:color="auto" w:fill="auto"/>
            <w:vAlign w:val="center"/>
            <w:hideMark/>
          </w:tcPr>
          <w:p w14:paraId="6CC17EE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COLETOR DE URINA, MATERIAL :PVC, TIPO :SISTEMA ABERTO, </w:t>
            </w:r>
            <w:proofErr w:type="gramStart"/>
            <w:r w:rsidRPr="00606CED">
              <w:rPr>
                <w:rFonts w:ascii="Calibri" w:eastAsia="Times New Roman" w:hAnsi="Calibri" w:cs="Calibri"/>
                <w:sz w:val="16"/>
                <w:szCs w:val="16"/>
              </w:rPr>
              <w:t>CAPACIDADE :</w:t>
            </w:r>
            <w:proofErr w:type="gramEnd"/>
            <w:r w:rsidRPr="00606CED">
              <w:rPr>
                <w:rFonts w:ascii="Calibri" w:eastAsia="Times New Roman" w:hAnsi="Calibri" w:cs="Calibri"/>
                <w:sz w:val="16"/>
                <w:szCs w:val="16"/>
              </w:rPr>
              <w:t xml:space="preserve"> CERCA DE 2000 ML, CARACTERÍSTICAS ADICIONAIS :COM PRESERVATIVO MASCULINO, COMPONENTES:EXTENSÃO EM PVC, EMBALAGEM :EMBALAGEM INDIVIDUA BR0296144</w:t>
            </w:r>
          </w:p>
        </w:tc>
        <w:tc>
          <w:tcPr>
            <w:tcW w:w="1060" w:type="dxa"/>
            <w:tcBorders>
              <w:top w:val="nil"/>
              <w:left w:val="nil"/>
              <w:bottom w:val="single" w:sz="4" w:space="0" w:color="auto"/>
              <w:right w:val="single" w:sz="4" w:space="0" w:color="auto"/>
            </w:tcBorders>
            <w:shd w:val="clear" w:color="auto" w:fill="auto"/>
            <w:vAlign w:val="center"/>
            <w:hideMark/>
          </w:tcPr>
          <w:p w14:paraId="562D648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676E41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w:t>
            </w:r>
          </w:p>
        </w:tc>
      </w:tr>
      <w:tr w:rsidR="00947576" w:rsidRPr="00606CED" w14:paraId="2146E465"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B09C49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178</w:t>
            </w:r>
          </w:p>
        </w:tc>
        <w:tc>
          <w:tcPr>
            <w:tcW w:w="6300" w:type="dxa"/>
            <w:tcBorders>
              <w:top w:val="nil"/>
              <w:left w:val="nil"/>
              <w:bottom w:val="single" w:sz="4" w:space="0" w:color="auto"/>
              <w:right w:val="single" w:sz="4" w:space="0" w:color="auto"/>
            </w:tcBorders>
            <w:shd w:val="clear" w:color="auto" w:fill="auto"/>
            <w:vAlign w:val="center"/>
            <w:hideMark/>
          </w:tcPr>
          <w:p w14:paraId="50C6E55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COLETOR MATERIAL PÉRFURO-CORTANTE, MATERIAL:PAPELÃO, CAPACIDADE TOTAL: 13 L, ACESSÓRIOS:ALÇAS RÍGIDAS E TAMPA, COMPONENTES ADICIONAIS:REVESTIMENTO INTERNO EM POLIETILENO ALTA DENSIDADE, TIPO USO:DESCARTÁVEL BR363482</w:t>
            </w:r>
          </w:p>
        </w:tc>
        <w:tc>
          <w:tcPr>
            <w:tcW w:w="1060" w:type="dxa"/>
            <w:tcBorders>
              <w:top w:val="nil"/>
              <w:left w:val="nil"/>
              <w:bottom w:val="single" w:sz="4" w:space="0" w:color="auto"/>
              <w:right w:val="single" w:sz="4" w:space="0" w:color="auto"/>
            </w:tcBorders>
            <w:shd w:val="clear" w:color="auto" w:fill="auto"/>
            <w:vAlign w:val="center"/>
            <w:hideMark/>
          </w:tcPr>
          <w:p w14:paraId="7959EFD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A52B06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5AA45D6A"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7B4C34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179</w:t>
            </w:r>
          </w:p>
        </w:tc>
        <w:tc>
          <w:tcPr>
            <w:tcW w:w="6300" w:type="dxa"/>
            <w:tcBorders>
              <w:top w:val="nil"/>
              <w:left w:val="nil"/>
              <w:bottom w:val="single" w:sz="4" w:space="0" w:color="auto"/>
              <w:right w:val="single" w:sz="4" w:space="0" w:color="auto"/>
            </w:tcBorders>
            <w:shd w:val="clear" w:color="auto" w:fill="auto"/>
            <w:vAlign w:val="center"/>
            <w:hideMark/>
          </w:tcPr>
          <w:p w14:paraId="2CB3F9F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COLETOR MATERIAL PÉRFURO-CORTANTE, MATERIAL:PAPELÃO, CAPACIDADE TOTAL: 7 L, ACESSÓRIOS:ALÇAS RÍGIDAS E TAMPA, COMPONENTES ADICIONAIS: COLETOR URINA, PVC ESPECIAL ATÓXICO, SISTEMA </w:t>
            </w:r>
            <w:proofErr w:type="gramStart"/>
            <w:r w:rsidRPr="00606CED">
              <w:rPr>
                <w:rFonts w:ascii="Calibri" w:eastAsia="Times New Roman" w:hAnsi="Calibri" w:cs="Calibri"/>
                <w:sz w:val="16"/>
                <w:szCs w:val="16"/>
              </w:rPr>
              <w:t xml:space="preserve">FECHADO,   </w:t>
            </w:r>
            <w:proofErr w:type="gramEnd"/>
            <w:r w:rsidRPr="00606CED">
              <w:rPr>
                <w:rFonts w:ascii="Calibri" w:eastAsia="Times New Roman" w:hAnsi="Calibri" w:cs="Calibri"/>
                <w:sz w:val="16"/>
                <w:szCs w:val="16"/>
              </w:rPr>
              <w:t>ESCALA DE LEITURA DE PEQUENOS E GRANDES VOLUMES, 1.000 A 2.000 ML, ANTI-REFLUXO, PONTEIRA C/TAMPA PROTETORA E ADAPTAÇÃO PADRÃO, TUBO COLETOR C/PINÇA CORTA-FLUXO, PONTO P/COLETA ESTÉRIL,ALÇA FIXAÇÃ BR0302457</w:t>
            </w:r>
          </w:p>
        </w:tc>
        <w:tc>
          <w:tcPr>
            <w:tcW w:w="1060" w:type="dxa"/>
            <w:tcBorders>
              <w:top w:val="nil"/>
              <w:left w:val="nil"/>
              <w:bottom w:val="single" w:sz="4" w:space="0" w:color="auto"/>
              <w:right w:val="single" w:sz="4" w:space="0" w:color="auto"/>
            </w:tcBorders>
            <w:shd w:val="clear" w:color="auto" w:fill="auto"/>
            <w:vAlign w:val="center"/>
            <w:hideMark/>
          </w:tcPr>
          <w:p w14:paraId="0F89790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7F41A5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w:t>
            </w:r>
          </w:p>
        </w:tc>
      </w:tr>
      <w:tr w:rsidR="00947576" w:rsidRPr="00606CED" w14:paraId="161886F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EA0A07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180</w:t>
            </w:r>
          </w:p>
        </w:tc>
        <w:tc>
          <w:tcPr>
            <w:tcW w:w="6300" w:type="dxa"/>
            <w:tcBorders>
              <w:top w:val="nil"/>
              <w:left w:val="nil"/>
              <w:bottom w:val="single" w:sz="4" w:space="0" w:color="auto"/>
              <w:right w:val="single" w:sz="4" w:space="0" w:color="auto"/>
            </w:tcBorders>
            <w:shd w:val="clear" w:color="auto" w:fill="auto"/>
            <w:vAlign w:val="center"/>
            <w:hideMark/>
          </w:tcPr>
          <w:p w14:paraId="23390A3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BR0385775 COMADRE, TIPO PÁ, TAMANHO ADULTO PADRÃO MUNDIAL, AÇO INOXIDÁVEL, 2.500 ML, C/ALÇA, UN </w:t>
            </w:r>
          </w:p>
        </w:tc>
        <w:tc>
          <w:tcPr>
            <w:tcW w:w="1060" w:type="dxa"/>
            <w:tcBorders>
              <w:top w:val="nil"/>
              <w:left w:val="nil"/>
              <w:bottom w:val="single" w:sz="4" w:space="0" w:color="auto"/>
              <w:right w:val="single" w:sz="4" w:space="0" w:color="auto"/>
            </w:tcBorders>
            <w:shd w:val="clear" w:color="auto" w:fill="auto"/>
            <w:vAlign w:val="center"/>
            <w:hideMark/>
          </w:tcPr>
          <w:p w14:paraId="5E48B12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5C1C7B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450E6D3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5FD608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181</w:t>
            </w:r>
          </w:p>
        </w:tc>
        <w:tc>
          <w:tcPr>
            <w:tcW w:w="6300" w:type="dxa"/>
            <w:tcBorders>
              <w:top w:val="nil"/>
              <w:left w:val="nil"/>
              <w:bottom w:val="single" w:sz="4" w:space="0" w:color="auto"/>
              <w:right w:val="single" w:sz="4" w:space="0" w:color="auto"/>
            </w:tcBorders>
            <w:shd w:val="clear" w:color="auto" w:fill="auto"/>
            <w:vAlign w:val="center"/>
            <w:hideMark/>
          </w:tcPr>
          <w:p w14:paraId="246D15D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COMPADRE (URINOL), MATERIAL:  AÇO </w:t>
            </w:r>
            <w:proofErr w:type="gramStart"/>
            <w:r w:rsidRPr="00606CED">
              <w:rPr>
                <w:rFonts w:ascii="Calibri" w:eastAsia="Times New Roman" w:hAnsi="Calibri" w:cs="Calibri"/>
                <w:sz w:val="16"/>
                <w:szCs w:val="16"/>
              </w:rPr>
              <w:t>INOXIDÁVEL,  CAPACIDADE</w:t>
            </w:r>
            <w:proofErr w:type="gramEnd"/>
            <w:r w:rsidRPr="00606CED">
              <w:rPr>
                <w:rFonts w:ascii="Calibri" w:eastAsia="Times New Roman" w:hAnsi="Calibri" w:cs="Calibri"/>
                <w:sz w:val="16"/>
                <w:szCs w:val="16"/>
              </w:rPr>
              <w:t>:1000 ML BR0385777</w:t>
            </w:r>
          </w:p>
        </w:tc>
        <w:tc>
          <w:tcPr>
            <w:tcW w:w="1060" w:type="dxa"/>
            <w:tcBorders>
              <w:top w:val="nil"/>
              <w:left w:val="nil"/>
              <w:bottom w:val="single" w:sz="4" w:space="0" w:color="auto"/>
              <w:right w:val="single" w:sz="4" w:space="0" w:color="auto"/>
            </w:tcBorders>
            <w:shd w:val="clear" w:color="auto" w:fill="auto"/>
            <w:vAlign w:val="center"/>
            <w:hideMark/>
          </w:tcPr>
          <w:p w14:paraId="07EC1AE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7CFAC3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256C6D9B"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581539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182</w:t>
            </w:r>
          </w:p>
        </w:tc>
        <w:tc>
          <w:tcPr>
            <w:tcW w:w="6300" w:type="dxa"/>
            <w:tcBorders>
              <w:top w:val="nil"/>
              <w:left w:val="nil"/>
              <w:bottom w:val="single" w:sz="4" w:space="0" w:color="auto"/>
              <w:right w:val="single" w:sz="4" w:space="0" w:color="auto"/>
            </w:tcBorders>
            <w:shd w:val="clear" w:color="auto" w:fill="auto"/>
            <w:vAlign w:val="center"/>
            <w:hideMark/>
          </w:tcPr>
          <w:p w14:paraId="5D6FA11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COTA PRINCIPAL – CP COMPRESSA GAZE, MATERIAL: TECIDO 100% ALGODÃO, TIPO:TIPO </w:t>
            </w:r>
            <w:proofErr w:type="gramStart"/>
            <w:r w:rsidRPr="00606CED">
              <w:rPr>
                <w:rFonts w:ascii="Calibri" w:eastAsia="Times New Roman" w:hAnsi="Calibri" w:cs="Calibri"/>
                <w:sz w:val="16"/>
                <w:szCs w:val="16"/>
              </w:rPr>
              <w:t>QUEIJO,  MODELO</w:t>
            </w:r>
            <w:proofErr w:type="gramEnd"/>
            <w:r w:rsidRPr="00606CED">
              <w:rPr>
                <w:rFonts w:ascii="Calibri" w:eastAsia="Times New Roman" w:hAnsi="Calibri" w:cs="Calibri"/>
                <w:sz w:val="16"/>
                <w:szCs w:val="16"/>
              </w:rPr>
              <w:t>:COR BRANCA,ISENTA DE IMPUREZAS, CAMADAS:8 CAMADAS, QUANTIDADE FIOS:13 FIOS/CM2, LARGURA:91 CM, COMPRIMENTO:91 M, DOBRAS:4 DOBRAS, CARACTERÍSTICAS ADICIONAIS:EMBALAGEM PLÁSTICA IND. BR0272020 .</w:t>
            </w:r>
          </w:p>
        </w:tc>
        <w:tc>
          <w:tcPr>
            <w:tcW w:w="1060" w:type="dxa"/>
            <w:tcBorders>
              <w:top w:val="nil"/>
              <w:left w:val="nil"/>
              <w:bottom w:val="single" w:sz="4" w:space="0" w:color="auto"/>
              <w:right w:val="single" w:sz="4" w:space="0" w:color="auto"/>
            </w:tcBorders>
            <w:shd w:val="clear" w:color="auto" w:fill="auto"/>
            <w:vAlign w:val="center"/>
            <w:hideMark/>
          </w:tcPr>
          <w:p w14:paraId="1E82D64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RL</w:t>
            </w:r>
          </w:p>
        </w:tc>
        <w:tc>
          <w:tcPr>
            <w:tcW w:w="840" w:type="dxa"/>
            <w:tcBorders>
              <w:top w:val="nil"/>
              <w:left w:val="nil"/>
              <w:bottom w:val="single" w:sz="4" w:space="0" w:color="auto"/>
              <w:right w:val="single" w:sz="4" w:space="0" w:color="auto"/>
            </w:tcBorders>
            <w:shd w:val="clear" w:color="auto" w:fill="auto"/>
            <w:vAlign w:val="center"/>
            <w:hideMark/>
          </w:tcPr>
          <w:p w14:paraId="1C6338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2250</w:t>
            </w:r>
          </w:p>
        </w:tc>
      </w:tr>
      <w:tr w:rsidR="00947576" w:rsidRPr="00606CED" w14:paraId="0C5233E3"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BB5883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183</w:t>
            </w:r>
          </w:p>
        </w:tc>
        <w:tc>
          <w:tcPr>
            <w:tcW w:w="6300" w:type="dxa"/>
            <w:tcBorders>
              <w:top w:val="nil"/>
              <w:left w:val="nil"/>
              <w:bottom w:val="single" w:sz="4" w:space="0" w:color="auto"/>
              <w:right w:val="single" w:sz="4" w:space="0" w:color="auto"/>
            </w:tcBorders>
            <w:shd w:val="clear" w:color="auto" w:fill="auto"/>
            <w:vAlign w:val="center"/>
            <w:hideMark/>
          </w:tcPr>
          <w:p w14:paraId="0E373C3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COMPRESSA GAZE, TECIDO 100% ALGODÃO, TIPO: 13 FIOS/CM2, COR BRANCA, SENTA DE IMPUREZAS, 8 CAMADAS, LARGURA:7,50 CM, COMPRIMENTO:7,50 CM, DOBRAS:5 DOBRAS, PACOTE COM 500 UNIDADES.  BR269971</w:t>
            </w:r>
          </w:p>
        </w:tc>
        <w:tc>
          <w:tcPr>
            <w:tcW w:w="1060" w:type="dxa"/>
            <w:tcBorders>
              <w:top w:val="nil"/>
              <w:left w:val="nil"/>
              <w:bottom w:val="single" w:sz="4" w:space="0" w:color="auto"/>
              <w:right w:val="single" w:sz="4" w:space="0" w:color="auto"/>
            </w:tcBorders>
            <w:shd w:val="clear" w:color="auto" w:fill="auto"/>
            <w:vAlign w:val="center"/>
            <w:hideMark/>
          </w:tcPr>
          <w:p w14:paraId="780EA1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PCT</w:t>
            </w:r>
          </w:p>
        </w:tc>
        <w:tc>
          <w:tcPr>
            <w:tcW w:w="840" w:type="dxa"/>
            <w:tcBorders>
              <w:top w:val="nil"/>
              <w:left w:val="nil"/>
              <w:bottom w:val="single" w:sz="4" w:space="0" w:color="auto"/>
              <w:right w:val="single" w:sz="4" w:space="0" w:color="auto"/>
            </w:tcBorders>
            <w:shd w:val="clear" w:color="auto" w:fill="auto"/>
            <w:vAlign w:val="center"/>
            <w:hideMark/>
          </w:tcPr>
          <w:p w14:paraId="645AD96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01E1ECC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89D302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184</w:t>
            </w:r>
          </w:p>
        </w:tc>
        <w:tc>
          <w:tcPr>
            <w:tcW w:w="6300" w:type="dxa"/>
            <w:tcBorders>
              <w:top w:val="nil"/>
              <w:left w:val="nil"/>
              <w:bottom w:val="single" w:sz="4" w:space="0" w:color="auto"/>
              <w:right w:val="single" w:sz="4" w:space="0" w:color="auto"/>
            </w:tcBorders>
            <w:shd w:val="clear" w:color="auto" w:fill="auto"/>
            <w:vAlign w:val="center"/>
            <w:hideMark/>
          </w:tcPr>
          <w:p w14:paraId="514E2EB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CONJUNTO NEBULIZAÇÃO, MÁSCARA E TUBO EXTENSOR, ADULTO, 150 </w:t>
            </w:r>
            <w:proofErr w:type="gramStart"/>
            <w:r w:rsidRPr="00606CED">
              <w:rPr>
                <w:rFonts w:ascii="Calibri" w:eastAsia="Times New Roman" w:hAnsi="Calibri" w:cs="Calibri"/>
                <w:sz w:val="16"/>
                <w:szCs w:val="16"/>
              </w:rPr>
              <w:t xml:space="preserve">CM,   </w:t>
            </w:r>
            <w:proofErr w:type="gramEnd"/>
            <w:r w:rsidRPr="00606CED">
              <w:rPr>
                <w:rFonts w:ascii="Calibri" w:eastAsia="Times New Roman" w:hAnsi="Calibri" w:cs="Calibri"/>
                <w:sz w:val="16"/>
                <w:szCs w:val="16"/>
              </w:rPr>
              <w:t>MÁSCARA COM AJUSTE ANATÔMICO E ATÓXICA, TRANSPARENTE BR0238918</w:t>
            </w:r>
          </w:p>
        </w:tc>
        <w:tc>
          <w:tcPr>
            <w:tcW w:w="1060" w:type="dxa"/>
            <w:tcBorders>
              <w:top w:val="nil"/>
              <w:left w:val="nil"/>
              <w:bottom w:val="single" w:sz="4" w:space="0" w:color="auto"/>
              <w:right w:val="single" w:sz="4" w:space="0" w:color="auto"/>
            </w:tcBorders>
            <w:shd w:val="clear" w:color="auto" w:fill="auto"/>
            <w:vAlign w:val="center"/>
            <w:hideMark/>
          </w:tcPr>
          <w:p w14:paraId="3F6268A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D55065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38ACCB2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44B98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185</w:t>
            </w:r>
          </w:p>
        </w:tc>
        <w:tc>
          <w:tcPr>
            <w:tcW w:w="6300" w:type="dxa"/>
            <w:tcBorders>
              <w:top w:val="nil"/>
              <w:left w:val="nil"/>
              <w:bottom w:val="single" w:sz="4" w:space="0" w:color="auto"/>
              <w:right w:val="single" w:sz="4" w:space="0" w:color="auto"/>
            </w:tcBorders>
            <w:shd w:val="clear" w:color="auto" w:fill="auto"/>
            <w:vAlign w:val="center"/>
            <w:hideMark/>
          </w:tcPr>
          <w:p w14:paraId="0E8F1F5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CONJUNTO NEBULIZAÇÃO, MÁSCARA E TUBO EXTENSOR, INFANTIL, 150 </w:t>
            </w:r>
            <w:proofErr w:type="gramStart"/>
            <w:r w:rsidRPr="00606CED">
              <w:rPr>
                <w:rFonts w:ascii="Calibri" w:eastAsia="Times New Roman" w:hAnsi="Calibri" w:cs="Calibri"/>
                <w:sz w:val="16"/>
                <w:szCs w:val="16"/>
              </w:rPr>
              <w:t>CM,  MÁSCARA</w:t>
            </w:r>
            <w:proofErr w:type="gramEnd"/>
            <w:r w:rsidRPr="00606CED">
              <w:rPr>
                <w:rFonts w:ascii="Calibri" w:eastAsia="Times New Roman" w:hAnsi="Calibri" w:cs="Calibri"/>
                <w:sz w:val="16"/>
                <w:szCs w:val="16"/>
              </w:rPr>
              <w:t xml:space="preserve"> COM AJUSTE ANATÔMICO E ATÓXICA, TRANSPARENTE BR0238919</w:t>
            </w:r>
          </w:p>
        </w:tc>
        <w:tc>
          <w:tcPr>
            <w:tcW w:w="1060" w:type="dxa"/>
            <w:tcBorders>
              <w:top w:val="nil"/>
              <w:left w:val="nil"/>
              <w:bottom w:val="single" w:sz="4" w:space="0" w:color="auto"/>
              <w:right w:val="single" w:sz="4" w:space="0" w:color="auto"/>
            </w:tcBorders>
            <w:shd w:val="clear" w:color="auto" w:fill="auto"/>
            <w:vAlign w:val="center"/>
            <w:hideMark/>
          </w:tcPr>
          <w:p w14:paraId="23B2BB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AC9541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5715B0F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7F98EB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186</w:t>
            </w:r>
          </w:p>
        </w:tc>
        <w:tc>
          <w:tcPr>
            <w:tcW w:w="6300" w:type="dxa"/>
            <w:tcBorders>
              <w:top w:val="nil"/>
              <w:left w:val="nil"/>
              <w:bottom w:val="single" w:sz="4" w:space="0" w:color="auto"/>
              <w:right w:val="single" w:sz="4" w:space="0" w:color="auto"/>
            </w:tcBorders>
            <w:shd w:val="clear" w:color="auto" w:fill="auto"/>
            <w:vAlign w:val="center"/>
            <w:hideMark/>
          </w:tcPr>
          <w:p w14:paraId="1BE531F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CONJUNTO NEBULIZAÇÃO, MÁSCARA E TUBO EXTENSOR, INFANTIL, 150 </w:t>
            </w:r>
            <w:proofErr w:type="gramStart"/>
            <w:r w:rsidRPr="00606CED">
              <w:rPr>
                <w:rFonts w:ascii="Calibri" w:eastAsia="Times New Roman" w:hAnsi="Calibri" w:cs="Calibri"/>
                <w:sz w:val="16"/>
                <w:szCs w:val="16"/>
              </w:rPr>
              <w:t>CM,  MÁSCARA</w:t>
            </w:r>
            <w:proofErr w:type="gramEnd"/>
            <w:r w:rsidRPr="00606CED">
              <w:rPr>
                <w:rFonts w:ascii="Calibri" w:eastAsia="Times New Roman" w:hAnsi="Calibri" w:cs="Calibri"/>
                <w:sz w:val="16"/>
                <w:szCs w:val="16"/>
              </w:rPr>
              <w:t xml:space="preserve"> COM AJUSTE ANATÔMICO E ATÓXICA, TRANSPARENTE BR0238919.</w:t>
            </w:r>
          </w:p>
        </w:tc>
        <w:tc>
          <w:tcPr>
            <w:tcW w:w="1060" w:type="dxa"/>
            <w:tcBorders>
              <w:top w:val="nil"/>
              <w:left w:val="nil"/>
              <w:bottom w:val="single" w:sz="4" w:space="0" w:color="auto"/>
              <w:right w:val="single" w:sz="4" w:space="0" w:color="auto"/>
            </w:tcBorders>
            <w:shd w:val="clear" w:color="auto" w:fill="auto"/>
            <w:vAlign w:val="center"/>
            <w:hideMark/>
          </w:tcPr>
          <w:p w14:paraId="42BA93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ABEDC4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4E6CF0C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632C26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187</w:t>
            </w:r>
          </w:p>
        </w:tc>
        <w:tc>
          <w:tcPr>
            <w:tcW w:w="6300" w:type="dxa"/>
            <w:tcBorders>
              <w:top w:val="nil"/>
              <w:left w:val="nil"/>
              <w:bottom w:val="single" w:sz="4" w:space="0" w:color="auto"/>
              <w:right w:val="single" w:sz="4" w:space="0" w:color="auto"/>
            </w:tcBorders>
            <w:shd w:val="clear" w:color="auto" w:fill="auto"/>
            <w:vAlign w:val="center"/>
            <w:hideMark/>
          </w:tcPr>
          <w:p w14:paraId="1458DEF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CUBA USO </w:t>
            </w:r>
            <w:proofErr w:type="gramStart"/>
            <w:r w:rsidRPr="00606CED">
              <w:rPr>
                <w:rFonts w:ascii="Calibri" w:eastAsia="Times New Roman" w:hAnsi="Calibri" w:cs="Calibri"/>
                <w:sz w:val="16"/>
                <w:szCs w:val="16"/>
              </w:rPr>
              <w:t>HOSPITALAR,  MATERIAL</w:t>
            </w:r>
            <w:proofErr w:type="gramEnd"/>
            <w:r w:rsidRPr="00606CED">
              <w:rPr>
                <w:rFonts w:ascii="Calibri" w:eastAsia="Times New Roman" w:hAnsi="Calibri" w:cs="Calibri"/>
                <w:sz w:val="16"/>
                <w:szCs w:val="16"/>
              </w:rPr>
              <w:t>:AÇO INOX, FORMATO:TIPO RIM, CAPACIDADE: CERCA DE 500 ML BR0439213</w:t>
            </w:r>
          </w:p>
        </w:tc>
        <w:tc>
          <w:tcPr>
            <w:tcW w:w="1060" w:type="dxa"/>
            <w:tcBorders>
              <w:top w:val="nil"/>
              <w:left w:val="nil"/>
              <w:bottom w:val="single" w:sz="4" w:space="0" w:color="auto"/>
              <w:right w:val="single" w:sz="4" w:space="0" w:color="auto"/>
            </w:tcBorders>
            <w:shd w:val="clear" w:color="auto" w:fill="auto"/>
            <w:vAlign w:val="center"/>
            <w:hideMark/>
          </w:tcPr>
          <w:p w14:paraId="306F1CE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1B381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7FE30F2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45EDC5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188</w:t>
            </w:r>
          </w:p>
        </w:tc>
        <w:tc>
          <w:tcPr>
            <w:tcW w:w="6300" w:type="dxa"/>
            <w:tcBorders>
              <w:top w:val="nil"/>
              <w:left w:val="nil"/>
              <w:bottom w:val="single" w:sz="4" w:space="0" w:color="auto"/>
              <w:right w:val="single" w:sz="4" w:space="0" w:color="auto"/>
            </w:tcBorders>
            <w:shd w:val="clear" w:color="auto" w:fill="auto"/>
            <w:vAlign w:val="center"/>
            <w:hideMark/>
          </w:tcPr>
          <w:p w14:paraId="0636BBDD" w14:textId="77777777" w:rsidR="00947576" w:rsidRPr="00606CED" w:rsidRDefault="00947576" w:rsidP="00A40D85">
            <w:pPr>
              <w:rPr>
                <w:rFonts w:ascii="Calibri" w:eastAsia="Times New Roman" w:hAnsi="Calibri" w:cs="Calibri"/>
                <w:sz w:val="16"/>
                <w:szCs w:val="16"/>
              </w:rPr>
            </w:pPr>
            <w:proofErr w:type="gramStart"/>
            <w:r w:rsidRPr="00606CED">
              <w:rPr>
                <w:rFonts w:ascii="Calibri" w:eastAsia="Times New Roman" w:hAnsi="Calibri" w:cs="Calibri"/>
                <w:sz w:val="16"/>
                <w:szCs w:val="16"/>
              </w:rPr>
              <w:t>CURATIVO  HIDRATANTE</w:t>
            </w:r>
            <w:proofErr w:type="gramEnd"/>
            <w:r w:rsidRPr="00606CED">
              <w:rPr>
                <w:rFonts w:ascii="Calibri" w:eastAsia="Times New Roman" w:hAnsi="Calibri" w:cs="Calibri"/>
                <w:sz w:val="16"/>
                <w:szCs w:val="16"/>
              </w:rPr>
              <w:t xml:space="preserve"> COM ALGINATO DE CÁLCIO E SÓDIO , TUBO 85 G. NÃO TEM NO BPS</w:t>
            </w:r>
          </w:p>
        </w:tc>
        <w:tc>
          <w:tcPr>
            <w:tcW w:w="1060" w:type="dxa"/>
            <w:tcBorders>
              <w:top w:val="nil"/>
              <w:left w:val="nil"/>
              <w:bottom w:val="single" w:sz="4" w:space="0" w:color="auto"/>
              <w:right w:val="single" w:sz="4" w:space="0" w:color="auto"/>
            </w:tcBorders>
            <w:shd w:val="clear" w:color="auto" w:fill="auto"/>
            <w:vAlign w:val="center"/>
            <w:hideMark/>
          </w:tcPr>
          <w:p w14:paraId="7CD1B5B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4363D8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231FC21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4C8297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189</w:t>
            </w:r>
          </w:p>
        </w:tc>
        <w:tc>
          <w:tcPr>
            <w:tcW w:w="6300" w:type="dxa"/>
            <w:tcBorders>
              <w:top w:val="nil"/>
              <w:left w:val="nil"/>
              <w:bottom w:val="single" w:sz="4" w:space="0" w:color="auto"/>
              <w:right w:val="single" w:sz="4" w:space="0" w:color="auto"/>
            </w:tcBorders>
            <w:shd w:val="clear" w:color="auto" w:fill="auto"/>
            <w:vAlign w:val="center"/>
            <w:hideMark/>
          </w:tcPr>
          <w:p w14:paraId="4DEBE1B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CURATIVO HIDROCOLOIDE COM PRATA HIPOALERGENICO, ESTERIL 10 CM X 10 CM. NÃO TEM NO BPS</w:t>
            </w:r>
          </w:p>
        </w:tc>
        <w:tc>
          <w:tcPr>
            <w:tcW w:w="1060" w:type="dxa"/>
            <w:tcBorders>
              <w:top w:val="nil"/>
              <w:left w:val="nil"/>
              <w:bottom w:val="single" w:sz="4" w:space="0" w:color="auto"/>
              <w:right w:val="single" w:sz="4" w:space="0" w:color="auto"/>
            </w:tcBorders>
            <w:shd w:val="clear" w:color="auto" w:fill="auto"/>
            <w:vAlign w:val="center"/>
            <w:hideMark/>
          </w:tcPr>
          <w:p w14:paraId="6D3E423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87F9FB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3CBC4D34"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465E18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190</w:t>
            </w:r>
          </w:p>
        </w:tc>
        <w:tc>
          <w:tcPr>
            <w:tcW w:w="6300" w:type="dxa"/>
            <w:tcBorders>
              <w:top w:val="nil"/>
              <w:left w:val="nil"/>
              <w:bottom w:val="single" w:sz="4" w:space="0" w:color="auto"/>
              <w:right w:val="single" w:sz="4" w:space="0" w:color="auto"/>
            </w:tcBorders>
            <w:shd w:val="clear" w:color="auto" w:fill="auto"/>
            <w:vAlign w:val="center"/>
            <w:hideMark/>
          </w:tcPr>
          <w:p w14:paraId="238A6EA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DRENO TORAXICO RADIOPACO EM PVC CRISTAL ATÓXICO N°24    COM INDICADOR RADIOPACO, FILAMENTO RADIOPACO EM SUA </w:t>
            </w:r>
            <w:proofErr w:type="gramStart"/>
            <w:r w:rsidRPr="00606CED">
              <w:rPr>
                <w:rFonts w:ascii="Calibri" w:eastAsia="Times New Roman" w:hAnsi="Calibri" w:cs="Calibri"/>
                <w:sz w:val="16"/>
                <w:szCs w:val="16"/>
              </w:rPr>
              <w:t>EXTENSÃO,CORTE</w:t>
            </w:r>
            <w:proofErr w:type="gramEnd"/>
            <w:r w:rsidRPr="00606CED">
              <w:rPr>
                <w:rFonts w:ascii="Calibri" w:eastAsia="Times New Roman" w:hAnsi="Calibri" w:cs="Calibri"/>
                <w:sz w:val="16"/>
                <w:szCs w:val="16"/>
              </w:rPr>
              <w:t xml:space="preserve"> EM BIZEL NA EXTREMIDADE OPOSTA PARA FACILITAR CONEXÃO  COM CONECTOR, EXTREMIDADE ARREDONDADA E ATRAUMÁTICA,ESTÉRIL, COMPRIMENTO 45 CM . NÃO TEM NO BPS</w:t>
            </w:r>
          </w:p>
        </w:tc>
        <w:tc>
          <w:tcPr>
            <w:tcW w:w="1060" w:type="dxa"/>
            <w:tcBorders>
              <w:top w:val="nil"/>
              <w:left w:val="nil"/>
              <w:bottom w:val="single" w:sz="4" w:space="0" w:color="auto"/>
              <w:right w:val="single" w:sz="4" w:space="0" w:color="auto"/>
            </w:tcBorders>
            <w:shd w:val="clear" w:color="auto" w:fill="auto"/>
            <w:vAlign w:val="center"/>
            <w:hideMark/>
          </w:tcPr>
          <w:p w14:paraId="10C30E3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605849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7D86549C"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EEA8E2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191</w:t>
            </w:r>
          </w:p>
        </w:tc>
        <w:tc>
          <w:tcPr>
            <w:tcW w:w="6300" w:type="dxa"/>
            <w:tcBorders>
              <w:top w:val="nil"/>
              <w:left w:val="nil"/>
              <w:bottom w:val="single" w:sz="4" w:space="0" w:color="auto"/>
              <w:right w:val="single" w:sz="4" w:space="0" w:color="auto"/>
            </w:tcBorders>
            <w:shd w:val="clear" w:color="auto" w:fill="auto"/>
            <w:vAlign w:val="center"/>
            <w:hideMark/>
          </w:tcPr>
          <w:p w14:paraId="275BFB8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ELETRODO APARELHO MÉDICO </w:t>
            </w:r>
            <w:proofErr w:type="gramStart"/>
            <w:r w:rsidRPr="00606CED">
              <w:rPr>
                <w:rFonts w:ascii="Calibri" w:eastAsia="Times New Roman" w:hAnsi="Calibri" w:cs="Calibri"/>
                <w:sz w:val="16"/>
                <w:szCs w:val="16"/>
              </w:rPr>
              <w:t>MEDIÇÃO,  TAMANHO</w:t>
            </w:r>
            <w:proofErr w:type="gramEnd"/>
            <w:r w:rsidRPr="00606CED">
              <w:rPr>
                <w:rFonts w:ascii="Calibri" w:eastAsia="Times New Roman" w:hAnsi="Calibri" w:cs="Calibri"/>
                <w:sz w:val="16"/>
                <w:szCs w:val="16"/>
              </w:rPr>
              <w:t>:ADULTO, TIPO USO: DESCARTÁVEL, CARACTERÍSTICAS ADICIONAIS:COM GEL SÓLIDO, ATÓXICO E HIPOALERGÊNICO, APLICAÇÃO:MONITORIZAÇÃO CARDÍACA NÃO TEM NO BPS -</w:t>
            </w:r>
          </w:p>
        </w:tc>
        <w:tc>
          <w:tcPr>
            <w:tcW w:w="1060" w:type="dxa"/>
            <w:tcBorders>
              <w:top w:val="nil"/>
              <w:left w:val="nil"/>
              <w:bottom w:val="single" w:sz="4" w:space="0" w:color="auto"/>
              <w:right w:val="single" w:sz="4" w:space="0" w:color="auto"/>
            </w:tcBorders>
            <w:shd w:val="clear" w:color="auto" w:fill="auto"/>
            <w:vAlign w:val="center"/>
            <w:hideMark/>
          </w:tcPr>
          <w:p w14:paraId="0ECC6A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31C3E1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12000</w:t>
            </w:r>
          </w:p>
        </w:tc>
      </w:tr>
      <w:tr w:rsidR="00947576" w:rsidRPr="00606CED" w14:paraId="2E9FDE82"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568F29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192</w:t>
            </w:r>
          </w:p>
        </w:tc>
        <w:tc>
          <w:tcPr>
            <w:tcW w:w="6300" w:type="dxa"/>
            <w:tcBorders>
              <w:top w:val="nil"/>
              <w:left w:val="nil"/>
              <w:bottom w:val="single" w:sz="4" w:space="0" w:color="auto"/>
              <w:right w:val="single" w:sz="4" w:space="0" w:color="auto"/>
            </w:tcBorders>
            <w:shd w:val="clear" w:color="auto" w:fill="auto"/>
            <w:vAlign w:val="center"/>
            <w:hideMark/>
          </w:tcPr>
          <w:p w14:paraId="462F3F8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EMBALAGEM P/ ESTERILIZAÇÃO, MATERIAL:  PAPEL GRAU </w:t>
            </w:r>
            <w:proofErr w:type="gramStart"/>
            <w:r w:rsidRPr="00606CED">
              <w:rPr>
                <w:rFonts w:ascii="Calibri" w:eastAsia="Times New Roman" w:hAnsi="Calibri" w:cs="Calibri"/>
                <w:sz w:val="16"/>
                <w:szCs w:val="16"/>
              </w:rPr>
              <w:t xml:space="preserve">CIRÚRGICO,   </w:t>
            </w:r>
            <w:proofErr w:type="gramEnd"/>
            <w:r w:rsidRPr="00606CED">
              <w:rPr>
                <w:rFonts w:ascii="Calibri" w:eastAsia="Times New Roman" w:hAnsi="Calibri" w:cs="Calibri"/>
                <w:sz w:val="16"/>
                <w:szCs w:val="16"/>
              </w:rPr>
              <w:t>COMPOSIÇÃO:C/ FILME POLÍMERO MULTILAMINADO, GRAMATURA / ESPESSURA:CERCA DE 60 G/M2, APRESENTAÇÃO:ROLO, COMPONENTES ADICIONAIS:TERMOSSELANTE, TAMANHO:CERCA DE 20 CM, COMPONENTES:C/ INDICADOR Q ROLO 100M BR0442384</w:t>
            </w:r>
          </w:p>
        </w:tc>
        <w:tc>
          <w:tcPr>
            <w:tcW w:w="1060" w:type="dxa"/>
            <w:tcBorders>
              <w:top w:val="nil"/>
              <w:left w:val="nil"/>
              <w:bottom w:val="single" w:sz="4" w:space="0" w:color="auto"/>
              <w:right w:val="single" w:sz="4" w:space="0" w:color="auto"/>
            </w:tcBorders>
            <w:shd w:val="clear" w:color="auto" w:fill="auto"/>
            <w:vAlign w:val="center"/>
            <w:hideMark/>
          </w:tcPr>
          <w:p w14:paraId="1DA5127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0C2DCD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w:t>
            </w:r>
          </w:p>
        </w:tc>
      </w:tr>
      <w:tr w:rsidR="00947576" w:rsidRPr="00606CED" w14:paraId="6AB423A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627DAF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193</w:t>
            </w:r>
          </w:p>
        </w:tc>
        <w:tc>
          <w:tcPr>
            <w:tcW w:w="6300" w:type="dxa"/>
            <w:tcBorders>
              <w:top w:val="nil"/>
              <w:left w:val="nil"/>
              <w:bottom w:val="single" w:sz="4" w:space="0" w:color="auto"/>
              <w:right w:val="single" w:sz="4" w:space="0" w:color="auto"/>
            </w:tcBorders>
            <w:shd w:val="clear" w:color="auto" w:fill="auto"/>
            <w:vAlign w:val="center"/>
            <w:hideMark/>
          </w:tcPr>
          <w:p w14:paraId="0209443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EMBALAGEM P/ ESTERILIZAÇÃO, MATERIAL: PAPEL GRAU CIRÚRGICO, COMPOSIÇÃO C/ FILME POLÍMERO MULTILAMINADO, GRAMATURA / ESPESSURA:CERCA DE 60 G/M2, APRESENTAÇÃO:ROLO, COMPONENTES ADICIONAIS:TERMOSSELANTE, TAMANHO:CERCA DE 30 CM, COMPONENTES:C/ INDICADOR Q ROLO 100 M BR0442386 -</w:t>
            </w:r>
          </w:p>
        </w:tc>
        <w:tc>
          <w:tcPr>
            <w:tcW w:w="1060" w:type="dxa"/>
            <w:tcBorders>
              <w:top w:val="nil"/>
              <w:left w:val="nil"/>
              <w:bottom w:val="single" w:sz="4" w:space="0" w:color="auto"/>
              <w:right w:val="single" w:sz="4" w:space="0" w:color="auto"/>
            </w:tcBorders>
            <w:shd w:val="clear" w:color="auto" w:fill="auto"/>
            <w:vAlign w:val="center"/>
            <w:hideMark/>
          </w:tcPr>
          <w:p w14:paraId="388A310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887542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6B5C44A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BC87C1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194</w:t>
            </w:r>
          </w:p>
        </w:tc>
        <w:tc>
          <w:tcPr>
            <w:tcW w:w="6300" w:type="dxa"/>
            <w:tcBorders>
              <w:top w:val="nil"/>
              <w:left w:val="nil"/>
              <w:bottom w:val="single" w:sz="4" w:space="0" w:color="auto"/>
              <w:right w:val="single" w:sz="4" w:space="0" w:color="auto"/>
            </w:tcBorders>
            <w:shd w:val="clear" w:color="auto" w:fill="auto"/>
            <w:vAlign w:val="center"/>
            <w:hideMark/>
          </w:tcPr>
          <w:p w14:paraId="754D173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EQUIPO DE INFUSÃO, MATERIAL:PVC CRISTAL, COMPRIMENTO: MÍN. 120 </w:t>
            </w:r>
            <w:proofErr w:type="gramStart"/>
            <w:r w:rsidRPr="00606CED">
              <w:rPr>
                <w:rFonts w:ascii="Calibri" w:eastAsia="Times New Roman" w:hAnsi="Calibri" w:cs="Calibri"/>
                <w:sz w:val="16"/>
                <w:szCs w:val="16"/>
              </w:rPr>
              <w:t xml:space="preserve">CM,   </w:t>
            </w:r>
            <w:proofErr w:type="gramEnd"/>
            <w:r w:rsidRPr="00606CED">
              <w:rPr>
                <w:rFonts w:ascii="Calibri" w:eastAsia="Times New Roman" w:hAnsi="Calibri" w:cs="Calibri"/>
                <w:sz w:val="16"/>
                <w:szCs w:val="16"/>
              </w:rPr>
              <w:t>CÂMARA FLEXÍVEL C/FILTRO AR, TIPO GOTEJADOR:GOTA PADRÃO, TIPO PINÇA:REGULADOR DE FLUXO, TIPO CONECTOR:LUER C/ TAMPA, ESTERILIDADE:ESTÉRIL,DESCARTÁVEL BR0385704</w:t>
            </w:r>
          </w:p>
        </w:tc>
        <w:tc>
          <w:tcPr>
            <w:tcW w:w="1060" w:type="dxa"/>
            <w:tcBorders>
              <w:top w:val="nil"/>
              <w:left w:val="nil"/>
              <w:bottom w:val="single" w:sz="4" w:space="0" w:color="auto"/>
              <w:right w:val="single" w:sz="4" w:space="0" w:color="auto"/>
            </w:tcBorders>
            <w:shd w:val="clear" w:color="auto" w:fill="auto"/>
            <w:vAlign w:val="center"/>
            <w:hideMark/>
          </w:tcPr>
          <w:p w14:paraId="298117F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881170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293E3983"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DC2727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195</w:t>
            </w:r>
          </w:p>
        </w:tc>
        <w:tc>
          <w:tcPr>
            <w:tcW w:w="6300" w:type="dxa"/>
            <w:tcBorders>
              <w:top w:val="nil"/>
              <w:left w:val="nil"/>
              <w:bottom w:val="single" w:sz="4" w:space="0" w:color="auto"/>
              <w:right w:val="single" w:sz="4" w:space="0" w:color="auto"/>
            </w:tcBorders>
            <w:shd w:val="clear" w:color="auto" w:fill="auto"/>
            <w:vAlign w:val="center"/>
            <w:hideMark/>
          </w:tcPr>
          <w:p w14:paraId="37AF0BB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EQUIPO FOTOSSENSÍVEL TAMANHO 150 </w:t>
            </w:r>
            <w:proofErr w:type="gramStart"/>
            <w:r w:rsidRPr="00606CED">
              <w:rPr>
                <w:rFonts w:ascii="Calibri" w:eastAsia="Times New Roman" w:hAnsi="Calibri" w:cs="Calibri"/>
                <w:sz w:val="16"/>
                <w:szCs w:val="16"/>
              </w:rPr>
              <w:t>CM  -</w:t>
            </w:r>
            <w:proofErr w:type="gramEnd"/>
            <w:r w:rsidRPr="00606CED">
              <w:rPr>
                <w:rFonts w:ascii="Calibri" w:eastAsia="Times New Roman" w:hAnsi="Calibri" w:cs="Calibri"/>
                <w:sz w:val="16"/>
                <w:szCs w:val="16"/>
              </w:rPr>
              <w:t xml:space="preserve"> LANCETA PERFURANTE PARA   CONEXÃO AO RECIPIENTE DE SOLUÇÃO; - CÂMARA PARA VISUALIZAÇÃO DE GOTEJAMENTO;  - FILTRO DE PARTÍCULA (ABERTURA 15 MICRA) - EXTENSÃO EM PVC ÂMBAR;  -CONTROLADOR DE FLUXO (GOTEJAMENTO) TIPO PINÇA ROLETE;  - CONEXÃO LUER PARA DISPOSITIVO DE ACESSO VENOSO. NÃO TEM NO BPS</w:t>
            </w:r>
          </w:p>
        </w:tc>
        <w:tc>
          <w:tcPr>
            <w:tcW w:w="1060" w:type="dxa"/>
            <w:tcBorders>
              <w:top w:val="nil"/>
              <w:left w:val="nil"/>
              <w:bottom w:val="single" w:sz="4" w:space="0" w:color="auto"/>
              <w:right w:val="single" w:sz="4" w:space="0" w:color="auto"/>
            </w:tcBorders>
            <w:shd w:val="clear" w:color="auto" w:fill="auto"/>
            <w:vAlign w:val="center"/>
            <w:hideMark/>
          </w:tcPr>
          <w:p w14:paraId="5160367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315DFF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7135FCD9"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31195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196</w:t>
            </w:r>
          </w:p>
        </w:tc>
        <w:tc>
          <w:tcPr>
            <w:tcW w:w="6300" w:type="dxa"/>
            <w:tcBorders>
              <w:top w:val="nil"/>
              <w:left w:val="nil"/>
              <w:bottom w:val="single" w:sz="4" w:space="0" w:color="auto"/>
              <w:right w:val="single" w:sz="4" w:space="0" w:color="auto"/>
            </w:tcBorders>
            <w:shd w:val="clear" w:color="auto" w:fill="auto"/>
            <w:vAlign w:val="center"/>
            <w:hideMark/>
          </w:tcPr>
          <w:p w14:paraId="1DA6657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EQUIPO, TIPO DE EQUIPO: P/NUTRIÇÃO ENTERAL, MATERIAL:PVC </w:t>
            </w:r>
            <w:proofErr w:type="gramStart"/>
            <w:r w:rsidRPr="00606CED">
              <w:rPr>
                <w:rFonts w:ascii="Calibri" w:eastAsia="Times New Roman" w:hAnsi="Calibri" w:cs="Calibri"/>
                <w:sz w:val="16"/>
                <w:szCs w:val="16"/>
              </w:rPr>
              <w:t xml:space="preserve">CRISTAL,   </w:t>
            </w:r>
            <w:proofErr w:type="gramEnd"/>
            <w:r w:rsidRPr="00606CED">
              <w:rPr>
                <w:rFonts w:ascii="Calibri" w:eastAsia="Times New Roman" w:hAnsi="Calibri" w:cs="Calibri"/>
                <w:sz w:val="16"/>
                <w:szCs w:val="16"/>
              </w:rPr>
              <w:t>COMPRIMENTO:MÍN. 120 CM, TIPO CÂMARA:CÂMARA FLEXÍVEL C/FILTRO AR, TIPO GOTEJADOR:GOTA PADRÃO, TIPO PINÇA:REGULADOR DE FLUXO, TIPO CONECTOR:CONECTOR P/ SONDA ESCALONADO C/ TAMPA, ESTERIL BR0386131</w:t>
            </w:r>
          </w:p>
        </w:tc>
        <w:tc>
          <w:tcPr>
            <w:tcW w:w="1060" w:type="dxa"/>
            <w:tcBorders>
              <w:top w:val="nil"/>
              <w:left w:val="nil"/>
              <w:bottom w:val="single" w:sz="4" w:space="0" w:color="auto"/>
              <w:right w:val="single" w:sz="4" w:space="0" w:color="auto"/>
            </w:tcBorders>
            <w:shd w:val="clear" w:color="auto" w:fill="auto"/>
            <w:vAlign w:val="center"/>
            <w:hideMark/>
          </w:tcPr>
          <w:p w14:paraId="138F62E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ED29F4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4C9F2F4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F3213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197</w:t>
            </w:r>
          </w:p>
        </w:tc>
        <w:tc>
          <w:tcPr>
            <w:tcW w:w="6300" w:type="dxa"/>
            <w:tcBorders>
              <w:top w:val="nil"/>
              <w:left w:val="nil"/>
              <w:bottom w:val="single" w:sz="4" w:space="0" w:color="auto"/>
              <w:right w:val="single" w:sz="4" w:space="0" w:color="auto"/>
            </w:tcBorders>
            <w:shd w:val="clear" w:color="auto" w:fill="auto"/>
            <w:vAlign w:val="center"/>
            <w:hideMark/>
          </w:tcPr>
          <w:p w14:paraId="7F2BD35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EQUIPO, TIPO DE INFUSÃO, MATERIAL:PVC CRISTAL, COMPRIMENTO:  MÍN. 120 CM, TIPO CÂMARA:CÂMARA FLEXÍVEL C/FILTRO </w:t>
            </w:r>
            <w:proofErr w:type="gramStart"/>
            <w:r w:rsidRPr="00606CED">
              <w:rPr>
                <w:rFonts w:ascii="Calibri" w:eastAsia="Times New Roman" w:hAnsi="Calibri" w:cs="Calibri"/>
                <w:sz w:val="16"/>
                <w:szCs w:val="16"/>
              </w:rPr>
              <w:t>AR,  GOTEJADOR</w:t>
            </w:r>
            <w:proofErr w:type="gramEnd"/>
            <w:r w:rsidRPr="00606CED">
              <w:rPr>
                <w:rFonts w:ascii="Calibri" w:eastAsia="Times New Roman" w:hAnsi="Calibri" w:cs="Calibri"/>
                <w:sz w:val="16"/>
                <w:szCs w:val="16"/>
              </w:rPr>
              <w:t>:MICROGOTAS, PINÇA:REGULADOR DE FLUXO, CONECTOR:LUER C/ TAMPA, ESTERILIDADE:ESTÉRIL,DESCARTÁVEL BR0386129 -</w:t>
            </w:r>
          </w:p>
        </w:tc>
        <w:tc>
          <w:tcPr>
            <w:tcW w:w="1060" w:type="dxa"/>
            <w:tcBorders>
              <w:top w:val="nil"/>
              <w:left w:val="nil"/>
              <w:bottom w:val="single" w:sz="4" w:space="0" w:color="auto"/>
              <w:right w:val="single" w:sz="4" w:space="0" w:color="auto"/>
            </w:tcBorders>
            <w:shd w:val="clear" w:color="auto" w:fill="auto"/>
            <w:vAlign w:val="center"/>
            <w:hideMark/>
          </w:tcPr>
          <w:p w14:paraId="4F5855E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AE34A1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6040254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1E56A1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198</w:t>
            </w:r>
          </w:p>
        </w:tc>
        <w:tc>
          <w:tcPr>
            <w:tcW w:w="6300" w:type="dxa"/>
            <w:tcBorders>
              <w:top w:val="nil"/>
              <w:left w:val="nil"/>
              <w:bottom w:val="single" w:sz="4" w:space="0" w:color="auto"/>
              <w:right w:val="single" w:sz="4" w:space="0" w:color="auto"/>
            </w:tcBorders>
            <w:shd w:val="clear" w:color="auto" w:fill="auto"/>
            <w:vAlign w:val="center"/>
            <w:hideMark/>
          </w:tcPr>
          <w:p w14:paraId="2924EB0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ESCALPE, AGULHA AÇO INOX, 21 </w:t>
            </w:r>
            <w:proofErr w:type="gramStart"/>
            <w:r w:rsidRPr="00606CED">
              <w:rPr>
                <w:rFonts w:ascii="Calibri" w:eastAsia="Times New Roman" w:hAnsi="Calibri" w:cs="Calibri"/>
                <w:sz w:val="16"/>
                <w:szCs w:val="16"/>
              </w:rPr>
              <w:t xml:space="preserve">GAU,   </w:t>
            </w:r>
            <w:proofErr w:type="gramEnd"/>
            <w:r w:rsidRPr="00606CED">
              <w:rPr>
                <w:rFonts w:ascii="Calibri" w:eastAsia="Times New Roman" w:hAnsi="Calibri" w:cs="Calibri"/>
                <w:sz w:val="16"/>
                <w:szCs w:val="16"/>
              </w:rPr>
              <w:t>C/ ASA DE FIXAÇÃO, TUBO EXTENSOR, CONECTOR PADRÃO C/ TAMPA,  ESTÉRIL, DESCARTÁVEL, EMBALAGEM INDIVIDUAL BR0437170 -</w:t>
            </w:r>
          </w:p>
        </w:tc>
        <w:tc>
          <w:tcPr>
            <w:tcW w:w="1060" w:type="dxa"/>
            <w:tcBorders>
              <w:top w:val="nil"/>
              <w:left w:val="nil"/>
              <w:bottom w:val="single" w:sz="4" w:space="0" w:color="auto"/>
              <w:right w:val="single" w:sz="4" w:space="0" w:color="auto"/>
            </w:tcBorders>
            <w:shd w:val="clear" w:color="auto" w:fill="auto"/>
            <w:vAlign w:val="center"/>
            <w:hideMark/>
          </w:tcPr>
          <w:p w14:paraId="08581A4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6F4968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7C3B976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7E37D1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199</w:t>
            </w:r>
          </w:p>
        </w:tc>
        <w:tc>
          <w:tcPr>
            <w:tcW w:w="6300" w:type="dxa"/>
            <w:tcBorders>
              <w:top w:val="nil"/>
              <w:left w:val="nil"/>
              <w:bottom w:val="single" w:sz="4" w:space="0" w:color="auto"/>
              <w:right w:val="single" w:sz="4" w:space="0" w:color="auto"/>
            </w:tcBorders>
            <w:shd w:val="clear" w:color="auto" w:fill="auto"/>
            <w:vAlign w:val="center"/>
            <w:hideMark/>
          </w:tcPr>
          <w:p w14:paraId="0D41F8A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ESCALPE, AGULHA AÇO INOX, 23 GAU, </w:t>
            </w:r>
            <w:proofErr w:type="gramStart"/>
            <w:r w:rsidRPr="00606CED">
              <w:rPr>
                <w:rFonts w:ascii="Calibri" w:eastAsia="Times New Roman" w:hAnsi="Calibri" w:cs="Calibri"/>
                <w:sz w:val="16"/>
                <w:szCs w:val="16"/>
              </w:rPr>
              <w:t>COM  ASA</w:t>
            </w:r>
            <w:proofErr w:type="gramEnd"/>
            <w:r w:rsidRPr="00606CED">
              <w:rPr>
                <w:rFonts w:ascii="Calibri" w:eastAsia="Times New Roman" w:hAnsi="Calibri" w:cs="Calibri"/>
                <w:sz w:val="16"/>
                <w:szCs w:val="16"/>
              </w:rPr>
              <w:t xml:space="preserve"> DE FIXAÇÃO, TUBO EXTENSOR, CONECTOR PADRÃO C/ TAMPA, ESTÉRIL, DESCARTÁVEL, EMBALAGEM INDIVIDUAL BR0437171 -</w:t>
            </w:r>
          </w:p>
        </w:tc>
        <w:tc>
          <w:tcPr>
            <w:tcW w:w="1060" w:type="dxa"/>
            <w:tcBorders>
              <w:top w:val="nil"/>
              <w:left w:val="nil"/>
              <w:bottom w:val="single" w:sz="4" w:space="0" w:color="auto"/>
              <w:right w:val="single" w:sz="4" w:space="0" w:color="auto"/>
            </w:tcBorders>
            <w:shd w:val="clear" w:color="auto" w:fill="auto"/>
            <w:vAlign w:val="center"/>
            <w:hideMark/>
          </w:tcPr>
          <w:p w14:paraId="36EDD63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D40063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2C927D8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52CAE2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200</w:t>
            </w:r>
          </w:p>
        </w:tc>
        <w:tc>
          <w:tcPr>
            <w:tcW w:w="6300" w:type="dxa"/>
            <w:tcBorders>
              <w:top w:val="nil"/>
              <w:left w:val="nil"/>
              <w:bottom w:val="single" w:sz="4" w:space="0" w:color="auto"/>
              <w:right w:val="single" w:sz="4" w:space="0" w:color="auto"/>
            </w:tcBorders>
            <w:shd w:val="clear" w:color="auto" w:fill="auto"/>
            <w:vAlign w:val="center"/>
            <w:hideMark/>
          </w:tcPr>
          <w:p w14:paraId="6E20DBC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ESCALPE, AGULHA AÇO INOX, 25 </w:t>
            </w:r>
            <w:proofErr w:type="gramStart"/>
            <w:r w:rsidRPr="00606CED">
              <w:rPr>
                <w:rFonts w:ascii="Calibri" w:eastAsia="Times New Roman" w:hAnsi="Calibri" w:cs="Calibri"/>
                <w:sz w:val="16"/>
                <w:szCs w:val="16"/>
              </w:rPr>
              <w:t xml:space="preserve">GAU,   </w:t>
            </w:r>
            <w:proofErr w:type="gramEnd"/>
            <w:r w:rsidRPr="00606CED">
              <w:rPr>
                <w:rFonts w:ascii="Calibri" w:eastAsia="Times New Roman" w:hAnsi="Calibri" w:cs="Calibri"/>
                <w:sz w:val="16"/>
                <w:szCs w:val="16"/>
              </w:rPr>
              <w:t>C/ ASA DE FIXAÇÃO, TUBO EXTENSOR, CONECTOR PADRÃO C/ TAMPA, ESTÉRIL, DESCARTÁVEL, EMBALAGEM INDIVIDUAL BR0437169</w:t>
            </w:r>
          </w:p>
        </w:tc>
        <w:tc>
          <w:tcPr>
            <w:tcW w:w="1060" w:type="dxa"/>
            <w:tcBorders>
              <w:top w:val="nil"/>
              <w:left w:val="nil"/>
              <w:bottom w:val="single" w:sz="4" w:space="0" w:color="auto"/>
              <w:right w:val="single" w:sz="4" w:space="0" w:color="auto"/>
            </w:tcBorders>
            <w:shd w:val="clear" w:color="auto" w:fill="auto"/>
            <w:vAlign w:val="center"/>
            <w:hideMark/>
          </w:tcPr>
          <w:p w14:paraId="7D9BB56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98A600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6000</w:t>
            </w:r>
          </w:p>
        </w:tc>
      </w:tr>
      <w:tr w:rsidR="00947576" w:rsidRPr="00606CED" w14:paraId="3F438CB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AE76CF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201</w:t>
            </w:r>
          </w:p>
        </w:tc>
        <w:tc>
          <w:tcPr>
            <w:tcW w:w="6300" w:type="dxa"/>
            <w:tcBorders>
              <w:top w:val="nil"/>
              <w:left w:val="nil"/>
              <w:bottom w:val="single" w:sz="4" w:space="0" w:color="auto"/>
              <w:right w:val="single" w:sz="4" w:space="0" w:color="auto"/>
            </w:tcBorders>
            <w:shd w:val="clear" w:color="auto" w:fill="auto"/>
            <w:vAlign w:val="center"/>
            <w:hideMark/>
          </w:tcPr>
          <w:p w14:paraId="6B4C9C1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ESCALPE, AGULHA AÇO INOX, 27 </w:t>
            </w:r>
            <w:proofErr w:type="gramStart"/>
            <w:r w:rsidRPr="00606CED">
              <w:rPr>
                <w:rFonts w:ascii="Calibri" w:eastAsia="Times New Roman" w:hAnsi="Calibri" w:cs="Calibri"/>
                <w:sz w:val="16"/>
                <w:szCs w:val="16"/>
              </w:rPr>
              <w:t xml:space="preserve">GAU,   </w:t>
            </w:r>
            <w:proofErr w:type="gramEnd"/>
            <w:r w:rsidRPr="00606CED">
              <w:rPr>
                <w:rFonts w:ascii="Calibri" w:eastAsia="Times New Roman" w:hAnsi="Calibri" w:cs="Calibri"/>
                <w:sz w:val="16"/>
                <w:szCs w:val="16"/>
              </w:rPr>
              <w:t>C/ ASA DE FIXAÇÃO, TUBO EXTENSOR, CONECTOR PADRÃO C/ TAMPA, ESTÉRIL, DESCARTÁVEL, EMBALAGEM INDIVIDUAL BR0437343</w:t>
            </w:r>
          </w:p>
        </w:tc>
        <w:tc>
          <w:tcPr>
            <w:tcW w:w="1060" w:type="dxa"/>
            <w:tcBorders>
              <w:top w:val="nil"/>
              <w:left w:val="nil"/>
              <w:bottom w:val="single" w:sz="4" w:space="0" w:color="auto"/>
              <w:right w:val="single" w:sz="4" w:space="0" w:color="auto"/>
            </w:tcBorders>
            <w:shd w:val="clear" w:color="auto" w:fill="auto"/>
            <w:vAlign w:val="center"/>
            <w:hideMark/>
          </w:tcPr>
          <w:p w14:paraId="750D26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487F80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40C5FFF8"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D7B518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202</w:t>
            </w:r>
          </w:p>
        </w:tc>
        <w:tc>
          <w:tcPr>
            <w:tcW w:w="6300" w:type="dxa"/>
            <w:tcBorders>
              <w:top w:val="nil"/>
              <w:left w:val="nil"/>
              <w:bottom w:val="single" w:sz="4" w:space="0" w:color="auto"/>
              <w:right w:val="single" w:sz="4" w:space="0" w:color="auto"/>
            </w:tcBorders>
            <w:shd w:val="clear" w:color="auto" w:fill="auto"/>
            <w:vAlign w:val="center"/>
            <w:hideMark/>
          </w:tcPr>
          <w:p w14:paraId="1EF48A1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ESCALPE, MATERIAL AGULHA AÇO </w:t>
            </w:r>
            <w:proofErr w:type="gramStart"/>
            <w:r w:rsidRPr="00606CED">
              <w:rPr>
                <w:rFonts w:ascii="Calibri" w:eastAsia="Times New Roman" w:hAnsi="Calibri" w:cs="Calibri"/>
                <w:sz w:val="16"/>
                <w:szCs w:val="16"/>
              </w:rPr>
              <w:t xml:space="preserve">INOX,   </w:t>
            </w:r>
            <w:proofErr w:type="gramEnd"/>
            <w:r w:rsidRPr="00606CED">
              <w:rPr>
                <w:rFonts w:ascii="Calibri" w:eastAsia="Times New Roman" w:hAnsi="Calibri" w:cs="Calibri"/>
                <w:sz w:val="16"/>
                <w:szCs w:val="16"/>
              </w:rPr>
              <w:t>DIAMETRO:19 GAU, COMPONENTE ADICIONAL:C/ ASA DE FIXAÇÃO, TUBO EXTENSOR, CONECTOR:CONECTOR PADRÃO C/ TAMPA,  EMBALAGEM INDIVIDUAL BR0437164</w:t>
            </w:r>
          </w:p>
        </w:tc>
        <w:tc>
          <w:tcPr>
            <w:tcW w:w="1060" w:type="dxa"/>
            <w:tcBorders>
              <w:top w:val="nil"/>
              <w:left w:val="nil"/>
              <w:bottom w:val="single" w:sz="4" w:space="0" w:color="auto"/>
              <w:right w:val="single" w:sz="4" w:space="0" w:color="auto"/>
            </w:tcBorders>
            <w:shd w:val="clear" w:color="auto" w:fill="auto"/>
            <w:vAlign w:val="center"/>
            <w:hideMark/>
          </w:tcPr>
          <w:p w14:paraId="266204C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95DDBC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6FDD3EB3"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6F9A54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203</w:t>
            </w:r>
          </w:p>
        </w:tc>
        <w:tc>
          <w:tcPr>
            <w:tcW w:w="6300" w:type="dxa"/>
            <w:tcBorders>
              <w:top w:val="nil"/>
              <w:left w:val="nil"/>
              <w:bottom w:val="single" w:sz="4" w:space="0" w:color="auto"/>
              <w:right w:val="single" w:sz="4" w:space="0" w:color="auto"/>
            </w:tcBorders>
            <w:shd w:val="clear" w:color="auto" w:fill="auto"/>
            <w:vAlign w:val="center"/>
            <w:hideMark/>
          </w:tcPr>
          <w:p w14:paraId="3246B35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BR0437863 FITA HOSPITALAR, COM COR, TIPO: ESPARADRAPO, IMPERMEÁVEL, MATERIAL: DORSO EM ALGODÃO, DIMENSÕES: CERCA DE 100 MM, ADESIVO À BASE DE ZINCO, ROLO 4,50 M </w:t>
            </w:r>
          </w:p>
        </w:tc>
        <w:tc>
          <w:tcPr>
            <w:tcW w:w="1060" w:type="dxa"/>
            <w:tcBorders>
              <w:top w:val="nil"/>
              <w:left w:val="nil"/>
              <w:bottom w:val="single" w:sz="4" w:space="0" w:color="auto"/>
              <w:right w:val="single" w:sz="4" w:space="0" w:color="auto"/>
            </w:tcBorders>
            <w:shd w:val="clear" w:color="auto" w:fill="auto"/>
            <w:vAlign w:val="center"/>
            <w:hideMark/>
          </w:tcPr>
          <w:p w14:paraId="5D5AF7E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ROLO 4,50 M</w:t>
            </w:r>
          </w:p>
        </w:tc>
        <w:tc>
          <w:tcPr>
            <w:tcW w:w="840" w:type="dxa"/>
            <w:tcBorders>
              <w:top w:val="nil"/>
              <w:left w:val="nil"/>
              <w:bottom w:val="single" w:sz="4" w:space="0" w:color="auto"/>
              <w:right w:val="single" w:sz="4" w:space="0" w:color="auto"/>
            </w:tcBorders>
            <w:shd w:val="clear" w:color="auto" w:fill="auto"/>
            <w:vAlign w:val="center"/>
            <w:hideMark/>
          </w:tcPr>
          <w:p w14:paraId="05E651D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2400</w:t>
            </w:r>
          </w:p>
        </w:tc>
      </w:tr>
      <w:tr w:rsidR="00947576" w:rsidRPr="00606CED" w14:paraId="52C42CEA"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5BB44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204</w:t>
            </w:r>
          </w:p>
        </w:tc>
        <w:tc>
          <w:tcPr>
            <w:tcW w:w="6300" w:type="dxa"/>
            <w:tcBorders>
              <w:top w:val="nil"/>
              <w:left w:val="nil"/>
              <w:bottom w:val="single" w:sz="4" w:space="0" w:color="auto"/>
              <w:right w:val="single" w:sz="4" w:space="0" w:color="auto"/>
            </w:tcBorders>
            <w:shd w:val="clear" w:color="auto" w:fill="auto"/>
            <w:vAlign w:val="center"/>
            <w:hideMark/>
          </w:tcPr>
          <w:p w14:paraId="4C39023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ESPÉCULO, MATERIAL:  POLIETILENO, TIPO:VAGINAL, TAMANHO:</w:t>
            </w:r>
            <w:proofErr w:type="gramStart"/>
            <w:r w:rsidRPr="00606CED">
              <w:rPr>
                <w:rFonts w:ascii="Calibri" w:eastAsia="Times New Roman" w:hAnsi="Calibri" w:cs="Calibri"/>
                <w:sz w:val="16"/>
                <w:szCs w:val="16"/>
              </w:rPr>
              <w:t xml:space="preserve">MÉDIO,   </w:t>
            </w:r>
            <w:proofErr w:type="gramEnd"/>
            <w:r w:rsidRPr="00606CED">
              <w:rPr>
                <w:rFonts w:ascii="Calibri" w:eastAsia="Times New Roman" w:hAnsi="Calibri" w:cs="Calibri"/>
                <w:sz w:val="16"/>
                <w:szCs w:val="16"/>
              </w:rPr>
              <w:t>CARACTERÍSTICAS ADICIONAIS:C/LUBRIFICAÇÃO, ESTERILIDADE:ESTÉRIL,DESCARTÁVEL,EMBALÁGEM INDIVIDUAL BR0479752</w:t>
            </w:r>
          </w:p>
        </w:tc>
        <w:tc>
          <w:tcPr>
            <w:tcW w:w="1060" w:type="dxa"/>
            <w:tcBorders>
              <w:top w:val="nil"/>
              <w:left w:val="nil"/>
              <w:bottom w:val="single" w:sz="4" w:space="0" w:color="auto"/>
              <w:right w:val="single" w:sz="4" w:space="0" w:color="auto"/>
            </w:tcBorders>
            <w:shd w:val="clear" w:color="auto" w:fill="auto"/>
            <w:vAlign w:val="center"/>
            <w:hideMark/>
          </w:tcPr>
          <w:p w14:paraId="4215C3B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801A92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57D115D8"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AFBF9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205</w:t>
            </w:r>
          </w:p>
        </w:tc>
        <w:tc>
          <w:tcPr>
            <w:tcW w:w="6300" w:type="dxa"/>
            <w:tcBorders>
              <w:top w:val="nil"/>
              <w:left w:val="nil"/>
              <w:bottom w:val="single" w:sz="4" w:space="0" w:color="auto"/>
              <w:right w:val="single" w:sz="4" w:space="0" w:color="auto"/>
            </w:tcBorders>
            <w:shd w:val="clear" w:color="auto" w:fill="auto"/>
            <w:vAlign w:val="center"/>
            <w:hideMark/>
          </w:tcPr>
          <w:p w14:paraId="3FA843E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ESPÉCULO, MATERIAL: POLIETILENO, TIPO:VAGINAL, TAMANHO:</w:t>
            </w:r>
            <w:proofErr w:type="gramStart"/>
            <w:r w:rsidRPr="00606CED">
              <w:rPr>
                <w:rFonts w:ascii="Calibri" w:eastAsia="Times New Roman" w:hAnsi="Calibri" w:cs="Calibri"/>
                <w:sz w:val="16"/>
                <w:szCs w:val="16"/>
              </w:rPr>
              <w:t>GRANDE,  CARACTERÍSTICAS</w:t>
            </w:r>
            <w:proofErr w:type="gramEnd"/>
            <w:r w:rsidRPr="00606CED">
              <w:rPr>
                <w:rFonts w:ascii="Calibri" w:eastAsia="Times New Roman" w:hAnsi="Calibri" w:cs="Calibri"/>
                <w:sz w:val="16"/>
                <w:szCs w:val="16"/>
              </w:rPr>
              <w:t xml:space="preserve"> ADICIONAIS:C/LUBRIFICAÇÃO, ESTERILIDADE:ESTÉRIL,DESCARTÁVEL,EMBALÁGEM INDIVIDUAL  BR0479751</w:t>
            </w:r>
          </w:p>
        </w:tc>
        <w:tc>
          <w:tcPr>
            <w:tcW w:w="1060" w:type="dxa"/>
            <w:tcBorders>
              <w:top w:val="nil"/>
              <w:left w:val="nil"/>
              <w:bottom w:val="single" w:sz="4" w:space="0" w:color="auto"/>
              <w:right w:val="single" w:sz="4" w:space="0" w:color="auto"/>
            </w:tcBorders>
            <w:shd w:val="clear" w:color="auto" w:fill="auto"/>
            <w:vAlign w:val="center"/>
            <w:hideMark/>
          </w:tcPr>
          <w:p w14:paraId="35423EB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96C38E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079F2C71"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B3FE45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206</w:t>
            </w:r>
          </w:p>
        </w:tc>
        <w:tc>
          <w:tcPr>
            <w:tcW w:w="6300" w:type="dxa"/>
            <w:tcBorders>
              <w:top w:val="nil"/>
              <w:left w:val="nil"/>
              <w:bottom w:val="single" w:sz="4" w:space="0" w:color="auto"/>
              <w:right w:val="single" w:sz="4" w:space="0" w:color="auto"/>
            </w:tcBorders>
            <w:shd w:val="clear" w:color="auto" w:fill="auto"/>
            <w:vAlign w:val="center"/>
            <w:hideMark/>
          </w:tcPr>
          <w:p w14:paraId="2D270A5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ESPÉCULO, MATERIAL: POLIETILENO, TIPO:VAGINAL, TAMANHO:</w:t>
            </w:r>
            <w:proofErr w:type="gramStart"/>
            <w:r w:rsidRPr="00606CED">
              <w:rPr>
                <w:rFonts w:ascii="Calibri" w:eastAsia="Times New Roman" w:hAnsi="Calibri" w:cs="Calibri"/>
                <w:sz w:val="16"/>
                <w:szCs w:val="16"/>
              </w:rPr>
              <w:t xml:space="preserve">PEQUENO,   </w:t>
            </w:r>
            <w:proofErr w:type="gramEnd"/>
            <w:r w:rsidRPr="00606CED">
              <w:rPr>
                <w:rFonts w:ascii="Calibri" w:eastAsia="Times New Roman" w:hAnsi="Calibri" w:cs="Calibri"/>
                <w:sz w:val="16"/>
                <w:szCs w:val="16"/>
              </w:rPr>
              <w:t>CARACTERÍSTICAS ADICIONAIS:C/LUBRIFICAÇÃO, ESTERILIDADE:ESTÉRIL,DESCARTÁVEL,EMBALÁGEM INDIVIDUAL  BR0479753 -</w:t>
            </w:r>
          </w:p>
        </w:tc>
        <w:tc>
          <w:tcPr>
            <w:tcW w:w="1060" w:type="dxa"/>
            <w:tcBorders>
              <w:top w:val="nil"/>
              <w:left w:val="nil"/>
              <w:bottom w:val="single" w:sz="4" w:space="0" w:color="auto"/>
              <w:right w:val="single" w:sz="4" w:space="0" w:color="auto"/>
            </w:tcBorders>
            <w:shd w:val="clear" w:color="auto" w:fill="auto"/>
            <w:vAlign w:val="center"/>
            <w:hideMark/>
          </w:tcPr>
          <w:p w14:paraId="4DC54CD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5213FF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w:t>
            </w:r>
          </w:p>
        </w:tc>
      </w:tr>
      <w:tr w:rsidR="00947576" w:rsidRPr="00606CED" w14:paraId="16E6FE40"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078926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207</w:t>
            </w:r>
          </w:p>
        </w:tc>
        <w:tc>
          <w:tcPr>
            <w:tcW w:w="6300" w:type="dxa"/>
            <w:tcBorders>
              <w:top w:val="nil"/>
              <w:left w:val="nil"/>
              <w:bottom w:val="single" w:sz="4" w:space="0" w:color="auto"/>
              <w:right w:val="single" w:sz="4" w:space="0" w:color="auto"/>
            </w:tcBorders>
            <w:shd w:val="clear" w:color="auto" w:fill="auto"/>
            <w:vAlign w:val="center"/>
            <w:hideMark/>
          </w:tcPr>
          <w:p w14:paraId="2C94C7A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ESTETOSCÓPIO, TIPO:BIAURICULAR, ACESSÓRIOS:OLIVAS ANATÔMICAS </w:t>
            </w:r>
            <w:proofErr w:type="gramStart"/>
            <w:r w:rsidRPr="00606CED">
              <w:rPr>
                <w:rFonts w:ascii="Calibri" w:eastAsia="Times New Roman" w:hAnsi="Calibri" w:cs="Calibri"/>
                <w:sz w:val="16"/>
                <w:szCs w:val="16"/>
              </w:rPr>
              <w:t>SILICONE,  HASTE</w:t>
            </w:r>
            <w:proofErr w:type="gramEnd"/>
            <w:r w:rsidRPr="00606CED">
              <w:rPr>
                <w:rFonts w:ascii="Calibri" w:eastAsia="Times New Roman" w:hAnsi="Calibri" w:cs="Calibri"/>
                <w:sz w:val="16"/>
                <w:szCs w:val="16"/>
              </w:rPr>
              <w:t>:HASTE AÇO INOX, TUBO:TUBO "Y" PVC, AUSCULTADOR:AUSCULTADOR DUPLO AÇO INOX ADULTO BR0438928</w:t>
            </w:r>
          </w:p>
        </w:tc>
        <w:tc>
          <w:tcPr>
            <w:tcW w:w="1060" w:type="dxa"/>
            <w:tcBorders>
              <w:top w:val="nil"/>
              <w:left w:val="nil"/>
              <w:bottom w:val="single" w:sz="4" w:space="0" w:color="auto"/>
              <w:right w:val="single" w:sz="4" w:space="0" w:color="auto"/>
            </w:tcBorders>
            <w:shd w:val="clear" w:color="auto" w:fill="auto"/>
            <w:vAlign w:val="center"/>
            <w:hideMark/>
          </w:tcPr>
          <w:p w14:paraId="62BCAD9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B5C16E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42D795D5"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6B4936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208</w:t>
            </w:r>
          </w:p>
        </w:tc>
        <w:tc>
          <w:tcPr>
            <w:tcW w:w="6300" w:type="dxa"/>
            <w:tcBorders>
              <w:top w:val="nil"/>
              <w:left w:val="nil"/>
              <w:bottom w:val="single" w:sz="4" w:space="0" w:color="auto"/>
              <w:right w:val="single" w:sz="4" w:space="0" w:color="auto"/>
            </w:tcBorders>
            <w:shd w:val="clear" w:color="auto" w:fill="auto"/>
            <w:vAlign w:val="center"/>
            <w:hideMark/>
          </w:tcPr>
          <w:p w14:paraId="48887C9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EXTENSÃO, MATERIAL:  SILICONE, TIPO:PARA OXIGENOTERAPIA, COMPRIMENTO: 2 M, CARACTERÍSTICAS ADICIONAIS:SUPERFÍCIE </w:t>
            </w:r>
            <w:proofErr w:type="gramStart"/>
            <w:r w:rsidRPr="00606CED">
              <w:rPr>
                <w:rFonts w:ascii="Calibri" w:eastAsia="Times New Roman" w:hAnsi="Calibri" w:cs="Calibri"/>
                <w:sz w:val="16"/>
                <w:szCs w:val="16"/>
              </w:rPr>
              <w:t>LISA,CONEXÃO</w:t>
            </w:r>
            <w:proofErr w:type="gramEnd"/>
            <w:r w:rsidRPr="00606CED">
              <w:rPr>
                <w:rFonts w:ascii="Calibri" w:eastAsia="Times New Roman" w:hAnsi="Calibri" w:cs="Calibri"/>
                <w:sz w:val="16"/>
                <w:szCs w:val="16"/>
              </w:rPr>
              <w:t xml:space="preserve"> P/ADAPTAÇÃO NAS 2 PONTAS BR0392303</w:t>
            </w:r>
          </w:p>
        </w:tc>
        <w:tc>
          <w:tcPr>
            <w:tcW w:w="1060" w:type="dxa"/>
            <w:tcBorders>
              <w:top w:val="nil"/>
              <w:left w:val="nil"/>
              <w:bottom w:val="single" w:sz="4" w:space="0" w:color="auto"/>
              <w:right w:val="single" w:sz="4" w:space="0" w:color="auto"/>
            </w:tcBorders>
            <w:shd w:val="clear" w:color="auto" w:fill="auto"/>
            <w:vAlign w:val="center"/>
            <w:hideMark/>
          </w:tcPr>
          <w:p w14:paraId="372064F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0CEA68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5941E7D9" w14:textId="77777777" w:rsidTr="00A40D85">
        <w:trPr>
          <w:trHeight w:val="15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39BF1E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209</w:t>
            </w:r>
          </w:p>
        </w:tc>
        <w:tc>
          <w:tcPr>
            <w:tcW w:w="6300" w:type="dxa"/>
            <w:tcBorders>
              <w:top w:val="nil"/>
              <w:left w:val="nil"/>
              <w:bottom w:val="single" w:sz="4" w:space="0" w:color="auto"/>
              <w:right w:val="single" w:sz="4" w:space="0" w:color="auto"/>
            </w:tcBorders>
            <w:shd w:val="clear" w:color="auto" w:fill="auto"/>
            <w:vAlign w:val="center"/>
            <w:hideMark/>
          </w:tcPr>
          <w:p w14:paraId="709C2FD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EXTENSOR EQUIPO SORO, APLICAÇÃO:P/ PERFUSÃO SIMULTÂNEA,  DERIVAÇÃO Y, N¿ DE VIAS:DUAS VIAS, MATERIAL:PVC CRISTAL, COMPRIMENTO:MÍN. 20 CM, TIPO PINÇA:PINÇA CORTA FLUXO EM TODAS VIAS, TIPO CONECTOR:CONECTOR LUER MACHO E LUER FÊMEA C/ TAMPA, ESTERILIDADE - EXTENSOR EQUIPO SORO, APLICAÇÃO:P/ PERFUSÃO SIMULTÂNEA,  DERIVAÇÃO Y, N¿ DE VIAS:DUAS VIAS, MATERIAL:PVC CRISTAL, COMPRIMENTO:MÍN. 20 CM, TIPO PINÇA:PINÇA CORTA FLUXO EM TODAS VIAS, TIPO CONECTOR:CONECTOR LUER MACHO E LUER FÊMEA C/ TAMPA, ESTERIL</w:t>
            </w:r>
          </w:p>
        </w:tc>
        <w:tc>
          <w:tcPr>
            <w:tcW w:w="1060" w:type="dxa"/>
            <w:tcBorders>
              <w:top w:val="nil"/>
              <w:left w:val="nil"/>
              <w:bottom w:val="single" w:sz="4" w:space="0" w:color="auto"/>
              <w:right w:val="single" w:sz="4" w:space="0" w:color="auto"/>
            </w:tcBorders>
            <w:shd w:val="clear" w:color="auto" w:fill="auto"/>
            <w:vAlign w:val="center"/>
            <w:hideMark/>
          </w:tcPr>
          <w:p w14:paraId="32E42DC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6BD5A6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3D5C5857"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68662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210</w:t>
            </w:r>
          </w:p>
        </w:tc>
        <w:tc>
          <w:tcPr>
            <w:tcW w:w="6300" w:type="dxa"/>
            <w:tcBorders>
              <w:top w:val="nil"/>
              <w:left w:val="nil"/>
              <w:bottom w:val="single" w:sz="4" w:space="0" w:color="auto"/>
              <w:right w:val="single" w:sz="4" w:space="0" w:color="auto"/>
            </w:tcBorders>
            <w:shd w:val="clear" w:color="auto" w:fill="auto"/>
            <w:vAlign w:val="center"/>
            <w:hideMark/>
          </w:tcPr>
          <w:p w14:paraId="50236C0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FIO DE SUTURA, MATERIAL:   CATGUT CROMADO COM AGULHA, TIPO FIO:</w:t>
            </w:r>
            <w:proofErr w:type="gramStart"/>
            <w:r w:rsidRPr="00606CED">
              <w:rPr>
                <w:rFonts w:ascii="Calibri" w:eastAsia="Times New Roman" w:hAnsi="Calibri" w:cs="Calibri"/>
                <w:sz w:val="16"/>
                <w:szCs w:val="16"/>
              </w:rPr>
              <w:t>0,  COMPRIMENTO</w:t>
            </w:r>
            <w:proofErr w:type="gramEnd"/>
            <w:r w:rsidRPr="00606CED">
              <w:rPr>
                <w:rFonts w:ascii="Calibri" w:eastAsia="Times New Roman" w:hAnsi="Calibri" w:cs="Calibri"/>
                <w:sz w:val="16"/>
                <w:szCs w:val="16"/>
              </w:rPr>
              <w:t>:COMPR. MÍNIMO 70 CM, TIPO AGULHA:1/2 CÍRCULO CILÍNDRICA, COMPRIMENTO AGULHA:4,0 CM, ESTERILIDADE:ESTÉRI BR0281103</w:t>
            </w:r>
          </w:p>
        </w:tc>
        <w:tc>
          <w:tcPr>
            <w:tcW w:w="1060" w:type="dxa"/>
            <w:tcBorders>
              <w:top w:val="nil"/>
              <w:left w:val="nil"/>
              <w:bottom w:val="single" w:sz="4" w:space="0" w:color="auto"/>
              <w:right w:val="single" w:sz="4" w:space="0" w:color="auto"/>
            </w:tcBorders>
            <w:shd w:val="clear" w:color="auto" w:fill="auto"/>
            <w:vAlign w:val="center"/>
            <w:hideMark/>
          </w:tcPr>
          <w:p w14:paraId="79F38F5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0FD0190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w:t>
            </w:r>
          </w:p>
        </w:tc>
      </w:tr>
      <w:tr w:rsidR="00947576" w:rsidRPr="00606CED" w14:paraId="4E6FF264"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AB5C9B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211</w:t>
            </w:r>
          </w:p>
        </w:tc>
        <w:tc>
          <w:tcPr>
            <w:tcW w:w="6300" w:type="dxa"/>
            <w:tcBorders>
              <w:top w:val="nil"/>
              <w:left w:val="nil"/>
              <w:bottom w:val="single" w:sz="4" w:space="0" w:color="auto"/>
              <w:right w:val="single" w:sz="4" w:space="0" w:color="auto"/>
            </w:tcBorders>
            <w:shd w:val="clear" w:color="auto" w:fill="auto"/>
            <w:vAlign w:val="center"/>
            <w:hideMark/>
          </w:tcPr>
          <w:p w14:paraId="4B0734B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FIO DE SUTURA, MATERIAL:  CATGUT CROMADO COM AGULHA, TIPO FIO:2-</w:t>
            </w:r>
            <w:proofErr w:type="gramStart"/>
            <w:r w:rsidRPr="00606CED">
              <w:rPr>
                <w:rFonts w:ascii="Calibri" w:eastAsia="Times New Roman" w:hAnsi="Calibri" w:cs="Calibri"/>
                <w:sz w:val="16"/>
                <w:szCs w:val="16"/>
              </w:rPr>
              <w:t>0,  COMPRIMENTO</w:t>
            </w:r>
            <w:proofErr w:type="gramEnd"/>
            <w:r w:rsidRPr="00606CED">
              <w:rPr>
                <w:rFonts w:ascii="Calibri" w:eastAsia="Times New Roman" w:hAnsi="Calibri" w:cs="Calibri"/>
                <w:sz w:val="16"/>
                <w:szCs w:val="16"/>
              </w:rPr>
              <w:t>:COMPR. MÍNIMO 70 CM, TIPO AGULHA:1/2 CÍRCULO CILÍNDRICA, COMPRIMENTO AGULHA:4,0 CM, ESTERILIDADE:ESTÉRIL BR0281105</w:t>
            </w:r>
          </w:p>
        </w:tc>
        <w:tc>
          <w:tcPr>
            <w:tcW w:w="1060" w:type="dxa"/>
            <w:tcBorders>
              <w:top w:val="nil"/>
              <w:left w:val="nil"/>
              <w:bottom w:val="single" w:sz="4" w:space="0" w:color="auto"/>
              <w:right w:val="single" w:sz="4" w:space="0" w:color="auto"/>
            </w:tcBorders>
            <w:shd w:val="clear" w:color="auto" w:fill="auto"/>
            <w:vAlign w:val="center"/>
            <w:hideMark/>
          </w:tcPr>
          <w:p w14:paraId="6E7EFB4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87B54C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w:t>
            </w:r>
          </w:p>
        </w:tc>
      </w:tr>
      <w:tr w:rsidR="00947576" w:rsidRPr="00606CED" w14:paraId="2E862193"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7B2C49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212</w:t>
            </w:r>
          </w:p>
        </w:tc>
        <w:tc>
          <w:tcPr>
            <w:tcW w:w="6300" w:type="dxa"/>
            <w:tcBorders>
              <w:top w:val="nil"/>
              <w:left w:val="nil"/>
              <w:bottom w:val="single" w:sz="4" w:space="0" w:color="auto"/>
              <w:right w:val="single" w:sz="4" w:space="0" w:color="auto"/>
            </w:tcBorders>
            <w:shd w:val="clear" w:color="auto" w:fill="auto"/>
            <w:vAlign w:val="center"/>
            <w:hideMark/>
          </w:tcPr>
          <w:p w14:paraId="602C9BA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FIO DE SUTURA, MATERIAL:  CATGUT SIMPLES C/ AGULHA, TIPO FIO:2-</w:t>
            </w:r>
            <w:proofErr w:type="gramStart"/>
            <w:r w:rsidRPr="00606CED">
              <w:rPr>
                <w:rFonts w:ascii="Calibri" w:eastAsia="Times New Roman" w:hAnsi="Calibri" w:cs="Calibri"/>
                <w:sz w:val="16"/>
                <w:szCs w:val="16"/>
              </w:rPr>
              <w:t>0,  CARACTERÍSTICAS</w:t>
            </w:r>
            <w:proofErr w:type="gramEnd"/>
            <w:r w:rsidRPr="00606CED">
              <w:rPr>
                <w:rFonts w:ascii="Calibri" w:eastAsia="Times New Roman" w:hAnsi="Calibri" w:cs="Calibri"/>
                <w:sz w:val="16"/>
                <w:szCs w:val="16"/>
              </w:rPr>
              <w:t xml:space="preserve"> ADICIONAIS:LAÇADO, TIPO AGULHA:1/2 CÍRCULO CILÍNDRICA, COMPRIMENTO AGULHA:4,0 CM, ESTERILIDADE:ESTÉRIL BR0301794 -</w:t>
            </w:r>
          </w:p>
        </w:tc>
        <w:tc>
          <w:tcPr>
            <w:tcW w:w="1060" w:type="dxa"/>
            <w:tcBorders>
              <w:top w:val="nil"/>
              <w:left w:val="nil"/>
              <w:bottom w:val="single" w:sz="4" w:space="0" w:color="auto"/>
              <w:right w:val="single" w:sz="4" w:space="0" w:color="auto"/>
            </w:tcBorders>
            <w:shd w:val="clear" w:color="auto" w:fill="auto"/>
            <w:vAlign w:val="center"/>
            <w:hideMark/>
          </w:tcPr>
          <w:p w14:paraId="2A5C953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CD4106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w:t>
            </w:r>
          </w:p>
        </w:tc>
      </w:tr>
      <w:tr w:rsidR="00947576" w:rsidRPr="00606CED" w14:paraId="3B40D1B9"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AC2DC4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213</w:t>
            </w:r>
          </w:p>
        </w:tc>
        <w:tc>
          <w:tcPr>
            <w:tcW w:w="6300" w:type="dxa"/>
            <w:tcBorders>
              <w:top w:val="nil"/>
              <w:left w:val="nil"/>
              <w:bottom w:val="single" w:sz="4" w:space="0" w:color="auto"/>
              <w:right w:val="single" w:sz="4" w:space="0" w:color="auto"/>
            </w:tcBorders>
            <w:shd w:val="clear" w:color="auto" w:fill="auto"/>
            <w:vAlign w:val="center"/>
            <w:hideMark/>
          </w:tcPr>
          <w:p w14:paraId="508A058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BR0410545 LUVA CIRÚRGICA, TAMANHO: 9, FORMATO: ANATÔMICO, MATERIAL: LÁTEX NATURAL, TIPO USO: DESCARTÁVEL, APRESENTACAO: SEM PÓ, ANTIALÉRGICA, ESTERILIDADE: ESTÉRIL, CARACTERÍSTICAS ADICIONAIS: COMPRIMENTO MÍNIMO DE 28CM, EMBALAGEM: CONFORME NORMA ABNT C/ ABERTURA ASSÉPTICA, PAR </w:t>
            </w:r>
          </w:p>
        </w:tc>
        <w:tc>
          <w:tcPr>
            <w:tcW w:w="1060" w:type="dxa"/>
            <w:tcBorders>
              <w:top w:val="nil"/>
              <w:left w:val="nil"/>
              <w:bottom w:val="single" w:sz="4" w:space="0" w:color="auto"/>
              <w:right w:val="single" w:sz="4" w:space="0" w:color="auto"/>
            </w:tcBorders>
            <w:shd w:val="clear" w:color="auto" w:fill="auto"/>
            <w:vAlign w:val="center"/>
            <w:hideMark/>
          </w:tcPr>
          <w:p w14:paraId="5A04106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PAR</w:t>
            </w:r>
          </w:p>
        </w:tc>
        <w:tc>
          <w:tcPr>
            <w:tcW w:w="840" w:type="dxa"/>
            <w:tcBorders>
              <w:top w:val="nil"/>
              <w:left w:val="nil"/>
              <w:bottom w:val="single" w:sz="4" w:space="0" w:color="auto"/>
              <w:right w:val="single" w:sz="4" w:space="0" w:color="auto"/>
            </w:tcBorders>
            <w:shd w:val="clear" w:color="auto" w:fill="auto"/>
            <w:vAlign w:val="center"/>
            <w:hideMark/>
          </w:tcPr>
          <w:p w14:paraId="68F5DD8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6810E496"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0BA70D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214</w:t>
            </w:r>
          </w:p>
        </w:tc>
        <w:tc>
          <w:tcPr>
            <w:tcW w:w="6300" w:type="dxa"/>
            <w:tcBorders>
              <w:top w:val="nil"/>
              <w:left w:val="nil"/>
              <w:bottom w:val="single" w:sz="4" w:space="0" w:color="auto"/>
              <w:right w:val="single" w:sz="4" w:space="0" w:color="auto"/>
            </w:tcBorders>
            <w:shd w:val="clear" w:color="auto" w:fill="auto"/>
            <w:vAlign w:val="center"/>
            <w:hideMark/>
          </w:tcPr>
          <w:p w14:paraId="4B87984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BR0485629 MODELO ANATÔMICO PARA FINS DIDÁTICOS, TIPO: PERNA, TAMANHO: 25 X 67 X 23 CM, APLICAÇÃO: PARA FINS DIDÁTICOS, ACESSÓRIOS: GEL LUBRIFICANTE, TOALHAS, AGULHA DE E/S E SERINGA, FINALIDADE: SIMULAÇÃO DE INFUSÃO INTRAÓSSEA PARA ADULTO, OUTROS COMPONENTES: SANGUE E OSSOS SIMULADOS E ALMOFADAS DE PELE SUBST, CARACTERÍSTICAS ADICIONAIS: SISTEMA PRESSURIZADO PARA PERMITIR ASPIRAÇÃO DE FL, UN </w:t>
            </w:r>
          </w:p>
        </w:tc>
        <w:tc>
          <w:tcPr>
            <w:tcW w:w="1060" w:type="dxa"/>
            <w:tcBorders>
              <w:top w:val="nil"/>
              <w:left w:val="nil"/>
              <w:bottom w:val="single" w:sz="4" w:space="0" w:color="auto"/>
              <w:right w:val="single" w:sz="4" w:space="0" w:color="auto"/>
            </w:tcBorders>
            <w:shd w:val="clear" w:color="auto" w:fill="auto"/>
            <w:vAlign w:val="center"/>
            <w:hideMark/>
          </w:tcPr>
          <w:p w14:paraId="2BE9FA7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A3B82A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27FBC0D0"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B1E421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215</w:t>
            </w:r>
          </w:p>
        </w:tc>
        <w:tc>
          <w:tcPr>
            <w:tcW w:w="6300" w:type="dxa"/>
            <w:tcBorders>
              <w:top w:val="nil"/>
              <w:left w:val="nil"/>
              <w:bottom w:val="single" w:sz="4" w:space="0" w:color="auto"/>
              <w:right w:val="single" w:sz="4" w:space="0" w:color="auto"/>
            </w:tcBorders>
            <w:shd w:val="clear" w:color="auto" w:fill="auto"/>
            <w:vAlign w:val="center"/>
            <w:hideMark/>
          </w:tcPr>
          <w:p w14:paraId="02DAEA1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BR0281199 FIO DE SUTURA, 2-0, MATERIAL: CATGUT CROMADO COM AGULHA, COMPRIMENTO: COMPR. MÍNIMO 70 CM, TIPO AGULHA: 2 AGULHAS 1/2 CÍRCULO CILÍNDRICAS C/ 4 E 5CM, ESTÉRIL, FORMA AGULHA: 1 AGULHA 3/8 CÍRCULO CORTANTE 3CM, KIT OBSTÉTRICO, DESCARTÁVEL, C/3 FIOS E 3 AGULHAS, UN </w:t>
            </w:r>
          </w:p>
        </w:tc>
        <w:tc>
          <w:tcPr>
            <w:tcW w:w="1060" w:type="dxa"/>
            <w:tcBorders>
              <w:top w:val="nil"/>
              <w:left w:val="nil"/>
              <w:bottom w:val="single" w:sz="4" w:space="0" w:color="auto"/>
              <w:right w:val="single" w:sz="4" w:space="0" w:color="auto"/>
            </w:tcBorders>
            <w:shd w:val="clear" w:color="auto" w:fill="auto"/>
            <w:vAlign w:val="center"/>
            <w:hideMark/>
          </w:tcPr>
          <w:p w14:paraId="2352432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5E6F2C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w:t>
            </w:r>
          </w:p>
        </w:tc>
      </w:tr>
      <w:tr w:rsidR="00947576" w:rsidRPr="00606CED" w14:paraId="66754C09"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020B83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216</w:t>
            </w:r>
          </w:p>
        </w:tc>
        <w:tc>
          <w:tcPr>
            <w:tcW w:w="6300" w:type="dxa"/>
            <w:tcBorders>
              <w:top w:val="nil"/>
              <w:left w:val="nil"/>
              <w:bottom w:val="single" w:sz="4" w:space="0" w:color="auto"/>
              <w:right w:val="single" w:sz="4" w:space="0" w:color="auto"/>
            </w:tcBorders>
            <w:shd w:val="clear" w:color="auto" w:fill="auto"/>
            <w:vAlign w:val="center"/>
            <w:hideMark/>
          </w:tcPr>
          <w:p w14:paraId="0247E8D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BR0351240 FIO DE SUTURA, 2-0, COR: PRETA, MATERIAL: NYLON MONOFILAMENTO, COMPRIMENTO: 45 CM, TIPO AGULHA: 1/2 CÍRCULO CORTANTE, ESTÉRIL, COMPRIMENTO AGULHA: 3,0 CM, COM AGULHA, UN </w:t>
            </w:r>
          </w:p>
        </w:tc>
        <w:tc>
          <w:tcPr>
            <w:tcW w:w="1060" w:type="dxa"/>
            <w:tcBorders>
              <w:top w:val="nil"/>
              <w:left w:val="nil"/>
              <w:bottom w:val="single" w:sz="4" w:space="0" w:color="auto"/>
              <w:right w:val="single" w:sz="4" w:space="0" w:color="auto"/>
            </w:tcBorders>
            <w:shd w:val="clear" w:color="auto" w:fill="auto"/>
            <w:vAlign w:val="center"/>
            <w:hideMark/>
          </w:tcPr>
          <w:p w14:paraId="1BBCC8F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477794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2600</w:t>
            </w:r>
          </w:p>
        </w:tc>
      </w:tr>
      <w:tr w:rsidR="00947576" w:rsidRPr="00606CED" w14:paraId="18D635EC"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CF2DB4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217</w:t>
            </w:r>
          </w:p>
        </w:tc>
        <w:tc>
          <w:tcPr>
            <w:tcW w:w="6300" w:type="dxa"/>
            <w:tcBorders>
              <w:top w:val="nil"/>
              <w:left w:val="nil"/>
              <w:bottom w:val="single" w:sz="4" w:space="0" w:color="auto"/>
              <w:right w:val="single" w:sz="4" w:space="0" w:color="auto"/>
            </w:tcBorders>
            <w:shd w:val="clear" w:color="auto" w:fill="auto"/>
            <w:vAlign w:val="center"/>
            <w:hideMark/>
          </w:tcPr>
          <w:p w14:paraId="4BD351C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BR0281198 FIO DE SUTURA, 0, MATERIAL: CATGUT CROMADO COM AGULHA, COMPRIMENTO: COMPR. MÍNIMO 70 CM, TIPO AGULHA: 2 AGULHAS 1/2 CÍRCULO CILÍNDRICAS C/ 4 E 5CM, ESTÉRIL, FORMA AGULHA: 1 AGULHA 3/8 CÍRCULO CORTANTE 3CM, KIT OBSTÉTRICO, DESCARTÁVEL, C/3 FIOS E 3 AGULHAS, UN </w:t>
            </w:r>
          </w:p>
        </w:tc>
        <w:tc>
          <w:tcPr>
            <w:tcW w:w="1060" w:type="dxa"/>
            <w:tcBorders>
              <w:top w:val="nil"/>
              <w:left w:val="nil"/>
              <w:bottom w:val="single" w:sz="4" w:space="0" w:color="auto"/>
              <w:right w:val="single" w:sz="4" w:space="0" w:color="auto"/>
            </w:tcBorders>
            <w:shd w:val="clear" w:color="auto" w:fill="auto"/>
            <w:vAlign w:val="center"/>
            <w:hideMark/>
          </w:tcPr>
          <w:p w14:paraId="04F59D2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D9ADB2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w:t>
            </w:r>
          </w:p>
        </w:tc>
      </w:tr>
      <w:tr w:rsidR="00947576" w:rsidRPr="00606CED" w14:paraId="77F75797"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CDF4E8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218</w:t>
            </w:r>
          </w:p>
        </w:tc>
        <w:tc>
          <w:tcPr>
            <w:tcW w:w="6300" w:type="dxa"/>
            <w:tcBorders>
              <w:top w:val="nil"/>
              <w:left w:val="nil"/>
              <w:bottom w:val="single" w:sz="4" w:space="0" w:color="auto"/>
              <w:right w:val="single" w:sz="4" w:space="0" w:color="auto"/>
            </w:tcBorders>
            <w:shd w:val="clear" w:color="auto" w:fill="auto"/>
            <w:vAlign w:val="center"/>
            <w:hideMark/>
          </w:tcPr>
          <w:p w14:paraId="4DD4D9A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BR0281197 FIO DE SUTURA, 2-0, MATERIAL: CATGUT SIMPLES C/ AGULHA, COMPRIMENTO: COMPR. MÍNIMO 70 CM, TIPO AGULHA: 2 AGULHAS 1/2 CÍRCULO CILÍNDRICAS C/ 4 E 5CM, ESTÉRIL, FORMA AGULHA: 1 AGULHA 3/8 CÍRCULO CORTANTE 3CM, KIT OBSTÉTRICO, DESCARTÁVEL, C/3 FIOS E 3 AGULHAS, UN </w:t>
            </w:r>
          </w:p>
        </w:tc>
        <w:tc>
          <w:tcPr>
            <w:tcW w:w="1060" w:type="dxa"/>
            <w:tcBorders>
              <w:top w:val="nil"/>
              <w:left w:val="nil"/>
              <w:bottom w:val="single" w:sz="4" w:space="0" w:color="auto"/>
              <w:right w:val="single" w:sz="4" w:space="0" w:color="auto"/>
            </w:tcBorders>
            <w:shd w:val="clear" w:color="auto" w:fill="auto"/>
            <w:vAlign w:val="center"/>
            <w:hideMark/>
          </w:tcPr>
          <w:p w14:paraId="79ADB2B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7AD8C9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w:t>
            </w:r>
          </w:p>
        </w:tc>
      </w:tr>
      <w:tr w:rsidR="00947576" w:rsidRPr="00606CED" w14:paraId="1B6772D2"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6E83AC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219</w:t>
            </w:r>
          </w:p>
        </w:tc>
        <w:tc>
          <w:tcPr>
            <w:tcW w:w="6300" w:type="dxa"/>
            <w:tcBorders>
              <w:top w:val="nil"/>
              <w:left w:val="nil"/>
              <w:bottom w:val="single" w:sz="4" w:space="0" w:color="auto"/>
              <w:right w:val="single" w:sz="4" w:space="0" w:color="auto"/>
            </w:tcBorders>
            <w:shd w:val="clear" w:color="auto" w:fill="auto"/>
            <w:vAlign w:val="center"/>
            <w:hideMark/>
          </w:tcPr>
          <w:p w14:paraId="7623FF7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BR0330413 FIO DE SUTURA, 4-0, COR: PRETA, MATERIAL: NYLON MONOFILAMENTO, COMPRIMENTO: 45 CM, TIPO AGULHA: 3/8 CÍRCULO CORTANTE, ESTÉRIL, COMPRIMENTO AGULHA: 3,0 CM, COM AGULHA, UN </w:t>
            </w:r>
          </w:p>
        </w:tc>
        <w:tc>
          <w:tcPr>
            <w:tcW w:w="1060" w:type="dxa"/>
            <w:tcBorders>
              <w:top w:val="nil"/>
              <w:left w:val="nil"/>
              <w:bottom w:val="single" w:sz="4" w:space="0" w:color="auto"/>
              <w:right w:val="single" w:sz="4" w:space="0" w:color="auto"/>
            </w:tcBorders>
            <w:shd w:val="clear" w:color="auto" w:fill="auto"/>
            <w:vAlign w:val="center"/>
            <w:hideMark/>
          </w:tcPr>
          <w:p w14:paraId="5E0C7F4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07AA06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1600</w:t>
            </w:r>
          </w:p>
        </w:tc>
      </w:tr>
      <w:tr w:rsidR="00947576" w:rsidRPr="00606CED" w14:paraId="0D5F27C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AACA4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220</w:t>
            </w:r>
          </w:p>
        </w:tc>
        <w:tc>
          <w:tcPr>
            <w:tcW w:w="6300" w:type="dxa"/>
            <w:tcBorders>
              <w:top w:val="nil"/>
              <w:left w:val="nil"/>
              <w:bottom w:val="single" w:sz="4" w:space="0" w:color="auto"/>
              <w:right w:val="single" w:sz="4" w:space="0" w:color="auto"/>
            </w:tcBorders>
            <w:shd w:val="clear" w:color="auto" w:fill="auto"/>
            <w:vAlign w:val="center"/>
            <w:hideMark/>
          </w:tcPr>
          <w:p w14:paraId="7C1C794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BR0334139 FIO DE SUTURA, 5-0, COR: INCOLOR, MATERIAL: NYLON MONOFILAMENTO, COMPRIMENTO: 45 CM, TIPO AGULHA: 3/8 CÍRCULO CORTANTE, ESTÉRIL, COMPRIMENTO AGULHA: 2,0 CM, COM AGULHA, UN </w:t>
            </w:r>
          </w:p>
        </w:tc>
        <w:tc>
          <w:tcPr>
            <w:tcW w:w="1060" w:type="dxa"/>
            <w:tcBorders>
              <w:top w:val="nil"/>
              <w:left w:val="nil"/>
              <w:bottom w:val="single" w:sz="4" w:space="0" w:color="auto"/>
              <w:right w:val="single" w:sz="4" w:space="0" w:color="auto"/>
            </w:tcBorders>
            <w:shd w:val="clear" w:color="auto" w:fill="auto"/>
            <w:vAlign w:val="center"/>
            <w:hideMark/>
          </w:tcPr>
          <w:p w14:paraId="6B666EF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3BCCF0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1600</w:t>
            </w:r>
          </w:p>
        </w:tc>
      </w:tr>
      <w:tr w:rsidR="00947576" w:rsidRPr="00606CED" w14:paraId="04589AC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6857D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221</w:t>
            </w:r>
          </w:p>
        </w:tc>
        <w:tc>
          <w:tcPr>
            <w:tcW w:w="6300" w:type="dxa"/>
            <w:tcBorders>
              <w:top w:val="nil"/>
              <w:left w:val="nil"/>
              <w:bottom w:val="single" w:sz="4" w:space="0" w:color="auto"/>
              <w:right w:val="single" w:sz="4" w:space="0" w:color="auto"/>
            </w:tcBorders>
            <w:shd w:val="clear" w:color="auto" w:fill="auto"/>
            <w:vAlign w:val="center"/>
            <w:hideMark/>
          </w:tcPr>
          <w:p w14:paraId="1A2A3FD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BR0281321 FIO DE SUTURA, 6-0, COR: PRETO, MATERIAL: NYLON MONOFILAMENTO, COMPRIMENTO: 45 CM, TIPO AGULHA: 3/8 CÍRCULO CORTANTE, ESTÉRIL, COMPRIMENTO AGULHA: 2,0 CM, COM AGULHA, UN </w:t>
            </w:r>
          </w:p>
        </w:tc>
        <w:tc>
          <w:tcPr>
            <w:tcW w:w="1060" w:type="dxa"/>
            <w:tcBorders>
              <w:top w:val="nil"/>
              <w:left w:val="nil"/>
              <w:bottom w:val="single" w:sz="4" w:space="0" w:color="auto"/>
              <w:right w:val="single" w:sz="4" w:space="0" w:color="auto"/>
            </w:tcBorders>
            <w:shd w:val="clear" w:color="auto" w:fill="auto"/>
            <w:vAlign w:val="center"/>
            <w:hideMark/>
          </w:tcPr>
          <w:p w14:paraId="61DF71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40FFC8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480</w:t>
            </w:r>
          </w:p>
        </w:tc>
      </w:tr>
      <w:tr w:rsidR="00947576" w:rsidRPr="00606CED" w14:paraId="24725B15"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636407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222</w:t>
            </w:r>
          </w:p>
        </w:tc>
        <w:tc>
          <w:tcPr>
            <w:tcW w:w="6300" w:type="dxa"/>
            <w:tcBorders>
              <w:top w:val="nil"/>
              <w:left w:val="nil"/>
              <w:bottom w:val="single" w:sz="4" w:space="0" w:color="auto"/>
              <w:right w:val="single" w:sz="4" w:space="0" w:color="auto"/>
            </w:tcBorders>
            <w:shd w:val="clear" w:color="auto" w:fill="auto"/>
            <w:vAlign w:val="center"/>
            <w:hideMark/>
          </w:tcPr>
          <w:p w14:paraId="7A5431A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BR0437865 FITA HOSPITALAR, COM COR, TIPO: MICROPOROSA, MATERIAL: DORSO EM NÃO TECIDO, DIMENSÕES: CERCA DE 25 MM, ADESIVO ACRÍLICO, HIPOALERGÊNICO, ROLO 10,00 M </w:t>
            </w:r>
          </w:p>
        </w:tc>
        <w:tc>
          <w:tcPr>
            <w:tcW w:w="1060" w:type="dxa"/>
            <w:tcBorders>
              <w:top w:val="nil"/>
              <w:left w:val="nil"/>
              <w:bottom w:val="single" w:sz="4" w:space="0" w:color="auto"/>
              <w:right w:val="single" w:sz="4" w:space="0" w:color="auto"/>
            </w:tcBorders>
            <w:shd w:val="clear" w:color="auto" w:fill="auto"/>
            <w:vAlign w:val="center"/>
            <w:hideMark/>
          </w:tcPr>
          <w:p w14:paraId="0B02C43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ROLO 10,00 M</w:t>
            </w:r>
          </w:p>
        </w:tc>
        <w:tc>
          <w:tcPr>
            <w:tcW w:w="840" w:type="dxa"/>
            <w:tcBorders>
              <w:top w:val="nil"/>
              <w:left w:val="nil"/>
              <w:bottom w:val="single" w:sz="4" w:space="0" w:color="auto"/>
              <w:right w:val="single" w:sz="4" w:space="0" w:color="auto"/>
            </w:tcBorders>
            <w:shd w:val="clear" w:color="auto" w:fill="auto"/>
            <w:vAlign w:val="center"/>
            <w:hideMark/>
          </w:tcPr>
          <w:p w14:paraId="042F44E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1600</w:t>
            </w:r>
          </w:p>
        </w:tc>
      </w:tr>
      <w:tr w:rsidR="00947576" w:rsidRPr="00606CED" w14:paraId="0F7C112C"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21D0B5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223</w:t>
            </w:r>
          </w:p>
        </w:tc>
        <w:tc>
          <w:tcPr>
            <w:tcW w:w="6300" w:type="dxa"/>
            <w:tcBorders>
              <w:top w:val="nil"/>
              <w:left w:val="nil"/>
              <w:bottom w:val="single" w:sz="4" w:space="0" w:color="auto"/>
              <w:right w:val="single" w:sz="4" w:space="0" w:color="auto"/>
            </w:tcBorders>
            <w:shd w:val="clear" w:color="auto" w:fill="auto"/>
            <w:vAlign w:val="center"/>
            <w:hideMark/>
          </w:tcPr>
          <w:p w14:paraId="3F4828B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BR0437867 FITA HOSPITALAR, COM COR, TIPO: MICROPOROSA, MATERIAL: DORSO EM NÃO TECIDO, DIMENSÕES: CERCA DE 50 MM, ADESIVO ACRÍLICO, HIPOALERGÊNICO, ROLO 10,00 M </w:t>
            </w:r>
          </w:p>
        </w:tc>
        <w:tc>
          <w:tcPr>
            <w:tcW w:w="1060" w:type="dxa"/>
            <w:tcBorders>
              <w:top w:val="nil"/>
              <w:left w:val="nil"/>
              <w:bottom w:val="single" w:sz="4" w:space="0" w:color="auto"/>
              <w:right w:val="single" w:sz="4" w:space="0" w:color="auto"/>
            </w:tcBorders>
            <w:shd w:val="clear" w:color="auto" w:fill="auto"/>
            <w:vAlign w:val="center"/>
            <w:hideMark/>
          </w:tcPr>
          <w:p w14:paraId="4E4E21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ROLO 10,00 M</w:t>
            </w:r>
          </w:p>
        </w:tc>
        <w:tc>
          <w:tcPr>
            <w:tcW w:w="840" w:type="dxa"/>
            <w:tcBorders>
              <w:top w:val="nil"/>
              <w:left w:val="nil"/>
              <w:bottom w:val="single" w:sz="4" w:space="0" w:color="auto"/>
              <w:right w:val="single" w:sz="4" w:space="0" w:color="auto"/>
            </w:tcBorders>
            <w:shd w:val="clear" w:color="auto" w:fill="auto"/>
            <w:vAlign w:val="center"/>
            <w:hideMark/>
          </w:tcPr>
          <w:p w14:paraId="266F1B6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1600</w:t>
            </w:r>
          </w:p>
        </w:tc>
      </w:tr>
      <w:tr w:rsidR="00947576" w:rsidRPr="00606CED" w14:paraId="55FE194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5AB800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224</w:t>
            </w:r>
          </w:p>
        </w:tc>
        <w:tc>
          <w:tcPr>
            <w:tcW w:w="6300" w:type="dxa"/>
            <w:tcBorders>
              <w:top w:val="nil"/>
              <w:left w:val="nil"/>
              <w:bottom w:val="single" w:sz="4" w:space="0" w:color="auto"/>
              <w:right w:val="single" w:sz="4" w:space="0" w:color="auto"/>
            </w:tcBorders>
            <w:shd w:val="clear" w:color="auto" w:fill="auto"/>
            <w:vAlign w:val="center"/>
            <w:hideMark/>
          </w:tcPr>
          <w:p w14:paraId="3F5B6B7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BR0358131 FRALDA, ADULTO, MÉDIO, DE 40 A 70 KG, ANATÔMICO, FLOCOS DE GEL, ABAS ANTIVAZAMENTO, FAIXA AJUSTÁVEL, UN </w:t>
            </w:r>
          </w:p>
        </w:tc>
        <w:tc>
          <w:tcPr>
            <w:tcW w:w="1060" w:type="dxa"/>
            <w:tcBorders>
              <w:top w:val="nil"/>
              <w:left w:val="nil"/>
              <w:bottom w:val="single" w:sz="4" w:space="0" w:color="auto"/>
              <w:right w:val="single" w:sz="4" w:space="0" w:color="auto"/>
            </w:tcBorders>
            <w:shd w:val="clear" w:color="auto" w:fill="auto"/>
            <w:vAlign w:val="center"/>
            <w:hideMark/>
          </w:tcPr>
          <w:p w14:paraId="3137067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7006A6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3200</w:t>
            </w:r>
          </w:p>
        </w:tc>
      </w:tr>
      <w:tr w:rsidR="00947576" w:rsidRPr="00606CED" w14:paraId="53A7E24F"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01D87C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225</w:t>
            </w:r>
          </w:p>
        </w:tc>
        <w:tc>
          <w:tcPr>
            <w:tcW w:w="6300" w:type="dxa"/>
            <w:tcBorders>
              <w:top w:val="nil"/>
              <w:left w:val="nil"/>
              <w:bottom w:val="single" w:sz="4" w:space="0" w:color="auto"/>
              <w:right w:val="single" w:sz="4" w:space="0" w:color="auto"/>
            </w:tcBorders>
            <w:shd w:val="clear" w:color="auto" w:fill="auto"/>
            <w:vAlign w:val="center"/>
            <w:hideMark/>
          </w:tcPr>
          <w:p w14:paraId="57EF7B5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FRALDAS DESCARTÁVEIS ADULTO TAMANHO P UNIDADE BR0358100 -</w:t>
            </w:r>
          </w:p>
        </w:tc>
        <w:tc>
          <w:tcPr>
            <w:tcW w:w="1060" w:type="dxa"/>
            <w:tcBorders>
              <w:top w:val="nil"/>
              <w:left w:val="nil"/>
              <w:bottom w:val="single" w:sz="4" w:space="0" w:color="auto"/>
              <w:right w:val="single" w:sz="4" w:space="0" w:color="auto"/>
            </w:tcBorders>
            <w:shd w:val="clear" w:color="auto" w:fill="auto"/>
            <w:vAlign w:val="center"/>
            <w:hideMark/>
          </w:tcPr>
          <w:p w14:paraId="195CB25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431C03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2CE59152"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AA1D2D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226</w:t>
            </w:r>
          </w:p>
        </w:tc>
        <w:tc>
          <w:tcPr>
            <w:tcW w:w="6300" w:type="dxa"/>
            <w:tcBorders>
              <w:top w:val="nil"/>
              <w:left w:val="nil"/>
              <w:bottom w:val="single" w:sz="4" w:space="0" w:color="auto"/>
              <w:right w:val="single" w:sz="4" w:space="0" w:color="auto"/>
            </w:tcBorders>
            <w:shd w:val="clear" w:color="auto" w:fill="auto"/>
            <w:vAlign w:val="center"/>
            <w:hideMark/>
          </w:tcPr>
          <w:p w14:paraId="5D22F37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FRASCO E MANGUEIRA PARA DRENAGEM TORÁXICA, RESERVATÓRIO EM PVC RÍGIDO   E ATÓXICO COM CAPACIDADE DE 2.000 ML COM GRADUAÇÃO A CADA 100 ML, EXTENSÃO EM PVC ATÓXICO, CONECTOR EM PVC </w:t>
            </w:r>
            <w:proofErr w:type="gramStart"/>
            <w:r w:rsidRPr="00606CED">
              <w:rPr>
                <w:rFonts w:ascii="Calibri" w:eastAsia="Times New Roman" w:hAnsi="Calibri" w:cs="Calibri"/>
                <w:sz w:val="16"/>
                <w:szCs w:val="16"/>
              </w:rPr>
              <w:t>RÍGIDO .</w:t>
            </w:r>
            <w:proofErr w:type="gramEnd"/>
            <w:r w:rsidRPr="00606CED">
              <w:rPr>
                <w:rFonts w:ascii="Calibri" w:eastAsia="Times New Roman" w:hAnsi="Calibri" w:cs="Calibri"/>
                <w:sz w:val="16"/>
                <w:szCs w:val="16"/>
              </w:rPr>
              <w:t xml:space="preserve"> NÃO TEM NO BPS -</w:t>
            </w:r>
          </w:p>
        </w:tc>
        <w:tc>
          <w:tcPr>
            <w:tcW w:w="1060" w:type="dxa"/>
            <w:tcBorders>
              <w:top w:val="nil"/>
              <w:left w:val="nil"/>
              <w:bottom w:val="single" w:sz="4" w:space="0" w:color="auto"/>
              <w:right w:val="single" w:sz="4" w:space="0" w:color="auto"/>
            </w:tcBorders>
            <w:shd w:val="clear" w:color="auto" w:fill="auto"/>
            <w:vAlign w:val="center"/>
            <w:hideMark/>
          </w:tcPr>
          <w:p w14:paraId="20E25F1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766C6C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311BD2FB"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E04D16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227</w:t>
            </w:r>
          </w:p>
        </w:tc>
        <w:tc>
          <w:tcPr>
            <w:tcW w:w="6300" w:type="dxa"/>
            <w:tcBorders>
              <w:top w:val="nil"/>
              <w:left w:val="nil"/>
              <w:bottom w:val="single" w:sz="4" w:space="0" w:color="auto"/>
              <w:right w:val="single" w:sz="4" w:space="0" w:color="auto"/>
            </w:tcBorders>
            <w:shd w:val="clear" w:color="auto" w:fill="auto"/>
            <w:vAlign w:val="center"/>
            <w:hideMark/>
          </w:tcPr>
          <w:p w14:paraId="19E140D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GEL </w:t>
            </w:r>
            <w:proofErr w:type="gramStart"/>
            <w:r w:rsidRPr="00606CED">
              <w:rPr>
                <w:rFonts w:ascii="Calibri" w:eastAsia="Times New Roman" w:hAnsi="Calibri" w:cs="Calibri"/>
                <w:sz w:val="16"/>
                <w:szCs w:val="16"/>
              </w:rPr>
              <w:t>CONDUTOR,  COMPOSIÇÃO</w:t>
            </w:r>
            <w:proofErr w:type="gramEnd"/>
            <w:r w:rsidRPr="00606CED">
              <w:rPr>
                <w:rFonts w:ascii="Calibri" w:eastAsia="Times New Roman" w:hAnsi="Calibri" w:cs="Calibri"/>
                <w:sz w:val="16"/>
                <w:szCs w:val="16"/>
              </w:rPr>
              <w:t>:A BASE DE ÁGUA, CARACTERÍSTICAS ADICIONAIS: PH NEUTRO GALÃO DE 5 KG BR0438929</w:t>
            </w:r>
          </w:p>
        </w:tc>
        <w:tc>
          <w:tcPr>
            <w:tcW w:w="1060" w:type="dxa"/>
            <w:tcBorders>
              <w:top w:val="nil"/>
              <w:left w:val="nil"/>
              <w:bottom w:val="single" w:sz="4" w:space="0" w:color="auto"/>
              <w:right w:val="single" w:sz="4" w:space="0" w:color="auto"/>
            </w:tcBorders>
            <w:shd w:val="clear" w:color="auto" w:fill="auto"/>
            <w:vAlign w:val="center"/>
            <w:hideMark/>
          </w:tcPr>
          <w:p w14:paraId="71825B3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0F138C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48</w:t>
            </w:r>
          </w:p>
        </w:tc>
      </w:tr>
      <w:tr w:rsidR="00947576" w:rsidRPr="00606CED" w14:paraId="52654DD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379B2D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228</w:t>
            </w:r>
          </w:p>
        </w:tc>
        <w:tc>
          <w:tcPr>
            <w:tcW w:w="6300" w:type="dxa"/>
            <w:tcBorders>
              <w:top w:val="nil"/>
              <w:left w:val="nil"/>
              <w:bottom w:val="single" w:sz="4" w:space="0" w:color="auto"/>
              <w:right w:val="single" w:sz="4" w:space="0" w:color="auto"/>
            </w:tcBorders>
            <w:shd w:val="clear" w:color="auto" w:fill="auto"/>
            <w:vAlign w:val="center"/>
            <w:hideMark/>
          </w:tcPr>
          <w:p w14:paraId="3ECF8D4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GEL PARA ELETROCARDIOGRAMA 1.000 ML.  NÃO CONSTA NO BPS -</w:t>
            </w:r>
          </w:p>
        </w:tc>
        <w:tc>
          <w:tcPr>
            <w:tcW w:w="1060" w:type="dxa"/>
            <w:tcBorders>
              <w:top w:val="nil"/>
              <w:left w:val="nil"/>
              <w:bottom w:val="single" w:sz="4" w:space="0" w:color="auto"/>
              <w:right w:val="single" w:sz="4" w:space="0" w:color="auto"/>
            </w:tcBorders>
            <w:shd w:val="clear" w:color="auto" w:fill="auto"/>
            <w:vAlign w:val="center"/>
            <w:hideMark/>
          </w:tcPr>
          <w:p w14:paraId="3B6C5B4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6F57A6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w:t>
            </w:r>
          </w:p>
        </w:tc>
      </w:tr>
      <w:tr w:rsidR="00947576" w:rsidRPr="00606CED" w14:paraId="67A92EC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368AA3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229</w:t>
            </w:r>
          </w:p>
        </w:tc>
        <w:tc>
          <w:tcPr>
            <w:tcW w:w="6300" w:type="dxa"/>
            <w:tcBorders>
              <w:top w:val="nil"/>
              <w:left w:val="nil"/>
              <w:bottom w:val="single" w:sz="4" w:space="0" w:color="auto"/>
              <w:right w:val="single" w:sz="4" w:space="0" w:color="auto"/>
            </w:tcBorders>
            <w:shd w:val="clear" w:color="auto" w:fill="auto"/>
            <w:vAlign w:val="center"/>
            <w:hideMark/>
          </w:tcPr>
          <w:p w14:paraId="3157E4A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IMOBILIZADOR, MATERIAL:   PAPELÃO, USO:MEMBROS SUPERIORES, TIPO: ARTICULÁVEL, TAMANHO:ADULTO BR0452193 -</w:t>
            </w:r>
          </w:p>
        </w:tc>
        <w:tc>
          <w:tcPr>
            <w:tcW w:w="1060" w:type="dxa"/>
            <w:tcBorders>
              <w:top w:val="nil"/>
              <w:left w:val="nil"/>
              <w:bottom w:val="single" w:sz="4" w:space="0" w:color="auto"/>
              <w:right w:val="single" w:sz="4" w:space="0" w:color="auto"/>
            </w:tcBorders>
            <w:shd w:val="clear" w:color="auto" w:fill="auto"/>
            <w:vAlign w:val="center"/>
            <w:hideMark/>
          </w:tcPr>
          <w:p w14:paraId="13EB326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0FA916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49AD7790"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073722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230</w:t>
            </w:r>
          </w:p>
        </w:tc>
        <w:tc>
          <w:tcPr>
            <w:tcW w:w="6300" w:type="dxa"/>
            <w:tcBorders>
              <w:top w:val="nil"/>
              <w:left w:val="nil"/>
              <w:bottom w:val="single" w:sz="4" w:space="0" w:color="auto"/>
              <w:right w:val="single" w:sz="4" w:space="0" w:color="auto"/>
            </w:tcBorders>
            <w:shd w:val="clear" w:color="auto" w:fill="auto"/>
            <w:vAlign w:val="center"/>
            <w:hideMark/>
          </w:tcPr>
          <w:p w14:paraId="47EE824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IMOBILIZADOR, MATERIAL:  ESPUMA DE POLIURETANO, TAMANHO:ADULTO </w:t>
            </w:r>
            <w:proofErr w:type="gramStart"/>
            <w:r w:rsidRPr="00606CED">
              <w:rPr>
                <w:rFonts w:ascii="Calibri" w:eastAsia="Times New Roman" w:hAnsi="Calibri" w:cs="Calibri"/>
                <w:sz w:val="16"/>
                <w:szCs w:val="16"/>
              </w:rPr>
              <w:t>E  INFANTIL</w:t>
            </w:r>
            <w:proofErr w:type="gramEnd"/>
            <w:r w:rsidRPr="00606CED">
              <w:rPr>
                <w:rFonts w:ascii="Calibri" w:eastAsia="Times New Roman" w:hAnsi="Calibri" w:cs="Calibri"/>
                <w:sz w:val="16"/>
                <w:szCs w:val="16"/>
              </w:rPr>
              <w:t>, REVESTIMENTO:REVESTIMENTO EMBORRACHADO, APLICAÇÃO:RESGATE EM PRANCHA DE QUALQUER LARGURA, CARACTERÍSTICAS ADICIONAIS:2 CINTOS REGULÁVEIS, VELCRO PARA FIXAR NA PRANCHA, MODELO:TI BR0359220</w:t>
            </w:r>
          </w:p>
        </w:tc>
        <w:tc>
          <w:tcPr>
            <w:tcW w:w="1060" w:type="dxa"/>
            <w:tcBorders>
              <w:top w:val="nil"/>
              <w:left w:val="nil"/>
              <w:bottom w:val="single" w:sz="4" w:space="0" w:color="auto"/>
              <w:right w:val="single" w:sz="4" w:space="0" w:color="auto"/>
            </w:tcBorders>
            <w:shd w:val="clear" w:color="auto" w:fill="auto"/>
            <w:vAlign w:val="center"/>
            <w:hideMark/>
          </w:tcPr>
          <w:p w14:paraId="2407D3C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B543CC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w:t>
            </w:r>
          </w:p>
        </w:tc>
      </w:tr>
      <w:tr w:rsidR="00947576" w:rsidRPr="00606CED" w14:paraId="1D1D188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ED0A92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231</w:t>
            </w:r>
          </w:p>
        </w:tc>
        <w:tc>
          <w:tcPr>
            <w:tcW w:w="6300" w:type="dxa"/>
            <w:tcBorders>
              <w:top w:val="nil"/>
              <w:left w:val="nil"/>
              <w:bottom w:val="single" w:sz="4" w:space="0" w:color="auto"/>
              <w:right w:val="single" w:sz="4" w:space="0" w:color="auto"/>
            </w:tcBorders>
            <w:shd w:val="clear" w:color="auto" w:fill="auto"/>
            <w:vAlign w:val="center"/>
            <w:hideMark/>
          </w:tcPr>
          <w:p w14:paraId="45F60ED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IMOBILIZADOR, MATERIAL:  PAPELÃO, USO:MEMBROS INFERIORES, TIPO:  ARTICULÁVEL, TAMANHO:INFANTIL BR0452196 -</w:t>
            </w:r>
          </w:p>
        </w:tc>
        <w:tc>
          <w:tcPr>
            <w:tcW w:w="1060" w:type="dxa"/>
            <w:tcBorders>
              <w:top w:val="nil"/>
              <w:left w:val="nil"/>
              <w:bottom w:val="single" w:sz="4" w:space="0" w:color="auto"/>
              <w:right w:val="single" w:sz="4" w:space="0" w:color="auto"/>
            </w:tcBorders>
            <w:shd w:val="clear" w:color="auto" w:fill="auto"/>
            <w:vAlign w:val="center"/>
            <w:hideMark/>
          </w:tcPr>
          <w:p w14:paraId="0BA4278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38C015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7184FBE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043321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232</w:t>
            </w:r>
          </w:p>
        </w:tc>
        <w:tc>
          <w:tcPr>
            <w:tcW w:w="6300" w:type="dxa"/>
            <w:tcBorders>
              <w:top w:val="nil"/>
              <w:left w:val="nil"/>
              <w:bottom w:val="single" w:sz="4" w:space="0" w:color="auto"/>
              <w:right w:val="single" w:sz="4" w:space="0" w:color="auto"/>
            </w:tcBorders>
            <w:shd w:val="clear" w:color="auto" w:fill="auto"/>
            <w:vAlign w:val="center"/>
            <w:hideMark/>
          </w:tcPr>
          <w:p w14:paraId="2CE63D0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IMOBILIZADOR, MATERIAL:  PAPELÃO, USO:MEMBROS SUPERIORES, TIPO: ARTICULÁVEL, TAMANHO:INFANTIL BR0452195 -</w:t>
            </w:r>
          </w:p>
        </w:tc>
        <w:tc>
          <w:tcPr>
            <w:tcW w:w="1060" w:type="dxa"/>
            <w:tcBorders>
              <w:top w:val="nil"/>
              <w:left w:val="nil"/>
              <w:bottom w:val="single" w:sz="4" w:space="0" w:color="auto"/>
              <w:right w:val="single" w:sz="4" w:space="0" w:color="auto"/>
            </w:tcBorders>
            <w:shd w:val="clear" w:color="auto" w:fill="auto"/>
            <w:vAlign w:val="center"/>
            <w:hideMark/>
          </w:tcPr>
          <w:p w14:paraId="17C116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58D1C5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5169132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5C01BD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233</w:t>
            </w:r>
          </w:p>
        </w:tc>
        <w:tc>
          <w:tcPr>
            <w:tcW w:w="6300" w:type="dxa"/>
            <w:tcBorders>
              <w:top w:val="nil"/>
              <w:left w:val="nil"/>
              <w:bottom w:val="single" w:sz="4" w:space="0" w:color="auto"/>
              <w:right w:val="single" w:sz="4" w:space="0" w:color="auto"/>
            </w:tcBorders>
            <w:shd w:val="clear" w:color="auto" w:fill="auto"/>
            <w:vAlign w:val="center"/>
            <w:hideMark/>
          </w:tcPr>
          <w:p w14:paraId="05F8E1F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IMOBILIZADOR, MATERIAL: PAPELÃO, USO:MEMBROS INFERIORES, TIPO: ARTICULÁVEL, TAMANHO:ADULTO BR0452194 -</w:t>
            </w:r>
          </w:p>
        </w:tc>
        <w:tc>
          <w:tcPr>
            <w:tcW w:w="1060" w:type="dxa"/>
            <w:tcBorders>
              <w:top w:val="nil"/>
              <w:left w:val="nil"/>
              <w:bottom w:val="single" w:sz="4" w:space="0" w:color="auto"/>
              <w:right w:val="single" w:sz="4" w:space="0" w:color="auto"/>
            </w:tcBorders>
            <w:shd w:val="clear" w:color="auto" w:fill="auto"/>
            <w:vAlign w:val="center"/>
            <w:hideMark/>
          </w:tcPr>
          <w:p w14:paraId="3802B3C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AB79F5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0495DDAA"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711196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234</w:t>
            </w:r>
          </w:p>
        </w:tc>
        <w:tc>
          <w:tcPr>
            <w:tcW w:w="6300" w:type="dxa"/>
            <w:tcBorders>
              <w:top w:val="nil"/>
              <w:left w:val="nil"/>
              <w:bottom w:val="single" w:sz="4" w:space="0" w:color="auto"/>
              <w:right w:val="single" w:sz="4" w:space="0" w:color="auto"/>
            </w:tcBorders>
            <w:shd w:val="clear" w:color="auto" w:fill="auto"/>
            <w:vAlign w:val="center"/>
            <w:hideMark/>
          </w:tcPr>
          <w:p w14:paraId="760995B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INCUBADORA BIOLÓGICA COM CAPACIDADE DE INCUBAÇÃO DE NO MÍNIMO </w:t>
            </w:r>
            <w:proofErr w:type="gramStart"/>
            <w:r w:rsidRPr="00606CED">
              <w:rPr>
                <w:rFonts w:ascii="Calibri" w:eastAsia="Times New Roman" w:hAnsi="Calibri" w:cs="Calibri"/>
                <w:sz w:val="16"/>
                <w:szCs w:val="16"/>
              </w:rPr>
              <w:t>04  INDICADORES</w:t>
            </w:r>
            <w:proofErr w:type="gramEnd"/>
            <w:r w:rsidRPr="00606CED">
              <w:rPr>
                <w:rFonts w:ascii="Calibri" w:eastAsia="Times New Roman" w:hAnsi="Calibri" w:cs="Calibri"/>
                <w:sz w:val="16"/>
                <w:szCs w:val="16"/>
              </w:rPr>
              <w:t xml:space="preserve"> AUTOCONTIDOS SIMULTANEAMENTE. DEVE POSSUIR CONTROLE ELETRÔNICO E AUTOMÁTICO DE TEMPERATURA QUE SE MANTÊM DENTRO DA FAIXA ADEQUADA PARA A INCUBAÇÃO DO INDICADOR BIOLÓGICO. DEVE TER VOLTAGEM AUTOMÁTICA (BIVOLT) E 1 ANO DE GARANTIA - COD. BR 0432913</w:t>
            </w:r>
          </w:p>
        </w:tc>
        <w:tc>
          <w:tcPr>
            <w:tcW w:w="1060" w:type="dxa"/>
            <w:tcBorders>
              <w:top w:val="nil"/>
              <w:left w:val="nil"/>
              <w:bottom w:val="single" w:sz="4" w:space="0" w:color="auto"/>
              <w:right w:val="single" w:sz="4" w:space="0" w:color="auto"/>
            </w:tcBorders>
            <w:shd w:val="clear" w:color="auto" w:fill="auto"/>
            <w:vAlign w:val="center"/>
            <w:hideMark/>
          </w:tcPr>
          <w:p w14:paraId="68C2220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AA0C44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w:t>
            </w:r>
          </w:p>
        </w:tc>
      </w:tr>
      <w:tr w:rsidR="00947576" w:rsidRPr="00606CED" w14:paraId="209DB067"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465738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235</w:t>
            </w:r>
          </w:p>
        </w:tc>
        <w:tc>
          <w:tcPr>
            <w:tcW w:w="6300" w:type="dxa"/>
            <w:tcBorders>
              <w:top w:val="nil"/>
              <w:left w:val="nil"/>
              <w:bottom w:val="single" w:sz="4" w:space="0" w:color="auto"/>
              <w:right w:val="single" w:sz="4" w:space="0" w:color="auto"/>
            </w:tcBorders>
            <w:shd w:val="clear" w:color="auto" w:fill="auto"/>
            <w:vAlign w:val="center"/>
            <w:hideMark/>
          </w:tcPr>
          <w:p w14:paraId="430E322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INDICADOR BIOLÓGICO, TSEGUNDA GERAÇÃO, APRESENTAÇÃO:  </w:t>
            </w:r>
            <w:proofErr w:type="gramStart"/>
            <w:r w:rsidRPr="00606CED">
              <w:rPr>
                <w:rFonts w:ascii="Calibri" w:eastAsia="Times New Roman" w:hAnsi="Calibri" w:cs="Calibri"/>
                <w:sz w:val="16"/>
                <w:szCs w:val="16"/>
              </w:rPr>
              <w:t xml:space="preserve">AUTOCONTIDO,   </w:t>
            </w:r>
            <w:proofErr w:type="gramEnd"/>
            <w:r w:rsidRPr="00606CED">
              <w:rPr>
                <w:rFonts w:ascii="Calibri" w:eastAsia="Times New Roman" w:hAnsi="Calibri" w:cs="Calibri"/>
                <w:sz w:val="16"/>
                <w:szCs w:val="16"/>
              </w:rPr>
              <w:t>AMPOLA COM MEIO DE CULTURA, ESPÉCIE:BACILLUS STEAROTHERMOPHILLUS, CARACTERÍSTICAS ADICIONAIS:PARA ESTERILIZAÇÃO A VAPOR CAIXA COM 50 UNIDADES. NÃO TEM NO BPS -</w:t>
            </w:r>
          </w:p>
        </w:tc>
        <w:tc>
          <w:tcPr>
            <w:tcW w:w="1060" w:type="dxa"/>
            <w:tcBorders>
              <w:top w:val="nil"/>
              <w:left w:val="nil"/>
              <w:bottom w:val="single" w:sz="4" w:space="0" w:color="auto"/>
              <w:right w:val="single" w:sz="4" w:space="0" w:color="auto"/>
            </w:tcBorders>
            <w:shd w:val="clear" w:color="auto" w:fill="auto"/>
            <w:vAlign w:val="center"/>
            <w:hideMark/>
          </w:tcPr>
          <w:p w14:paraId="12A5C9E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D40237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2B2BA61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C8511F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236</w:t>
            </w:r>
          </w:p>
        </w:tc>
        <w:tc>
          <w:tcPr>
            <w:tcW w:w="6300" w:type="dxa"/>
            <w:tcBorders>
              <w:top w:val="nil"/>
              <w:left w:val="nil"/>
              <w:bottom w:val="single" w:sz="4" w:space="0" w:color="auto"/>
              <w:right w:val="single" w:sz="4" w:space="0" w:color="auto"/>
            </w:tcBorders>
            <w:shd w:val="clear" w:color="auto" w:fill="auto"/>
            <w:vAlign w:val="center"/>
            <w:hideMark/>
          </w:tcPr>
          <w:p w14:paraId="78102E6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BR0239064 LÂMINA BISTURI, TAMANHO: Nº 11, MATERIAL: AÇO INOXIDÁVEL, ESTERILIDADE: ESTÉRIL, DESCARTÁVEL, UN </w:t>
            </w:r>
          </w:p>
        </w:tc>
        <w:tc>
          <w:tcPr>
            <w:tcW w:w="1060" w:type="dxa"/>
            <w:tcBorders>
              <w:top w:val="nil"/>
              <w:left w:val="nil"/>
              <w:bottom w:val="single" w:sz="4" w:space="0" w:color="auto"/>
              <w:right w:val="single" w:sz="4" w:space="0" w:color="auto"/>
            </w:tcBorders>
            <w:shd w:val="clear" w:color="auto" w:fill="auto"/>
            <w:vAlign w:val="center"/>
            <w:hideMark/>
          </w:tcPr>
          <w:p w14:paraId="1FD17CF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2B4BFB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23AEB0F2"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48FE60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237</w:t>
            </w:r>
          </w:p>
        </w:tc>
        <w:tc>
          <w:tcPr>
            <w:tcW w:w="6300" w:type="dxa"/>
            <w:tcBorders>
              <w:top w:val="nil"/>
              <w:left w:val="nil"/>
              <w:bottom w:val="single" w:sz="4" w:space="0" w:color="auto"/>
              <w:right w:val="single" w:sz="4" w:space="0" w:color="auto"/>
            </w:tcBorders>
            <w:shd w:val="clear" w:color="auto" w:fill="auto"/>
            <w:vAlign w:val="center"/>
            <w:hideMark/>
          </w:tcPr>
          <w:p w14:paraId="5F783EF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BR0366902 LÂMINA BISTURI, TIPO: DESCARTÁVEL, TAMANHO: Nº 24, MATERIAL: AÇO INOXIDÁVEL, ESTERILIDADE: ESTÉRIL, CARACTERÍSTICAS ADICIONAIS: EMBALADA INDIVIDUALMENTE, UN </w:t>
            </w:r>
          </w:p>
        </w:tc>
        <w:tc>
          <w:tcPr>
            <w:tcW w:w="1060" w:type="dxa"/>
            <w:tcBorders>
              <w:top w:val="nil"/>
              <w:left w:val="nil"/>
              <w:bottom w:val="single" w:sz="4" w:space="0" w:color="auto"/>
              <w:right w:val="single" w:sz="4" w:space="0" w:color="auto"/>
            </w:tcBorders>
            <w:shd w:val="clear" w:color="auto" w:fill="auto"/>
            <w:vAlign w:val="center"/>
            <w:hideMark/>
          </w:tcPr>
          <w:p w14:paraId="2314217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6555BC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7000</w:t>
            </w:r>
          </w:p>
        </w:tc>
      </w:tr>
      <w:tr w:rsidR="00947576" w:rsidRPr="00606CED" w14:paraId="029B0A1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FC6EA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238</w:t>
            </w:r>
          </w:p>
        </w:tc>
        <w:tc>
          <w:tcPr>
            <w:tcW w:w="6300" w:type="dxa"/>
            <w:tcBorders>
              <w:top w:val="nil"/>
              <w:left w:val="nil"/>
              <w:bottom w:val="single" w:sz="4" w:space="0" w:color="auto"/>
              <w:right w:val="single" w:sz="4" w:space="0" w:color="auto"/>
            </w:tcBorders>
            <w:shd w:val="clear" w:color="auto" w:fill="auto"/>
            <w:vAlign w:val="center"/>
            <w:hideMark/>
          </w:tcPr>
          <w:p w14:paraId="0D23537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LENÇOL DESCARTÁVEL MATERIAL:  TNT</w:t>
            </w:r>
            <w:proofErr w:type="gramStart"/>
            <w:r w:rsidRPr="00606CED">
              <w:rPr>
                <w:rFonts w:ascii="Calibri" w:eastAsia="Times New Roman" w:hAnsi="Calibri" w:cs="Calibri"/>
                <w:sz w:val="16"/>
                <w:szCs w:val="16"/>
              </w:rPr>
              <w:t>, ,</w:t>
            </w:r>
            <w:proofErr w:type="gramEnd"/>
            <w:r w:rsidRPr="00606CED">
              <w:rPr>
                <w:rFonts w:ascii="Calibri" w:eastAsia="Times New Roman" w:hAnsi="Calibri" w:cs="Calibri"/>
                <w:sz w:val="16"/>
                <w:szCs w:val="16"/>
              </w:rPr>
              <w:t xml:space="preserve"> GRAMATURA:30 G/M2  NÃO ESTÉRIL, TAMANHO 0,90MX2,00M NÃO TEM NO BPS</w:t>
            </w:r>
          </w:p>
        </w:tc>
        <w:tc>
          <w:tcPr>
            <w:tcW w:w="1060" w:type="dxa"/>
            <w:tcBorders>
              <w:top w:val="nil"/>
              <w:left w:val="nil"/>
              <w:bottom w:val="single" w:sz="4" w:space="0" w:color="auto"/>
              <w:right w:val="single" w:sz="4" w:space="0" w:color="auto"/>
            </w:tcBorders>
            <w:shd w:val="clear" w:color="auto" w:fill="auto"/>
            <w:vAlign w:val="center"/>
            <w:hideMark/>
          </w:tcPr>
          <w:p w14:paraId="1F44D7C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F16392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7B58B24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0DF29C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239</w:t>
            </w:r>
          </w:p>
        </w:tc>
        <w:tc>
          <w:tcPr>
            <w:tcW w:w="6300" w:type="dxa"/>
            <w:tcBorders>
              <w:top w:val="nil"/>
              <w:left w:val="nil"/>
              <w:bottom w:val="single" w:sz="4" w:space="0" w:color="auto"/>
              <w:right w:val="single" w:sz="4" w:space="0" w:color="auto"/>
            </w:tcBorders>
            <w:shd w:val="clear" w:color="auto" w:fill="auto"/>
            <w:vAlign w:val="center"/>
            <w:hideMark/>
          </w:tcPr>
          <w:p w14:paraId="5C51FF0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LENÇOL DESCARTÁVEL, PAPEL, LARGURA:  70 M, COMPRIMENTO:50 M, ROLO   BR0352012 -</w:t>
            </w:r>
          </w:p>
        </w:tc>
        <w:tc>
          <w:tcPr>
            <w:tcW w:w="1060" w:type="dxa"/>
            <w:tcBorders>
              <w:top w:val="nil"/>
              <w:left w:val="nil"/>
              <w:bottom w:val="single" w:sz="4" w:space="0" w:color="auto"/>
              <w:right w:val="single" w:sz="4" w:space="0" w:color="auto"/>
            </w:tcBorders>
            <w:shd w:val="clear" w:color="auto" w:fill="auto"/>
            <w:vAlign w:val="center"/>
            <w:hideMark/>
          </w:tcPr>
          <w:p w14:paraId="50B16A3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1447C1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2B6CB06F"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4BD262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240</w:t>
            </w:r>
          </w:p>
        </w:tc>
        <w:tc>
          <w:tcPr>
            <w:tcW w:w="6300" w:type="dxa"/>
            <w:tcBorders>
              <w:top w:val="nil"/>
              <w:left w:val="nil"/>
              <w:bottom w:val="single" w:sz="4" w:space="0" w:color="auto"/>
              <w:right w:val="single" w:sz="4" w:space="0" w:color="auto"/>
            </w:tcBorders>
            <w:shd w:val="clear" w:color="auto" w:fill="auto"/>
            <w:vAlign w:val="center"/>
            <w:hideMark/>
          </w:tcPr>
          <w:p w14:paraId="376DEC3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BR0269946 LUVA CIRÚRGICA, TAMANHO: 6,50, FORMATO: ANATÔMICO, MATERIAL: LÁTEX NATURAL, TIPO USO: DESCARTÁVEL, APRESENTACAO: LUBRIFICADA C/ PÓ </w:t>
            </w:r>
            <w:proofErr w:type="gramStart"/>
            <w:r w:rsidRPr="00606CED">
              <w:rPr>
                <w:rFonts w:ascii="Calibri" w:eastAsia="Times New Roman" w:hAnsi="Calibri" w:cs="Calibri"/>
                <w:sz w:val="16"/>
                <w:szCs w:val="16"/>
              </w:rPr>
              <w:t>BIOABSORVÍVEL,ATÓXICA</w:t>
            </w:r>
            <w:proofErr w:type="gramEnd"/>
            <w:r w:rsidRPr="00606CED">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nil"/>
              <w:left w:val="nil"/>
              <w:bottom w:val="single" w:sz="4" w:space="0" w:color="auto"/>
              <w:right w:val="single" w:sz="4" w:space="0" w:color="auto"/>
            </w:tcBorders>
            <w:shd w:val="clear" w:color="auto" w:fill="auto"/>
            <w:vAlign w:val="center"/>
            <w:hideMark/>
          </w:tcPr>
          <w:p w14:paraId="0F0B63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PAR</w:t>
            </w:r>
          </w:p>
        </w:tc>
        <w:tc>
          <w:tcPr>
            <w:tcW w:w="840" w:type="dxa"/>
            <w:tcBorders>
              <w:top w:val="nil"/>
              <w:left w:val="nil"/>
              <w:bottom w:val="single" w:sz="4" w:space="0" w:color="auto"/>
              <w:right w:val="single" w:sz="4" w:space="0" w:color="auto"/>
            </w:tcBorders>
            <w:shd w:val="clear" w:color="auto" w:fill="auto"/>
            <w:vAlign w:val="center"/>
            <w:hideMark/>
          </w:tcPr>
          <w:p w14:paraId="42FAD29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6000</w:t>
            </w:r>
          </w:p>
        </w:tc>
      </w:tr>
      <w:tr w:rsidR="00947576" w:rsidRPr="00606CED" w14:paraId="589F099E"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3B96F2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241</w:t>
            </w:r>
          </w:p>
        </w:tc>
        <w:tc>
          <w:tcPr>
            <w:tcW w:w="6300" w:type="dxa"/>
            <w:tcBorders>
              <w:top w:val="nil"/>
              <w:left w:val="nil"/>
              <w:bottom w:val="single" w:sz="4" w:space="0" w:color="auto"/>
              <w:right w:val="single" w:sz="4" w:space="0" w:color="auto"/>
            </w:tcBorders>
            <w:shd w:val="clear" w:color="auto" w:fill="auto"/>
            <w:vAlign w:val="center"/>
            <w:hideMark/>
          </w:tcPr>
          <w:p w14:paraId="7BEA53C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BR0269839 LUVA CIRÚRGICA, TAMANHO: 7, FORMATO: ANATÔMICO, MATERIAL: LÁTEX NATURAL, TIPO USO: DESCARTÁVEL, APRESENTACAO: LUBRIFICADA C/ PÓ </w:t>
            </w:r>
            <w:proofErr w:type="gramStart"/>
            <w:r w:rsidRPr="00606CED">
              <w:rPr>
                <w:rFonts w:ascii="Calibri" w:eastAsia="Times New Roman" w:hAnsi="Calibri" w:cs="Calibri"/>
                <w:sz w:val="16"/>
                <w:szCs w:val="16"/>
              </w:rPr>
              <w:t>BIOABSORVÍVEL,ATÓXICA</w:t>
            </w:r>
            <w:proofErr w:type="gramEnd"/>
            <w:r w:rsidRPr="00606CED">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nil"/>
              <w:left w:val="nil"/>
              <w:bottom w:val="single" w:sz="4" w:space="0" w:color="auto"/>
              <w:right w:val="single" w:sz="4" w:space="0" w:color="auto"/>
            </w:tcBorders>
            <w:shd w:val="clear" w:color="auto" w:fill="auto"/>
            <w:vAlign w:val="center"/>
            <w:hideMark/>
          </w:tcPr>
          <w:p w14:paraId="679C077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PAR</w:t>
            </w:r>
          </w:p>
        </w:tc>
        <w:tc>
          <w:tcPr>
            <w:tcW w:w="840" w:type="dxa"/>
            <w:tcBorders>
              <w:top w:val="nil"/>
              <w:left w:val="nil"/>
              <w:bottom w:val="single" w:sz="4" w:space="0" w:color="auto"/>
              <w:right w:val="single" w:sz="4" w:space="0" w:color="auto"/>
            </w:tcBorders>
            <w:shd w:val="clear" w:color="auto" w:fill="auto"/>
            <w:vAlign w:val="center"/>
            <w:hideMark/>
          </w:tcPr>
          <w:p w14:paraId="67D7B09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4C9BC85B"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840CE0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242</w:t>
            </w:r>
          </w:p>
        </w:tc>
        <w:tc>
          <w:tcPr>
            <w:tcW w:w="6300" w:type="dxa"/>
            <w:tcBorders>
              <w:top w:val="nil"/>
              <w:left w:val="nil"/>
              <w:bottom w:val="single" w:sz="4" w:space="0" w:color="auto"/>
              <w:right w:val="single" w:sz="4" w:space="0" w:color="auto"/>
            </w:tcBorders>
            <w:shd w:val="clear" w:color="auto" w:fill="auto"/>
            <w:vAlign w:val="center"/>
            <w:hideMark/>
          </w:tcPr>
          <w:p w14:paraId="192D0EB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BR0269838 LUVA CIRÚRGICA, TAMANHO: 7,50, FORMATO: ANATÔMICO, MATERIAL: LÁTEX NATURAL, TIPO USO: DESCARTÁVEL, APRESENTACAO: LUBRIFICADA C/ PÓ </w:t>
            </w:r>
            <w:proofErr w:type="gramStart"/>
            <w:r w:rsidRPr="00606CED">
              <w:rPr>
                <w:rFonts w:ascii="Calibri" w:eastAsia="Times New Roman" w:hAnsi="Calibri" w:cs="Calibri"/>
                <w:sz w:val="16"/>
                <w:szCs w:val="16"/>
              </w:rPr>
              <w:t>BIOABSORVÍVEL,ATÓXICA</w:t>
            </w:r>
            <w:proofErr w:type="gramEnd"/>
            <w:r w:rsidRPr="00606CED">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nil"/>
              <w:left w:val="nil"/>
              <w:bottom w:val="single" w:sz="4" w:space="0" w:color="auto"/>
              <w:right w:val="single" w:sz="4" w:space="0" w:color="auto"/>
            </w:tcBorders>
            <w:shd w:val="clear" w:color="auto" w:fill="auto"/>
            <w:vAlign w:val="center"/>
            <w:hideMark/>
          </w:tcPr>
          <w:p w14:paraId="709ADF2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PAR</w:t>
            </w:r>
          </w:p>
        </w:tc>
        <w:tc>
          <w:tcPr>
            <w:tcW w:w="840" w:type="dxa"/>
            <w:tcBorders>
              <w:top w:val="nil"/>
              <w:left w:val="nil"/>
              <w:bottom w:val="single" w:sz="4" w:space="0" w:color="auto"/>
              <w:right w:val="single" w:sz="4" w:space="0" w:color="auto"/>
            </w:tcBorders>
            <w:shd w:val="clear" w:color="auto" w:fill="auto"/>
            <w:vAlign w:val="center"/>
            <w:hideMark/>
          </w:tcPr>
          <w:p w14:paraId="006F65A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6000</w:t>
            </w:r>
          </w:p>
        </w:tc>
      </w:tr>
      <w:tr w:rsidR="00947576" w:rsidRPr="00606CED" w14:paraId="6D9C60E4"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F621B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243</w:t>
            </w:r>
          </w:p>
        </w:tc>
        <w:tc>
          <w:tcPr>
            <w:tcW w:w="6300" w:type="dxa"/>
            <w:tcBorders>
              <w:top w:val="nil"/>
              <w:left w:val="nil"/>
              <w:bottom w:val="single" w:sz="4" w:space="0" w:color="auto"/>
              <w:right w:val="single" w:sz="4" w:space="0" w:color="auto"/>
            </w:tcBorders>
            <w:shd w:val="clear" w:color="auto" w:fill="auto"/>
            <w:vAlign w:val="center"/>
            <w:hideMark/>
          </w:tcPr>
          <w:p w14:paraId="41BB996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BR0269947 LUVA CIRÚRGICA, TAMANHO: 8,50, FORMATO: ANATÔMICO, MATERIAL: LÁTEX NATURAL, TIPO USO: DESCARTÁVEL, APRESENTACAO: LUBRIFICADA C/ PÓ </w:t>
            </w:r>
            <w:proofErr w:type="gramStart"/>
            <w:r w:rsidRPr="00606CED">
              <w:rPr>
                <w:rFonts w:ascii="Calibri" w:eastAsia="Times New Roman" w:hAnsi="Calibri" w:cs="Calibri"/>
                <w:sz w:val="16"/>
                <w:szCs w:val="16"/>
              </w:rPr>
              <w:t>BIOABSORVÍVEL,ATÓXICA</w:t>
            </w:r>
            <w:proofErr w:type="gramEnd"/>
            <w:r w:rsidRPr="00606CED">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nil"/>
              <w:left w:val="nil"/>
              <w:bottom w:val="single" w:sz="4" w:space="0" w:color="auto"/>
              <w:right w:val="single" w:sz="4" w:space="0" w:color="auto"/>
            </w:tcBorders>
            <w:shd w:val="clear" w:color="auto" w:fill="auto"/>
            <w:vAlign w:val="center"/>
            <w:hideMark/>
          </w:tcPr>
          <w:p w14:paraId="54F7C3C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PAR</w:t>
            </w:r>
          </w:p>
        </w:tc>
        <w:tc>
          <w:tcPr>
            <w:tcW w:w="840" w:type="dxa"/>
            <w:tcBorders>
              <w:top w:val="nil"/>
              <w:left w:val="nil"/>
              <w:bottom w:val="single" w:sz="4" w:space="0" w:color="auto"/>
              <w:right w:val="single" w:sz="4" w:space="0" w:color="auto"/>
            </w:tcBorders>
            <w:shd w:val="clear" w:color="auto" w:fill="auto"/>
            <w:vAlign w:val="center"/>
            <w:hideMark/>
          </w:tcPr>
          <w:p w14:paraId="401E833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73B0D733"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33E067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244</w:t>
            </w:r>
          </w:p>
        </w:tc>
        <w:tc>
          <w:tcPr>
            <w:tcW w:w="6300" w:type="dxa"/>
            <w:tcBorders>
              <w:top w:val="nil"/>
              <w:left w:val="nil"/>
              <w:bottom w:val="single" w:sz="4" w:space="0" w:color="auto"/>
              <w:right w:val="single" w:sz="4" w:space="0" w:color="auto"/>
            </w:tcBorders>
            <w:shd w:val="clear" w:color="auto" w:fill="auto"/>
            <w:vAlign w:val="center"/>
            <w:hideMark/>
          </w:tcPr>
          <w:p w14:paraId="1D8AAB9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LUVA PARA PROCEDIMENTO NÃO CIRÚRGICO, MATERIAL: LÁTEX NATURAL ÍNTEGRO   E UNIFORME, TAMANHO:GRANDE, CARA+D330:D336CTERÍSTICAS ADICIONAIS:LUBRIFICADA COM PÓ BIOABSORVÍVEL, DESCARTÁVEL, APRESENTAÇÃO:ATÓXICA, TIPO:AMBIDESTRA, TIPO USO:DESCARTÁVEL, COM 100 UNIDADES.  BR0269892</w:t>
            </w:r>
          </w:p>
        </w:tc>
        <w:tc>
          <w:tcPr>
            <w:tcW w:w="1060" w:type="dxa"/>
            <w:tcBorders>
              <w:top w:val="nil"/>
              <w:left w:val="nil"/>
              <w:bottom w:val="single" w:sz="4" w:space="0" w:color="auto"/>
              <w:right w:val="single" w:sz="4" w:space="0" w:color="auto"/>
            </w:tcBorders>
            <w:shd w:val="clear" w:color="auto" w:fill="auto"/>
            <w:vAlign w:val="center"/>
            <w:hideMark/>
          </w:tcPr>
          <w:p w14:paraId="6BE6A29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9F76A2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2F0ECD1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23CA8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245</w:t>
            </w:r>
          </w:p>
        </w:tc>
        <w:tc>
          <w:tcPr>
            <w:tcW w:w="6300" w:type="dxa"/>
            <w:tcBorders>
              <w:top w:val="nil"/>
              <w:left w:val="nil"/>
              <w:bottom w:val="single" w:sz="4" w:space="0" w:color="auto"/>
              <w:right w:val="single" w:sz="4" w:space="0" w:color="auto"/>
            </w:tcBorders>
            <w:shd w:val="clear" w:color="auto" w:fill="auto"/>
            <w:vAlign w:val="center"/>
            <w:hideMark/>
          </w:tcPr>
          <w:p w14:paraId="4C21C24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LUVA PARA PROCEDIMENTO NÃO CIRÚRGICO, MATERIAL: NITRILE, TAMANHO: GRANDE, CARACTERÍSTICAS ADICIONAIS:SEM PÓ, ESTERILIDADE:NÃO ESTERILIZADA, MODELO:SEM LÁTEX, COM 100 UNIDADES BR0313652 - '</w:t>
            </w:r>
          </w:p>
        </w:tc>
        <w:tc>
          <w:tcPr>
            <w:tcW w:w="1060" w:type="dxa"/>
            <w:tcBorders>
              <w:top w:val="nil"/>
              <w:left w:val="nil"/>
              <w:bottom w:val="single" w:sz="4" w:space="0" w:color="auto"/>
              <w:right w:val="single" w:sz="4" w:space="0" w:color="auto"/>
            </w:tcBorders>
            <w:shd w:val="clear" w:color="auto" w:fill="auto"/>
            <w:vAlign w:val="center"/>
            <w:hideMark/>
          </w:tcPr>
          <w:p w14:paraId="4628294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DC3E40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6351C508"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5DE8CD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246</w:t>
            </w:r>
          </w:p>
        </w:tc>
        <w:tc>
          <w:tcPr>
            <w:tcW w:w="6300" w:type="dxa"/>
            <w:tcBorders>
              <w:top w:val="nil"/>
              <w:left w:val="nil"/>
              <w:bottom w:val="single" w:sz="4" w:space="0" w:color="auto"/>
              <w:right w:val="single" w:sz="4" w:space="0" w:color="auto"/>
            </w:tcBorders>
            <w:shd w:val="clear" w:color="auto" w:fill="auto"/>
            <w:vAlign w:val="center"/>
            <w:hideMark/>
          </w:tcPr>
          <w:p w14:paraId="25CE421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LUVA PARA PROCEDIMENTO NÃO CIRÚRGICO, MATERIAL: NITRILE, TAMANHO: PEQUENO, CARACTERÍSTICAS ADICIONAIS:SEM PÓ, ESTERILIDADE:NÃO ESTERILIZADA, MODELO:SEM LÁTEX, COM 100 UNIDADES BR0313654 -</w:t>
            </w:r>
          </w:p>
        </w:tc>
        <w:tc>
          <w:tcPr>
            <w:tcW w:w="1060" w:type="dxa"/>
            <w:tcBorders>
              <w:top w:val="nil"/>
              <w:left w:val="nil"/>
              <w:bottom w:val="single" w:sz="4" w:space="0" w:color="auto"/>
              <w:right w:val="single" w:sz="4" w:space="0" w:color="auto"/>
            </w:tcBorders>
            <w:shd w:val="clear" w:color="auto" w:fill="auto"/>
            <w:vAlign w:val="center"/>
            <w:hideMark/>
          </w:tcPr>
          <w:p w14:paraId="74CA3D5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DA08D1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5BF7A894"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00B2A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247</w:t>
            </w:r>
          </w:p>
        </w:tc>
        <w:tc>
          <w:tcPr>
            <w:tcW w:w="6300" w:type="dxa"/>
            <w:tcBorders>
              <w:top w:val="nil"/>
              <w:left w:val="nil"/>
              <w:bottom w:val="single" w:sz="4" w:space="0" w:color="auto"/>
              <w:right w:val="single" w:sz="4" w:space="0" w:color="auto"/>
            </w:tcBorders>
            <w:shd w:val="clear" w:color="auto" w:fill="auto"/>
            <w:vAlign w:val="center"/>
            <w:hideMark/>
          </w:tcPr>
          <w:p w14:paraId="5CD275F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LUVA PARA PROCEDIMENTO NÃO CIRÚRGICO, MATERIAL: NITRILE, TAMANHO:</w:t>
            </w:r>
            <w:proofErr w:type="gramStart"/>
            <w:r w:rsidRPr="00606CED">
              <w:rPr>
                <w:rFonts w:ascii="Calibri" w:eastAsia="Times New Roman" w:hAnsi="Calibri" w:cs="Calibri"/>
                <w:sz w:val="16"/>
                <w:szCs w:val="16"/>
              </w:rPr>
              <w:t>MÉDIO  CARACTERÍSTICAS</w:t>
            </w:r>
            <w:proofErr w:type="gramEnd"/>
            <w:r w:rsidRPr="00606CED">
              <w:rPr>
                <w:rFonts w:ascii="Calibri" w:eastAsia="Times New Roman" w:hAnsi="Calibri" w:cs="Calibri"/>
                <w:sz w:val="16"/>
                <w:szCs w:val="16"/>
              </w:rPr>
              <w:t xml:space="preserve"> ADICIONAIS:SEM PÓ, ESTERILIDADE:NÃO ESTERILIZADA, MODELO:SEM LÁTEX, COM 100 UNIDADES BR0313653</w:t>
            </w:r>
          </w:p>
        </w:tc>
        <w:tc>
          <w:tcPr>
            <w:tcW w:w="1060" w:type="dxa"/>
            <w:tcBorders>
              <w:top w:val="nil"/>
              <w:left w:val="nil"/>
              <w:bottom w:val="single" w:sz="4" w:space="0" w:color="auto"/>
              <w:right w:val="single" w:sz="4" w:space="0" w:color="auto"/>
            </w:tcBorders>
            <w:shd w:val="clear" w:color="auto" w:fill="auto"/>
            <w:vAlign w:val="center"/>
            <w:hideMark/>
          </w:tcPr>
          <w:p w14:paraId="1104D25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105F0E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3DB18A9A"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70B2D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248</w:t>
            </w:r>
          </w:p>
        </w:tc>
        <w:tc>
          <w:tcPr>
            <w:tcW w:w="6300" w:type="dxa"/>
            <w:tcBorders>
              <w:top w:val="nil"/>
              <w:left w:val="nil"/>
              <w:bottom w:val="single" w:sz="4" w:space="0" w:color="auto"/>
              <w:right w:val="single" w:sz="4" w:space="0" w:color="auto"/>
            </w:tcBorders>
            <w:shd w:val="clear" w:color="auto" w:fill="auto"/>
            <w:vAlign w:val="center"/>
            <w:hideMark/>
          </w:tcPr>
          <w:p w14:paraId="12E6167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LUVA PARA PROCEDIMENTO NÃO CIRÚRGICO, MATERIAL:VINIL, TAMANHO:  </w:t>
            </w:r>
            <w:proofErr w:type="gramStart"/>
            <w:r w:rsidRPr="00606CED">
              <w:rPr>
                <w:rFonts w:ascii="Calibri" w:eastAsia="Times New Roman" w:hAnsi="Calibri" w:cs="Calibri"/>
                <w:sz w:val="16"/>
                <w:szCs w:val="16"/>
              </w:rPr>
              <w:t>MÉDIO,  CARACTERÍSTICAS</w:t>
            </w:r>
            <w:proofErr w:type="gramEnd"/>
            <w:r w:rsidRPr="00606CED">
              <w:rPr>
                <w:rFonts w:ascii="Calibri" w:eastAsia="Times New Roman" w:hAnsi="Calibri" w:cs="Calibri"/>
                <w:sz w:val="16"/>
                <w:szCs w:val="16"/>
              </w:rPr>
              <w:t xml:space="preserve"> ADICIONAIS:LUBRIFICADA COM PÓ BIOABSORVÍVEL, DESCARTÁVEL, ESTERILIDADE:NÃO ESTÉRIL, APRESENTAÇÃO:ATÓXICA, TIPO:AMBIDESTRA,  COM 100 UNIDADES BR0356742</w:t>
            </w:r>
          </w:p>
        </w:tc>
        <w:tc>
          <w:tcPr>
            <w:tcW w:w="1060" w:type="dxa"/>
            <w:tcBorders>
              <w:top w:val="nil"/>
              <w:left w:val="nil"/>
              <w:bottom w:val="single" w:sz="4" w:space="0" w:color="auto"/>
              <w:right w:val="single" w:sz="4" w:space="0" w:color="auto"/>
            </w:tcBorders>
            <w:shd w:val="clear" w:color="auto" w:fill="auto"/>
            <w:vAlign w:val="center"/>
            <w:hideMark/>
          </w:tcPr>
          <w:p w14:paraId="1FF850D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441DC6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315E698B"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F1F03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249</w:t>
            </w:r>
          </w:p>
        </w:tc>
        <w:tc>
          <w:tcPr>
            <w:tcW w:w="6300" w:type="dxa"/>
            <w:tcBorders>
              <w:top w:val="nil"/>
              <w:left w:val="nil"/>
              <w:bottom w:val="single" w:sz="4" w:space="0" w:color="auto"/>
              <w:right w:val="single" w:sz="4" w:space="0" w:color="auto"/>
            </w:tcBorders>
            <w:shd w:val="clear" w:color="auto" w:fill="auto"/>
            <w:vAlign w:val="center"/>
            <w:hideMark/>
          </w:tcPr>
          <w:p w14:paraId="43D0392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LUVA PARA PROCEDIMENTO NÃO </w:t>
            </w:r>
            <w:proofErr w:type="gramStart"/>
            <w:r w:rsidRPr="00606CED">
              <w:rPr>
                <w:rFonts w:ascii="Calibri" w:eastAsia="Times New Roman" w:hAnsi="Calibri" w:cs="Calibri"/>
                <w:sz w:val="16"/>
                <w:szCs w:val="16"/>
              </w:rPr>
              <w:t>CIRÚRGICO,LÁTEX</w:t>
            </w:r>
            <w:proofErr w:type="gramEnd"/>
            <w:r w:rsidRPr="00606CED">
              <w:rPr>
                <w:rFonts w:ascii="Calibri" w:eastAsia="Times New Roman" w:hAnsi="Calibri" w:cs="Calibri"/>
                <w:sz w:val="16"/>
                <w:szCs w:val="16"/>
              </w:rPr>
              <w:t xml:space="preserve"> NATURAL ÍNTEGRO E UNIFORME, TAMANHO: MÉDIO, CARACTERÍSTICAS ADICIONAIS:LUBRIFICADA COM PÓ BIOABSORVÍVEL, DESCARTÁVEL, APRESENTAÇÃO:ATÓXICA, TIPO:AMBIDESTRA, TIPO DESCARTÁVEL, COM 100 UNIDADES BR0342506</w:t>
            </w:r>
          </w:p>
        </w:tc>
        <w:tc>
          <w:tcPr>
            <w:tcW w:w="1060" w:type="dxa"/>
            <w:tcBorders>
              <w:top w:val="nil"/>
              <w:left w:val="nil"/>
              <w:bottom w:val="single" w:sz="4" w:space="0" w:color="auto"/>
              <w:right w:val="single" w:sz="4" w:space="0" w:color="auto"/>
            </w:tcBorders>
            <w:shd w:val="clear" w:color="auto" w:fill="auto"/>
            <w:vAlign w:val="center"/>
            <w:hideMark/>
          </w:tcPr>
          <w:p w14:paraId="262DACD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14C90D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1684CAE8"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E03CB9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250</w:t>
            </w:r>
          </w:p>
        </w:tc>
        <w:tc>
          <w:tcPr>
            <w:tcW w:w="6300" w:type="dxa"/>
            <w:tcBorders>
              <w:top w:val="nil"/>
              <w:left w:val="nil"/>
              <w:bottom w:val="single" w:sz="4" w:space="0" w:color="auto"/>
              <w:right w:val="single" w:sz="4" w:space="0" w:color="auto"/>
            </w:tcBorders>
            <w:shd w:val="clear" w:color="auto" w:fill="auto"/>
            <w:vAlign w:val="center"/>
            <w:hideMark/>
          </w:tcPr>
          <w:p w14:paraId="42A7493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LUVA PARA PROCEDIMENTO NÃO </w:t>
            </w:r>
            <w:proofErr w:type="gramStart"/>
            <w:r w:rsidRPr="00606CED">
              <w:rPr>
                <w:rFonts w:ascii="Calibri" w:eastAsia="Times New Roman" w:hAnsi="Calibri" w:cs="Calibri"/>
                <w:sz w:val="16"/>
                <w:szCs w:val="16"/>
              </w:rPr>
              <w:t>CIRÚRGICO,LÁTEX</w:t>
            </w:r>
            <w:proofErr w:type="gramEnd"/>
            <w:r w:rsidRPr="00606CED">
              <w:rPr>
                <w:rFonts w:ascii="Calibri" w:eastAsia="Times New Roman" w:hAnsi="Calibri" w:cs="Calibri"/>
                <w:sz w:val="16"/>
                <w:szCs w:val="16"/>
              </w:rPr>
              <w:t xml:space="preserve"> NATURAL ÍNTEGRO E UNIFORME, TAMANHO:EXTRAPEQUENO, LUBRIFICADA COM PÓ BIOABSORVÍVEL, DESCARTÁVEL, APRESENTAÇÃO:ATÓXICA, TIPO:AMBIDESTRA, DESCARTÁVEL, COM 100 UNIDADES  BR0269891</w:t>
            </w:r>
          </w:p>
        </w:tc>
        <w:tc>
          <w:tcPr>
            <w:tcW w:w="1060" w:type="dxa"/>
            <w:tcBorders>
              <w:top w:val="nil"/>
              <w:left w:val="nil"/>
              <w:bottom w:val="single" w:sz="4" w:space="0" w:color="auto"/>
              <w:right w:val="single" w:sz="4" w:space="0" w:color="auto"/>
            </w:tcBorders>
            <w:shd w:val="clear" w:color="auto" w:fill="auto"/>
            <w:vAlign w:val="center"/>
            <w:hideMark/>
          </w:tcPr>
          <w:p w14:paraId="26B15EA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D89476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75CA046D"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F68D84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251</w:t>
            </w:r>
          </w:p>
        </w:tc>
        <w:tc>
          <w:tcPr>
            <w:tcW w:w="6300" w:type="dxa"/>
            <w:tcBorders>
              <w:top w:val="nil"/>
              <w:left w:val="nil"/>
              <w:bottom w:val="single" w:sz="4" w:space="0" w:color="auto"/>
              <w:right w:val="single" w:sz="4" w:space="0" w:color="auto"/>
            </w:tcBorders>
            <w:shd w:val="clear" w:color="auto" w:fill="auto"/>
            <w:vAlign w:val="center"/>
            <w:hideMark/>
          </w:tcPr>
          <w:p w14:paraId="743D3BB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MACA DE RESGATE, MATERIAL:  POLIETILENO, TIPO:PRANCHA, TAMANHO: ADULTO, LARGURA:CERCA 45 CM, COMPRIMENTO 1,85 M FORMATO </w:t>
            </w:r>
            <w:proofErr w:type="gramStart"/>
            <w:r w:rsidRPr="00606CED">
              <w:rPr>
                <w:rFonts w:ascii="Calibri" w:eastAsia="Times New Roman" w:hAnsi="Calibri" w:cs="Calibri"/>
                <w:sz w:val="16"/>
                <w:szCs w:val="16"/>
              </w:rPr>
              <w:t>ANATÔMICO,PESO</w:t>
            </w:r>
            <w:proofErr w:type="gramEnd"/>
            <w:r w:rsidRPr="00606CED">
              <w:rPr>
                <w:rFonts w:ascii="Calibri" w:eastAsia="Times New Roman" w:hAnsi="Calibri" w:cs="Calibri"/>
                <w:sz w:val="16"/>
                <w:szCs w:val="16"/>
              </w:rPr>
              <w:t xml:space="preserve"> SUPORTADO ATÉ 300 KG COMPONENTES:ATÉ 5 CINTOS DE SEGURANÇA. NÃO TEM NO BPS</w:t>
            </w:r>
          </w:p>
        </w:tc>
        <w:tc>
          <w:tcPr>
            <w:tcW w:w="1060" w:type="dxa"/>
            <w:tcBorders>
              <w:top w:val="nil"/>
              <w:left w:val="nil"/>
              <w:bottom w:val="single" w:sz="4" w:space="0" w:color="auto"/>
              <w:right w:val="single" w:sz="4" w:space="0" w:color="auto"/>
            </w:tcBorders>
            <w:shd w:val="clear" w:color="auto" w:fill="auto"/>
            <w:vAlign w:val="center"/>
            <w:hideMark/>
          </w:tcPr>
          <w:p w14:paraId="6C297A8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E4E882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1778DC3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218B5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252</w:t>
            </w:r>
          </w:p>
        </w:tc>
        <w:tc>
          <w:tcPr>
            <w:tcW w:w="6300" w:type="dxa"/>
            <w:tcBorders>
              <w:top w:val="nil"/>
              <w:left w:val="nil"/>
              <w:bottom w:val="single" w:sz="4" w:space="0" w:color="auto"/>
              <w:right w:val="single" w:sz="4" w:space="0" w:color="auto"/>
            </w:tcBorders>
            <w:shd w:val="clear" w:color="auto" w:fill="auto"/>
            <w:vAlign w:val="center"/>
            <w:hideMark/>
          </w:tcPr>
          <w:p w14:paraId="68FD521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MACACÃO EM TNT IMPERMEÁVEL DESCARTÁVEL COM FECHAMENTO EM ZÍPER   CONFECCIONADOS EM POLIPROPILENO LAMINADO COM POLIETILENO, FECHAMENTO FRONTAL COM ZÍPER, OS PUNHOS E AS BARRAS SÃO TERMINADOS COM ELÁSTICOS PARA MELHOR AJUSTE E FIXAÇÃO NOS BRAÇOS E PERNAS. PCT COM 05 UN. NÃO TEM NO BPS -</w:t>
            </w:r>
          </w:p>
        </w:tc>
        <w:tc>
          <w:tcPr>
            <w:tcW w:w="1060" w:type="dxa"/>
            <w:tcBorders>
              <w:top w:val="nil"/>
              <w:left w:val="nil"/>
              <w:bottom w:val="single" w:sz="4" w:space="0" w:color="auto"/>
              <w:right w:val="single" w:sz="4" w:space="0" w:color="auto"/>
            </w:tcBorders>
            <w:shd w:val="clear" w:color="auto" w:fill="auto"/>
            <w:vAlign w:val="center"/>
            <w:hideMark/>
          </w:tcPr>
          <w:p w14:paraId="5942D2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3A4E1D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795D857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2A4B4B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253</w:t>
            </w:r>
          </w:p>
        </w:tc>
        <w:tc>
          <w:tcPr>
            <w:tcW w:w="6300" w:type="dxa"/>
            <w:tcBorders>
              <w:top w:val="nil"/>
              <w:left w:val="nil"/>
              <w:bottom w:val="single" w:sz="4" w:space="0" w:color="auto"/>
              <w:right w:val="single" w:sz="4" w:space="0" w:color="auto"/>
            </w:tcBorders>
            <w:shd w:val="clear" w:color="auto" w:fill="auto"/>
            <w:vAlign w:val="center"/>
            <w:hideMark/>
          </w:tcPr>
          <w:p w14:paraId="53B4E98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MALHA TUBULAR  10CM X 15 MTS. BR0319688</w:t>
            </w:r>
          </w:p>
        </w:tc>
        <w:tc>
          <w:tcPr>
            <w:tcW w:w="1060" w:type="dxa"/>
            <w:tcBorders>
              <w:top w:val="nil"/>
              <w:left w:val="nil"/>
              <w:bottom w:val="single" w:sz="4" w:space="0" w:color="auto"/>
              <w:right w:val="single" w:sz="4" w:space="0" w:color="auto"/>
            </w:tcBorders>
            <w:shd w:val="clear" w:color="auto" w:fill="auto"/>
            <w:vAlign w:val="center"/>
            <w:hideMark/>
          </w:tcPr>
          <w:p w14:paraId="5E6FCA3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1AD889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19A0EAA3"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3D6B93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254</w:t>
            </w:r>
          </w:p>
        </w:tc>
        <w:tc>
          <w:tcPr>
            <w:tcW w:w="6300" w:type="dxa"/>
            <w:tcBorders>
              <w:top w:val="nil"/>
              <w:left w:val="nil"/>
              <w:bottom w:val="single" w:sz="4" w:space="0" w:color="auto"/>
              <w:right w:val="single" w:sz="4" w:space="0" w:color="auto"/>
            </w:tcBorders>
            <w:shd w:val="clear" w:color="auto" w:fill="auto"/>
            <w:vAlign w:val="center"/>
            <w:hideMark/>
          </w:tcPr>
          <w:p w14:paraId="2F8C7BB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MÁSCARA CIRÚRGICA, TIPO: NÃO TECIDO,3 </w:t>
            </w:r>
            <w:proofErr w:type="gramStart"/>
            <w:r w:rsidRPr="00606CED">
              <w:rPr>
                <w:rFonts w:ascii="Calibri" w:eastAsia="Times New Roman" w:hAnsi="Calibri" w:cs="Calibri"/>
                <w:sz w:val="16"/>
                <w:szCs w:val="16"/>
              </w:rPr>
              <w:t>CAMADAS,PREGAS</w:t>
            </w:r>
            <w:proofErr w:type="gramEnd"/>
            <w:r w:rsidRPr="00606CED">
              <w:rPr>
                <w:rFonts w:ascii="Calibri" w:eastAsia="Times New Roman" w:hAnsi="Calibri" w:cs="Calibri"/>
                <w:sz w:val="16"/>
                <w:szCs w:val="16"/>
              </w:rPr>
              <w:t xml:space="preserve"> HORIZONTAIS, ATÓXICA, TIPO FIXAÇÃO:COM ELÁSTICO, CARACTERÍSTICAS ADICIONAIS:CLIP NASAL EMBUTIDO,HIPOALERGÊNICA, TIPO USO:DESCARTÁVEL CAIXA  COM 50 UM. NÃO TEM NO BPS</w:t>
            </w:r>
          </w:p>
        </w:tc>
        <w:tc>
          <w:tcPr>
            <w:tcW w:w="1060" w:type="dxa"/>
            <w:tcBorders>
              <w:top w:val="nil"/>
              <w:left w:val="nil"/>
              <w:bottom w:val="single" w:sz="4" w:space="0" w:color="auto"/>
              <w:right w:val="single" w:sz="4" w:space="0" w:color="auto"/>
            </w:tcBorders>
            <w:shd w:val="clear" w:color="auto" w:fill="auto"/>
            <w:vAlign w:val="center"/>
            <w:hideMark/>
          </w:tcPr>
          <w:p w14:paraId="3B73550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290D75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2400</w:t>
            </w:r>
          </w:p>
        </w:tc>
      </w:tr>
      <w:tr w:rsidR="00947576" w:rsidRPr="00606CED" w14:paraId="6C4711CE"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D56292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255</w:t>
            </w:r>
          </w:p>
        </w:tc>
        <w:tc>
          <w:tcPr>
            <w:tcW w:w="6300" w:type="dxa"/>
            <w:tcBorders>
              <w:top w:val="nil"/>
              <w:left w:val="nil"/>
              <w:bottom w:val="single" w:sz="4" w:space="0" w:color="auto"/>
              <w:right w:val="single" w:sz="4" w:space="0" w:color="auto"/>
            </w:tcBorders>
            <w:shd w:val="clear" w:color="auto" w:fill="auto"/>
            <w:vAlign w:val="center"/>
            <w:hideMark/>
          </w:tcPr>
          <w:p w14:paraId="7D74E6D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MÁSCARA PROFISSIONAL COM VISEIRA PROTETORA ANTI RESPINGO TRANSPARENTE. MÁSCARA EM PLÁSTICO ACRÍLICA. ALÇA PARA SUSTENTAÇÃO E SUPORTE. PROTEÇÃO PARA BOCA E NARIZ. COR: </w:t>
            </w:r>
            <w:proofErr w:type="gramStart"/>
            <w:r w:rsidRPr="00606CED">
              <w:rPr>
                <w:rFonts w:ascii="Calibri" w:eastAsia="Times New Roman" w:hAnsi="Calibri" w:cs="Calibri"/>
                <w:sz w:val="16"/>
                <w:szCs w:val="16"/>
              </w:rPr>
              <w:t>TRANSPARENTE  VISOR</w:t>
            </w:r>
            <w:proofErr w:type="gramEnd"/>
            <w:r w:rsidRPr="00606CED">
              <w:rPr>
                <w:rFonts w:ascii="Calibri" w:eastAsia="Times New Roman" w:hAnsi="Calibri" w:cs="Calibri"/>
                <w:sz w:val="16"/>
                <w:szCs w:val="16"/>
              </w:rPr>
              <w:t xml:space="preserve"> CRISTALINO DE 24,0 X 24, CM E 0,5MM DE ESPESSURA. MONTAGEM INTUITIVA, FÁCIL E RÁPIDA. NÃO TEM NO BPS</w:t>
            </w:r>
          </w:p>
        </w:tc>
        <w:tc>
          <w:tcPr>
            <w:tcW w:w="1060" w:type="dxa"/>
            <w:tcBorders>
              <w:top w:val="nil"/>
              <w:left w:val="nil"/>
              <w:bottom w:val="single" w:sz="4" w:space="0" w:color="auto"/>
              <w:right w:val="single" w:sz="4" w:space="0" w:color="auto"/>
            </w:tcBorders>
            <w:shd w:val="clear" w:color="auto" w:fill="auto"/>
            <w:vAlign w:val="center"/>
            <w:hideMark/>
          </w:tcPr>
          <w:p w14:paraId="08C909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37C229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799F883B"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D82F2B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256</w:t>
            </w:r>
          </w:p>
        </w:tc>
        <w:tc>
          <w:tcPr>
            <w:tcW w:w="6300" w:type="dxa"/>
            <w:tcBorders>
              <w:top w:val="nil"/>
              <w:left w:val="nil"/>
              <w:bottom w:val="single" w:sz="4" w:space="0" w:color="auto"/>
              <w:right w:val="single" w:sz="4" w:space="0" w:color="auto"/>
            </w:tcBorders>
            <w:shd w:val="clear" w:color="auto" w:fill="auto"/>
            <w:vAlign w:val="center"/>
            <w:hideMark/>
          </w:tcPr>
          <w:p w14:paraId="23A6191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MÁSCARA RESPIRATÓRIA, MATERIAL:  PVC TRANSPARENTE, TAMANHO:</w:t>
            </w:r>
            <w:proofErr w:type="gramStart"/>
            <w:r w:rsidRPr="00606CED">
              <w:rPr>
                <w:rFonts w:ascii="Calibri" w:eastAsia="Times New Roman" w:hAnsi="Calibri" w:cs="Calibri"/>
                <w:sz w:val="16"/>
                <w:szCs w:val="16"/>
              </w:rPr>
              <w:t xml:space="preserve">ADULTO,   </w:t>
            </w:r>
            <w:proofErr w:type="gramEnd"/>
            <w:r w:rsidRPr="00606CED">
              <w:rPr>
                <w:rFonts w:ascii="Calibri" w:eastAsia="Times New Roman" w:hAnsi="Calibri" w:cs="Calibri"/>
                <w:sz w:val="16"/>
                <w:szCs w:val="16"/>
              </w:rPr>
              <w:t>APLICAÇÃO:TIPO VENTURI, CARACTERÍSTICAS ADICIONAIS:6 CONECTORES, SISTEMA PRESSÓRICO, ESCALA E CORES, COMPONENTES:ELÁSTICO FIXAÇÃO BR0454554 -</w:t>
            </w:r>
          </w:p>
        </w:tc>
        <w:tc>
          <w:tcPr>
            <w:tcW w:w="1060" w:type="dxa"/>
            <w:tcBorders>
              <w:top w:val="nil"/>
              <w:left w:val="nil"/>
              <w:bottom w:val="single" w:sz="4" w:space="0" w:color="auto"/>
              <w:right w:val="single" w:sz="4" w:space="0" w:color="auto"/>
            </w:tcBorders>
            <w:shd w:val="clear" w:color="auto" w:fill="auto"/>
            <w:vAlign w:val="center"/>
            <w:hideMark/>
          </w:tcPr>
          <w:p w14:paraId="361D73A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2E9AD0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0C49A9C3"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83A437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257</w:t>
            </w:r>
          </w:p>
        </w:tc>
        <w:tc>
          <w:tcPr>
            <w:tcW w:w="6300" w:type="dxa"/>
            <w:tcBorders>
              <w:top w:val="nil"/>
              <w:left w:val="nil"/>
              <w:bottom w:val="single" w:sz="4" w:space="0" w:color="auto"/>
              <w:right w:val="single" w:sz="4" w:space="0" w:color="auto"/>
            </w:tcBorders>
            <w:shd w:val="clear" w:color="auto" w:fill="auto"/>
            <w:vAlign w:val="center"/>
            <w:hideMark/>
          </w:tcPr>
          <w:p w14:paraId="6E3ABB7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MÁSCARA RESPIRATÓRIA, MATERIAL:  PVC TRANSPARENTE, TAMANHO:</w:t>
            </w:r>
            <w:proofErr w:type="gramStart"/>
            <w:r w:rsidRPr="00606CED">
              <w:rPr>
                <w:rFonts w:ascii="Calibri" w:eastAsia="Times New Roman" w:hAnsi="Calibri" w:cs="Calibri"/>
                <w:sz w:val="16"/>
                <w:szCs w:val="16"/>
              </w:rPr>
              <w:t xml:space="preserve">INFANTIL,   </w:t>
            </w:r>
            <w:proofErr w:type="gramEnd"/>
            <w:r w:rsidRPr="00606CED">
              <w:rPr>
                <w:rFonts w:ascii="Calibri" w:eastAsia="Times New Roman" w:hAnsi="Calibri" w:cs="Calibri"/>
                <w:sz w:val="16"/>
                <w:szCs w:val="16"/>
              </w:rPr>
              <w:t>APLICAÇÃO:TIPO VENTURI, CARACTERÍSTICAS ADICIONAIS:6 CONECTORES, SISTEMA PRESSÓRICO, ESCALA E CORES, COMPONENTES:ELÁSTICO FIXAÇÃO BR0454555</w:t>
            </w:r>
          </w:p>
        </w:tc>
        <w:tc>
          <w:tcPr>
            <w:tcW w:w="1060" w:type="dxa"/>
            <w:tcBorders>
              <w:top w:val="nil"/>
              <w:left w:val="nil"/>
              <w:bottom w:val="single" w:sz="4" w:space="0" w:color="auto"/>
              <w:right w:val="single" w:sz="4" w:space="0" w:color="auto"/>
            </w:tcBorders>
            <w:shd w:val="clear" w:color="auto" w:fill="auto"/>
            <w:vAlign w:val="center"/>
            <w:hideMark/>
          </w:tcPr>
          <w:p w14:paraId="5E35B31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D247FD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56F8F06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1024FF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258</w:t>
            </w:r>
          </w:p>
        </w:tc>
        <w:tc>
          <w:tcPr>
            <w:tcW w:w="6300" w:type="dxa"/>
            <w:tcBorders>
              <w:top w:val="nil"/>
              <w:left w:val="nil"/>
              <w:bottom w:val="single" w:sz="4" w:space="0" w:color="auto"/>
              <w:right w:val="single" w:sz="4" w:space="0" w:color="auto"/>
            </w:tcBorders>
            <w:shd w:val="clear" w:color="auto" w:fill="auto"/>
            <w:vAlign w:val="center"/>
            <w:hideMark/>
          </w:tcPr>
          <w:p w14:paraId="50C2A46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MÁSCARA RESPIRATÓRIA, MATERIAL:  PVC, TIPO USO:TRANSPARENTE C/</w:t>
            </w:r>
            <w:proofErr w:type="gramStart"/>
            <w:r w:rsidRPr="00606CED">
              <w:rPr>
                <w:rFonts w:ascii="Calibri" w:eastAsia="Times New Roman" w:hAnsi="Calibri" w:cs="Calibri"/>
                <w:sz w:val="16"/>
                <w:szCs w:val="16"/>
              </w:rPr>
              <w:t>PRESILHA  AJUSTÁVEL</w:t>
            </w:r>
            <w:proofErr w:type="gramEnd"/>
            <w:r w:rsidRPr="00606CED">
              <w:rPr>
                <w:rFonts w:ascii="Calibri" w:eastAsia="Times New Roman" w:hAnsi="Calibri" w:cs="Calibri"/>
                <w:sz w:val="16"/>
                <w:szCs w:val="16"/>
              </w:rPr>
              <w:t>, TAMANHO:PEDIÁTRICO, APLICAÇÃO:ADMINISTRAR OXIGENAÇÃO EM PACIENTES, TIPO CONECTORES:CONEXÃO PADRÃO(15 E 22MM) BR0454605</w:t>
            </w:r>
          </w:p>
        </w:tc>
        <w:tc>
          <w:tcPr>
            <w:tcW w:w="1060" w:type="dxa"/>
            <w:tcBorders>
              <w:top w:val="nil"/>
              <w:left w:val="nil"/>
              <w:bottom w:val="single" w:sz="4" w:space="0" w:color="auto"/>
              <w:right w:val="single" w:sz="4" w:space="0" w:color="auto"/>
            </w:tcBorders>
            <w:shd w:val="clear" w:color="auto" w:fill="auto"/>
            <w:vAlign w:val="center"/>
            <w:hideMark/>
          </w:tcPr>
          <w:p w14:paraId="562AC07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12581F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1AB59874"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72B4DF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259</w:t>
            </w:r>
          </w:p>
        </w:tc>
        <w:tc>
          <w:tcPr>
            <w:tcW w:w="6300" w:type="dxa"/>
            <w:tcBorders>
              <w:top w:val="nil"/>
              <w:left w:val="nil"/>
              <w:bottom w:val="single" w:sz="4" w:space="0" w:color="auto"/>
              <w:right w:val="single" w:sz="4" w:space="0" w:color="auto"/>
            </w:tcBorders>
            <w:shd w:val="clear" w:color="auto" w:fill="auto"/>
            <w:vAlign w:val="center"/>
            <w:hideMark/>
          </w:tcPr>
          <w:p w14:paraId="435A356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MÁSCARA RESPIRATÓRIA, MATERIAL: POLIVINIL, TIPO USO:</w:t>
            </w:r>
            <w:proofErr w:type="gramStart"/>
            <w:r w:rsidRPr="00606CED">
              <w:rPr>
                <w:rFonts w:ascii="Calibri" w:eastAsia="Times New Roman" w:hAnsi="Calibri" w:cs="Calibri"/>
                <w:sz w:val="16"/>
                <w:szCs w:val="16"/>
              </w:rPr>
              <w:t>TRANSPARENTE  C</w:t>
            </w:r>
            <w:proofErr w:type="gramEnd"/>
            <w:r w:rsidRPr="00606CED">
              <w:rPr>
                <w:rFonts w:ascii="Calibri" w:eastAsia="Times New Roman" w:hAnsi="Calibri" w:cs="Calibri"/>
                <w:sz w:val="16"/>
                <w:szCs w:val="16"/>
              </w:rPr>
              <w:t>/PRESILHA AJUSTÁVEL, TAMANHO: ADULTO, APLICAÇÃO:P/SUPLEMENTAÇÃO DE O2, CARACTERÍSTICAS ADICIONAIS:BOLSA PLÁSTICA DE NÃO REINALAÇÃO DE CO2 EXPIRADO, COMPONENTES:CONECTOR E VÁLVULA BR0454574</w:t>
            </w:r>
          </w:p>
        </w:tc>
        <w:tc>
          <w:tcPr>
            <w:tcW w:w="1060" w:type="dxa"/>
            <w:tcBorders>
              <w:top w:val="nil"/>
              <w:left w:val="nil"/>
              <w:bottom w:val="single" w:sz="4" w:space="0" w:color="auto"/>
              <w:right w:val="single" w:sz="4" w:space="0" w:color="auto"/>
            </w:tcBorders>
            <w:shd w:val="clear" w:color="auto" w:fill="auto"/>
            <w:vAlign w:val="center"/>
            <w:hideMark/>
          </w:tcPr>
          <w:p w14:paraId="76BF66E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7DB14B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123694EE"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3A65EE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260</w:t>
            </w:r>
          </w:p>
        </w:tc>
        <w:tc>
          <w:tcPr>
            <w:tcW w:w="6300" w:type="dxa"/>
            <w:tcBorders>
              <w:top w:val="nil"/>
              <w:left w:val="nil"/>
              <w:bottom w:val="single" w:sz="4" w:space="0" w:color="auto"/>
              <w:right w:val="single" w:sz="4" w:space="0" w:color="auto"/>
            </w:tcBorders>
            <w:shd w:val="clear" w:color="auto" w:fill="auto"/>
            <w:vAlign w:val="center"/>
            <w:hideMark/>
          </w:tcPr>
          <w:p w14:paraId="60947A3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MÁSCARA RESPIRATÓRIA, MATERIAL: POLIVINIL, TIPO USO:TRANSPARENTE C/PRESILHA AJUSTÁVEL, TAMANHO:INFANTIL, APLICAÇÃO:P/SUPLEMENTAÇÃO DE O2, CARACTERÍSTICAS ADICIONAIS:RESERVATÓRIO 750</w:t>
            </w:r>
            <w:proofErr w:type="gramStart"/>
            <w:r w:rsidRPr="00606CED">
              <w:rPr>
                <w:rFonts w:ascii="Calibri" w:eastAsia="Times New Roman" w:hAnsi="Calibri" w:cs="Calibri"/>
                <w:sz w:val="16"/>
                <w:szCs w:val="16"/>
              </w:rPr>
              <w:t>ML,TUBO</w:t>
            </w:r>
            <w:proofErr w:type="gramEnd"/>
            <w:r w:rsidRPr="00606CED">
              <w:rPr>
                <w:rFonts w:ascii="Calibri" w:eastAsia="Times New Roman" w:hAnsi="Calibri" w:cs="Calibri"/>
                <w:sz w:val="16"/>
                <w:szCs w:val="16"/>
              </w:rPr>
              <w:t xml:space="preserve"> 2,10M COMPRIMENTO, COMPONENTES:CONECTOR E VÁLVULA BR0454575</w:t>
            </w:r>
          </w:p>
        </w:tc>
        <w:tc>
          <w:tcPr>
            <w:tcW w:w="1060" w:type="dxa"/>
            <w:tcBorders>
              <w:top w:val="nil"/>
              <w:left w:val="nil"/>
              <w:bottom w:val="single" w:sz="4" w:space="0" w:color="auto"/>
              <w:right w:val="single" w:sz="4" w:space="0" w:color="auto"/>
            </w:tcBorders>
            <w:shd w:val="clear" w:color="auto" w:fill="auto"/>
            <w:vAlign w:val="center"/>
            <w:hideMark/>
          </w:tcPr>
          <w:p w14:paraId="3B20B0A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0268E8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17493B63"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2FC37D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261</w:t>
            </w:r>
          </w:p>
        </w:tc>
        <w:tc>
          <w:tcPr>
            <w:tcW w:w="6300" w:type="dxa"/>
            <w:tcBorders>
              <w:top w:val="nil"/>
              <w:left w:val="nil"/>
              <w:bottom w:val="single" w:sz="4" w:space="0" w:color="auto"/>
              <w:right w:val="single" w:sz="4" w:space="0" w:color="auto"/>
            </w:tcBorders>
            <w:shd w:val="clear" w:color="auto" w:fill="auto"/>
            <w:vAlign w:val="center"/>
            <w:hideMark/>
          </w:tcPr>
          <w:p w14:paraId="30F6201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MÁSCARA RESPIRATÓRIA, MATERIAL: PVC, TIPO USO:TRANSPARENTE C/PRESILHA   AJUSTÁVEL, TAMANHO:ADULTO, APLICAÇÃO:ADMINISTRAR OXIGENAÇÃO EM PACIENTES, TIPO CONECTORES:CONEXÃO </w:t>
            </w:r>
            <w:proofErr w:type="gramStart"/>
            <w:r w:rsidRPr="00606CED">
              <w:rPr>
                <w:rFonts w:ascii="Calibri" w:eastAsia="Times New Roman" w:hAnsi="Calibri" w:cs="Calibri"/>
                <w:sz w:val="16"/>
                <w:szCs w:val="16"/>
              </w:rPr>
              <w:t>PADRÃO(</w:t>
            </w:r>
            <w:proofErr w:type="gramEnd"/>
            <w:r w:rsidRPr="00606CED">
              <w:rPr>
                <w:rFonts w:ascii="Calibri" w:eastAsia="Times New Roman" w:hAnsi="Calibri" w:cs="Calibri"/>
                <w:sz w:val="16"/>
                <w:szCs w:val="16"/>
              </w:rPr>
              <w:t>15 E 22MM) BR0346394</w:t>
            </w:r>
          </w:p>
        </w:tc>
        <w:tc>
          <w:tcPr>
            <w:tcW w:w="1060" w:type="dxa"/>
            <w:tcBorders>
              <w:top w:val="nil"/>
              <w:left w:val="nil"/>
              <w:bottom w:val="single" w:sz="4" w:space="0" w:color="auto"/>
              <w:right w:val="single" w:sz="4" w:space="0" w:color="auto"/>
            </w:tcBorders>
            <w:shd w:val="clear" w:color="auto" w:fill="auto"/>
            <w:vAlign w:val="center"/>
            <w:hideMark/>
          </w:tcPr>
          <w:p w14:paraId="6D3A2A6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B78E07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0A944CF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F77F0F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262</w:t>
            </w:r>
          </w:p>
        </w:tc>
        <w:tc>
          <w:tcPr>
            <w:tcW w:w="6300" w:type="dxa"/>
            <w:tcBorders>
              <w:top w:val="nil"/>
              <w:left w:val="nil"/>
              <w:bottom w:val="single" w:sz="4" w:space="0" w:color="auto"/>
              <w:right w:val="single" w:sz="4" w:space="0" w:color="auto"/>
            </w:tcBorders>
            <w:shd w:val="clear" w:color="auto" w:fill="auto"/>
            <w:vAlign w:val="center"/>
            <w:hideMark/>
          </w:tcPr>
          <w:p w14:paraId="676365A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"PAPEL GRAU CIRURGICO 100MMX100M.  BR0442385"</w:t>
            </w:r>
          </w:p>
        </w:tc>
        <w:tc>
          <w:tcPr>
            <w:tcW w:w="1060" w:type="dxa"/>
            <w:tcBorders>
              <w:top w:val="nil"/>
              <w:left w:val="nil"/>
              <w:bottom w:val="single" w:sz="4" w:space="0" w:color="auto"/>
              <w:right w:val="single" w:sz="4" w:space="0" w:color="auto"/>
            </w:tcBorders>
            <w:shd w:val="clear" w:color="auto" w:fill="auto"/>
            <w:vAlign w:val="center"/>
            <w:hideMark/>
          </w:tcPr>
          <w:p w14:paraId="6B3FADA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4F6C94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w:t>
            </w:r>
          </w:p>
        </w:tc>
      </w:tr>
      <w:tr w:rsidR="00947576" w:rsidRPr="00606CED" w14:paraId="152A05B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65A2F1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263</w:t>
            </w:r>
          </w:p>
        </w:tc>
        <w:tc>
          <w:tcPr>
            <w:tcW w:w="6300" w:type="dxa"/>
            <w:tcBorders>
              <w:top w:val="nil"/>
              <w:left w:val="nil"/>
              <w:bottom w:val="single" w:sz="4" w:space="0" w:color="auto"/>
              <w:right w:val="single" w:sz="4" w:space="0" w:color="auto"/>
            </w:tcBorders>
            <w:shd w:val="clear" w:color="auto" w:fill="auto"/>
            <w:vAlign w:val="center"/>
            <w:hideMark/>
          </w:tcPr>
          <w:p w14:paraId="7CCE8E5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PAPEL GRAU CIRÚRGICO 150MMX100M. BR0443438</w:t>
            </w:r>
          </w:p>
        </w:tc>
        <w:tc>
          <w:tcPr>
            <w:tcW w:w="1060" w:type="dxa"/>
            <w:tcBorders>
              <w:top w:val="nil"/>
              <w:left w:val="nil"/>
              <w:bottom w:val="single" w:sz="4" w:space="0" w:color="auto"/>
              <w:right w:val="single" w:sz="4" w:space="0" w:color="auto"/>
            </w:tcBorders>
            <w:shd w:val="clear" w:color="auto" w:fill="auto"/>
            <w:vAlign w:val="center"/>
            <w:hideMark/>
          </w:tcPr>
          <w:p w14:paraId="1B3807A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F8AA6B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72</w:t>
            </w:r>
          </w:p>
        </w:tc>
      </w:tr>
      <w:tr w:rsidR="00947576" w:rsidRPr="00606CED" w14:paraId="2C4421F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82AB59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264</w:t>
            </w:r>
          </w:p>
        </w:tc>
        <w:tc>
          <w:tcPr>
            <w:tcW w:w="6300" w:type="dxa"/>
            <w:tcBorders>
              <w:top w:val="nil"/>
              <w:left w:val="nil"/>
              <w:bottom w:val="single" w:sz="4" w:space="0" w:color="auto"/>
              <w:right w:val="single" w:sz="4" w:space="0" w:color="auto"/>
            </w:tcBorders>
            <w:shd w:val="clear" w:color="auto" w:fill="auto"/>
            <w:vAlign w:val="center"/>
            <w:hideMark/>
          </w:tcPr>
          <w:p w14:paraId="6984655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PAPEL PARA ELETROCARDIOGRAMA 21O MMX 30MTS. NÃO TEM NO BPS</w:t>
            </w:r>
          </w:p>
        </w:tc>
        <w:tc>
          <w:tcPr>
            <w:tcW w:w="1060" w:type="dxa"/>
            <w:tcBorders>
              <w:top w:val="nil"/>
              <w:left w:val="nil"/>
              <w:bottom w:val="single" w:sz="4" w:space="0" w:color="auto"/>
              <w:right w:val="single" w:sz="4" w:space="0" w:color="auto"/>
            </w:tcBorders>
            <w:shd w:val="clear" w:color="auto" w:fill="auto"/>
            <w:vAlign w:val="center"/>
            <w:hideMark/>
          </w:tcPr>
          <w:p w14:paraId="172FFF5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7636C7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w:t>
            </w:r>
          </w:p>
        </w:tc>
      </w:tr>
      <w:tr w:rsidR="00947576" w:rsidRPr="00606CED" w14:paraId="3DE153C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CD7BE5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265</w:t>
            </w:r>
          </w:p>
        </w:tc>
        <w:tc>
          <w:tcPr>
            <w:tcW w:w="6300" w:type="dxa"/>
            <w:tcBorders>
              <w:top w:val="nil"/>
              <w:left w:val="nil"/>
              <w:bottom w:val="single" w:sz="4" w:space="0" w:color="auto"/>
              <w:right w:val="single" w:sz="4" w:space="0" w:color="auto"/>
            </w:tcBorders>
            <w:shd w:val="clear" w:color="auto" w:fill="auto"/>
            <w:vAlign w:val="center"/>
            <w:hideMark/>
          </w:tcPr>
          <w:p w14:paraId="0BAD357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MODELO:PEAN, COMPRIMENTO: 14 CM BR0398498</w:t>
            </w:r>
          </w:p>
        </w:tc>
        <w:tc>
          <w:tcPr>
            <w:tcW w:w="1060" w:type="dxa"/>
            <w:tcBorders>
              <w:top w:val="nil"/>
              <w:left w:val="nil"/>
              <w:bottom w:val="single" w:sz="4" w:space="0" w:color="auto"/>
              <w:right w:val="single" w:sz="4" w:space="0" w:color="auto"/>
            </w:tcBorders>
            <w:shd w:val="clear" w:color="auto" w:fill="auto"/>
            <w:vAlign w:val="center"/>
            <w:hideMark/>
          </w:tcPr>
          <w:p w14:paraId="0EE902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C1A740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62609EBC"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857FE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266</w:t>
            </w:r>
          </w:p>
        </w:tc>
        <w:tc>
          <w:tcPr>
            <w:tcW w:w="6300" w:type="dxa"/>
            <w:tcBorders>
              <w:top w:val="nil"/>
              <w:left w:val="nil"/>
              <w:bottom w:val="single" w:sz="4" w:space="0" w:color="auto"/>
              <w:right w:val="single" w:sz="4" w:space="0" w:color="auto"/>
            </w:tcBorders>
            <w:shd w:val="clear" w:color="auto" w:fill="auto"/>
            <w:vAlign w:val="center"/>
            <w:hideMark/>
          </w:tcPr>
          <w:p w14:paraId="32C9064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PINÇA CIRÚRGICA, MATERIAL:  AÇO INOXIDÁVEL, MODELO:DENTE DE </w:t>
            </w:r>
            <w:proofErr w:type="gramStart"/>
            <w:r w:rsidRPr="00606CED">
              <w:rPr>
                <w:rFonts w:ascii="Calibri" w:eastAsia="Times New Roman" w:hAnsi="Calibri" w:cs="Calibri"/>
                <w:sz w:val="16"/>
                <w:szCs w:val="16"/>
              </w:rPr>
              <w:t>RATO,  COMPRIMENTO</w:t>
            </w:r>
            <w:proofErr w:type="gramEnd"/>
            <w:r w:rsidRPr="00606CED">
              <w:rPr>
                <w:rFonts w:ascii="Calibri" w:eastAsia="Times New Roman" w:hAnsi="Calibri" w:cs="Calibri"/>
                <w:sz w:val="16"/>
                <w:szCs w:val="16"/>
              </w:rPr>
              <w:t>:18 CM, CARACTERÍSTICAS ADICIONAIS:ANATÔMICA, 1X2 DENTES, APLICAÇÃO:HOSPITALAR BR0249607</w:t>
            </w:r>
          </w:p>
        </w:tc>
        <w:tc>
          <w:tcPr>
            <w:tcW w:w="1060" w:type="dxa"/>
            <w:tcBorders>
              <w:top w:val="nil"/>
              <w:left w:val="nil"/>
              <w:bottom w:val="single" w:sz="4" w:space="0" w:color="auto"/>
              <w:right w:val="single" w:sz="4" w:space="0" w:color="auto"/>
            </w:tcBorders>
            <w:shd w:val="clear" w:color="auto" w:fill="auto"/>
            <w:vAlign w:val="center"/>
            <w:hideMark/>
          </w:tcPr>
          <w:p w14:paraId="6502815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C2A007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w:t>
            </w:r>
          </w:p>
        </w:tc>
      </w:tr>
      <w:tr w:rsidR="00947576" w:rsidRPr="00606CED" w14:paraId="5A96471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FB6736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267</w:t>
            </w:r>
          </w:p>
        </w:tc>
        <w:tc>
          <w:tcPr>
            <w:tcW w:w="6300" w:type="dxa"/>
            <w:tcBorders>
              <w:top w:val="nil"/>
              <w:left w:val="nil"/>
              <w:bottom w:val="single" w:sz="4" w:space="0" w:color="auto"/>
              <w:right w:val="single" w:sz="4" w:space="0" w:color="auto"/>
            </w:tcBorders>
            <w:shd w:val="clear" w:color="auto" w:fill="auto"/>
            <w:vAlign w:val="center"/>
            <w:hideMark/>
          </w:tcPr>
          <w:p w14:paraId="05761FD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MODELO:KELLY, TIPO PONTA: CURVA, COMPRIMENTO:16 CM, TIPO CABO:COM TRAVA, APLICAÇÃO:HOSPITALAR BR0253803</w:t>
            </w:r>
          </w:p>
        </w:tc>
        <w:tc>
          <w:tcPr>
            <w:tcW w:w="1060" w:type="dxa"/>
            <w:tcBorders>
              <w:top w:val="nil"/>
              <w:left w:val="nil"/>
              <w:bottom w:val="single" w:sz="4" w:space="0" w:color="auto"/>
              <w:right w:val="single" w:sz="4" w:space="0" w:color="auto"/>
            </w:tcBorders>
            <w:shd w:val="clear" w:color="auto" w:fill="auto"/>
            <w:vAlign w:val="center"/>
            <w:hideMark/>
          </w:tcPr>
          <w:p w14:paraId="1FB06AC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DFC13F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6B6F63E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2311F5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268</w:t>
            </w:r>
          </w:p>
        </w:tc>
        <w:tc>
          <w:tcPr>
            <w:tcW w:w="6300" w:type="dxa"/>
            <w:tcBorders>
              <w:top w:val="nil"/>
              <w:left w:val="nil"/>
              <w:bottom w:val="single" w:sz="4" w:space="0" w:color="auto"/>
              <w:right w:val="single" w:sz="4" w:space="0" w:color="auto"/>
            </w:tcBorders>
            <w:shd w:val="clear" w:color="auto" w:fill="auto"/>
            <w:vAlign w:val="center"/>
            <w:hideMark/>
          </w:tcPr>
          <w:p w14:paraId="418BD6A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MODELO:KELLY, TIPO PONTA: PONTA RETA, COMPRIMENTO:16 CM BR0288998</w:t>
            </w:r>
          </w:p>
        </w:tc>
        <w:tc>
          <w:tcPr>
            <w:tcW w:w="1060" w:type="dxa"/>
            <w:tcBorders>
              <w:top w:val="nil"/>
              <w:left w:val="nil"/>
              <w:bottom w:val="single" w:sz="4" w:space="0" w:color="auto"/>
              <w:right w:val="single" w:sz="4" w:space="0" w:color="auto"/>
            </w:tcBorders>
            <w:shd w:val="clear" w:color="auto" w:fill="auto"/>
            <w:vAlign w:val="center"/>
            <w:hideMark/>
          </w:tcPr>
          <w:p w14:paraId="2CB65ED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B6060D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42B64B01"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B5797D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269</w:t>
            </w:r>
          </w:p>
        </w:tc>
        <w:tc>
          <w:tcPr>
            <w:tcW w:w="6300" w:type="dxa"/>
            <w:tcBorders>
              <w:top w:val="nil"/>
              <w:left w:val="nil"/>
              <w:bottom w:val="single" w:sz="4" w:space="0" w:color="auto"/>
              <w:right w:val="single" w:sz="4" w:space="0" w:color="auto"/>
            </w:tcBorders>
            <w:shd w:val="clear" w:color="auto" w:fill="auto"/>
            <w:vAlign w:val="center"/>
            <w:hideMark/>
          </w:tcPr>
          <w:p w14:paraId="5A69CD2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PINÇA CIRÚRGICA, MATERIAL:  AÇO INOXIDÁVEL, MODELO:ROCHESTER </w:t>
            </w:r>
            <w:proofErr w:type="gramStart"/>
            <w:r w:rsidRPr="00606CED">
              <w:rPr>
                <w:rFonts w:ascii="Calibri" w:eastAsia="Times New Roman" w:hAnsi="Calibri" w:cs="Calibri"/>
                <w:sz w:val="16"/>
                <w:szCs w:val="16"/>
              </w:rPr>
              <w:t>PEAN,  TIPO</w:t>
            </w:r>
            <w:proofErr w:type="gramEnd"/>
            <w:r w:rsidRPr="00606CED">
              <w:rPr>
                <w:rFonts w:ascii="Calibri" w:eastAsia="Times New Roman" w:hAnsi="Calibri" w:cs="Calibri"/>
                <w:sz w:val="16"/>
                <w:szCs w:val="16"/>
              </w:rPr>
              <w:t xml:space="preserve"> PONTA:CURVA, COMPRIMENTO:20 CM, TIPO CABO:COM TRAVA, APLICAÇÃO:HOSPITALAR BR0250066</w:t>
            </w:r>
          </w:p>
        </w:tc>
        <w:tc>
          <w:tcPr>
            <w:tcW w:w="1060" w:type="dxa"/>
            <w:tcBorders>
              <w:top w:val="nil"/>
              <w:left w:val="nil"/>
              <w:bottom w:val="single" w:sz="4" w:space="0" w:color="auto"/>
              <w:right w:val="single" w:sz="4" w:space="0" w:color="auto"/>
            </w:tcBorders>
            <w:shd w:val="clear" w:color="auto" w:fill="auto"/>
            <w:vAlign w:val="center"/>
            <w:hideMark/>
          </w:tcPr>
          <w:p w14:paraId="27EF4EA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2A8D9B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3DD3BBB9"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6683E4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270</w:t>
            </w:r>
          </w:p>
        </w:tc>
        <w:tc>
          <w:tcPr>
            <w:tcW w:w="6300" w:type="dxa"/>
            <w:tcBorders>
              <w:top w:val="nil"/>
              <w:left w:val="nil"/>
              <w:bottom w:val="single" w:sz="4" w:space="0" w:color="auto"/>
              <w:right w:val="single" w:sz="4" w:space="0" w:color="auto"/>
            </w:tcBorders>
            <w:shd w:val="clear" w:color="auto" w:fill="auto"/>
            <w:vAlign w:val="center"/>
            <w:hideMark/>
          </w:tcPr>
          <w:p w14:paraId="482B011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PINÇA CIRÚRGICA, MATERIAL:  AÇO INOXIDÁVEL, MODELO:ROCHESTER </w:t>
            </w:r>
            <w:proofErr w:type="gramStart"/>
            <w:r w:rsidRPr="00606CED">
              <w:rPr>
                <w:rFonts w:ascii="Calibri" w:eastAsia="Times New Roman" w:hAnsi="Calibri" w:cs="Calibri"/>
                <w:sz w:val="16"/>
                <w:szCs w:val="16"/>
              </w:rPr>
              <w:t>PEAN,  TIPO</w:t>
            </w:r>
            <w:proofErr w:type="gramEnd"/>
            <w:r w:rsidRPr="00606CED">
              <w:rPr>
                <w:rFonts w:ascii="Calibri" w:eastAsia="Times New Roman" w:hAnsi="Calibri" w:cs="Calibri"/>
                <w:sz w:val="16"/>
                <w:szCs w:val="16"/>
              </w:rPr>
              <w:t xml:space="preserve"> PONTA:RETA, COMPRIMENTO:20 CM, TIPO CABO:COM TRAVA, APLICAÇÃO:HOSPITALAR BR0250067</w:t>
            </w:r>
          </w:p>
        </w:tc>
        <w:tc>
          <w:tcPr>
            <w:tcW w:w="1060" w:type="dxa"/>
            <w:tcBorders>
              <w:top w:val="nil"/>
              <w:left w:val="nil"/>
              <w:bottom w:val="single" w:sz="4" w:space="0" w:color="auto"/>
              <w:right w:val="single" w:sz="4" w:space="0" w:color="auto"/>
            </w:tcBorders>
            <w:shd w:val="clear" w:color="auto" w:fill="auto"/>
            <w:vAlign w:val="center"/>
            <w:hideMark/>
          </w:tcPr>
          <w:p w14:paraId="34D69A0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7DF552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06C0E54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ED5854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271</w:t>
            </w:r>
          </w:p>
        </w:tc>
        <w:tc>
          <w:tcPr>
            <w:tcW w:w="6300" w:type="dxa"/>
            <w:tcBorders>
              <w:top w:val="nil"/>
              <w:left w:val="nil"/>
              <w:bottom w:val="single" w:sz="4" w:space="0" w:color="auto"/>
              <w:right w:val="single" w:sz="4" w:space="0" w:color="auto"/>
            </w:tcBorders>
            <w:shd w:val="clear" w:color="auto" w:fill="auto"/>
            <w:vAlign w:val="center"/>
            <w:hideMark/>
          </w:tcPr>
          <w:p w14:paraId="6066727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MODELO:ALLIS, COMPRIMENTO: 12 CM BR0398694</w:t>
            </w:r>
          </w:p>
        </w:tc>
        <w:tc>
          <w:tcPr>
            <w:tcW w:w="1060" w:type="dxa"/>
            <w:tcBorders>
              <w:top w:val="nil"/>
              <w:left w:val="nil"/>
              <w:bottom w:val="single" w:sz="4" w:space="0" w:color="auto"/>
              <w:right w:val="single" w:sz="4" w:space="0" w:color="auto"/>
            </w:tcBorders>
            <w:shd w:val="clear" w:color="auto" w:fill="auto"/>
            <w:vAlign w:val="center"/>
            <w:hideMark/>
          </w:tcPr>
          <w:p w14:paraId="55424DA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BAA7E6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04B5D14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127B75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272</w:t>
            </w:r>
          </w:p>
        </w:tc>
        <w:tc>
          <w:tcPr>
            <w:tcW w:w="6300" w:type="dxa"/>
            <w:tcBorders>
              <w:top w:val="nil"/>
              <w:left w:val="nil"/>
              <w:bottom w:val="single" w:sz="4" w:space="0" w:color="auto"/>
              <w:right w:val="single" w:sz="4" w:space="0" w:color="auto"/>
            </w:tcBorders>
            <w:shd w:val="clear" w:color="auto" w:fill="auto"/>
            <w:vAlign w:val="center"/>
            <w:hideMark/>
          </w:tcPr>
          <w:p w14:paraId="5BB2794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w:t>
            </w:r>
            <w:proofErr w:type="gramStart"/>
            <w:r w:rsidRPr="00606CED">
              <w:rPr>
                <w:rFonts w:ascii="Calibri" w:eastAsia="Times New Roman" w:hAnsi="Calibri" w:cs="Calibri"/>
                <w:sz w:val="16"/>
                <w:szCs w:val="16"/>
              </w:rPr>
              <w:t xml:space="preserve">ANATÔMICA,   </w:t>
            </w:r>
            <w:proofErr w:type="gramEnd"/>
            <w:r w:rsidRPr="00606CED">
              <w:rPr>
                <w:rFonts w:ascii="Calibri" w:eastAsia="Times New Roman" w:hAnsi="Calibri" w:cs="Calibri"/>
                <w:sz w:val="16"/>
                <w:szCs w:val="16"/>
              </w:rPr>
              <w:t>COMPRIMENTO:16 CM BR0299305</w:t>
            </w:r>
          </w:p>
        </w:tc>
        <w:tc>
          <w:tcPr>
            <w:tcW w:w="1060" w:type="dxa"/>
            <w:tcBorders>
              <w:top w:val="nil"/>
              <w:left w:val="nil"/>
              <w:bottom w:val="single" w:sz="4" w:space="0" w:color="auto"/>
              <w:right w:val="single" w:sz="4" w:space="0" w:color="auto"/>
            </w:tcBorders>
            <w:shd w:val="clear" w:color="auto" w:fill="auto"/>
            <w:vAlign w:val="center"/>
            <w:hideMark/>
          </w:tcPr>
          <w:p w14:paraId="68E444E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83357A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w:t>
            </w:r>
          </w:p>
        </w:tc>
      </w:tr>
      <w:tr w:rsidR="00947576" w:rsidRPr="00606CED" w14:paraId="25C9F8E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E2A21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273</w:t>
            </w:r>
          </w:p>
        </w:tc>
        <w:tc>
          <w:tcPr>
            <w:tcW w:w="6300" w:type="dxa"/>
            <w:tcBorders>
              <w:top w:val="nil"/>
              <w:left w:val="nil"/>
              <w:bottom w:val="single" w:sz="4" w:space="0" w:color="auto"/>
              <w:right w:val="single" w:sz="4" w:space="0" w:color="auto"/>
            </w:tcBorders>
            <w:shd w:val="clear" w:color="auto" w:fill="auto"/>
            <w:vAlign w:val="center"/>
            <w:hideMark/>
          </w:tcPr>
          <w:p w14:paraId="415CB85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MODELO:CHERON, COMPRIMENTO: 25 CM. NÃO TEM NO BPS</w:t>
            </w:r>
          </w:p>
        </w:tc>
        <w:tc>
          <w:tcPr>
            <w:tcW w:w="1060" w:type="dxa"/>
            <w:tcBorders>
              <w:top w:val="nil"/>
              <w:left w:val="nil"/>
              <w:bottom w:val="single" w:sz="4" w:space="0" w:color="auto"/>
              <w:right w:val="single" w:sz="4" w:space="0" w:color="auto"/>
            </w:tcBorders>
            <w:shd w:val="clear" w:color="auto" w:fill="auto"/>
            <w:vAlign w:val="center"/>
            <w:hideMark/>
          </w:tcPr>
          <w:p w14:paraId="1D19687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2C90B7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6B76F9C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5F592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274</w:t>
            </w:r>
          </w:p>
        </w:tc>
        <w:tc>
          <w:tcPr>
            <w:tcW w:w="6300" w:type="dxa"/>
            <w:tcBorders>
              <w:top w:val="nil"/>
              <w:left w:val="nil"/>
              <w:bottom w:val="single" w:sz="4" w:space="0" w:color="auto"/>
              <w:right w:val="single" w:sz="4" w:space="0" w:color="auto"/>
            </w:tcBorders>
            <w:shd w:val="clear" w:color="auto" w:fill="auto"/>
            <w:vAlign w:val="center"/>
            <w:hideMark/>
          </w:tcPr>
          <w:p w14:paraId="74EC7B8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PINÇA CIRÚRGICA, MATERIAL: AÇO INOXIDÁVEL, MODELO:HALSTEAD </w:t>
            </w:r>
            <w:proofErr w:type="gramStart"/>
            <w:r w:rsidRPr="00606CED">
              <w:rPr>
                <w:rFonts w:ascii="Calibri" w:eastAsia="Times New Roman" w:hAnsi="Calibri" w:cs="Calibri"/>
                <w:sz w:val="16"/>
                <w:szCs w:val="16"/>
              </w:rPr>
              <w:t>MOSQUITO,  TIPO</w:t>
            </w:r>
            <w:proofErr w:type="gramEnd"/>
            <w:r w:rsidRPr="00606CED">
              <w:rPr>
                <w:rFonts w:ascii="Calibri" w:eastAsia="Times New Roman" w:hAnsi="Calibri" w:cs="Calibri"/>
                <w:sz w:val="16"/>
                <w:szCs w:val="16"/>
              </w:rPr>
              <w:t xml:space="preserve"> PONTA:CURVA, COMPRIMENTO:12 CM BR0288997</w:t>
            </w:r>
          </w:p>
        </w:tc>
        <w:tc>
          <w:tcPr>
            <w:tcW w:w="1060" w:type="dxa"/>
            <w:tcBorders>
              <w:top w:val="nil"/>
              <w:left w:val="nil"/>
              <w:bottom w:val="single" w:sz="4" w:space="0" w:color="auto"/>
              <w:right w:val="single" w:sz="4" w:space="0" w:color="auto"/>
            </w:tcBorders>
            <w:shd w:val="clear" w:color="auto" w:fill="auto"/>
            <w:vAlign w:val="center"/>
            <w:hideMark/>
          </w:tcPr>
          <w:p w14:paraId="2F4B804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E85BB7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44C5846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E5A720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275</w:t>
            </w:r>
          </w:p>
        </w:tc>
        <w:tc>
          <w:tcPr>
            <w:tcW w:w="6300" w:type="dxa"/>
            <w:tcBorders>
              <w:top w:val="nil"/>
              <w:left w:val="nil"/>
              <w:bottom w:val="single" w:sz="4" w:space="0" w:color="auto"/>
              <w:right w:val="single" w:sz="4" w:space="0" w:color="auto"/>
            </w:tcBorders>
            <w:shd w:val="clear" w:color="auto" w:fill="auto"/>
            <w:vAlign w:val="center"/>
            <w:hideMark/>
          </w:tcPr>
          <w:p w14:paraId="7ED4A1A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MODELO:KOCHER, TIPO PONTA: :CURVA, COMPRIMENTO:14 CM BR0299331</w:t>
            </w:r>
          </w:p>
        </w:tc>
        <w:tc>
          <w:tcPr>
            <w:tcW w:w="1060" w:type="dxa"/>
            <w:tcBorders>
              <w:top w:val="nil"/>
              <w:left w:val="nil"/>
              <w:bottom w:val="single" w:sz="4" w:space="0" w:color="auto"/>
              <w:right w:val="single" w:sz="4" w:space="0" w:color="auto"/>
            </w:tcBorders>
            <w:shd w:val="clear" w:color="auto" w:fill="auto"/>
            <w:vAlign w:val="center"/>
            <w:hideMark/>
          </w:tcPr>
          <w:p w14:paraId="3E4A3ED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15A6AF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060611B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8754FF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276</w:t>
            </w:r>
          </w:p>
        </w:tc>
        <w:tc>
          <w:tcPr>
            <w:tcW w:w="6300" w:type="dxa"/>
            <w:tcBorders>
              <w:top w:val="nil"/>
              <w:left w:val="nil"/>
              <w:bottom w:val="single" w:sz="4" w:space="0" w:color="auto"/>
              <w:right w:val="single" w:sz="4" w:space="0" w:color="auto"/>
            </w:tcBorders>
            <w:shd w:val="clear" w:color="auto" w:fill="auto"/>
            <w:vAlign w:val="center"/>
            <w:hideMark/>
          </w:tcPr>
          <w:p w14:paraId="778A7E5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CIRÚRGICA, MATERIAL: AÇO INOXIDÁVEL, MODELO:KOCHER, TIPO PONTA: RETA, COMPRIMENTO:16 CM, TIPO CABO:COM TRAVA, APLICAÇÃO:HOSPITALAR BR0249866</w:t>
            </w:r>
          </w:p>
        </w:tc>
        <w:tc>
          <w:tcPr>
            <w:tcW w:w="1060" w:type="dxa"/>
            <w:tcBorders>
              <w:top w:val="nil"/>
              <w:left w:val="nil"/>
              <w:bottom w:val="single" w:sz="4" w:space="0" w:color="auto"/>
              <w:right w:val="single" w:sz="4" w:space="0" w:color="auto"/>
            </w:tcBorders>
            <w:shd w:val="clear" w:color="auto" w:fill="auto"/>
            <w:vAlign w:val="center"/>
            <w:hideMark/>
          </w:tcPr>
          <w:p w14:paraId="171CC85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63F50A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10CCDCE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1E1E3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277</w:t>
            </w:r>
          </w:p>
        </w:tc>
        <w:tc>
          <w:tcPr>
            <w:tcW w:w="6300" w:type="dxa"/>
            <w:tcBorders>
              <w:top w:val="nil"/>
              <w:left w:val="nil"/>
              <w:bottom w:val="single" w:sz="4" w:space="0" w:color="auto"/>
              <w:right w:val="single" w:sz="4" w:space="0" w:color="auto"/>
            </w:tcBorders>
            <w:shd w:val="clear" w:color="auto" w:fill="auto"/>
            <w:vAlign w:val="center"/>
            <w:hideMark/>
          </w:tcPr>
          <w:p w14:paraId="41E59A8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PORTA-AGULHA, MATERIAL:  AÇO INOXIDÁVEL, TIPO:MAYO HEGAR, COMPRIMENTO: 16 CM BR0343664</w:t>
            </w:r>
          </w:p>
        </w:tc>
        <w:tc>
          <w:tcPr>
            <w:tcW w:w="1060" w:type="dxa"/>
            <w:tcBorders>
              <w:top w:val="nil"/>
              <w:left w:val="nil"/>
              <w:bottom w:val="single" w:sz="4" w:space="0" w:color="auto"/>
              <w:right w:val="single" w:sz="4" w:space="0" w:color="auto"/>
            </w:tcBorders>
            <w:shd w:val="clear" w:color="auto" w:fill="auto"/>
            <w:vAlign w:val="center"/>
            <w:hideMark/>
          </w:tcPr>
          <w:p w14:paraId="206547F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886A74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09695BE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E43A95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278</w:t>
            </w:r>
          </w:p>
        </w:tc>
        <w:tc>
          <w:tcPr>
            <w:tcW w:w="6300" w:type="dxa"/>
            <w:tcBorders>
              <w:top w:val="nil"/>
              <w:left w:val="nil"/>
              <w:bottom w:val="single" w:sz="4" w:space="0" w:color="auto"/>
              <w:right w:val="single" w:sz="4" w:space="0" w:color="auto"/>
            </w:tcBorders>
            <w:shd w:val="clear" w:color="auto" w:fill="auto"/>
            <w:vAlign w:val="center"/>
            <w:hideMark/>
          </w:tcPr>
          <w:p w14:paraId="24C5430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PRENDEDOR UMBILICAL, TIPO:CLAMPCOMPONENTES:  </w:t>
            </w:r>
            <w:proofErr w:type="gramStart"/>
            <w:r w:rsidRPr="00606CED">
              <w:rPr>
                <w:rFonts w:ascii="Calibri" w:eastAsia="Times New Roman" w:hAnsi="Calibri" w:cs="Calibri"/>
                <w:sz w:val="16"/>
                <w:szCs w:val="16"/>
              </w:rPr>
              <w:t>PLÁSTICO,  EMBALAGEM</w:t>
            </w:r>
            <w:proofErr w:type="gramEnd"/>
            <w:r w:rsidRPr="00606CED">
              <w:rPr>
                <w:rFonts w:ascii="Calibri" w:eastAsia="Times New Roman" w:hAnsi="Calibri" w:cs="Calibri"/>
                <w:sz w:val="16"/>
                <w:szCs w:val="16"/>
              </w:rPr>
              <w:t xml:space="preserve"> INDIVIDUAL,ESTÉRIL, USO ÚNICO BR0447065</w:t>
            </w:r>
          </w:p>
        </w:tc>
        <w:tc>
          <w:tcPr>
            <w:tcW w:w="1060" w:type="dxa"/>
            <w:tcBorders>
              <w:top w:val="nil"/>
              <w:left w:val="nil"/>
              <w:bottom w:val="single" w:sz="4" w:space="0" w:color="auto"/>
              <w:right w:val="single" w:sz="4" w:space="0" w:color="auto"/>
            </w:tcBorders>
            <w:shd w:val="clear" w:color="auto" w:fill="auto"/>
            <w:vAlign w:val="center"/>
            <w:hideMark/>
          </w:tcPr>
          <w:p w14:paraId="3EA85E9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C42CAC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65BB200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F693B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279</w:t>
            </w:r>
          </w:p>
        </w:tc>
        <w:tc>
          <w:tcPr>
            <w:tcW w:w="6300" w:type="dxa"/>
            <w:tcBorders>
              <w:top w:val="nil"/>
              <w:left w:val="nil"/>
              <w:bottom w:val="single" w:sz="4" w:space="0" w:color="auto"/>
              <w:right w:val="single" w:sz="4" w:space="0" w:color="auto"/>
            </w:tcBorders>
            <w:shd w:val="clear" w:color="auto" w:fill="auto"/>
            <w:vAlign w:val="center"/>
            <w:hideMark/>
          </w:tcPr>
          <w:p w14:paraId="738CB5A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PROTETOR SOLAR, UVA/UVB, FATOR PROTEÇÃO:  FATOR 50, LOÇÃO CREMOSA   FRASCO 120 G BR405888</w:t>
            </w:r>
          </w:p>
        </w:tc>
        <w:tc>
          <w:tcPr>
            <w:tcW w:w="1060" w:type="dxa"/>
            <w:tcBorders>
              <w:top w:val="nil"/>
              <w:left w:val="nil"/>
              <w:bottom w:val="single" w:sz="4" w:space="0" w:color="auto"/>
              <w:right w:val="single" w:sz="4" w:space="0" w:color="auto"/>
            </w:tcBorders>
            <w:shd w:val="clear" w:color="auto" w:fill="auto"/>
            <w:vAlign w:val="center"/>
            <w:hideMark/>
          </w:tcPr>
          <w:p w14:paraId="7822BFE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8281BB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100C3E3D"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6C7A3D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280</w:t>
            </w:r>
          </w:p>
        </w:tc>
        <w:tc>
          <w:tcPr>
            <w:tcW w:w="6300" w:type="dxa"/>
            <w:tcBorders>
              <w:top w:val="nil"/>
              <w:left w:val="nil"/>
              <w:bottom w:val="single" w:sz="4" w:space="0" w:color="auto"/>
              <w:right w:val="single" w:sz="4" w:space="0" w:color="auto"/>
            </w:tcBorders>
            <w:shd w:val="clear" w:color="auto" w:fill="auto"/>
            <w:vAlign w:val="center"/>
            <w:hideMark/>
          </w:tcPr>
          <w:p w14:paraId="43E6963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RECIPIENTE NUTRIÇÃO ENTERAL, MATERIAL:PLÁSTICO </w:t>
            </w:r>
            <w:proofErr w:type="gramStart"/>
            <w:r w:rsidRPr="00606CED">
              <w:rPr>
                <w:rFonts w:ascii="Calibri" w:eastAsia="Times New Roman" w:hAnsi="Calibri" w:cs="Calibri"/>
                <w:sz w:val="16"/>
                <w:szCs w:val="16"/>
              </w:rPr>
              <w:t>TRANSPARENTE,  CAPACIDADE</w:t>
            </w:r>
            <w:proofErr w:type="gramEnd"/>
            <w:r w:rsidRPr="00606CED">
              <w:rPr>
                <w:rFonts w:ascii="Calibri" w:eastAsia="Times New Roman" w:hAnsi="Calibri" w:cs="Calibri"/>
                <w:sz w:val="16"/>
                <w:szCs w:val="16"/>
              </w:rPr>
              <w:t>:500 ML, COMPONENTES:COM TAMPA ROSQUEADA, ALÇA, ETIQUETA, BICO CONECTOR, GRADUAÇÃO:GRADUADO, ESTERILIDADE:NÃO ESTÉRIL, ATÓXICO, TIPO USO:DESCARTÁVEL, APRESENTAÇÃO:EMBALAGEM INDIVI BR0395534</w:t>
            </w:r>
          </w:p>
        </w:tc>
        <w:tc>
          <w:tcPr>
            <w:tcW w:w="1060" w:type="dxa"/>
            <w:tcBorders>
              <w:top w:val="nil"/>
              <w:left w:val="nil"/>
              <w:bottom w:val="single" w:sz="4" w:space="0" w:color="auto"/>
              <w:right w:val="single" w:sz="4" w:space="0" w:color="auto"/>
            </w:tcBorders>
            <w:shd w:val="clear" w:color="auto" w:fill="auto"/>
            <w:vAlign w:val="center"/>
            <w:hideMark/>
          </w:tcPr>
          <w:p w14:paraId="001DFE5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9B3568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618F7CF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0BC51E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281</w:t>
            </w:r>
          </w:p>
        </w:tc>
        <w:tc>
          <w:tcPr>
            <w:tcW w:w="6300" w:type="dxa"/>
            <w:tcBorders>
              <w:top w:val="nil"/>
              <w:left w:val="nil"/>
              <w:bottom w:val="single" w:sz="4" w:space="0" w:color="auto"/>
              <w:right w:val="single" w:sz="4" w:space="0" w:color="auto"/>
            </w:tcBorders>
            <w:shd w:val="clear" w:color="auto" w:fill="auto"/>
            <w:vAlign w:val="center"/>
            <w:hideMark/>
          </w:tcPr>
          <w:p w14:paraId="139FE41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REPELENTE, PRINCÍPIO ATIVO:  À BASE DE DEET, CONCENTRAÇÃO:ATÉ 20</w:t>
            </w:r>
            <w:proofErr w:type="gramStart"/>
            <w:r w:rsidRPr="00606CED">
              <w:rPr>
                <w:rFonts w:ascii="Calibri" w:eastAsia="Times New Roman" w:hAnsi="Calibri" w:cs="Calibri"/>
                <w:sz w:val="16"/>
                <w:szCs w:val="16"/>
              </w:rPr>
              <w:t>%,  FORMA</w:t>
            </w:r>
            <w:proofErr w:type="gramEnd"/>
            <w:r w:rsidRPr="00606CED">
              <w:rPr>
                <w:rFonts w:ascii="Calibri" w:eastAsia="Times New Roman" w:hAnsi="Calibri" w:cs="Calibri"/>
                <w:sz w:val="16"/>
                <w:szCs w:val="16"/>
              </w:rPr>
              <w:t xml:space="preserve"> FARMACÊUTICA:SPRAY FRASCO 200 ML BR0436466</w:t>
            </w:r>
          </w:p>
        </w:tc>
        <w:tc>
          <w:tcPr>
            <w:tcW w:w="1060" w:type="dxa"/>
            <w:tcBorders>
              <w:top w:val="nil"/>
              <w:left w:val="nil"/>
              <w:bottom w:val="single" w:sz="4" w:space="0" w:color="auto"/>
              <w:right w:val="single" w:sz="4" w:space="0" w:color="auto"/>
            </w:tcBorders>
            <w:shd w:val="clear" w:color="auto" w:fill="auto"/>
            <w:vAlign w:val="center"/>
            <w:hideMark/>
          </w:tcPr>
          <w:p w14:paraId="77FE477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1082C1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w:t>
            </w:r>
          </w:p>
        </w:tc>
      </w:tr>
      <w:tr w:rsidR="00947576" w:rsidRPr="00606CED" w14:paraId="743B9064"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8BAD6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282</w:t>
            </w:r>
          </w:p>
        </w:tc>
        <w:tc>
          <w:tcPr>
            <w:tcW w:w="6300" w:type="dxa"/>
            <w:tcBorders>
              <w:top w:val="nil"/>
              <w:left w:val="nil"/>
              <w:bottom w:val="single" w:sz="4" w:space="0" w:color="auto"/>
              <w:right w:val="single" w:sz="4" w:space="0" w:color="auto"/>
            </w:tcBorders>
            <w:shd w:val="clear" w:color="auto" w:fill="auto"/>
            <w:vAlign w:val="center"/>
            <w:hideMark/>
          </w:tcPr>
          <w:p w14:paraId="12C93E8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RESPIRADOR SEMIFACIAL DESCARTÁVEL, CLASSE PFF2 (S), MODELO </w:t>
            </w:r>
            <w:proofErr w:type="gramStart"/>
            <w:r w:rsidRPr="00606CED">
              <w:rPr>
                <w:rFonts w:ascii="Calibri" w:eastAsia="Times New Roman" w:hAnsi="Calibri" w:cs="Calibri"/>
                <w:sz w:val="16"/>
                <w:szCs w:val="16"/>
              </w:rPr>
              <w:t xml:space="preserve">DOBRÁVEL,   </w:t>
            </w:r>
            <w:proofErr w:type="gramEnd"/>
            <w:r w:rsidRPr="00606CED">
              <w:rPr>
                <w:rFonts w:ascii="Calibri" w:eastAsia="Times New Roman" w:hAnsi="Calibri" w:cs="Calibri"/>
                <w:sz w:val="16"/>
                <w:szCs w:val="16"/>
              </w:rPr>
              <w:t xml:space="preserve">COM VÁLVULA DE EXALAÇÃO, FORMADO POR FILTRO COM TRATAMENTO ELETROSTÁTICO, TNT NA PARTE </w:t>
            </w:r>
          </w:p>
        </w:tc>
        <w:tc>
          <w:tcPr>
            <w:tcW w:w="1060" w:type="dxa"/>
            <w:tcBorders>
              <w:top w:val="nil"/>
              <w:left w:val="nil"/>
              <w:bottom w:val="single" w:sz="4" w:space="0" w:color="auto"/>
              <w:right w:val="single" w:sz="4" w:space="0" w:color="auto"/>
            </w:tcBorders>
            <w:shd w:val="clear" w:color="auto" w:fill="auto"/>
            <w:vAlign w:val="center"/>
            <w:hideMark/>
          </w:tcPr>
          <w:p w14:paraId="4D70789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ECE1D0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56DA68B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C1F553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283</w:t>
            </w:r>
          </w:p>
        </w:tc>
        <w:tc>
          <w:tcPr>
            <w:tcW w:w="6300" w:type="dxa"/>
            <w:tcBorders>
              <w:top w:val="nil"/>
              <w:left w:val="nil"/>
              <w:bottom w:val="single" w:sz="4" w:space="0" w:color="auto"/>
              <w:right w:val="single" w:sz="4" w:space="0" w:color="auto"/>
            </w:tcBorders>
            <w:shd w:val="clear" w:color="auto" w:fill="auto"/>
            <w:vAlign w:val="center"/>
            <w:hideMark/>
          </w:tcPr>
          <w:p w14:paraId="4915402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INTERNA, CLIP NASAL INTERNO EM METAL REVESTIDO DE PLÁSTICO QUE FACILITA A VEDAÇÃO E ELÁSTICOS DE LÁTEX COM REGULADOR. NÃO TEM NO BPS</w:t>
            </w:r>
          </w:p>
        </w:tc>
        <w:tc>
          <w:tcPr>
            <w:tcW w:w="1060" w:type="dxa"/>
            <w:tcBorders>
              <w:top w:val="nil"/>
              <w:left w:val="nil"/>
              <w:bottom w:val="single" w:sz="4" w:space="0" w:color="auto"/>
              <w:right w:val="single" w:sz="4" w:space="0" w:color="auto"/>
            </w:tcBorders>
            <w:shd w:val="clear" w:color="auto" w:fill="auto"/>
            <w:vAlign w:val="center"/>
            <w:hideMark/>
          </w:tcPr>
          <w:p w14:paraId="4F4AE6D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786BBA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1EA50008"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3F0D76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284</w:t>
            </w:r>
          </w:p>
        </w:tc>
        <w:tc>
          <w:tcPr>
            <w:tcW w:w="6300" w:type="dxa"/>
            <w:tcBorders>
              <w:top w:val="nil"/>
              <w:left w:val="nil"/>
              <w:bottom w:val="single" w:sz="4" w:space="0" w:color="auto"/>
              <w:right w:val="single" w:sz="4" w:space="0" w:color="auto"/>
            </w:tcBorders>
            <w:shd w:val="clear" w:color="auto" w:fill="auto"/>
            <w:vAlign w:val="center"/>
            <w:hideMark/>
          </w:tcPr>
          <w:p w14:paraId="1985565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SACO PLÁSTICO LIXO, 15 L, BRANCA, PEÇA ÚNICA, LARGURA: 39 </w:t>
            </w:r>
            <w:proofErr w:type="gramStart"/>
            <w:r w:rsidRPr="00606CED">
              <w:rPr>
                <w:rFonts w:ascii="Calibri" w:eastAsia="Times New Roman" w:hAnsi="Calibri" w:cs="Calibri"/>
                <w:sz w:val="16"/>
                <w:szCs w:val="16"/>
              </w:rPr>
              <w:t xml:space="preserve">CM,   </w:t>
            </w:r>
            <w:proofErr w:type="gramEnd"/>
            <w:r w:rsidRPr="00606CED">
              <w:rPr>
                <w:rFonts w:ascii="Calibri" w:eastAsia="Times New Roman" w:hAnsi="Calibri" w:cs="Calibri"/>
                <w:sz w:val="16"/>
                <w:szCs w:val="16"/>
              </w:rPr>
              <w:t>ALTURA:58 CM, CARACTERÍSTICAS ADICIONAIS:COM TARJA VERMELHA "LIXO HOSPITALAR", APLICAÇÃO:COLETA DE RESÍDUOS DE SERVIÇOS DE SAÚDE COM 100 UNIDADES BR0246549</w:t>
            </w:r>
          </w:p>
        </w:tc>
        <w:tc>
          <w:tcPr>
            <w:tcW w:w="1060" w:type="dxa"/>
            <w:tcBorders>
              <w:top w:val="nil"/>
              <w:left w:val="nil"/>
              <w:bottom w:val="single" w:sz="4" w:space="0" w:color="auto"/>
              <w:right w:val="single" w:sz="4" w:space="0" w:color="auto"/>
            </w:tcBorders>
            <w:shd w:val="clear" w:color="auto" w:fill="auto"/>
            <w:vAlign w:val="center"/>
            <w:hideMark/>
          </w:tcPr>
          <w:p w14:paraId="2B4E87C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EBC736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240</w:t>
            </w:r>
          </w:p>
        </w:tc>
      </w:tr>
      <w:tr w:rsidR="00947576" w:rsidRPr="00606CED" w14:paraId="0AF0A617"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AFEE7E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285</w:t>
            </w:r>
          </w:p>
        </w:tc>
        <w:tc>
          <w:tcPr>
            <w:tcW w:w="6300" w:type="dxa"/>
            <w:tcBorders>
              <w:top w:val="nil"/>
              <w:left w:val="nil"/>
              <w:bottom w:val="single" w:sz="4" w:space="0" w:color="auto"/>
              <w:right w:val="single" w:sz="4" w:space="0" w:color="auto"/>
            </w:tcBorders>
            <w:shd w:val="clear" w:color="auto" w:fill="auto"/>
            <w:vAlign w:val="center"/>
            <w:hideMark/>
          </w:tcPr>
          <w:p w14:paraId="60128CA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SACO PLÁSTICO LIXO, 50 </w:t>
            </w:r>
            <w:proofErr w:type="gramStart"/>
            <w:r w:rsidRPr="00606CED">
              <w:rPr>
                <w:rFonts w:ascii="Calibri" w:eastAsia="Times New Roman" w:hAnsi="Calibri" w:cs="Calibri"/>
                <w:sz w:val="16"/>
                <w:szCs w:val="16"/>
              </w:rPr>
              <w:t>L,  BRANCA</w:t>
            </w:r>
            <w:proofErr w:type="gramEnd"/>
            <w:r w:rsidRPr="00606CED">
              <w:rPr>
                <w:rFonts w:ascii="Calibri" w:eastAsia="Times New Roman" w:hAnsi="Calibri" w:cs="Calibri"/>
                <w:sz w:val="16"/>
                <w:szCs w:val="16"/>
              </w:rPr>
              <w:t>, PEÇA ÚNICA, 63 CM, 80 CM, LEITOSO,   3 MICRA, SÍMBOLO DE SUBSTÂNCIA INFECTANTE, HOSPITALAR PACOTE COM 100 UNIDADES BR296529</w:t>
            </w:r>
          </w:p>
        </w:tc>
        <w:tc>
          <w:tcPr>
            <w:tcW w:w="1060" w:type="dxa"/>
            <w:tcBorders>
              <w:top w:val="nil"/>
              <w:left w:val="nil"/>
              <w:bottom w:val="single" w:sz="4" w:space="0" w:color="auto"/>
              <w:right w:val="single" w:sz="4" w:space="0" w:color="auto"/>
            </w:tcBorders>
            <w:shd w:val="clear" w:color="auto" w:fill="auto"/>
            <w:vAlign w:val="center"/>
            <w:hideMark/>
          </w:tcPr>
          <w:p w14:paraId="42AC0FA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DE08F9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w:t>
            </w:r>
          </w:p>
        </w:tc>
      </w:tr>
      <w:tr w:rsidR="00947576" w:rsidRPr="00606CED" w14:paraId="2440FC0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D206FD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286</w:t>
            </w:r>
          </w:p>
        </w:tc>
        <w:tc>
          <w:tcPr>
            <w:tcW w:w="6300" w:type="dxa"/>
            <w:tcBorders>
              <w:top w:val="nil"/>
              <w:left w:val="nil"/>
              <w:bottom w:val="single" w:sz="4" w:space="0" w:color="auto"/>
              <w:right w:val="single" w:sz="4" w:space="0" w:color="auto"/>
            </w:tcBorders>
            <w:shd w:val="clear" w:color="auto" w:fill="auto"/>
            <w:vAlign w:val="center"/>
            <w:hideMark/>
          </w:tcPr>
          <w:p w14:paraId="70702AE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SACO PLÁSTICO LIXO, CAPACIDADE: 30 L, COR:BRANCO </w:t>
            </w:r>
            <w:proofErr w:type="gramStart"/>
            <w:r w:rsidRPr="00606CED">
              <w:rPr>
                <w:rFonts w:ascii="Calibri" w:eastAsia="Times New Roman" w:hAnsi="Calibri" w:cs="Calibri"/>
                <w:sz w:val="16"/>
                <w:szCs w:val="16"/>
              </w:rPr>
              <w:t xml:space="preserve">LEITOSO,   </w:t>
            </w:r>
            <w:proofErr w:type="gramEnd"/>
            <w:r w:rsidRPr="00606CED">
              <w:rPr>
                <w:rFonts w:ascii="Calibri" w:eastAsia="Times New Roman" w:hAnsi="Calibri" w:cs="Calibri"/>
                <w:sz w:val="16"/>
                <w:szCs w:val="16"/>
              </w:rPr>
              <w:t>LARGURA:59 CM, ALTURA:62 CM COLETA DE RESÍDUOS DE SERVIÇOS DE SAÚDE COM 100 UNIDADES345587</w:t>
            </w:r>
          </w:p>
        </w:tc>
        <w:tc>
          <w:tcPr>
            <w:tcW w:w="1060" w:type="dxa"/>
            <w:tcBorders>
              <w:top w:val="nil"/>
              <w:left w:val="nil"/>
              <w:bottom w:val="single" w:sz="4" w:space="0" w:color="auto"/>
              <w:right w:val="single" w:sz="4" w:space="0" w:color="auto"/>
            </w:tcBorders>
            <w:shd w:val="clear" w:color="auto" w:fill="auto"/>
            <w:vAlign w:val="center"/>
            <w:hideMark/>
          </w:tcPr>
          <w:p w14:paraId="1A2AD3E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8104C0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w:t>
            </w:r>
          </w:p>
        </w:tc>
      </w:tr>
      <w:tr w:rsidR="00947576" w:rsidRPr="00606CED" w14:paraId="5FF19481"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C11C34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287</w:t>
            </w:r>
          </w:p>
        </w:tc>
        <w:tc>
          <w:tcPr>
            <w:tcW w:w="6300" w:type="dxa"/>
            <w:tcBorders>
              <w:top w:val="nil"/>
              <w:left w:val="nil"/>
              <w:bottom w:val="single" w:sz="4" w:space="0" w:color="auto"/>
              <w:right w:val="single" w:sz="4" w:space="0" w:color="auto"/>
            </w:tcBorders>
            <w:shd w:val="clear" w:color="auto" w:fill="auto"/>
            <w:vAlign w:val="center"/>
            <w:hideMark/>
          </w:tcPr>
          <w:p w14:paraId="007E5F9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SACO PLÁSTICO LIXO, CAPACIDADE:100 L, COR:BRANCA, LARGURA:63 </w:t>
            </w:r>
            <w:proofErr w:type="gramStart"/>
            <w:r w:rsidRPr="00606CED">
              <w:rPr>
                <w:rFonts w:ascii="Calibri" w:eastAsia="Times New Roman" w:hAnsi="Calibri" w:cs="Calibri"/>
                <w:sz w:val="16"/>
                <w:szCs w:val="16"/>
              </w:rPr>
              <w:t>CM,  ALTURA</w:t>
            </w:r>
            <w:proofErr w:type="gramEnd"/>
            <w:r w:rsidRPr="00606CED">
              <w:rPr>
                <w:rFonts w:ascii="Calibri" w:eastAsia="Times New Roman" w:hAnsi="Calibri" w:cs="Calibri"/>
                <w:sz w:val="16"/>
                <w:szCs w:val="16"/>
              </w:rPr>
              <w:t>:80 CM, BRANCO LEITOSO, 3 MICRA, SÍMBOLO DE SUBSTÂNCIA INFECTANTE COM 100 UNIDADES BR0397680</w:t>
            </w:r>
          </w:p>
        </w:tc>
        <w:tc>
          <w:tcPr>
            <w:tcW w:w="1060" w:type="dxa"/>
            <w:tcBorders>
              <w:top w:val="nil"/>
              <w:left w:val="nil"/>
              <w:bottom w:val="single" w:sz="4" w:space="0" w:color="auto"/>
              <w:right w:val="single" w:sz="4" w:space="0" w:color="auto"/>
            </w:tcBorders>
            <w:shd w:val="clear" w:color="auto" w:fill="auto"/>
            <w:vAlign w:val="center"/>
            <w:hideMark/>
          </w:tcPr>
          <w:p w14:paraId="0B266FE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C9F223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w:t>
            </w:r>
          </w:p>
        </w:tc>
      </w:tr>
      <w:tr w:rsidR="00947576" w:rsidRPr="00606CED" w14:paraId="1E4AE3A4"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1DAF14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288</w:t>
            </w:r>
          </w:p>
        </w:tc>
        <w:tc>
          <w:tcPr>
            <w:tcW w:w="6300" w:type="dxa"/>
            <w:tcBorders>
              <w:top w:val="nil"/>
              <w:left w:val="nil"/>
              <w:bottom w:val="single" w:sz="4" w:space="0" w:color="auto"/>
              <w:right w:val="single" w:sz="4" w:space="0" w:color="auto"/>
            </w:tcBorders>
            <w:shd w:val="clear" w:color="auto" w:fill="auto"/>
            <w:vAlign w:val="center"/>
            <w:hideMark/>
          </w:tcPr>
          <w:p w14:paraId="5767178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SAPATILHA HOSPITALAR, </w:t>
            </w:r>
            <w:proofErr w:type="gramStart"/>
            <w:r w:rsidRPr="00606CED">
              <w:rPr>
                <w:rFonts w:ascii="Calibri" w:eastAsia="Times New Roman" w:hAnsi="Calibri" w:cs="Calibri"/>
                <w:sz w:val="16"/>
                <w:szCs w:val="16"/>
              </w:rPr>
              <w:t>MATERIAL :</w:t>
            </w:r>
            <w:proofErr w:type="gramEnd"/>
            <w:r w:rsidRPr="00606CED">
              <w:rPr>
                <w:rFonts w:ascii="Calibri" w:eastAsia="Times New Roman" w:hAnsi="Calibri" w:cs="Calibri"/>
                <w:sz w:val="16"/>
                <w:szCs w:val="16"/>
              </w:rPr>
              <w:t xml:space="preserve"> NÃO TECIDO 100% POLIPROPILENO, MODELO C/ ELÁSTICO, GRAMATURA :CERCA DE 20 G/M2, TAMANHO :ÚNICO,DESCARTÁVEL PAR BR0436854</w:t>
            </w:r>
          </w:p>
        </w:tc>
        <w:tc>
          <w:tcPr>
            <w:tcW w:w="1060" w:type="dxa"/>
            <w:tcBorders>
              <w:top w:val="nil"/>
              <w:left w:val="nil"/>
              <w:bottom w:val="single" w:sz="4" w:space="0" w:color="auto"/>
              <w:right w:val="single" w:sz="4" w:space="0" w:color="auto"/>
            </w:tcBorders>
            <w:shd w:val="clear" w:color="auto" w:fill="auto"/>
            <w:vAlign w:val="center"/>
            <w:hideMark/>
          </w:tcPr>
          <w:p w14:paraId="28FE244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8C2A54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6000</w:t>
            </w:r>
          </w:p>
        </w:tc>
      </w:tr>
      <w:tr w:rsidR="00947576" w:rsidRPr="00606CED" w14:paraId="05906968"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A0BDE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289</w:t>
            </w:r>
          </w:p>
        </w:tc>
        <w:tc>
          <w:tcPr>
            <w:tcW w:w="6300" w:type="dxa"/>
            <w:tcBorders>
              <w:top w:val="nil"/>
              <w:left w:val="nil"/>
              <w:bottom w:val="single" w:sz="4" w:space="0" w:color="auto"/>
              <w:right w:val="single" w:sz="4" w:space="0" w:color="auto"/>
            </w:tcBorders>
            <w:shd w:val="clear" w:color="auto" w:fill="auto"/>
            <w:vAlign w:val="center"/>
            <w:hideMark/>
          </w:tcPr>
          <w:p w14:paraId="7460B8E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SERINGA, MATERIAL:POLIPROPILENO, CAPACIDADE:10 </w:t>
            </w:r>
            <w:proofErr w:type="gramStart"/>
            <w:r w:rsidRPr="00606CED">
              <w:rPr>
                <w:rFonts w:ascii="Calibri" w:eastAsia="Times New Roman" w:hAnsi="Calibri" w:cs="Calibri"/>
                <w:sz w:val="16"/>
                <w:szCs w:val="16"/>
              </w:rPr>
              <w:t>ML,  TIPO</w:t>
            </w:r>
            <w:proofErr w:type="gramEnd"/>
            <w:r w:rsidRPr="00606CED">
              <w:rPr>
                <w:rFonts w:ascii="Calibri" w:eastAsia="Times New Roman" w:hAnsi="Calibri" w:cs="Calibri"/>
                <w:sz w:val="16"/>
                <w:szCs w:val="16"/>
              </w:rPr>
              <w:t xml:space="preserve"> BICO: BICO CENTRAL LUER LOCK OU SLIP, TIPO VEDAÇÃO:ÊMBOLO DE BORRACHA, ADICIONAL:GRADUADA, NUMERADA, ESTERILIDADE:ESTÉRIL, DESCARTÁVEL, APRESENTAÇÃO:EMBALAGEM INDIVIDUAL BR0439626</w:t>
            </w:r>
          </w:p>
        </w:tc>
        <w:tc>
          <w:tcPr>
            <w:tcW w:w="1060" w:type="dxa"/>
            <w:tcBorders>
              <w:top w:val="nil"/>
              <w:left w:val="nil"/>
              <w:bottom w:val="single" w:sz="4" w:space="0" w:color="auto"/>
              <w:right w:val="single" w:sz="4" w:space="0" w:color="auto"/>
            </w:tcBorders>
            <w:shd w:val="clear" w:color="auto" w:fill="auto"/>
            <w:vAlign w:val="center"/>
            <w:hideMark/>
          </w:tcPr>
          <w:p w14:paraId="3DA1CCA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334398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25000</w:t>
            </w:r>
          </w:p>
        </w:tc>
      </w:tr>
      <w:tr w:rsidR="00947576" w:rsidRPr="00606CED" w14:paraId="01B20050"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02881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290</w:t>
            </w:r>
          </w:p>
        </w:tc>
        <w:tc>
          <w:tcPr>
            <w:tcW w:w="6300" w:type="dxa"/>
            <w:tcBorders>
              <w:top w:val="nil"/>
              <w:left w:val="nil"/>
              <w:bottom w:val="single" w:sz="4" w:space="0" w:color="auto"/>
              <w:right w:val="single" w:sz="4" w:space="0" w:color="auto"/>
            </w:tcBorders>
            <w:shd w:val="clear" w:color="auto" w:fill="auto"/>
            <w:vAlign w:val="center"/>
            <w:hideMark/>
          </w:tcPr>
          <w:p w14:paraId="7CFAA18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SERINGA, MATERIAL:POLIPROPILENO, CAPACIDADE:20 </w:t>
            </w:r>
            <w:proofErr w:type="gramStart"/>
            <w:r w:rsidRPr="00606CED">
              <w:rPr>
                <w:rFonts w:ascii="Calibri" w:eastAsia="Times New Roman" w:hAnsi="Calibri" w:cs="Calibri"/>
                <w:sz w:val="16"/>
                <w:szCs w:val="16"/>
              </w:rPr>
              <w:t>ML,  TIPO</w:t>
            </w:r>
            <w:proofErr w:type="gramEnd"/>
            <w:r w:rsidRPr="00606CED">
              <w:rPr>
                <w:rFonts w:ascii="Calibri" w:eastAsia="Times New Roman" w:hAnsi="Calibri" w:cs="Calibri"/>
                <w:sz w:val="16"/>
                <w:szCs w:val="16"/>
              </w:rPr>
              <w:t xml:space="preserve"> BICO: :BICO LATERAL LUER SLIP, TIPO VEDAÇÃO:ÊMBOLO DE BORRACHA, ADICIONAL:GRADUADA, NUMERADA, ESTERILIDADE:ESTÉRIL, DESCARTÁVEL, APRESENTAÇÃO:EMBALAGEM INDIVIDUAL BR0439630</w:t>
            </w:r>
          </w:p>
        </w:tc>
        <w:tc>
          <w:tcPr>
            <w:tcW w:w="1060" w:type="dxa"/>
            <w:tcBorders>
              <w:top w:val="nil"/>
              <w:left w:val="nil"/>
              <w:bottom w:val="single" w:sz="4" w:space="0" w:color="auto"/>
              <w:right w:val="single" w:sz="4" w:space="0" w:color="auto"/>
            </w:tcBorders>
            <w:shd w:val="clear" w:color="auto" w:fill="auto"/>
            <w:vAlign w:val="center"/>
            <w:hideMark/>
          </w:tcPr>
          <w:p w14:paraId="3613D90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279B21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20000</w:t>
            </w:r>
          </w:p>
        </w:tc>
      </w:tr>
      <w:tr w:rsidR="00947576" w:rsidRPr="00606CED" w14:paraId="1443DE1A"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4C2BC6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291</w:t>
            </w:r>
          </w:p>
        </w:tc>
        <w:tc>
          <w:tcPr>
            <w:tcW w:w="6300" w:type="dxa"/>
            <w:tcBorders>
              <w:top w:val="nil"/>
              <w:left w:val="nil"/>
              <w:bottom w:val="single" w:sz="4" w:space="0" w:color="auto"/>
              <w:right w:val="single" w:sz="4" w:space="0" w:color="auto"/>
            </w:tcBorders>
            <w:shd w:val="clear" w:color="auto" w:fill="auto"/>
            <w:vAlign w:val="center"/>
            <w:hideMark/>
          </w:tcPr>
          <w:p w14:paraId="5DC19B5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SERINGA, MATERIAL:POLIPROPILENO, CAPACIDADE:3 ML, TIPO BICO :BICO CENTRAL LUER LOCK OU SLIP, TIPO VEDAÇÃO:ÊMBOLO DE BORRACHA, ADICIONAL:GRADUADA, NUMERADA, ESTERILIDADE:ESTÉRIL, DESCARTÁVEL, APRESENTAÇÃO:EMBALAGEM INDIVIDUAL BR0439625</w:t>
            </w:r>
          </w:p>
        </w:tc>
        <w:tc>
          <w:tcPr>
            <w:tcW w:w="1060" w:type="dxa"/>
            <w:tcBorders>
              <w:top w:val="nil"/>
              <w:left w:val="nil"/>
              <w:bottom w:val="single" w:sz="4" w:space="0" w:color="auto"/>
              <w:right w:val="single" w:sz="4" w:space="0" w:color="auto"/>
            </w:tcBorders>
            <w:shd w:val="clear" w:color="auto" w:fill="auto"/>
            <w:vAlign w:val="center"/>
            <w:hideMark/>
          </w:tcPr>
          <w:p w14:paraId="67727CF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E3076A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16E30A92"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AAC36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292</w:t>
            </w:r>
          </w:p>
        </w:tc>
        <w:tc>
          <w:tcPr>
            <w:tcW w:w="6300" w:type="dxa"/>
            <w:tcBorders>
              <w:top w:val="nil"/>
              <w:left w:val="nil"/>
              <w:bottom w:val="single" w:sz="4" w:space="0" w:color="auto"/>
              <w:right w:val="single" w:sz="4" w:space="0" w:color="auto"/>
            </w:tcBorders>
            <w:shd w:val="clear" w:color="auto" w:fill="auto"/>
            <w:vAlign w:val="center"/>
            <w:hideMark/>
          </w:tcPr>
          <w:p w14:paraId="0BA9446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SERINGA, MATERIAL:POLIPROPILENO, CAPACIDADE:5 </w:t>
            </w:r>
            <w:proofErr w:type="gramStart"/>
            <w:r w:rsidRPr="00606CED">
              <w:rPr>
                <w:rFonts w:ascii="Calibri" w:eastAsia="Times New Roman" w:hAnsi="Calibri" w:cs="Calibri"/>
                <w:sz w:val="16"/>
                <w:szCs w:val="16"/>
              </w:rPr>
              <w:t>ML,  TIPO</w:t>
            </w:r>
            <w:proofErr w:type="gramEnd"/>
            <w:r w:rsidRPr="00606CED">
              <w:rPr>
                <w:rFonts w:ascii="Calibri" w:eastAsia="Times New Roman" w:hAnsi="Calibri" w:cs="Calibri"/>
                <w:sz w:val="16"/>
                <w:szCs w:val="16"/>
              </w:rPr>
              <w:t xml:space="preserve"> BICO: BICO CENTRAL LUER LOCK OU SLIP, TIPO VEDAÇÃO:ÊMBOLO DE BORRACHA, ADICIONAL:GRADUADA, NUMERADA, ESTERILIDADE:ESTÉRIL, DESCARTÁVEL, APRESENTAÇÃO:EMBALAGEM INDIVIDUAL BR0439624</w:t>
            </w:r>
          </w:p>
        </w:tc>
        <w:tc>
          <w:tcPr>
            <w:tcW w:w="1060" w:type="dxa"/>
            <w:tcBorders>
              <w:top w:val="nil"/>
              <w:left w:val="nil"/>
              <w:bottom w:val="single" w:sz="4" w:space="0" w:color="auto"/>
              <w:right w:val="single" w:sz="4" w:space="0" w:color="auto"/>
            </w:tcBorders>
            <w:shd w:val="clear" w:color="auto" w:fill="auto"/>
            <w:vAlign w:val="center"/>
            <w:hideMark/>
          </w:tcPr>
          <w:p w14:paraId="77B234D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AA27EB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5B2086C3"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1934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293</w:t>
            </w:r>
          </w:p>
        </w:tc>
        <w:tc>
          <w:tcPr>
            <w:tcW w:w="6300" w:type="dxa"/>
            <w:tcBorders>
              <w:top w:val="nil"/>
              <w:left w:val="nil"/>
              <w:bottom w:val="single" w:sz="4" w:space="0" w:color="auto"/>
              <w:right w:val="single" w:sz="4" w:space="0" w:color="auto"/>
            </w:tcBorders>
            <w:shd w:val="clear" w:color="auto" w:fill="auto"/>
            <w:vAlign w:val="center"/>
            <w:hideMark/>
          </w:tcPr>
          <w:p w14:paraId="24F9DB6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SERINGAS DESCARTÁVEIS DE 1ML C/AGULHA 13X4,5 BR0443468</w:t>
            </w:r>
          </w:p>
        </w:tc>
        <w:tc>
          <w:tcPr>
            <w:tcW w:w="1060" w:type="dxa"/>
            <w:tcBorders>
              <w:top w:val="nil"/>
              <w:left w:val="nil"/>
              <w:bottom w:val="single" w:sz="4" w:space="0" w:color="auto"/>
              <w:right w:val="single" w:sz="4" w:space="0" w:color="auto"/>
            </w:tcBorders>
            <w:shd w:val="clear" w:color="auto" w:fill="auto"/>
            <w:vAlign w:val="center"/>
            <w:hideMark/>
          </w:tcPr>
          <w:p w14:paraId="2061CFB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369564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20000</w:t>
            </w:r>
          </w:p>
        </w:tc>
      </w:tr>
      <w:tr w:rsidR="00947576" w:rsidRPr="00606CED" w14:paraId="64922957"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9DEC8E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294</w:t>
            </w:r>
          </w:p>
        </w:tc>
        <w:tc>
          <w:tcPr>
            <w:tcW w:w="6300" w:type="dxa"/>
            <w:tcBorders>
              <w:top w:val="nil"/>
              <w:left w:val="nil"/>
              <w:bottom w:val="single" w:sz="4" w:space="0" w:color="auto"/>
              <w:right w:val="single" w:sz="4" w:space="0" w:color="auto"/>
            </w:tcBorders>
            <w:shd w:val="clear" w:color="auto" w:fill="auto"/>
            <w:vAlign w:val="center"/>
            <w:hideMark/>
          </w:tcPr>
          <w:p w14:paraId="42CED6A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SISTEMA FECHADO PARA ASPIRAÇÃO TRAQUEAL COMPOSTO PRINCIPALMENTE   POR POM - POLIACETAL, ABS - ACRILONITRILO BUTADIENO ESTIRENO, PE </w:t>
            </w:r>
            <w:proofErr w:type="gramStart"/>
            <w:r w:rsidRPr="00606CED">
              <w:rPr>
                <w:rFonts w:ascii="Calibri" w:eastAsia="Times New Roman" w:hAnsi="Calibri" w:cs="Calibri"/>
                <w:sz w:val="16"/>
                <w:szCs w:val="16"/>
              </w:rPr>
              <w:t>-  POLIETILENO</w:t>
            </w:r>
            <w:proofErr w:type="gramEnd"/>
            <w:r w:rsidRPr="00606CED">
              <w:rPr>
                <w:rFonts w:ascii="Calibri" w:eastAsia="Times New Roman" w:hAnsi="Calibri" w:cs="Calibri"/>
                <w:sz w:val="16"/>
                <w:szCs w:val="16"/>
              </w:rPr>
              <w:t>, PVC - POLI CLORETO DE VINILA E PP - POLIPROPILENO QUE SÃO ATÓXICOS E HIPOALERGÊNICOS. POSSUI CARACTERÍSTICAS IDEAIS AO USO PRETENDIDO E EM CONFORMIDADE PARA GARANTIR A SEGURANÇA DO USUÁRIO E PACIENTE. SEUS MODELOS DIFERENCIAM-SE APENAS NO COMPRIMENTO E CALIBRE DA CÂNULA. NÃO TEM NO BPS</w:t>
            </w:r>
          </w:p>
        </w:tc>
        <w:tc>
          <w:tcPr>
            <w:tcW w:w="1060" w:type="dxa"/>
            <w:tcBorders>
              <w:top w:val="nil"/>
              <w:left w:val="nil"/>
              <w:bottom w:val="single" w:sz="4" w:space="0" w:color="auto"/>
              <w:right w:val="single" w:sz="4" w:space="0" w:color="auto"/>
            </w:tcBorders>
            <w:shd w:val="clear" w:color="auto" w:fill="auto"/>
            <w:vAlign w:val="center"/>
            <w:hideMark/>
          </w:tcPr>
          <w:p w14:paraId="140DCB7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043654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39566D4D"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648DDD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295</w:t>
            </w:r>
          </w:p>
        </w:tc>
        <w:tc>
          <w:tcPr>
            <w:tcW w:w="6300" w:type="dxa"/>
            <w:tcBorders>
              <w:top w:val="nil"/>
              <w:left w:val="nil"/>
              <w:bottom w:val="single" w:sz="4" w:space="0" w:color="auto"/>
              <w:right w:val="single" w:sz="4" w:space="0" w:color="auto"/>
            </w:tcBorders>
            <w:shd w:val="clear" w:color="auto" w:fill="auto"/>
            <w:vAlign w:val="center"/>
            <w:hideMark/>
          </w:tcPr>
          <w:p w14:paraId="4474AA1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SONDA TRATO DIGESTIVO, APLICAÇÃO: NASOENTERAL, MATERIAL:</w:t>
            </w:r>
            <w:proofErr w:type="gramStart"/>
            <w:r w:rsidRPr="00606CED">
              <w:rPr>
                <w:rFonts w:ascii="Calibri" w:eastAsia="Times New Roman" w:hAnsi="Calibri" w:cs="Calibri"/>
                <w:sz w:val="16"/>
                <w:szCs w:val="16"/>
              </w:rPr>
              <w:t xml:space="preserve">POLIURETANO,  </w:t>
            </w:r>
            <w:proofErr w:type="spellStart"/>
            <w:r w:rsidRPr="00606CED">
              <w:rPr>
                <w:rFonts w:ascii="Calibri" w:eastAsia="Times New Roman" w:hAnsi="Calibri" w:cs="Calibri"/>
                <w:sz w:val="16"/>
                <w:szCs w:val="16"/>
              </w:rPr>
              <w:t>CALIBRE</w:t>
            </w:r>
            <w:proofErr w:type="gramEnd"/>
            <w:r w:rsidRPr="00606CED">
              <w:rPr>
                <w:rFonts w:ascii="Calibri" w:eastAsia="Times New Roman" w:hAnsi="Calibri" w:cs="Calibri"/>
                <w:sz w:val="16"/>
                <w:szCs w:val="16"/>
              </w:rPr>
              <w:t>:Nº</w:t>
            </w:r>
            <w:proofErr w:type="spellEnd"/>
            <w:r w:rsidRPr="00606CED">
              <w:rPr>
                <w:rFonts w:ascii="Calibri" w:eastAsia="Times New Roman" w:hAnsi="Calibri" w:cs="Calibri"/>
                <w:sz w:val="16"/>
                <w:szCs w:val="16"/>
              </w:rPr>
              <w:t xml:space="preserve"> 12, COMPRIMENTO:CERCA 120 CM, CONECTOR:CONECTOR EM Y C/ TAMPA, GRADUAÇÃO:GRADUADA, COMPONENTES:PONTA DISTAL FECHADA, C/ ORIFÍCIOS LATERAIS, OUTROS COMPONENTES:C/ FIO GUIA, BR0435902</w:t>
            </w:r>
          </w:p>
        </w:tc>
        <w:tc>
          <w:tcPr>
            <w:tcW w:w="1060" w:type="dxa"/>
            <w:tcBorders>
              <w:top w:val="nil"/>
              <w:left w:val="nil"/>
              <w:bottom w:val="single" w:sz="4" w:space="0" w:color="auto"/>
              <w:right w:val="single" w:sz="4" w:space="0" w:color="auto"/>
            </w:tcBorders>
            <w:shd w:val="clear" w:color="auto" w:fill="auto"/>
            <w:vAlign w:val="center"/>
            <w:hideMark/>
          </w:tcPr>
          <w:p w14:paraId="4AAE651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F69CFD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6AA0544E"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3ABFDC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296</w:t>
            </w:r>
          </w:p>
        </w:tc>
        <w:tc>
          <w:tcPr>
            <w:tcW w:w="6300" w:type="dxa"/>
            <w:tcBorders>
              <w:top w:val="nil"/>
              <w:left w:val="nil"/>
              <w:bottom w:val="single" w:sz="4" w:space="0" w:color="auto"/>
              <w:right w:val="single" w:sz="4" w:space="0" w:color="auto"/>
            </w:tcBorders>
            <w:shd w:val="clear" w:color="auto" w:fill="auto"/>
            <w:vAlign w:val="center"/>
            <w:hideMark/>
          </w:tcPr>
          <w:p w14:paraId="3833E78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DIGESTIVO, APLICAÇÃO:ORO OU NASOGÁSTRICA, MODELO:  LEVINE, MATERIAL:PVC, </w:t>
            </w:r>
            <w:proofErr w:type="spellStart"/>
            <w:r w:rsidRPr="00606CED">
              <w:rPr>
                <w:rFonts w:ascii="Calibri" w:eastAsia="Times New Roman" w:hAnsi="Calibri" w:cs="Calibri"/>
                <w:sz w:val="16"/>
                <w:szCs w:val="16"/>
              </w:rPr>
              <w:t>CALIBRE:Nº</w:t>
            </w:r>
            <w:proofErr w:type="spellEnd"/>
            <w:r w:rsidRPr="00606CED">
              <w:rPr>
                <w:rFonts w:ascii="Calibri" w:eastAsia="Times New Roman" w:hAnsi="Calibri" w:cs="Calibri"/>
                <w:sz w:val="16"/>
                <w:szCs w:val="16"/>
              </w:rPr>
              <w:t xml:space="preserve"> 14, TAMANHO:LONGA, COMPRIMENTO:CERCA 120 CM, CONECTOR:CONECTOR PADRÃO C/ TAMPA, COMPONENTES:PONTA DISTAL FECHADA, C/ ORIFÍCIOS LATERAIS, ESTERILIDADE:</w:t>
            </w:r>
            <w:proofErr w:type="gramStart"/>
            <w:r w:rsidRPr="00606CED">
              <w:rPr>
                <w:rFonts w:ascii="Calibri" w:eastAsia="Times New Roman" w:hAnsi="Calibri" w:cs="Calibri"/>
                <w:sz w:val="16"/>
                <w:szCs w:val="16"/>
              </w:rPr>
              <w:t>ESTÉRIL  BR</w:t>
            </w:r>
            <w:proofErr w:type="gramEnd"/>
            <w:r w:rsidRPr="00606CED">
              <w:rPr>
                <w:rFonts w:ascii="Calibri" w:eastAsia="Times New Roman" w:hAnsi="Calibri" w:cs="Calibri"/>
                <w:sz w:val="16"/>
                <w:szCs w:val="16"/>
              </w:rPr>
              <w:t>0435908</w:t>
            </w:r>
          </w:p>
        </w:tc>
        <w:tc>
          <w:tcPr>
            <w:tcW w:w="1060" w:type="dxa"/>
            <w:tcBorders>
              <w:top w:val="nil"/>
              <w:left w:val="nil"/>
              <w:bottom w:val="single" w:sz="4" w:space="0" w:color="auto"/>
              <w:right w:val="single" w:sz="4" w:space="0" w:color="auto"/>
            </w:tcBorders>
            <w:shd w:val="clear" w:color="auto" w:fill="auto"/>
            <w:vAlign w:val="center"/>
            <w:hideMark/>
          </w:tcPr>
          <w:p w14:paraId="3A46FCC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05BBE4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724DA86B"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3CF275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297</w:t>
            </w:r>
          </w:p>
        </w:tc>
        <w:tc>
          <w:tcPr>
            <w:tcW w:w="6300" w:type="dxa"/>
            <w:tcBorders>
              <w:top w:val="nil"/>
              <w:left w:val="nil"/>
              <w:bottom w:val="single" w:sz="4" w:space="0" w:color="auto"/>
              <w:right w:val="single" w:sz="4" w:space="0" w:color="auto"/>
            </w:tcBorders>
            <w:shd w:val="clear" w:color="auto" w:fill="auto"/>
            <w:vAlign w:val="center"/>
            <w:hideMark/>
          </w:tcPr>
          <w:p w14:paraId="5D257A9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DIGESTIVO, APLICAÇÃO:ORO OU NASOGÁSTRICA, MODELO: </w:t>
            </w:r>
            <w:proofErr w:type="gramStart"/>
            <w:r w:rsidRPr="00606CED">
              <w:rPr>
                <w:rFonts w:ascii="Calibri" w:eastAsia="Times New Roman" w:hAnsi="Calibri" w:cs="Calibri"/>
                <w:sz w:val="16"/>
                <w:szCs w:val="16"/>
              </w:rPr>
              <w:t xml:space="preserve">LEVINE,   </w:t>
            </w:r>
            <w:proofErr w:type="gramEnd"/>
            <w:r w:rsidRPr="00606CED">
              <w:rPr>
                <w:rFonts w:ascii="Calibri" w:eastAsia="Times New Roman" w:hAnsi="Calibri" w:cs="Calibri"/>
                <w:sz w:val="16"/>
                <w:szCs w:val="16"/>
              </w:rPr>
              <w:t xml:space="preserve">MATERIAL:PVC, </w:t>
            </w:r>
            <w:proofErr w:type="spellStart"/>
            <w:r w:rsidRPr="00606CED">
              <w:rPr>
                <w:rFonts w:ascii="Calibri" w:eastAsia="Times New Roman" w:hAnsi="Calibri" w:cs="Calibri"/>
                <w:sz w:val="16"/>
                <w:szCs w:val="16"/>
              </w:rPr>
              <w:t>CALIBRE:Nº</w:t>
            </w:r>
            <w:proofErr w:type="spellEnd"/>
            <w:r w:rsidRPr="00606CED">
              <w:rPr>
                <w:rFonts w:ascii="Calibri" w:eastAsia="Times New Roman" w:hAnsi="Calibri" w:cs="Calibri"/>
                <w:sz w:val="16"/>
                <w:szCs w:val="16"/>
              </w:rPr>
              <w:t xml:space="preserve"> 8, TAMANHO:LONGA, COMPRIMENTO:CERCA 120 CM, CONECTOR:CONECTOR PADRÃO C/ TAMPA, COMPONENTES:PONTA DISTAL FECHADA, C/ ORIFÍCIOS LATERAIS, ESTERILIDADE:ESTÉRIL BR0437217</w:t>
            </w:r>
          </w:p>
        </w:tc>
        <w:tc>
          <w:tcPr>
            <w:tcW w:w="1060" w:type="dxa"/>
            <w:tcBorders>
              <w:top w:val="nil"/>
              <w:left w:val="nil"/>
              <w:bottom w:val="single" w:sz="4" w:space="0" w:color="auto"/>
              <w:right w:val="single" w:sz="4" w:space="0" w:color="auto"/>
            </w:tcBorders>
            <w:shd w:val="clear" w:color="auto" w:fill="auto"/>
            <w:vAlign w:val="center"/>
            <w:hideMark/>
          </w:tcPr>
          <w:p w14:paraId="01DBE27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B8BEE9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63FCEEDE"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84308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298</w:t>
            </w:r>
          </w:p>
        </w:tc>
        <w:tc>
          <w:tcPr>
            <w:tcW w:w="6300" w:type="dxa"/>
            <w:tcBorders>
              <w:top w:val="nil"/>
              <w:left w:val="nil"/>
              <w:bottom w:val="single" w:sz="4" w:space="0" w:color="auto"/>
              <w:right w:val="single" w:sz="4" w:space="0" w:color="auto"/>
            </w:tcBorders>
            <w:shd w:val="clear" w:color="auto" w:fill="auto"/>
            <w:vAlign w:val="center"/>
            <w:hideMark/>
          </w:tcPr>
          <w:p w14:paraId="2E9FA6E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DIGESTIVO, APLICAÇÃO:ORO OU NASOGÁSTRICA, MODELO: </w:t>
            </w:r>
            <w:proofErr w:type="gramStart"/>
            <w:r w:rsidRPr="00606CED">
              <w:rPr>
                <w:rFonts w:ascii="Calibri" w:eastAsia="Times New Roman" w:hAnsi="Calibri" w:cs="Calibri"/>
                <w:sz w:val="16"/>
                <w:szCs w:val="16"/>
              </w:rPr>
              <w:t xml:space="preserve">LEVINE,   </w:t>
            </w:r>
            <w:proofErr w:type="gramEnd"/>
            <w:r w:rsidRPr="00606CED">
              <w:rPr>
                <w:rFonts w:ascii="Calibri" w:eastAsia="Times New Roman" w:hAnsi="Calibri" w:cs="Calibri"/>
                <w:sz w:val="16"/>
                <w:szCs w:val="16"/>
              </w:rPr>
              <w:t xml:space="preserve">MATERIAL:SILICONE, </w:t>
            </w:r>
            <w:proofErr w:type="spellStart"/>
            <w:r w:rsidRPr="00606CED">
              <w:rPr>
                <w:rFonts w:ascii="Calibri" w:eastAsia="Times New Roman" w:hAnsi="Calibri" w:cs="Calibri"/>
                <w:sz w:val="16"/>
                <w:szCs w:val="16"/>
              </w:rPr>
              <w:t>CALIBRE:Nº</w:t>
            </w:r>
            <w:proofErr w:type="spellEnd"/>
            <w:r w:rsidRPr="00606CED">
              <w:rPr>
                <w:rFonts w:ascii="Calibri" w:eastAsia="Times New Roman" w:hAnsi="Calibri" w:cs="Calibri"/>
                <w:sz w:val="16"/>
                <w:szCs w:val="16"/>
              </w:rPr>
              <w:t xml:space="preserve"> 12, TAMANHO:LONGA, COMPRIMENTO:CERCA 120 CM, CONECTOR:CONECTOR PADRÃO C/ TAMPA, COMPONENTES:PONTA DISTAL FECHADA, C/ ORIFÍCIOS LATERAIS, ESTERILIDADE:ESTÉRIL BR0438984</w:t>
            </w:r>
          </w:p>
        </w:tc>
        <w:tc>
          <w:tcPr>
            <w:tcW w:w="1060" w:type="dxa"/>
            <w:tcBorders>
              <w:top w:val="nil"/>
              <w:left w:val="nil"/>
              <w:bottom w:val="single" w:sz="4" w:space="0" w:color="auto"/>
              <w:right w:val="single" w:sz="4" w:space="0" w:color="auto"/>
            </w:tcBorders>
            <w:shd w:val="clear" w:color="auto" w:fill="auto"/>
            <w:vAlign w:val="center"/>
            <w:hideMark/>
          </w:tcPr>
          <w:p w14:paraId="3DD30C9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495DAE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w:t>
            </w:r>
          </w:p>
        </w:tc>
      </w:tr>
      <w:tr w:rsidR="00947576" w:rsidRPr="00606CED" w14:paraId="7F1E98A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964B8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299</w:t>
            </w:r>
          </w:p>
        </w:tc>
        <w:tc>
          <w:tcPr>
            <w:tcW w:w="6300" w:type="dxa"/>
            <w:tcBorders>
              <w:top w:val="nil"/>
              <w:left w:val="nil"/>
              <w:bottom w:val="single" w:sz="4" w:space="0" w:color="auto"/>
              <w:right w:val="single" w:sz="4" w:space="0" w:color="auto"/>
            </w:tcBorders>
            <w:shd w:val="clear" w:color="auto" w:fill="auto"/>
            <w:vAlign w:val="center"/>
            <w:hideMark/>
          </w:tcPr>
          <w:p w14:paraId="27F3D3C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DIGESTIVO, APLICAÇÃO:ORO OU NASOGÁSTRICA, MODELO: </w:t>
            </w:r>
            <w:proofErr w:type="gramStart"/>
            <w:r w:rsidRPr="00606CED">
              <w:rPr>
                <w:rFonts w:ascii="Calibri" w:eastAsia="Times New Roman" w:hAnsi="Calibri" w:cs="Calibri"/>
                <w:sz w:val="16"/>
                <w:szCs w:val="16"/>
              </w:rPr>
              <w:t>LEVINE,  MATERIAL</w:t>
            </w:r>
            <w:proofErr w:type="gramEnd"/>
            <w:r w:rsidRPr="00606CED">
              <w:rPr>
                <w:rFonts w:ascii="Calibri" w:eastAsia="Times New Roman" w:hAnsi="Calibri" w:cs="Calibri"/>
                <w:sz w:val="16"/>
                <w:szCs w:val="16"/>
              </w:rPr>
              <w:t xml:space="preserve">:PVC, </w:t>
            </w:r>
            <w:proofErr w:type="spellStart"/>
            <w:r w:rsidRPr="00606CED">
              <w:rPr>
                <w:rFonts w:ascii="Calibri" w:eastAsia="Times New Roman" w:hAnsi="Calibri" w:cs="Calibri"/>
                <w:sz w:val="16"/>
                <w:szCs w:val="16"/>
              </w:rPr>
              <w:t>CALIBRE:Nº</w:t>
            </w:r>
            <w:proofErr w:type="spellEnd"/>
            <w:r w:rsidRPr="00606CED">
              <w:rPr>
                <w:rFonts w:ascii="Calibri" w:eastAsia="Times New Roman" w:hAnsi="Calibri" w:cs="Calibri"/>
                <w:sz w:val="16"/>
                <w:szCs w:val="16"/>
              </w:rPr>
              <w:t xml:space="preserve"> 16, TAMANHO:LONGA, COMPRIMENTO:CERCA 120 CM, CONECTOR:CONECTOR PADRÃO C/ TAMPA, COMPONENTES:PONTA DISTAL FECHADA, C/ ORIFÍCIOS LATERAIS, ESTERILIDADE:ESTÉRIL BR0435909</w:t>
            </w:r>
          </w:p>
        </w:tc>
        <w:tc>
          <w:tcPr>
            <w:tcW w:w="1060" w:type="dxa"/>
            <w:tcBorders>
              <w:top w:val="nil"/>
              <w:left w:val="nil"/>
              <w:bottom w:val="single" w:sz="4" w:space="0" w:color="auto"/>
              <w:right w:val="single" w:sz="4" w:space="0" w:color="auto"/>
            </w:tcBorders>
            <w:shd w:val="clear" w:color="auto" w:fill="auto"/>
            <w:vAlign w:val="center"/>
            <w:hideMark/>
          </w:tcPr>
          <w:p w14:paraId="50107C3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3794A2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257CA70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D31A6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300</w:t>
            </w:r>
          </w:p>
        </w:tc>
        <w:tc>
          <w:tcPr>
            <w:tcW w:w="6300" w:type="dxa"/>
            <w:tcBorders>
              <w:top w:val="nil"/>
              <w:left w:val="nil"/>
              <w:bottom w:val="single" w:sz="4" w:space="0" w:color="auto"/>
              <w:right w:val="single" w:sz="4" w:space="0" w:color="auto"/>
            </w:tcBorders>
            <w:shd w:val="clear" w:color="auto" w:fill="auto"/>
            <w:vAlign w:val="center"/>
            <w:hideMark/>
          </w:tcPr>
          <w:p w14:paraId="64A7E1A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DIGESTIVO, APLICAÇÃO:ORO OU NASOGÁSTRICA, MODELO: </w:t>
            </w:r>
            <w:proofErr w:type="gramStart"/>
            <w:r w:rsidRPr="00606CED">
              <w:rPr>
                <w:rFonts w:ascii="Calibri" w:eastAsia="Times New Roman" w:hAnsi="Calibri" w:cs="Calibri"/>
                <w:sz w:val="16"/>
                <w:szCs w:val="16"/>
              </w:rPr>
              <w:t>LEVINE,  MATERIAL</w:t>
            </w:r>
            <w:proofErr w:type="gramEnd"/>
            <w:r w:rsidRPr="00606CED">
              <w:rPr>
                <w:rFonts w:ascii="Calibri" w:eastAsia="Times New Roman" w:hAnsi="Calibri" w:cs="Calibri"/>
                <w:sz w:val="16"/>
                <w:szCs w:val="16"/>
              </w:rPr>
              <w:t xml:space="preserve">:PVC, </w:t>
            </w:r>
            <w:proofErr w:type="spellStart"/>
            <w:r w:rsidRPr="00606CED">
              <w:rPr>
                <w:rFonts w:ascii="Calibri" w:eastAsia="Times New Roman" w:hAnsi="Calibri" w:cs="Calibri"/>
                <w:sz w:val="16"/>
                <w:szCs w:val="16"/>
              </w:rPr>
              <w:t>CALIBRE:Nº</w:t>
            </w:r>
            <w:proofErr w:type="spellEnd"/>
            <w:r w:rsidRPr="00606CED">
              <w:rPr>
                <w:rFonts w:ascii="Calibri" w:eastAsia="Times New Roman" w:hAnsi="Calibri" w:cs="Calibri"/>
                <w:sz w:val="16"/>
                <w:szCs w:val="16"/>
              </w:rPr>
              <w:t xml:space="preserve"> 20, TAMANHO:</w:t>
            </w:r>
          </w:p>
        </w:tc>
        <w:tc>
          <w:tcPr>
            <w:tcW w:w="1060" w:type="dxa"/>
            <w:tcBorders>
              <w:top w:val="nil"/>
              <w:left w:val="nil"/>
              <w:bottom w:val="single" w:sz="4" w:space="0" w:color="auto"/>
              <w:right w:val="single" w:sz="4" w:space="0" w:color="auto"/>
            </w:tcBorders>
            <w:shd w:val="clear" w:color="auto" w:fill="auto"/>
            <w:vAlign w:val="center"/>
            <w:hideMark/>
          </w:tcPr>
          <w:p w14:paraId="17891C3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20C1B3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48CFA24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A21A60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301</w:t>
            </w:r>
          </w:p>
        </w:tc>
        <w:tc>
          <w:tcPr>
            <w:tcW w:w="6300" w:type="dxa"/>
            <w:tcBorders>
              <w:top w:val="nil"/>
              <w:left w:val="nil"/>
              <w:bottom w:val="single" w:sz="4" w:space="0" w:color="auto"/>
              <w:right w:val="single" w:sz="4" w:space="0" w:color="auto"/>
            </w:tcBorders>
            <w:shd w:val="clear" w:color="auto" w:fill="auto"/>
            <w:vAlign w:val="center"/>
            <w:hideMark/>
          </w:tcPr>
          <w:p w14:paraId="37EAE7C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LONGA, COMPRIMENTO:CERCA 120 CM, CONECTOR:CONECTOR PADRÃO C/ TAMPA, COMPONENTES:PONTA DISTAL FECHADA, C/ ORIFÍCIOS LATERAIS, ESTERIL BR0435911</w:t>
            </w:r>
          </w:p>
        </w:tc>
        <w:tc>
          <w:tcPr>
            <w:tcW w:w="1060" w:type="dxa"/>
            <w:tcBorders>
              <w:top w:val="nil"/>
              <w:left w:val="nil"/>
              <w:bottom w:val="single" w:sz="4" w:space="0" w:color="auto"/>
              <w:right w:val="single" w:sz="4" w:space="0" w:color="auto"/>
            </w:tcBorders>
            <w:shd w:val="clear" w:color="auto" w:fill="auto"/>
            <w:vAlign w:val="center"/>
            <w:hideMark/>
          </w:tcPr>
          <w:p w14:paraId="49CBA9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5304B9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5E5E00AD"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091B59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302</w:t>
            </w:r>
          </w:p>
        </w:tc>
        <w:tc>
          <w:tcPr>
            <w:tcW w:w="6300" w:type="dxa"/>
            <w:tcBorders>
              <w:top w:val="nil"/>
              <w:left w:val="nil"/>
              <w:bottom w:val="single" w:sz="4" w:space="0" w:color="auto"/>
              <w:right w:val="single" w:sz="4" w:space="0" w:color="auto"/>
            </w:tcBorders>
            <w:shd w:val="clear" w:color="auto" w:fill="auto"/>
            <w:vAlign w:val="center"/>
            <w:hideMark/>
          </w:tcPr>
          <w:p w14:paraId="50F0515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URINÁRIO, MODELO:FOLEY, MATERIAL:BORRACHA, CALIBRE:  </w:t>
            </w:r>
            <w:proofErr w:type="gramStart"/>
            <w:r w:rsidRPr="00606CED">
              <w:rPr>
                <w:rFonts w:ascii="Calibri" w:eastAsia="Times New Roman" w:hAnsi="Calibri" w:cs="Calibri"/>
                <w:sz w:val="16"/>
                <w:szCs w:val="16"/>
              </w:rPr>
              <w:t>18  FRENCH</w:t>
            </w:r>
            <w:proofErr w:type="gramEnd"/>
            <w:r w:rsidRPr="00606CED">
              <w:rPr>
                <w:rFonts w:ascii="Calibri" w:eastAsia="Times New Roman" w:hAnsi="Calibri" w:cs="Calibri"/>
                <w:sz w:val="16"/>
                <w:szCs w:val="16"/>
              </w:rPr>
              <w:t>, VIAS:2 VIAS, CONECTOR:CONECTORES PADRÃO, VOLUME:C/ BALÃO CERCA 30 ML, TIPO PONTA:PONTA DISTAL CILÍNDRICA FECHADA, COMPONENTES:C/ ORIFÍCIOS LATERAIS, ESTERILIDADE:ESTÉRIL, DESCARTAVEL BR0436003</w:t>
            </w:r>
          </w:p>
        </w:tc>
        <w:tc>
          <w:tcPr>
            <w:tcW w:w="1060" w:type="dxa"/>
            <w:tcBorders>
              <w:top w:val="nil"/>
              <w:left w:val="nil"/>
              <w:bottom w:val="single" w:sz="4" w:space="0" w:color="auto"/>
              <w:right w:val="single" w:sz="4" w:space="0" w:color="auto"/>
            </w:tcBorders>
            <w:shd w:val="clear" w:color="auto" w:fill="auto"/>
            <w:vAlign w:val="center"/>
            <w:hideMark/>
          </w:tcPr>
          <w:p w14:paraId="2E6DA7F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FD1600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573FEAF1"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74CCA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303</w:t>
            </w:r>
          </w:p>
        </w:tc>
        <w:tc>
          <w:tcPr>
            <w:tcW w:w="6300" w:type="dxa"/>
            <w:tcBorders>
              <w:top w:val="nil"/>
              <w:left w:val="nil"/>
              <w:bottom w:val="single" w:sz="4" w:space="0" w:color="auto"/>
              <w:right w:val="single" w:sz="4" w:space="0" w:color="auto"/>
            </w:tcBorders>
            <w:shd w:val="clear" w:color="auto" w:fill="auto"/>
            <w:vAlign w:val="center"/>
            <w:hideMark/>
          </w:tcPr>
          <w:p w14:paraId="380778C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URINÁRIO, MODELO:FOLEY, MATERIAL:BORRACHA, CALIBRE:  </w:t>
            </w:r>
            <w:proofErr w:type="gramStart"/>
            <w:r w:rsidRPr="00606CED">
              <w:rPr>
                <w:rFonts w:ascii="Calibri" w:eastAsia="Times New Roman" w:hAnsi="Calibri" w:cs="Calibri"/>
                <w:sz w:val="16"/>
                <w:szCs w:val="16"/>
              </w:rPr>
              <w:t>22  FRENCH</w:t>
            </w:r>
            <w:proofErr w:type="gramEnd"/>
            <w:r w:rsidRPr="00606CED">
              <w:rPr>
                <w:rFonts w:ascii="Calibri" w:eastAsia="Times New Roman" w:hAnsi="Calibri" w:cs="Calibri"/>
                <w:sz w:val="16"/>
                <w:szCs w:val="16"/>
              </w:rPr>
              <w:t>, VIAS:2 VIAS, CONECTOR:CONECTORES PADRÃO, VOLUME:C/ BALÃO CERCA 30 ML, TIPO PONTA:PONTA DISTAL CILÍNDRICA FECHADA, COMPONENTES:C/ ORIFÍCIOS LATERAIS, ESTERILIDADE:ESTÉRIL, DESCARTAVEL BR0436004</w:t>
            </w:r>
          </w:p>
        </w:tc>
        <w:tc>
          <w:tcPr>
            <w:tcW w:w="1060" w:type="dxa"/>
            <w:tcBorders>
              <w:top w:val="nil"/>
              <w:left w:val="nil"/>
              <w:bottom w:val="single" w:sz="4" w:space="0" w:color="auto"/>
              <w:right w:val="single" w:sz="4" w:space="0" w:color="auto"/>
            </w:tcBorders>
            <w:shd w:val="clear" w:color="auto" w:fill="auto"/>
            <w:vAlign w:val="center"/>
            <w:hideMark/>
          </w:tcPr>
          <w:p w14:paraId="11B0694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7C337C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0EA52DD0"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A24FF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304</w:t>
            </w:r>
          </w:p>
        </w:tc>
        <w:tc>
          <w:tcPr>
            <w:tcW w:w="6300" w:type="dxa"/>
            <w:tcBorders>
              <w:top w:val="nil"/>
              <w:left w:val="nil"/>
              <w:bottom w:val="single" w:sz="4" w:space="0" w:color="auto"/>
              <w:right w:val="single" w:sz="4" w:space="0" w:color="auto"/>
            </w:tcBorders>
            <w:shd w:val="clear" w:color="auto" w:fill="auto"/>
            <w:vAlign w:val="center"/>
            <w:hideMark/>
          </w:tcPr>
          <w:p w14:paraId="087D379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SONDA TRATO URINÁRIO, MODELO:FOLEY, MATERIAL:BORRACHA, CALIBRE: 14   FRENCH, VIAS:2 VIAS, CONECTOR:CONECTORES PADRÃO, VOLUME:C/ BALÃO CERCA 30 ML, TIPO PONTA:PONTA DISTAL CILÍNDRICA FECHADA, COMPONENTES:C/ ORIFÍCIOS LATERAIS, ESTERILIDADE:ESTÉRIL, DESCARTAVEL BR0436002</w:t>
            </w:r>
          </w:p>
        </w:tc>
        <w:tc>
          <w:tcPr>
            <w:tcW w:w="1060" w:type="dxa"/>
            <w:tcBorders>
              <w:top w:val="nil"/>
              <w:left w:val="nil"/>
              <w:bottom w:val="single" w:sz="4" w:space="0" w:color="auto"/>
              <w:right w:val="single" w:sz="4" w:space="0" w:color="auto"/>
            </w:tcBorders>
            <w:shd w:val="clear" w:color="auto" w:fill="auto"/>
            <w:vAlign w:val="center"/>
            <w:hideMark/>
          </w:tcPr>
          <w:p w14:paraId="46CB96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B63CC6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1E602E3C"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1DB465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305</w:t>
            </w:r>
          </w:p>
        </w:tc>
        <w:tc>
          <w:tcPr>
            <w:tcW w:w="6300" w:type="dxa"/>
            <w:tcBorders>
              <w:top w:val="nil"/>
              <w:left w:val="nil"/>
              <w:bottom w:val="single" w:sz="4" w:space="0" w:color="auto"/>
              <w:right w:val="single" w:sz="4" w:space="0" w:color="auto"/>
            </w:tcBorders>
            <w:shd w:val="clear" w:color="auto" w:fill="auto"/>
            <w:vAlign w:val="center"/>
            <w:hideMark/>
          </w:tcPr>
          <w:p w14:paraId="0426B09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URINÁRIO, MODELO:FOLEY, MATERIAL:BORRACHA, CALIBRE: </w:t>
            </w:r>
            <w:proofErr w:type="gramStart"/>
            <w:r w:rsidRPr="00606CED">
              <w:rPr>
                <w:rFonts w:ascii="Calibri" w:eastAsia="Times New Roman" w:hAnsi="Calibri" w:cs="Calibri"/>
                <w:sz w:val="16"/>
                <w:szCs w:val="16"/>
              </w:rPr>
              <w:t>20  FRENCH</w:t>
            </w:r>
            <w:proofErr w:type="gramEnd"/>
            <w:r w:rsidRPr="00606CED">
              <w:rPr>
                <w:rFonts w:ascii="Calibri" w:eastAsia="Times New Roman" w:hAnsi="Calibri" w:cs="Calibri"/>
                <w:sz w:val="16"/>
                <w:szCs w:val="16"/>
              </w:rPr>
              <w:t>, VIAS:2 VIAS, CONECTOR:CONECTORES PADRÃO, VOLUME:C/ BALÃO CERCA 30 ML, TIPO PONTA:PONTA DISTAL CILÍNDRICA FECHADA, COMPONENTES:C/ ORIFÍCIOS LATERAIS, ESTERILIDADE:ESTÉRIL, DESCARTAVEL BR0436010</w:t>
            </w:r>
          </w:p>
        </w:tc>
        <w:tc>
          <w:tcPr>
            <w:tcW w:w="1060" w:type="dxa"/>
            <w:tcBorders>
              <w:top w:val="nil"/>
              <w:left w:val="nil"/>
              <w:bottom w:val="single" w:sz="4" w:space="0" w:color="auto"/>
              <w:right w:val="single" w:sz="4" w:space="0" w:color="auto"/>
            </w:tcBorders>
            <w:shd w:val="clear" w:color="auto" w:fill="auto"/>
            <w:vAlign w:val="center"/>
            <w:hideMark/>
          </w:tcPr>
          <w:p w14:paraId="5B51EFE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16DDA6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08978870"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ADA69A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306</w:t>
            </w:r>
          </w:p>
        </w:tc>
        <w:tc>
          <w:tcPr>
            <w:tcW w:w="6300" w:type="dxa"/>
            <w:tcBorders>
              <w:top w:val="nil"/>
              <w:left w:val="nil"/>
              <w:bottom w:val="single" w:sz="4" w:space="0" w:color="auto"/>
              <w:right w:val="single" w:sz="4" w:space="0" w:color="auto"/>
            </w:tcBorders>
            <w:shd w:val="clear" w:color="auto" w:fill="auto"/>
            <w:vAlign w:val="center"/>
            <w:hideMark/>
          </w:tcPr>
          <w:p w14:paraId="5814B5F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TRATO URINÁRIO, MODELO:URETRAL, MATERIAL:PVC, CALIBRE: 8 </w:t>
            </w:r>
            <w:proofErr w:type="gramStart"/>
            <w:r w:rsidRPr="00606CED">
              <w:rPr>
                <w:rFonts w:ascii="Calibri" w:eastAsia="Times New Roman" w:hAnsi="Calibri" w:cs="Calibri"/>
                <w:sz w:val="16"/>
                <w:szCs w:val="16"/>
              </w:rPr>
              <w:t>FRENCH,  CONECTOR</w:t>
            </w:r>
            <w:proofErr w:type="gramEnd"/>
            <w:r w:rsidRPr="00606CED">
              <w:rPr>
                <w:rFonts w:ascii="Calibri" w:eastAsia="Times New Roman" w:hAnsi="Calibri" w:cs="Calibri"/>
                <w:sz w:val="16"/>
                <w:szCs w:val="16"/>
              </w:rPr>
              <w:t>:CONECTOR PADRÃO C/ TAMPA, COMPRIMENTO:CERCA 40 CM, TIPO PONTA:PONTA DISTAL CILÍNDRICA FECHADA, COMPONENTES:C/ ORIFÍCIOS LATERAIS, ESTERILIDADE:ESTÉRIL, DESCARTÁVEL, EMBALAGEM INDIVIDUAL BR0438409</w:t>
            </w:r>
          </w:p>
        </w:tc>
        <w:tc>
          <w:tcPr>
            <w:tcW w:w="1060" w:type="dxa"/>
            <w:tcBorders>
              <w:top w:val="nil"/>
              <w:left w:val="nil"/>
              <w:bottom w:val="single" w:sz="4" w:space="0" w:color="auto"/>
              <w:right w:val="single" w:sz="4" w:space="0" w:color="auto"/>
            </w:tcBorders>
            <w:shd w:val="clear" w:color="auto" w:fill="auto"/>
            <w:vAlign w:val="center"/>
            <w:hideMark/>
          </w:tcPr>
          <w:p w14:paraId="2D958D7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D61B63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1434FAA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859F63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307</w:t>
            </w:r>
          </w:p>
        </w:tc>
        <w:tc>
          <w:tcPr>
            <w:tcW w:w="6300" w:type="dxa"/>
            <w:tcBorders>
              <w:top w:val="nil"/>
              <w:left w:val="nil"/>
              <w:bottom w:val="single" w:sz="4" w:space="0" w:color="auto"/>
              <w:right w:val="single" w:sz="4" w:space="0" w:color="auto"/>
            </w:tcBorders>
            <w:shd w:val="clear" w:color="auto" w:fill="auto"/>
            <w:vAlign w:val="center"/>
            <w:hideMark/>
          </w:tcPr>
          <w:p w14:paraId="6E47B1C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URETRAL, PVC ATÓXICO SILICONIZADO, 40 CM, Nº </w:t>
            </w:r>
            <w:proofErr w:type="gramStart"/>
            <w:r w:rsidRPr="00606CED">
              <w:rPr>
                <w:rFonts w:ascii="Calibri" w:eastAsia="Times New Roman" w:hAnsi="Calibri" w:cs="Calibri"/>
                <w:sz w:val="16"/>
                <w:szCs w:val="16"/>
              </w:rPr>
              <w:t xml:space="preserve">12,   </w:t>
            </w:r>
            <w:proofErr w:type="gramEnd"/>
            <w:r w:rsidRPr="00606CED">
              <w:rPr>
                <w:rFonts w:ascii="Calibri" w:eastAsia="Times New Roman" w:hAnsi="Calibri" w:cs="Calibri"/>
                <w:sz w:val="16"/>
                <w:szCs w:val="16"/>
              </w:rPr>
              <w:t>EMBALAGEM INDIVIDUAL, DESCARTÁVEL,ESTÉRIL,APIROGÊNICA BR0275722</w:t>
            </w:r>
          </w:p>
        </w:tc>
        <w:tc>
          <w:tcPr>
            <w:tcW w:w="1060" w:type="dxa"/>
            <w:tcBorders>
              <w:top w:val="nil"/>
              <w:left w:val="nil"/>
              <w:bottom w:val="single" w:sz="4" w:space="0" w:color="auto"/>
              <w:right w:val="single" w:sz="4" w:space="0" w:color="auto"/>
            </w:tcBorders>
            <w:shd w:val="clear" w:color="auto" w:fill="auto"/>
            <w:vAlign w:val="center"/>
            <w:hideMark/>
          </w:tcPr>
          <w:p w14:paraId="4F7B638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BA5017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10DEAC1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F80D81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308</w:t>
            </w:r>
          </w:p>
        </w:tc>
        <w:tc>
          <w:tcPr>
            <w:tcW w:w="6300" w:type="dxa"/>
            <w:tcBorders>
              <w:top w:val="nil"/>
              <w:left w:val="nil"/>
              <w:bottom w:val="single" w:sz="4" w:space="0" w:color="auto"/>
              <w:right w:val="single" w:sz="4" w:space="0" w:color="auto"/>
            </w:tcBorders>
            <w:shd w:val="clear" w:color="auto" w:fill="auto"/>
            <w:vAlign w:val="center"/>
            <w:hideMark/>
          </w:tcPr>
          <w:p w14:paraId="1CEFF5F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URETRAL, PVC ATÓXICO SILICONIZADO, Nº 10, </w:t>
            </w:r>
            <w:proofErr w:type="gramStart"/>
            <w:r w:rsidRPr="00606CED">
              <w:rPr>
                <w:rFonts w:ascii="Calibri" w:eastAsia="Times New Roman" w:hAnsi="Calibri" w:cs="Calibri"/>
                <w:sz w:val="16"/>
                <w:szCs w:val="16"/>
              </w:rPr>
              <w:t>MALEÁVEL,TRANSPARENTE</w:t>
            </w:r>
            <w:proofErr w:type="gramEnd"/>
            <w:r w:rsidRPr="00606CED">
              <w:rPr>
                <w:rFonts w:ascii="Calibri" w:eastAsia="Times New Roman" w:hAnsi="Calibri" w:cs="Calibri"/>
                <w:sz w:val="16"/>
                <w:szCs w:val="16"/>
              </w:rPr>
              <w:t>, ATRAUMÁTICA, DESCARTÁVEL, ESTÉRIL, EMBALAGEM INDIVIDUAL BR0278681</w:t>
            </w:r>
          </w:p>
        </w:tc>
        <w:tc>
          <w:tcPr>
            <w:tcW w:w="1060" w:type="dxa"/>
            <w:tcBorders>
              <w:top w:val="nil"/>
              <w:left w:val="nil"/>
              <w:bottom w:val="single" w:sz="4" w:space="0" w:color="auto"/>
              <w:right w:val="single" w:sz="4" w:space="0" w:color="auto"/>
            </w:tcBorders>
            <w:shd w:val="clear" w:color="auto" w:fill="auto"/>
            <w:vAlign w:val="center"/>
            <w:hideMark/>
          </w:tcPr>
          <w:p w14:paraId="3CBC540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FF18DE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3A0BA4C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97BE26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309</w:t>
            </w:r>
          </w:p>
        </w:tc>
        <w:tc>
          <w:tcPr>
            <w:tcW w:w="6300" w:type="dxa"/>
            <w:tcBorders>
              <w:top w:val="nil"/>
              <w:left w:val="nil"/>
              <w:bottom w:val="single" w:sz="4" w:space="0" w:color="auto"/>
              <w:right w:val="single" w:sz="4" w:space="0" w:color="auto"/>
            </w:tcBorders>
            <w:shd w:val="clear" w:color="auto" w:fill="auto"/>
            <w:vAlign w:val="center"/>
            <w:hideMark/>
          </w:tcPr>
          <w:p w14:paraId="30A8E47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SONDA URETRAL, PVC ATÓXICO SILICONIZADO, Nº </w:t>
            </w:r>
            <w:proofErr w:type="gramStart"/>
            <w:r w:rsidRPr="00606CED">
              <w:rPr>
                <w:rFonts w:ascii="Calibri" w:eastAsia="Times New Roman" w:hAnsi="Calibri" w:cs="Calibri"/>
                <w:sz w:val="16"/>
                <w:szCs w:val="16"/>
              </w:rPr>
              <w:t>14,  MALEÁVEL</w:t>
            </w:r>
            <w:proofErr w:type="gramEnd"/>
            <w:r w:rsidRPr="00606CED">
              <w:rPr>
                <w:rFonts w:ascii="Calibri" w:eastAsia="Times New Roman" w:hAnsi="Calibri" w:cs="Calibri"/>
                <w:sz w:val="16"/>
                <w:szCs w:val="16"/>
              </w:rPr>
              <w:t>,TRANSPARENTE ATRAUMÁTICA, DESCARTÁVEL, ESTÉRIL, EMBALAGEM INDIVIDUAL BR278683</w:t>
            </w:r>
          </w:p>
        </w:tc>
        <w:tc>
          <w:tcPr>
            <w:tcW w:w="1060" w:type="dxa"/>
            <w:tcBorders>
              <w:top w:val="nil"/>
              <w:left w:val="nil"/>
              <w:bottom w:val="single" w:sz="4" w:space="0" w:color="auto"/>
              <w:right w:val="single" w:sz="4" w:space="0" w:color="auto"/>
            </w:tcBorders>
            <w:shd w:val="clear" w:color="auto" w:fill="auto"/>
            <w:vAlign w:val="center"/>
            <w:hideMark/>
          </w:tcPr>
          <w:p w14:paraId="5A52077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7F556B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4AD1E2C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BBE713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310</w:t>
            </w:r>
          </w:p>
        </w:tc>
        <w:tc>
          <w:tcPr>
            <w:tcW w:w="6300" w:type="dxa"/>
            <w:tcBorders>
              <w:top w:val="nil"/>
              <w:left w:val="nil"/>
              <w:bottom w:val="single" w:sz="4" w:space="0" w:color="auto"/>
              <w:right w:val="single" w:sz="4" w:space="0" w:color="auto"/>
            </w:tcBorders>
            <w:shd w:val="clear" w:color="auto" w:fill="auto"/>
            <w:vAlign w:val="center"/>
            <w:hideMark/>
          </w:tcPr>
          <w:p w14:paraId="040B1B6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TALA </w:t>
            </w:r>
            <w:proofErr w:type="gramStart"/>
            <w:r w:rsidRPr="00606CED">
              <w:rPr>
                <w:rFonts w:ascii="Calibri" w:eastAsia="Times New Roman" w:hAnsi="Calibri" w:cs="Calibri"/>
                <w:sz w:val="16"/>
                <w:szCs w:val="16"/>
              </w:rPr>
              <w:t>ORTOPÉDICA,  MATERIAL</w:t>
            </w:r>
            <w:proofErr w:type="gramEnd"/>
            <w:r w:rsidRPr="00606CED">
              <w:rPr>
                <w:rFonts w:ascii="Calibri" w:eastAsia="Times New Roman" w:hAnsi="Calibri" w:cs="Calibri"/>
                <w:sz w:val="16"/>
                <w:szCs w:val="16"/>
              </w:rPr>
              <w:t>:ALUMÍNIO E ESPUMA, COMPRIMENTO:20CM,   LARGURA:1,5 CM BR0452219</w:t>
            </w:r>
          </w:p>
        </w:tc>
        <w:tc>
          <w:tcPr>
            <w:tcW w:w="1060" w:type="dxa"/>
            <w:tcBorders>
              <w:top w:val="nil"/>
              <w:left w:val="nil"/>
              <w:bottom w:val="single" w:sz="4" w:space="0" w:color="auto"/>
              <w:right w:val="single" w:sz="4" w:space="0" w:color="auto"/>
            </w:tcBorders>
            <w:shd w:val="clear" w:color="auto" w:fill="auto"/>
            <w:vAlign w:val="center"/>
            <w:hideMark/>
          </w:tcPr>
          <w:p w14:paraId="3927548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4E185A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792308E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0F627E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311</w:t>
            </w:r>
          </w:p>
        </w:tc>
        <w:tc>
          <w:tcPr>
            <w:tcW w:w="6300" w:type="dxa"/>
            <w:tcBorders>
              <w:top w:val="nil"/>
              <w:left w:val="nil"/>
              <w:bottom w:val="single" w:sz="4" w:space="0" w:color="auto"/>
              <w:right w:val="single" w:sz="4" w:space="0" w:color="auto"/>
            </w:tcBorders>
            <w:shd w:val="clear" w:color="auto" w:fill="auto"/>
            <w:vAlign w:val="center"/>
            <w:hideMark/>
          </w:tcPr>
          <w:p w14:paraId="2E660F4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TERMÔMETRO CLÍNICO DIGITAL SO AXILAR E ORAL, BR0435801</w:t>
            </w:r>
          </w:p>
        </w:tc>
        <w:tc>
          <w:tcPr>
            <w:tcW w:w="1060" w:type="dxa"/>
            <w:tcBorders>
              <w:top w:val="nil"/>
              <w:left w:val="nil"/>
              <w:bottom w:val="single" w:sz="4" w:space="0" w:color="auto"/>
              <w:right w:val="single" w:sz="4" w:space="0" w:color="auto"/>
            </w:tcBorders>
            <w:shd w:val="clear" w:color="auto" w:fill="auto"/>
            <w:vAlign w:val="center"/>
            <w:hideMark/>
          </w:tcPr>
          <w:p w14:paraId="1C6402F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3D262B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093F489D"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18BB9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312</w:t>
            </w:r>
          </w:p>
        </w:tc>
        <w:tc>
          <w:tcPr>
            <w:tcW w:w="6300" w:type="dxa"/>
            <w:tcBorders>
              <w:top w:val="nil"/>
              <w:left w:val="nil"/>
              <w:bottom w:val="single" w:sz="4" w:space="0" w:color="auto"/>
              <w:right w:val="single" w:sz="4" w:space="0" w:color="auto"/>
            </w:tcBorders>
            <w:shd w:val="clear" w:color="auto" w:fill="auto"/>
            <w:vAlign w:val="center"/>
            <w:hideMark/>
          </w:tcPr>
          <w:p w14:paraId="5FE1628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TERMÔMETRO, TIPO:  DIGITAL, FAIXA MEDIÇÃO TEMPERATURA:-10°C A +60°</w:t>
            </w:r>
            <w:proofErr w:type="gramStart"/>
            <w:r w:rsidRPr="00606CED">
              <w:rPr>
                <w:rFonts w:ascii="Calibri" w:eastAsia="Times New Roman" w:hAnsi="Calibri" w:cs="Calibri"/>
                <w:sz w:val="16"/>
                <w:szCs w:val="16"/>
              </w:rPr>
              <w:t>C ,</w:t>
            </w:r>
            <w:proofErr w:type="gramEnd"/>
            <w:r w:rsidRPr="00606CED">
              <w:rPr>
                <w:rFonts w:ascii="Calibri" w:eastAsia="Times New Roman" w:hAnsi="Calibri" w:cs="Calibri"/>
                <w:sz w:val="16"/>
                <w:szCs w:val="16"/>
              </w:rPr>
              <w:t xml:space="preserve">  MATERIAL:PLÁSTICO E AÇO INOX, CARACTERÍSTICAS ADICIONAIS:COM CABO EXTENSOR DE 1,80 M, ALIMENTAÇÃO:BATERIA 1,5V</w:t>
            </w:r>
          </w:p>
        </w:tc>
        <w:tc>
          <w:tcPr>
            <w:tcW w:w="1060" w:type="dxa"/>
            <w:tcBorders>
              <w:top w:val="nil"/>
              <w:left w:val="nil"/>
              <w:bottom w:val="single" w:sz="4" w:space="0" w:color="auto"/>
              <w:right w:val="single" w:sz="4" w:space="0" w:color="auto"/>
            </w:tcBorders>
            <w:shd w:val="clear" w:color="auto" w:fill="auto"/>
            <w:vAlign w:val="center"/>
            <w:hideMark/>
          </w:tcPr>
          <w:p w14:paraId="648CAFC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43F3E2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160840C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BD1739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313</w:t>
            </w:r>
          </w:p>
        </w:tc>
        <w:tc>
          <w:tcPr>
            <w:tcW w:w="6300" w:type="dxa"/>
            <w:tcBorders>
              <w:top w:val="nil"/>
              <w:left w:val="nil"/>
              <w:bottom w:val="single" w:sz="4" w:space="0" w:color="auto"/>
              <w:right w:val="single" w:sz="4" w:space="0" w:color="auto"/>
            </w:tcBorders>
            <w:shd w:val="clear" w:color="auto" w:fill="auto"/>
            <w:vAlign w:val="center"/>
            <w:hideMark/>
          </w:tcPr>
          <w:p w14:paraId="0D4C6FC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TESOURA, MATERIAL:  AÇO INOXIDÁVEL, COMPRIMENTO:15 CM, TIPO PONTA: CURVA, TIPO:TIPO MAYO BR0288677</w:t>
            </w:r>
          </w:p>
        </w:tc>
        <w:tc>
          <w:tcPr>
            <w:tcW w:w="1060" w:type="dxa"/>
            <w:tcBorders>
              <w:top w:val="nil"/>
              <w:left w:val="nil"/>
              <w:bottom w:val="single" w:sz="4" w:space="0" w:color="auto"/>
              <w:right w:val="single" w:sz="4" w:space="0" w:color="auto"/>
            </w:tcBorders>
            <w:shd w:val="clear" w:color="auto" w:fill="auto"/>
            <w:vAlign w:val="center"/>
            <w:hideMark/>
          </w:tcPr>
          <w:p w14:paraId="4868EBC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C2AEE6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15200A4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5A9F30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314</w:t>
            </w:r>
          </w:p>
        </w:tc>
        <w:tc>
          <w:tcPr>
            <w:tcW w:w="6300" w:type="dxa"/>
            <w:tcBorders>
              <w:top w:val="nil"/>
              <w:left w:val="nil"/>
              <w:bottom w:val="single" w:sz="4" w:space="0" w:color="auto"/>
              <w:right w:val="single" w:sz="4" w:space="0" w:color="auto"/>
            </w:tcBorders>
            <w:shd w:val="clear" w:color="auto" w:fill="auto"/>
            <w:vAlign w:val="center"/>
            <w:hideMark/>
          </w:tcPr>
          <w:p w14:paraId="73DD1A1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TESOURA, MATERIAL: AÇO INOXIDÁVEL, COMPRIMENTO:16 CM, TIPO PONTA:RETA, TIPO:METZEMBAUM BR0292882</w:t>
            </w:r>
          </w:p>
        </w:tc>
        <w:tc>
          <w:tcPr>
            <w:tcW w:w="1060" w:type="dxa"/>
            <w:tcBorders>
              <w:top w:val="nil"/>
              <w:left w:val="nil"/>
              <w:bottom w:val="single" w:sz="4" w:space="0" w:color="auto"/>
              <w:right w:val="single" w:sz="4" w:space="0" w:color="auto"/>
            </w:tcBorders>
            <w:shd w:val="clear" w:color="auto" w:fill="auto"/>
            <w:vAlign w:val="center"/>
            <w:hideMark/>
          </w:tcPr>
          <w:p w14:paraId="04401B8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A6C3AF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15530D2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936FD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315</w:t>
            </w:r>
          </w:p>
        </w:tc>
        <w:tc>
          <w:tcPr>
            <w:tcW w:w="6300" w:type="dxa"/>
            <w:tcBorders>
              <w:top w:val="nil"/>
              <w:left w:val="nil"/>
              <w:bottom w:val="single" w:sz="4" w:space="0" w:color="auto"/>
              <w:right w:val="single" w:sz="4" w:space="0" w:color="auto"/>
            </w:tcBorders>
            <w:shd w:val="clear" w:color="auto" w:fill="auto"/>
            <w:vAlign w:val="center"/>
            <w:hideMark/>
          </w:tcPr>
          <w:p w14:paraId="1DB215F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TESOURA, MATERIAL: AÇO INOXIDÁVEL, COMPRIMENTO:8 CM, TIPO PONTA:</w:t>
            </w:r>
            <w:proofErr w:type="gramStart"/>
            <w:r w:rsidRPr="00606CED">
              <w:rPr>
                <w:rFonts w:ascii="Calibri" w:eastAsia="Times New Roman" w:hAnsi="Calibri" w:cs="Calibri"/>
                <w:sz w:val="16"/>
                <w:szCs w:val="16"/>
              </w:rPr>
              <w:t xml:space="preserve">RETA,   </w:t>
            </w:r>
            <w:proofErr w:type="gramEnd"/>
            <w:r w:rsidRPr="00606CED">
              <w:rPr>
                <w:rFonts w:ascii="Calibri" w:eastAsia="Times New Roman" w:hAnsi="Calibri" w:cs="Calibri"/>
                <w:sz w:val="16"/>
                <w:szCs w:val="16"/>
              </w:rPr>
              <w:t>TIPO:ÍRIS BR0347926</w:t>
            </w:r>
          </w:p>
        </w:tc>
        <w:tc>
          <w:tcPr>
            <w:tcW w:w="1060" w:type="dxa"/>
            <w:tcBorders>
              <w:top w:val="nil"/>
              <w:left w:val="nil"/>
              <w:bottom w:val="single" w:sz="4" w:space="0" w:color="auto"/>
              <w:right w:val="single" w:sz="4" w:space="0" w:color="auto"/>
            </w:tcBorders>
            <w:shd w:val="clear" w:color="auto" w:fill="auto"/>
            <w:vAlign w:val="center"/>
            <w:hideMark/>
          </w:tcPr>
          <w:p w14:paraId="5402067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CBFCE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46D2C74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E2D145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316</w:t>
            </w:r>
          </w:p>
        </w:tc>
        <w:tc>
          <w:tcPr>
            <w:tcW w:w="6300" w:type="dxa"/>
            <w:tcBorders>
              <w:top w:val="nil"/>
              <w:left w:val="nil"/>
              <w:bottom w:val="single" w:sz="4" w:space="0" w:color="auto"/>
              <w:right w:val="single" w:sz="4" w:space="0" w:color="auto"/>
            </w:tcBorders>
            <w:shd w:val="clear" w:color="auto" w:fill="auto"/>
            <w:vAlign w:val="center"/>
            <w:hideMark/>
          </w:tcPr>
          <w:p w14:paraId="1272592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TESOURA, MATERIAL: AÇO INOXIDÁVEL, COMPRIMENTO:9 CM, TIPO PONTA:</w:t>
            </w:r>
            <w:proofErr w:type="gramStart"/>
            <w:r w:rsidRPr="00606CED">
              <w:rPr>
                <w:rFonts w:ascii="Calibri" w:eastAsia="Times New Roman" w:hAnsi="Calibri" w:cs="Calibri"/>
                <w:sz w:val="16"/>
                <w:szCs w:val="16"/>
              </w:rPr>
              <w:t xml:space="preserve">RETA,   </w:t>
            </w:r>
            <w:proofErr w:type="gramEnd"/>
            <w:r w:rsidRPr="00606CED">
              <w:rPr>
                <w:rFonts w:ascii="Calibri" w:eastAsia="Times New Roman" w:hAnsi="Calibri" w:cs="Calibri"/>
                <w:sz w:val="16"/>
                <w:szCs w:val="16"/>
              </w:rPr>
              <w:t>TIPO:SPENCER BR0344131</w:t>
            </w:r>
          </w:p>
        </w:tc>
        <w:tc>
          <w:tcPr>
            <w:tcW w:w="1060" w:type="dxa"/>
            <w:tcBorders>
              <w:top w:val="nil"/>
              <w:left w:val="nil"/>
              <w:bottom w:val="single" w:sz="4" w:space="0" w:color="auto"/>
              <w:right w:val="single" w:sz="4" w:space="0" w:color="auto"/>
            </w:tcBorders>
            <w:shd w:val="clear" w:color="auto" w:fill="auto"/>
            <w:vAlign w:val="center"/>
            <w:hideMark/>
          </w:tcPr>
          <w:p w14:paraId="47D1DC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8FEECE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7656E714"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33266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317</w:t>
            </w:r>
          </w:p>
        </w:tc>
        <w:tc>
          <w:tcPr>
            <w:tcW w:w="6300" w:type="dxa"/>
            <w:tcBorders>
              <w:top w:val="nil"/>
              <w:left w:val="nil"/>
              <w:bottom w:val="single" w:sz="4" w:space="0" w:color="auto"/>
              <w:right w:val="single" w:sz="4" w:space="0" w:color="auto"/>
            </w:tcBorders>
            <w:shd w:val="clear" w:color="auto" w:fill="auto"/>
            <w:vAlign w:val="center"/>
            <w:hideMark/>
          </w:tcPr>
          <w:p w14:paraId="0855788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TOTEM DISPENSER HIGIÊNICO PARA ÁLCOOL GEL COM PEDAL - </w:t>
            </w:r>
            <w:proofErr w:type="gramStart"/>
            <w:r w:rsidRPr="00606CED">
              <w:rPr>
                <w:rFonts w:ascii="Calibri" w:eastAsia="Times New Roman" w:hAnsi="Calibri" w:cs="Calibri"/>
                <w:sz w:val="16"/>
                <w:szCs w:val="16"/>
              </w:rPr>
              <w:t xml:space="preserve">PERSONALIZADO,   </w:t>
            </w:r>
            <w:proofErr w:type="gramEnd"/>
            <w:r w:rsidRPr="00606CED">
              <w:rPr>
                <w:rFonts w:ascii="Calibri" w:eastAsia="Times New Roman" w:hAnsi="Calibri" w:cs="Calibri"/>
                <w:sz w:val="16"/>
                <w:szCs w:val="16"/>
              </w:rPr>
              <w:t>ESTRUTURA EM MDF NA COR PRETA , COM AREA PARA MIDIA EM PERFIL DE ALUMINIO, ACIONAMENTO POR PEDAL, ACOMPANHA 01 FRASCO DE 1000 ML  DIMENSÕES EXTERNAS: 10000MM ALT X 250 MM LARG  X BASE 250 X 400 MM. NÃO TEM NO BPS</w:t>
            </w:r>
          </w:p>
        </w:tc>
        <w:tc>
          <w:tcPr>
            <w:tcW w:w="1060" w:type="dxa"/>
            <w:tcBorders>
              <w:top w:val="nil"/>
              <w:left w:val="nil"/>
              <w:bottom w:val="single" w:sz="4" w:space="0" w:color="auto"/>
              <w:right w:val="single" w:sz="4" w:space="0" w:color="auto"/>
            </w:tcBorders>
            <w:shd w:val="clear" w:color="auto" w:fill="auto"/>
            <w:vAlign w:val="center"/>
            <w:hideMark/>
          </w:tcPr>
          <w:p w14:paraId="51FD28C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8126FC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w:t>
            </w:r>
          </w:p>
        </w:tc>
      </w:tr>
      <w:tr w:rsidR="00947576" w:rsidRPr="00606CED" w14:paraId="10F9A359"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EEBD6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318</w:t>
            </w:r>
          </w:p>
        </w:tc>
        <w:tc>
          <w:tcPr>
            <w:tcW w:w="6300" w:type="dxa"/>
            <w:tcBorders>
              <w:top w:val="nil"/>
              <w:left w:val="nil"/>
              <w:bottom w:val="single" w:sz="4" w:space="0" w:color="auto"/>
              <w:right w:val="single" w:sz="4" w:space="0" w:color="auto"/>
            </w:tcBorders>
            <w:shd w:val="clear" w:color="auto" w:fill="auto"/>
            <w:vAlign w:val="center"/>
            <w:hideMark/>
          </w:tcPr>
          <w:p w14:paraId="3897F17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TOUCA HOSPITALAR, </w:t>
            </w:r>
            <w:proofErr w:type="gramStart"/>
            <w:r w:rsidRPr="00606CED">
              <w:rPr>
                <w:rFonts w:ascii="Calibri" w:eastAsia="Times New Roman" w:hAnsi="Calibri" w:cs="Calibri"/>
                <w:sz w:val="16"/>
                <w:szCs w:val="16"/>
              </w:rPr>
              <w:t>MATERIAL :</w:t>
            </w:r>
            <w:proofErr w:type="gramEnd"/>
            <w:r w:rsidRPr="00606CED">
              <w:rPr>
                <w:rFonts w:ascii="Calibri" w:eastAsia="Times New Roman" w:hAnsi="Calibri" w:cs="Calibri"/>
                <w:sz w:val="16"/>
                <w:szCs w:val="16"/>
              </w:rPr>
              <w:t xml:space="preserve">  NÃO TECIDO 100% POLIPROPILENO, MODELO: COM ELÁSTICO EM TODA VOLTA, COR :SEM COR, GRAMATURA :CERCA DE 20 G/M2, TAMANHO :ÚNICO, TIPO USO :DESCARTÁVEL, CARACTERÍSTICA ADICIONAL 01:HIPOALERGÊNICA, ATÓXICA, INODORA, UNISSEX EMBALAGEM COM 100 UNIDADES BR0428619</w:t>
            </w:r>
          </w:p>
        </w:tc>
        <w:tc>
          <w:tcPr>
            <w:tcW w:w="1060" w:type="dxa"/>
            <w:tcBorders>
              <w:top w:val="nil"/>
              <w:left w:val="nil"/>
              <w:bottom w:val="single" w:sz="4" w:space="0" w:color="auto"/>
              <w:right w:val="single" w:sz="4" w:space="0" w:color="auto"/>
            </w:tcBorders>
            <w:shd w:val="clear" w:color="auto" w:fill="auto"/>
            <w:vAlign w:val="center"/>
            <w:hideMark/>
          </w:tcPr>
          <w:p w14:paraId="3817E9E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875242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4870C67B"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FC4E5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319</w:t>
            </w:r>
          </w:p>
        </w:tc>
        <w:tc>
          <w:tcPr>
            <w:tcW w:w="6300" w:type="dxa"/>
            <w:tcBorders>
              <w:top w:val="nil"/>
              <w:left w:val="nil"/>
              <w:bottom w:val="single" w:sz="4" w:space="0" w:color="auto"/>
              <w:right w:val="single" w:sz="4" w:space="0" w:color="auto"/>
            </w:tcBorders>
            <w:shd w:val="clear" w:color="auto" w:fill="auto"/>
            <w:vAlign w:val="center"/>
            <w:hideMark/>
          </w:tcPr>
          <w:p w14:paraId="11575F7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TAMANHO:8,</w:t>
            </w:r>
            <w:proofErr w:type="gramStart"/>
            <w:r w:rsidRPr="00606CED">
              <w:rPr>
                <w:rFonts w:ascii="Calibri" w:eastAsia="Times New Roman" w:hAnsi="Calibri" w:cs="Calibri"/>
                <w:sz w:val="16"/>
                <w:szCs w:val="16"/>
              </w:rPr>
              <w:t xml:space="preserve">0,   </w:t>
            </w:r>
            <w:proofErr w:type="gramEnd"/>
            <w:r w:rsidRPr="00606CED">
              <w:rPr>
                <w:rFonts w:ascii="Calibri" w:eastAsia="Times New Roman" w:hAnsi="Calibri" w:cs="Calibri"/>
                <w:sz w:val="16"/>
                <w:szCs w:val="16"/>
              </w:rPr>
              <w:t>CARACTERÍSTICAS ADICIONAIS:RADIOPACO,PONTA ARREDONDADA,BALÃO PILOTO C/VÁLVULA, TIPO:CONECTOR ADAPTÁVEL,SUPERFÍCIE LISA, COMPONENTES:BALÃO DE ALTO VOLUME E BAIXA PRESSÃO, TIPO USO:DESCARTÁVEL, ESTERILIDADE:ESTÉRIL NÃO TEM NO BPS</w:t>
            </w:r>
          </w:p>
        </w:tc>
        <w:tc>
          <w:tcPr>
            <w:tcW w:w="1060" w:type="dxa"/>
            <w:tcBorders>
              <w:top w:val="nil"/>
              <w:left w:val="nil"/>
              <w:bottom w:val="single" w:sz="4" w:space="0" w:color="auto"/>
              <w:right w:val="single" w:sz="4" w:space="0" w:color="auto"/>
            </w:tcBorders>
            <w:shd w:val="clear" w:color="auto" w:fill="auto"/>
            <w:vAlign w:val="center"/>
            <w:hideMark/>
          </w:tcPr>
          <w:p w14:paraId="5FF620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04DEC5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45907A9A"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7B46B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320</w:t>
            </w:r>
          </w:p>
        </w:tc>
        <w:tc>
          <w:tcPr>
            <w:tcW w:w="6300" w:type="dxa"/>
            <w:tcBorders>
              <w:top w:val="nil"/>
              <w:left w:val="nil"/>
              <w:bottom w:val="single" w:sz="4" w:space="0" w:color="auto"/>
              <w:right w:val="single" w:sz="4" w:space="0" w:color="auto"/>
            </w:tcBorders>
            <w:shd w:val="clear" w:color="auto" w:fill="auto"/>
            <w:vAlign w:val="center"/>
            <w:hideMark/>
          </w:tcPr>
          <w:p w14:paraId="795476C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FLEXÍVEL E MACIO, TAMANHO:</w:t>
            </w:r>
            <w:proofErr w:type="gramStart"/>
            <w:r w:rsidRPr="00606CED">
              <w:rPr>
                <w:rFonts w:ascii="Calibri" w:eastAsia="Times New Roman" w:hAnsi="Calibri" w:cs="Calibri"/>
                <w:sz w:val="16"/>
                <w:szCs w:val="16"/>
              </w:rPr>
              <w:t xml:space="preserve">4,   </w:t>
            </w:r>
            <w:proofErr w:type="gramEnd"/>
            <w:r w:rsidRPr="00606CED">
              <w:rPr>
                <w:rFonts w:ascii="Calibri" w:eastAsia="Times New Roman" w:hAnsi="Calibri" w:cs="Calibri"/>
                <w:sz w:val="16"/>
                <w:szCs w:val="16"/>
              </w:rPr>
              <w:t>CARACTERÍSTICAS ADICIONAIS:PONTA ARREDONDADA, TRANSMITÂNCIA:TRANSPARENTE, COMPONENTES:BALÃO DE ALTO VOLUME E BAIXA PRESSÃO, TIPO USO: DESCARTÁVEL, ESTERILIDADE:ESTÉRIL NÃO TEM NO BPS</w:t>
            </w:r>
          </w:p>
        </w:tc>
        <w:tc>
          <w:tcPr>
            <w:tcW w:w="1060" w:type="dxa"/>
            <w:tcBorders>
              <w:top w:val="nil"/>
              <w:left w:val="nil"/>
              <w:bottom w:val="single" w:sz="4" w:space="0" w:color="auto"/>
              <w:right w:val="single" w:sz="4" w:space="0" w:color="auto"/>
            </w:tcBorders>
            <w:shd w:val="clear" w:color="auto" w:fill="auto"/>
            <w:vAlign w:val="center"/>
            <w:hideMark/>
          </w:tcPr>
          <w:p w14:paraId="385E89A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DD3131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2C1F2422"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2BC3B9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321</w:t>
            </w:r>
          </w:p>
        </w:tc>
        <w:tc>
          <w:tcPr>
            <w:tcW w:w="6300" w:type="dxa"/>
            <w:tcBorders>
              <w:top w:val="nil"/>
              <w:left w:val="nil"/>
              <w:bottom w:val="single" w:sz="4" w:space="0" w:color="auto"/>
              <w:right w:val="single" w:sz="4" w:space="0" w:color="auto"/>
            </w:tcBorders>
            <w:shd w:val="clear" w:color="auto" w:fill="auto"/>
            <w:vAlign w:val="center"/>
            <w:hideMark/>
          </w:tcPr>
          <w:p w14:paraId="1A46DAF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FLEXÍVEL E MACIO, TAMANHO:</w:t>
            </w:r>
            <w:proofErr w:type="gramStart"/>
            <w:r w:rsidRPr="00606CED">
              <w:rPr>
                <w:rFonts w:ascii="Calibri" w:eastAsia="Times New Roman" w:hAnsi="Calibri" w:cs="Calibri"/>
                <w:sz w:val="16"/>
                <w:szCs w:val="16"/>
              </w:rPr>
              <w:t xml:space="preserve">5,   </w:t>
            </w:r>
            <w:proofErr w:type="gramEnd"/>
            <w:r w:rsidRPr="00606CED">
              <w:rPr>
                <w:rFonts w:ascii="Calibri" w:eastAsia="Times New Roman" w:hAnsi="Calibri" w:cs="Calibri"/>
                <w:sz w:val="16"/>
                <w:szCs w:val="16"/>
              </w:rPr>
              <w:t>CARACTERÍSTICAS ADICIONAIS:PONTA ARREDONDADA, TRANSMITÂNCIA:TRANSPARENTE, COMPONENTES:BALÃO DE ALTO VOLUME E BAIXA PRESSÃO, TIPO USO:DESCARTÁVEL, ESTERILIDADE:ESTÉRIL NÃO TEM NO BPS</w:t>
            </w:r>
          </w:p>
        </w:tc>
        <w:tc>
          <w:tcPr>
            <w:tcW w:w="1060" w:type="dxa"/>
            <w:tcBorders>
              <w:top w:val="nil"/>
              <w:left w:val="nil"/>
              <w:bottom w:val="single" w:sz="4" w:space="0" w:color="auto"/>
              <w:right w:val="single" w:sz="4" w:space="0" w:color="auto"/>
            </w:tcBorders>
            <w:shd w:val="clear" w:color="auto" w:fill="auto"/>
            <w:vAlign w:val="center"/>
            <w:hideMark/>
          </w:tcPr>
          <w:p w14:paraId="2B49DCD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BA8F72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w:t>
            </w:r>
          </w:p>
        </w:tc>
      </w:tr>
      <w:tr w:rsidR="00947576" w:rsidRPr="00606CED" w14:paraId="57371732"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1B9FB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322</w:t>
            </w:r>
          </w:p>
        </w:tc>
        <w:tc>
          <w:tcPr>
            <w:tcW w:w="6300" w:type="dxa"/>
            <w:tcBorders>
              <w:top w:val="nil"/>
              <w:left w:val="nil"/>
              <w:bottom w:val="single" w:sz="4" w:space="0" w:color="auto"/>
              <w:right w:val="single" w:sz="4" w:space="0" w:color="auto"/>
            </w:tcBorders>
            <w:shd w:val="clear" w:color="auto" w:fill="auto"/>
            <w:vAlign w:val="center"/>
            <w:hideMark/>
          </w:tcPr>
          <w:p w14:paraId="16EB8A3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FLEXÍVEL E MACIO, TAMANHO:7,</w:t>
            </w:r>
            <w:proofErr w:type="gramStart"/>
            <w:r w:rsidRPr="00606CED">
              <w:rPr>
                <w:rFonts w:ascii="Calibri" w:eastAsia="Times New Roman" w:hAnsi="Calibri" w:cs="Calibri"/>
                <w:sz w:val="16"/>
                <w:szCs w:val="16"/>
              </w:rPr>
              <w:t>0,  CARACTERÍSTICAS</w:t>
            </w:r>
            <w:proofErr w:type="gramEnd"/>
            <w:r w:rsidRPr="00606CED">
              <w:rPr>
                <w:rFonts w:ascii="Calibri" w:eastAsia="Times New Roman" w:hAnsi="Calibri" w:cs="Calibri"/>
                <w:sz w:val="16"/>
                <w:szCs w:val="16"/>
              </w:rPr>
              <w:t xml:space="preserve"> ADICIONAIS:PONTA ARREDONDADA, TRANSMITÂNCIA:TRANSPARENTE, COMPONENTES:BALÃO DE ALTO VOLUME E BAIXA PRESSÃO, TIPO USO:DESCARTÁVEL, ESTERILIDADE:ESTÉRIL BR0273057</w:t>
            </w:r>
          </w:p>
        </w:tc>
        <w:tc>
          <w:tcPr>
            <w:tcW w:w="1060" w:type="dxa"/>
            <w:tcBorders>
              <w:top w:val="nil"/>
              <w:left w:val="nil"/>
              <w:bottom w:val="single" w:sz="4" w:space="0" w:color="auto"/>
              <w:right w:val="single" w:sz="4" w:space="0" w:color="auto"/>
            </w:tcBorders>
            <w:shd w:val="clear" w:color="auto" w:fill="auto"/>
            <w:vAlign w:val="center"/>
            <w:hideMark/>
          </w:tcPr>
          <w:p w14:paraId="65229C3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BCF352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w:t>
            </w:r>
          </w:p>
        </w:tc>
      </w:tr>
      <w:tr w:rsidR="00947576" w:rsidRPr="00606CED" w14:paraId="25CB2457"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781C71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323</w:t>
            </w:r>
          </w:p>
        </w:tc>
        <w:tc>
          <w:tcPr>
            <w:tcW w:w="6300" w:type="dxa"/>
            <w:tcBorders>
              <w:top w:val="nil"/>
              <w:left w:val="nil"/>
              <w:bottom w:val="single" w:sz="4" w:space="0" w:color="auto"/>
              <w:right w:val="single" w:sz="4" w:space="0" w:color="auto"/>
            </w:tcBorders>
            <w:shd w:val="clear" w:color="auto" w:fill="auto"/>
            <w:vAlign w:val="center"/>
            <w:hideMark/>
          </w:tcPr>
          <w:p w14:paraId="48BF5C6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FLEXÍVEL E MACIO, TAMANHO:7,</w:t>
            </w:r>
            <w:proofErr w:type="gramStart"/>
            <w:r w:rsidRPr="00606CED">
              <w:rPr>
                <w:rFonts w:ascii="Calibri" w:eastAsia="Times New Roman" w:hAnsi="Calibri" w:cs="Calibri"/>
                <w:sz w:val="16"/>
                <w:szCs w:val="16"/>
              </w:rPr>
              <w:t xml:space="preserve">5,   </w:t>
            </w:r>
            <w:proofErr w:type="gramEnd"/>
            <w:r w:rsidRPr="00606CED">
              <w:rPr>
                <w:rFonts w:ascii="Calibri" w:eastAsia="Times New Roman" w:hAnsi="Calibri" w:cs="Calibri"/>
                <w:sz w:val="16"/>
                <w:szCs w:val="16"/>
              </w:rPr>
              <w:t>CARACTERÍSTICAS ADICIONAIS:PONTA ARREDONDADA, TRANSMITÂNCIA:TRANSPARENTE, COMPONENTES:BALÃO DE ALTO VOLUME E BAIXA PRESSÃO, TIPO USO:DESCARTÁVEL, ESTERILIDADE:ESTÉRIL NÃO TEM NO BPS</w:t>
            </w:r>
          </w:p>
        </w:tc>
        <w:tc>
          <w:tcPr>
            <w:tcW w:w="1060" w:type="dxa"/>
            <w:tcBorders>
              <w:top w:val="nil"/>
              <w:left w:val="nil"/>
              <w:bottom w:val="single" w:sz="4" w:space="0" w:color="auto"/>
              <w:right w:val="single" w:sz="4" w:space="0" w:color="auto"/>
            </w:tcBorders>
            <w:shd w:val="clear" w:color="auto" w:fill="auto"/>
            <w:vAlign w:val="center"/>
            <w:hideMark/>
          </w:tcPr>
          <w:p w14:paraId="7047B08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94B38B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w:t>
            </w:r>
          </w:p>
        </w:tc>
      </w:tr>
      <w:tr w:rsidR="00947576" w:rsidRPr="00606CED" w14:paraId="54D2AD20"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D3DD4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324</w:t>
            </w:r>
          </w:p>
        </w:tc>
        <w:tc>
          <w:tcPr>
            <w:tcW w:w="6300" w:type="dxa"/>
            <w:tcBorders>
              <w:top w:val="nil"/>
              <w:left w:val="nil"/>
              <w:bottom w:val="single" w:sz="4" w:space="0" w:color="auto"/>
              <w:right w:val="single" w:sz="4" w:space="0" w:color="auto"/>
            </w:tcBorders>
            <w:shd w:val="clear" w:color="auto" w:fill="auto"/>
            <w:vAlign w:val="center"/>
            <w:hideMark/>
          </w:tcPr>
          <w:p w14:paraId="47FAFF4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TAMANHO:3,</w:t>
            </w:r>
            <w:proofErr w:type="gramStart"/>
            <w:r w:rsidRPr="00606CED">
              <w:rPr>
                <w:rFonts w:ascii="Calibri" w:eastAsia="Times New Roman" w:hAnsi="Calibri" w:cs="Calibri"/>
                <w:sz w:val="16"/>
                <w:szCs w:val="16"/>
              </w:rPr>
              <w:t>0,  CARACTERÍSTICAS</w:t>
            </w:r>
            <w:proofErr w:type="gramEnd"/>
            <w:r w:rsidRPr="00606CED">
              <w:rPr>
                <w:rFonts w:ascii="Calibri" w:eastAsia="Times New Roman" w:hAnsi="Calibri" w:cs="Calibri"/>
                <w:sz w:val="16"/>
                <w:szCs w:val="16"/>
              </w:rPr>
              <w:t xml:space="preserve"> ADICIONAIS:RADIOPACO,PONTA ARREDONDADA,BALÃO PILOTO C/VÁLVULA, TIPO:CONECTOR ADAPTÁVEL,SUPERFÍCIE LISA, COMPONENTES:BALÃO DE ALTO VOLUME E BAIXA PRESSÃO, TIPO USO:DESCARTÁVEL, ESTERILIDADE:ESTÉRIL NÃO TEM NO BPS</w:t>
            </w:r>
          </w:p>
        </w:tc>
        <w:tc>
          <w:tcPr>
            <w:tcW w:w="1060" w:type="dxa"/>
            <w:tcBorders>
              <w:top w:val="nil"/>
              <w:left w:val="nil"/>
              <w:bottom w:val="single" w:sz="4" w:space="0" w:color="auto"/>
              <w:right w:val="single" w:sz="4" w:space="0" w:color="auto"/>
            </w:tcBorders>
            <w:shd w:val="clear" w:color="auto" w:fill="auto"/>
            <w:vAlign w:val="center"/>
            <w:hideMark/>
          </w:tcPr>
          <w:p w14:paraId="031F592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4ACD0C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3686FDAD"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1488A0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325</w:t>
            </w:r>
          </w:p>
        </w:tc>
        <w:tc>
          <w:tcPr>
            <w:tcW w:w="6300" w:type="dxa"/>
            <w:tcBorders>
              <w:top w:val="nil"/>
              <w:left w:val="nil"/>
              <w:bottom w:val="single" w:sz="4" w:space="0" w:color="auto"/>
              <w:right w:val="single" w:sz="4" w:space="0" w:color="auto"/>
            </w:tcBorders>
            <w:shd w:val="clear" w:color="auto" w:fill="auto"/>
            <w:vAlign w:val="center"/>
            <w:hideMark/>
          </w:tcPr>
          <w:p w14:paraId="46E318F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TAMANHO:8,</w:t>
            </w:r>
            <w:proofErr w:type="gramStart"/>
            <w:r w:rsidRPr="00606CED">
              <w:rPr>
                <w:rFonts w:ascii="Calibri" w:eastAsia="Times New Roman" w:hAnsi="Calibri" w:cs="Calibri"/>
                <w:sz w:val="16"/>
                <w:szCs w:val="16"/>
              </w:rPr>
              <w:t>5,  CARACTERÍSTICAS</w:t>
            </w:r>
            <w:proofErr w:type="gramEnd"/>
            <w:r w:rsidRPr="00606CED">
              <w:rPr>
                <w:rFonts w:ascii="Calibri" w:eastAsia="Times New Roman" w:hAnsi="Calibri" w:cs="Calibri"/>
                <w:sz w:val="16"/>
                <w:szCs w:val="16"/>
              </w:rPr>
              <w:t xml:space="preserve"> ADICIONAIS:RADIOPACO,PONTA ARREDONDADA,BALÃO PILOTO C/VÁLVULA, TIPO:CONECTOR ADAPTÁVEL,SUPERFÍCIE LISA, COMPONENTES:BALÃO DE ALTO VOLUME E BAIXA PRESSÃO, TIPO USO:DESCARTÁVEL, ESTERILIDADE:ESTÉRIL NÃO TEM NO BPS</w:t>
            </w:r>
          </w:p>
        </w:tc>
        <w:tc>
          <w:tcPr>
            <w:tcW w:w="1060" w:type="dxa"/>
            <w:tcBorders>
              <w:top w:val="nil"/>
              <w:left w:val="nil"/>
              <w:bottom w:val="single" w:sz="4" w:space="0" w:color="auto"/>
              <w:right w:val="single" w:sz="4" w:space="0" w:color="auto"/>
            </w:tcBorders>
            <w:shd w:val="clear" w:color="auto" w:fill="auto"/>
            <w:vAlign w:val="center"/>
            <w:hideMark/>
          </w:tcPr>
          <w:p w14:paraId="1142667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B61EB2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117A07C2" w14:textId="77777777" w:rsidTr="00A40D85">
        <w:trPr>
          <w:trHeight w:val="18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3BEACC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326</w:t>
            </w:r>
          </w:p>
        </w:tc>
        <w:tc>
          <w:tcPr>
            <w:tcW w:w="6300" w:type="dxa"/>
            <w:tcBorders>
              <w:top w:val="nil"/>
              <w:left w:val="nil"/>
              <w:bottom w:val="single" w:sz="4" w:space="0" w:color="auto"/>
              <w:right w:val="single" w:sz="4" w:space="0" w:color="auto"/>
            </w:tcBorders>
            <w:shd w:val="clear" w:color="auto" w:fill="auto"/>
            <w:vAlign w:val="center"/>
            <w:hideMark/>
          </w:tcPr>
          <w:p w14:paraId="74F6A9A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TUBO ENDOTRAQUEAL, MATERIAL: POLIVINIL, TAMANHO:9,  CARACTERÍSTICAS ADICIONAIS:RADIOPACO,PONTA ARREDONDADA,BALÃO PILOTO C/VÁLVULA, TIPO:CONECTOR ADAPTÁVEL,SUPERFÍCIE LISA, COMPONENTES:BALÃO DE ALTO VOLUME E BAIXA PRESSÃO, TIPO USO:DESCARTÁVEL, ESTERILIDADE:ESTÉRIL NÃO TEM NO BPS - TUBO ENDOTRAQUEAL, MATERIAL: POLIVINIL, TAMANHO:9,  CARACTERÍSTICAS ADICIONAIS:RADIOPACO,PONTA ARREDONDADA,BALÃO PILOTO C/VÁLVULA, TIPO:CONECTOR ADAPTÁVEL,SUPERFÍCIE LISA, COMPONENTES:BALÃO DE ALTO VOLUME E BAIXA PRESS</w:t>
            </w:r>
          </w:p>
        </w:tc>
        <w:tc>
          <w:tcPr>
            <w:tcW w:w="1060" w:type="dxa"/>
            <w:tcBorders>
              <w:top w:val="nil"/>
              <w:left w:val="nil"/>
              <w:bottom w:val="single" w:sz="4" w:space="0" w:color="auto"/>
              <w:right w:val="single" w:sz="4" w:space="0" w:color="auto"/>
            </w:tcBorders>
            <w:shd w:val="clear" w:color="auto" w:fill="auto"/>
            <w:vAlign w:val="center"/>
            <w:hideMark/>
          </w:tcPr>
          <w:p w14:paraId="35D74C6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F9AD21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3AC2E427"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18863B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327</w:t>
            </w:r>
          </w:p>
        </w:tc>
        <w:tc>
          <w:tcPr>
            <w:tcW w:w="6300" w:type="dxa"/>
            <w:tcBorders>
              <w:top w:val="nil"/>
              <w:left w:val="nil"/>
              <w:bottom w:val="single" w:sz="4" w:space="0" w:color="auto"/>
              <w:right w:val="single" w:sz="4" w:space="0" w:color="auto"/>
            </w:tcBorders>
            <w:shd w:val="clear" w:color="auto" w:fill="auto"/>
            <w:vAlign w:val="center"/>
            <w:hideMark/>
          </w:tcPr>
          <w:p w14:paraId="386511F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TUBO ENDOTRAQUEAL, PVC SILICONIZADO ATÓXICO, 6,0, MARCADOR </w:t>
            </w:r>
            <w:proofErr w:type="gramStart"/>
            <w:r w:rsidRPr="00606CED">
              <w:rPr>
                <w:rFonts w:ascii="Calibri" w:eastAsia="Times New Roman" w:hAnsi="Calibri" w:cs="Calibri"/>
                <w:sz w:val="16"/>
                <w:szCs w:val="16"/>
              </w:rPr>
              <w:t>RADIOPACO,  TRANSPARENTE</w:t>
            </w:r>
            <w:proofErr w:type="gramEnd"/>
            <w:r w:rsidRPr="00606CED">
              <w:rPr>
                <w:rFonts w:ascii="Calibri" w:eastAsia="Times New Roman" w:hAnsi="Calibri" w:cs="Calibri"/>
                <w:sz w:val="16"/>
                <w:szCs w:val="16"/>
              </w:rPr>
              <w:t>, BALÃO DE ALTO VOLUME E BAIXA PRESSÃO, DESCARTÁVEL, ESTÉRIL BR0277614</w:t>
            </w:r>
          </w:p>
        </w:tc>
        <w:tc>
          <w:tcPr>
            <w:tcW w:w="1060" w:type="dxa"/>
            <w:tcBorders>
              <w:top w:val="nil"/>
              <w:left w:val="nil"/>
              <w:bottom w:val="single" w:sz="4" w:space="0" w:color="auto"/>
              <w:right w:val="single" w:sz="4" w:space="0" w:color="auto"/>
            </w:tcBorders>
            <w:shd w:val="clear" w:color="auto" w:fill="auto"/>
            <w:vAlign w:val="center"/>
            <w:hideMark/>
          </w:tcPr>
          <w:p w14:paraId="186FA91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EB7C31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37E06AAB"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1B76D8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328</w:t>
            </w:r>
          </w:p>
        </w:tc>
        <w:tc>
          <w:tcPr>
            <w:tcW w:w="6300" w:type="dxa"/>
            <w:tcBorders>
              <w:top w:val="nil"/>
              <w:left w:val="nil"/>
              <w:bottom w:val="single" w:sz="4" w:space="0" w:color="auto"/>
              <w:right w:val="single" w:sz="4" w:space="0" w:color="auto"/>
            </w:tcBorders>
            <w:shd w:val="clear" w:color="auto" w:fill="auto"/>
            <w:vAlign w:val="center"/>
            <w:hideMark/>
          </w:tcPr>
          <w:p w14:paraId="54F0D6B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VÁLVULA REGULADORA CILINDRO GÁS, TIPO FECHAMENTO:MANUAL, COMPONENTES: 1 MAMÔMETRO, MATERIAL:FERRO, TRATAMENTO SUPERFICIAL:CROMADO, TIPO ROSCA:PARA OXIGÊNIO BR0247160</w:t>
            </w:r>
          </w:p>
        </w:tc>
        <w:tc>
          <w:tcPr>
            <w:tcW w:w="1060" w:type="dxa"/>
            <w:tcBorders>
              <w:top w:val="nil"/>
              <w:left w:val="nil"/>
              <w:bottom w:val="single" w:sz="4" w:space="0" w:color="auto"/>
              <w:right w:val="single" w:sz="4" w:space="0" w:color="auto"/>
            </w:tcBorders>
            <w:shd w:val="clear" w:color="auto" w:fill="auto"/>
            <w:vAlign w:val="center"/>
            <w:hideMark/>
          </w:tcPr>
          <w:p w14:paraId="3668FC3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49FF75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441FC431" w14:textId="77777777" w:rsidTr="00A40D85">
        <w:trPr>
          <w:trHeight w:val="15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769067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329</w:t>
            </w:r>
          </w:p>
        </w:tc>
        <w:tc>
          <w:tcPr>
            <w:tcW w:w="6300" w:type="dxa"/>
            <w:tcBorders>
              <w:top w:val="nil"/>
              <w:left w:val="nil"/>
              <w:bottom w:val="single" w:sz="4" w:space="0" w:color="auto"/>
              <w:right w:val="single" w:sz="4" w:space="0" w:color="auto"/>
            </w:tcBorders>
            <w:shd w:val="clear" w:color="auto" w:fill="auto"/>
            <w:vAlign w:val="center"/>
            <w:hideMark/>
          </w:tcPr>
          <w:p w14:paraId="53294BE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VENOSCÓPIO ADULTO CERTIFICADO PELA ANVISA   MEDIDAS:  11,5CM X 4,5CM X 3,0CM; 4 LEDS RGB (SIGLA EM INGLÊS: VERMELHO, VERDE E AZUL); 2 EM CADA HASTE; HASTES ROTATIVAS DE 90 GRAUS; DOIS NÍVEIS DE INTENSIDADE DE LUZ (MÉDIA E ALTA); BASE DE RECARGA BIVOLT; SINALIZADOR DE CARGA DE BATERIA NA PARTE SUPERIOR; 3 BATERIAS RECARREGÁVEIS DE 1,2 VOLTS; SISTEMA DE SEGURANÇA (SENSOR DE TEMPERATURA) QUE INTERROMPE A RECARGA COM AUMENTO DE TEMPERATURA ACIMA DE 60º CELSUS; GARANTIA DE UM ANO; NÃO TEM NO BPS</w:t>
            </w:r>
          </w:p>
        </w:tc>
        <w:tc>
          <w:tcPr>
            <w:tcW w:w="1060" w:type="dxa"/>
            <w:tcBorders>
              <w:top w:val="nil"/>
              <w:left w:val="nil"/>
              <w:bottom w:val="single" w:sz="4" w:space="0" w:color="auto"/>
              <w:right w:val="single" w:sz="4" w:space="0" w:color="auto"/>
            </w:tcBorders>
            <w:shd w:val="clear" w:color="auto" w:fill="auto"/>
            <w:vAlign w:val="center"/>
            <w:hideMark/>
          </w:tcPr>
          <w:p w14:paraId="7252E7B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19033C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46E215B8" w14:textId="77777777" w:rsidTr="00A40D85">
        <w:trPr>
          <w:trHeight w:val="18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1B676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330</w:t>
            </w:r>
          </w:p>
        </w:tc>
        <w:tc>
          <w:tcPr>
            <w:tcW w:w="6300" w:type="dxa"/>
            <w:tcBorders>
              <w:top w:val="nil"/>
              <w:left w:val="nil"/>
              <w:bottom w:val="single" w:sz="4" w:space="0" w:color="auto"/>
              <w:right w:val="single" w:sz="4" w:space="0" w:color="auto"/>
            </w:tcBorders>
            <w:shd w:val="clear" w:color="auto" w:fill="auto"/>
            <w:vAlign w:val="center"/>
            <w:hideMark/>
          </w:tcPr>
          <w:p w14:paraId="1FF578C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VENOSCÓPIO INFANTIL  CERTIFICADO PELA ANVISA  MEDIDAS:  11,5CM X 4,5CM X 3,0CM; 6 LEDS DE ALTA INTENSIDADE, 3 EM CADA HASTE ( 1 VERDE,1 VERMELHO E 1 BRANCO);HASTES ROTATIVAS DE 90 GRAUS; DOIS NÍVEIS DE INTENSIDADE DE LUZ (MÉDIA E ALTA); BASE DE RECARGA BIVOLT; SINALIZADOR DE CARGA DE BATERIA NA PARTE SUPERIOR;  CIRCUITOS DE ÚLTIMA GERAÇÃO, COM TECNOLOGIA SMT (SURFACE MOUNT TECHNOLOGY); 01 PACK DE BATERIA 3,6V LI-ION; SISTEMA DE SEGURANÇA (SENSOR DE TEMPERATURA) QUE INTERROMPE A RECARGA COM AUMENTO DE TEMPERATURA ACIMA DE 60º CELSIUS;  GARANTIA DE UM ANO. NÃO TEM NO BPS</w:t>
            </w:r>
          </w:p>
        </w:tc>
        <w:tc>
          <w:tcPr>
            <w:tcW w:w="1060" w:type="dxa"/>
            <w:tcBorders>
              <w:top w:val="nil"/>
              <w:left w:val="nil"/>
              <w:bottom w:val="single" w:sz="4" w:space="0" w:color="auto"/>
              <w:right w:val="single" w:sz="4" w:space="0" w:color="auto"/>
            </w:tcBorders>
            <w:shd w:val="clear" w:color="auto" w:fill="auto"/>
            <w:vAlign w:val="center"/>
            <w:hideMark/>
          </w:tcPr>
          <w:p w14:paraId="2726BDB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448C60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2D55722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A68148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331</w:t>
            </w:r>
          </w:p>
        </w:tc>
        <w:tc>
          <w:tcPr>
            <w:tcW w:w="6300" w:type="dxa"/>
            <w:tcBorders>
              <w:top w:val="nil"/>
              <w:left w:val="nil"/>
              <w:bottom w:val="single" w:sz="4" w:space="0" w:color="auto"/>
              <w:right w:val="single" w:sz="4" w:space="0" w:color="auto"/>
            </w:tcBorders>
            <w:shd w:val="clear" w:color="auto" w:fill="auto"/>
            <w:vAlign w:val="center"/>
            <w:hideMark/>
          </w:tcPr>
          <w:p w14:paraId="35E7587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COMPRESSA GAZE, MATERIAL: TECIDO 100% ALGODÃO, TIPO:TIPO </w:t>
            </w:r>
            <w:proofErr w:type="gramStart"/>
            <w:r w:rsidRPr="00606CED">
              <w:rPr>
                <w:rFonts w:ascii="Calibri" w:eastAsia="Times New Roman" w:hAnsi="Calibri" w:cs="Calibri"/>
                <w:sz w:val="16"/>
                <w:szCs w:val="16"/>
              </w:rPr>
              <w:t>QUEIJO,  MODELO</w:t>
            </w:r>
            <w:proofErr w:type="gramEnd"/>
            <w:r w:rsidRPr="00606CED">
              <w:rPr>
                <w:rFonts w:ascii="Calibri" w:eastAsia="Times New Roman" w:hAnsi="Calibri" w:cs="Calibri"/>
                <w:sz w:val="16"/>
                <w:szCs w:val="16"/>
              </w:rPr>
              <w:t>:COR BRANCA,ISENTA DE IMPUREZAS, CAMADAS:8 CAMADAS, QUANTIDADE FIOS:13 FIOS/CM2, LARGURA:91 CM, COMPRIMENTO:91 M, DOBRAS:4 DOBRAS, CARACTERÍSTICAS ADICIONAIS:EMBALAGEM PLÁSTICA IND. BR0272020</w:t>
            </w:r>
          </w:p>
        </w:tc>
        <w:tc>
          <w:tcPr>
            <w:tcW w:w="1060" w:type="dxa"/>
            <w:tcBorders>
              <w:top w:val="nil"/>
              <w:left w:val="nil"/>
              <w:bottom w:val="single" w:sz="4" w:space="0" w:color="auto"/>
              <w:right w:val="single" w:sz="4" w:space="0" w:color="auto"/>
            </w:tcBorders>
            <w:shd w:val="clear" w:color="auto" w:fill="auto"/>
            <w:vAlign w:val="center"/>
            <w:hideMark/>
          </w:tcPr>
          <w:p w14:paraId="073A225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C43BA7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750</w:t>
            </w:r>
          </w:p>
        </w:tc>
      </w:tr>
      <w:tr w:rsidR="00947576" w:rsidRPr="00606CED" w14:paraId="7AF67A41"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208EC8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332</w:t>
            </w:r>
          </w:p>
        </w:tc>
        <w:tc>
          <w:tcPr>
            <w:tcW w:w="6300" w:type="dxa"/>
            <w:tcBorders>
              <w:top w:val="nil"/>
              <w:left w:val="nil"/>
              <w:bottom w:val="single" w:sz="4" w:space="0" w:color="auto"/>
              <w:right w:val="single" w:sz="4" w:space="0" w:color="auto"/>
            </w:tcBorders>
            <w:shd w:val="clear" w:color="auto" w:fill="auto"/>
            <w:vAlign w:val="center"/>
            <w:hideMark/>
          </w:tcPr>
          <w:p w14:paraId="6B65DC6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SOLUÇAO FISIOLÓGICA 0,9</w:t>
            </w:r>
            <w:proofErr w:type="gramStart"/>
            <w:r w:rsidRPr="00606CED">
              <w:rPr>
                <w:rFonts w:ascii="Calibri" w:eastAsia="Times New Roman" w:hAnsi="Calibri" w:cs="Calibri"/>
                <w:sz w:val="16"/>
                <w:szCs w:val="16"/>
              </w:rPr>
              <w:t>%  FRASCO</w:t>
            </w:r>
            <w:proofErr w:type="gramEnd"/>
            <w:r w:rsidRPr="00606CED">
              <w:rPr>
                <w:rFonts w:ascii="Calibri" w:eastAsia="Times New Roman" w:hAnsi="Calibri" w:cs="Calibri"/>
                <w:sz w:val="16"/>
                <w:szCs w:val="16"/>
              </w:rPr>
              <w:t xml:space="preserve"> 100 ML  BR0268236'</w:t>
            </w:r>
          </w:p>
        </w:tc>
        <w:tc>
          <w:tcPr>
            <w:tcW w:w="1060" w:type="dxa"/>
            <w:tcBorders>
              <w:top w:val="nil"/>
              <w:left w:val="nil"/>
              <w:bottom w:val="single" w:sz="4" w:space="0" w:color="auto"/>
              <w:right w:val="single" w:sz="4" w:space="0" w:color="auto"/>
            </w:tcBorders>
            <w:shd w:val="clear" w:color="auto" w:fill="auto"/>
            <w:vAlign w:val="center"/>
            <w:hideMark/>
          </w:tcPr>
          <w:p w14:paraId="3DC4C5C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0E3B72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3750</w:t>
            </w:r>
          </w:p>
        </w:tc>
      </w:tr>
      <w:tr w:rsidR="00947576" w:rsidRPr="00606CED" w14:paraId="2CD0DC9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CBD121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333</w:t>
            </w:r>
          </w:p>
        </w:tc>
        <w:tc>
          <w:tcPr>
            <w:tcW w:w="6300" w:type="dxa"/>
            <w:tcBorders>
              <w:top w:val="nil"/>
              <w:left w:val="nil"/>
              <w:bottom w:val="single" w:sz="4" w:space="0" w:color="auto"/>
              <w:right w:val="single" w:sz="4" w:space="0" w:color="auto"/>
            </w:tcBorders>
            <w:shd w:val="clear" w:color="auto" w:fill="auto"/>
            <w:vAlign w:val="center"/>
            <w:hideMark/>
          </w:tcPr>
          <w:p w14:paraId="5C6AD2C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Cloridrato de imipramina 10mg 30 comprimidos</w:t>
            </w:r>
          </w:p>
        </w:tc>
        <w:tc>
          <w:tcPr>
            <w:tcW w:w="1060" w:type="dxa"/>
            <w:tcBorders>
              <w:top w:val="nil"/>
              <w:left w:val="nil"/>
              <w:bottom w:val="single" w:sz="4" w:space="0" w:color="auto"/>
              <w:right w:val="single" w:sz="4" w:space="0" w:color="auto"/>
            </w:tcBorders>
            <w:shd w:val="clear" w:color="auto" w:fill="auto"/>
            <w:vAlign w:val="center"/>
            <w:hideMark/>
          </w:tcPr>
          <w:p w14:paraId="09258D9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0B4A2A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ACBE40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3ABC40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334</w:t>
            </w:r>
          </w:p>
        </w:tc>
        <w:tc>
          <w:tcPr>
            <w:tcW w:w="6300" w:type="dxa"/>
            <w:tcBorders>
              <w:top w:val="nil"/>
              <w:left w:val="nil"/>
              <w:bottom w:val="single" w:sz="4" w:space="0" w:color="auto"/>
              <w:right w:val="single" w:sz="4" w:space="0" w:color="auto"/>
            </w:tcBorders>
            <w:shd w:val="clear" w:color="auto" w:fill="auto"/>
            <w:vAlign w:val="center"/>
            <w:hideMark/>
          </w:tcPr>
          <w:p w14:paraId="4F8D36B2"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Alprazolam</w:t>
            </w:r>
            <w:proofErr w:type="spellEnd"/>
            <w:r w:rsidRPr="00606CED">
              <w:rPr>
                <w:rFonts w:ascii="Calibri" w:eastAsia="Times New Roman" w:hAnsi="Calibri" w:cs="Calibri"/>
                <w:sz w:val="16"/>
                <w:szCs w:val="16"/>
              </w:rPr>
              <w:t xml:space="preserve"> 1mg 30 comprimidos</w:t>
            </w:r>
          </w:p>
        </w:tc>
        <w:tc>
          <w:tcPr>
            <w:tcW w:w="1060" w:type="dxa"/>
            <w:tcBorders>
              <w:top w:val="nil"/>
              <w:left w:val="nil"/>
              <w:bottom w:val="single" w:sz="4" w:space="0" w:color="auto"/>
              <w:right w:val="single" w:sz="4" w:space="0" w:color="auto"/>
            </w:tcBorders>
            <w:shd w:val="clear" w:color="auto" w:fill="auto"/>
            <w:vAlign w:val="center"/>
            <w:hideMark/>
          </w:tcPr>
          <w:p w14:paraId="7778388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A1CB80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354E985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AF8402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335</w:t>
            </w:r>
          </w:p>
        </w:tc>
        <w:tc>
          <w:tcPr>
            <w:tcW w:w="6300" w:type="dxa"/>
            <w:tcBorders>
              <w:top w:val="nil"/>
              <w:left w:val="nil"/>
              <w:bottom w:val="single" w:sz="4" w:space="0" w:color="auto"/>
              <w:right w:val="single" w:sz="4" w:space="0" w:color="auto"/>
            </w:tcBorders>
            <w:shd w:val="clear" w:color="auto" w:fill="auto"/>
            <w:vAlign w:val="center"/>
            <w:hideMark/>
          </w:tcPr>
          <w:p w14:paraId="40C10C6D"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Alprazolam</w:t>
            </w:r>
            <w:proofErr w:type="spellEnd"/>
            <w:r w:rsidRPr="00606CED">
              <w:rPr>
                <w:rFonts w:ascii="Calibri" w:eastAsia="Times New Roman" w:hAnsi="Calibri" w:cs="Calibri"/>
                <w:sz w:val="16"/>
                <w:szCs w:val="16"/>
              </w:rPr>
              <w:t xml:space="preserve"> 2 mg 30 comprimidos</w:t>
            </w:r>
          </w:p>
        </w:tc>
        <w:tc>
          <w:tcPr>
            <w:tcW w:w="1060" w:type="dxa"/>
            <w:tcBorders>
              <w:top w:val="nil"/>
              <w:left w:val="nil"/>
              <w:bottom w:val="single" w:sz="4" w:space="0" w:color="auto"/>
              <w:right w:val="single" w:sz="4" w:space="0" w:color="auto"/>
            </w:tcBorders>
            <w:shd w:val="clear" w:color="auto" w:fill="auto"/>
            <w:vAlign w:val="center"/>
            <w:hideMark/>
          </w:tcPr>
          <w:p w14:paraId="490694A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C81A97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5094323"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337FD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336</w:t>
            </w:r>
          </w:p>
        </w:tc>
        <w:tc>
          <w:tcPr>
            <w:tcW w:w="6300" w:type="dxa"/>
            <w:tcBorders>
              <w:top w:val="nil"/>
              <w:left w:val="nil"/>
              <w:bottom w:val="single" w:sz="4" w:space="0" w:color="auto"/>
              <w:right w:val="single" w:sz="4" w:space="0" w:color="auto"/>
            </w:tcBorders>
            <w:shd w:val="clear" w:color="auto" w:fill="auto"/>
            <w:vAlign w:val="center"/>
            <w:hideMark/>
          </w:tcPr>
          <w:p w14:paraId="360DAF8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Oxalato de </w:t>
            </w:r>
            <w:proofErr w:type="spellStart"/>
            <w:r w:rsidRPr="00606CED">
              <w:rPr>
                <w:rFonts w:ascii="Calibri" w:eastAsia="Times New Roman" w:hAnsi="Calibri" w:cs="Calibri"/>
                <w:sz w:val="16"/>
                <w:szCs w:val="16"/>
              </w:rPr>
              <w:t>escitalopram</w:t>
            </w:r>
            <w:proofErr w:type="spellEnd"/>
            <w:r w:rsidRPr="00606CED">
              <w:rPr>
                <w:rFonts w:ascii="Calibri" w:eastAsia="Times New Roman" w:hAnsi="Calibri" w:cs="Calibri"/>
                <w:sz w:val="16"/>
                <w:szCs w:val="16"/>
              </w:rPr>
              <w:t xml:space="preserve"> 20mg 30 comprimidos</w:t>
            </w:r>
          </w:p>
        </w:tc>
        <w:tc>
          <w:tcPr>
            <w:tcW w:w="1060" w:type="dxa"/>
            <w:tcBorders>
              <w:top w:val="nil"/>
              <w:left w:val="nil"/>
              <w:bottom w:val="single" w:sz="4" w:space="0" w:color="auto"/>
              <w:right w:val="single" w:sz="4" w:space="0" w:color="auto"/>
            </w:tcBorders>
            <w:shd w:val="clear" w:color="auto" w:fill="auto"/>
            <w:vAlign w:val="center"/>
            <w:hideMark/>
          </w:tcPr>
          <w:p w14:paraId="4613712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w:t>
            </w:r>
          </w:p>
        </w:tc>
        <w:tc>
          <w:tcPr>
            <w:tcW w:w="840" w:type="dxa"/>
            <w:tcBorders>
              <w:top w:val="nil"/>
              <w:left w:val="nil"/>
              <w:bottom w:val="single" w:sz="4" w:space="0" w:color="auto"/>
              <w:right w:val="single" w:sz="4" w:space="0" w:color="auto"/>
            </w:tcBorders>
            <w:shd w:val="clear" w:color="auto" w:fill="auto"/>
            <w:vAlign w:val="center"/>
            <w:hideMark/>
          </w:tcPr>
          <w:p w14:paraId="72E9F92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494C4E5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615F1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337</w:t>
            </w:r>
          </w:p>
        </w:tc>
        <w:tc>
          <w:tcPr>
            <w:tcW w:w="6300" w:type="dxa"/>
            <w:tcBorders>
              <w:top w:val="nil"/>
              <w:left w:val="nil"/>
              <w:bottom w:val="single" w:sz="4" w:space="0" w:color="auto"/>
              <w:right w:val="single" w:sz="4" w:space="0" w:color="auto"/>
            </w:tcBorders>
            <w:shd w:val="clear" w:color="auto" w:fill="auto"/>
            <w:vAlign w:val="center"/>
            <w:hideMark/>
          </w:tcPr>
          <w:p w14:paraId="758908B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Cloridrato de </w:t>
            </w:r>
            <w:proofErr w:type="spellStart"/>
            <w:r w:rsidRPr="00606CED">
              <w:rPr>
                <w:rFonts w:ascii="Calibri" w:eastAsia="Times New Roman" w:hAnsi="Calibri" w:cs="Calibri"/>
                <w:sz w:val="16"/>
                <w:szCs w:val="16"/>
              </w:rPr>
              <w:t>atomoxetina</w:t>
            </w:r>
            <w:proofErr w:type="spellEnd"/>
            <w:r w:rsidRPr="00606CED">
              <w:rPr>
                <w:rFonts w:ascii="Calibri" w:eastAsia="Times New Roman" w:hAnsi="Calibri" w:cs="Calibri"/>
                <w:sz w:val="16"/>
                <w:szCs w:val="16"/>
              </w:rPr>
              <w:t xml:space="preserve"> 10mg </w:t>
            </w:r>
            <w:proofErr w:type="gramStart"/>
            <w:r w:rsidRPr="00606CED">
              <w:rPr>
                <w:rFonts w:ascii="Calibri" w:eastAsia="Times New Roman" w:hAnsi="Calibri" w:cs="Calibri"/>
                <w:sz w:val="16"/>
                <w:szCs w:val="16"/>
              </w:rPr>
              <w:t>30 cápsula</w:t>
            </w:r>
            <w:proofErr w:type="gramEnd"/>
          </w:p>
        </w:tc>
        <w:tc>
          <w:tcPr>
            <w:tcW w:w="1060" w:type="dxa"/>
            <w:tcBorders>
              <w:top w:val="nil"/>
              <w:left w:val="nil"/>
              <w:bottom w:val="single" w:sz="4" w:space="0" w:color="auto"/>
              <w:right w:val="single" w:sz="4" w:space="0" w:color="auto"/>
            </w:tcBorders>
            <w:shd w:val="clear" w:color="auto" w:fill="auto"/>
            <w:vAlign w:val="center"/>
            <w:hideMark/>
          </w:tcPr>
          <w:p w14:paraId="251FF9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6B06CD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8B9249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F656DF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338</w:t>
            </w:r>
          </w:p>
        </w:tc>
        <w:tc>
          <w:tcPr>
            <w:tcW w:w="6300" w:type="dxa"/>
            <w:tcBorders>
              <w:top w:val="nil"/>
              <w:left w:val="nil"/>
              <w:bottom w:val="single" w:sz="4" w:space="0" w:color="auto"/>
              <w:right w:val="single" w:sz="4" w:space="0" w:color="auto"/>
            </w:tcBorders>
            <w:shd w:val="clear" w:color="auto" w:fill="auto"/>
            <w:vAlign w:val="center"/>
            <w:hideMark/>
          </w:tcPr>
          <w:p w14:paraId="41377B5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Cloridrato de </w:t>
            </w:r>
            <w:proofErr w:type="spellStart"/>
            <w:r w:rsidRPr="00606CED">
              <w:rPr>
                <w:rFonts w:ascii="Calibri" w:eastAsia="Times New Roman" w:hAnsi="Calibri" w:cs="Calibri"/>
                <w:sz w:val="16"/>
                <w:szCs w:val="16"/>
              </w:rPr>
              <w:t>atomoxetina</w:t>
            </w:r>
            <w:proofErr w:type="spellEnd"/>
            <w:r w:rsidRPr="00606CED">
              <w:rPr>
                <w:rFonts w:ascii="Calibri" w:eastAsia="Times New Roman" w:hAnsi="Calibri" w:cs="Calibri"/>
                <w:sz w:val="16"/>
                <w:szCs w:val="16"/>
              </w:rPr>
              <w:t xml:space="preserve"> 25mg </w:t>
            </w:r>
            <w:proofErr w:type="gramStart"/>
            <w:r w:rsidRPr="00606CED">
              <w:rPr>
                <w:rFonts w:ascii="Calibri" w:eastAsia="Times New Roman" w:hAnsi="Calibri" w:cs="Calibri"/>
                <w:sz w:val="16"/>
                <w:szCs w:val="16"/>
              </w:rPr>
              <w:t>30 cápsula</w:t>
            </w:r>
            <w:proofErr w:type="gramEnd"/>
          </w:p>
        </w:tc>
        <w:tc>
          <w:tcPr>
            <w:tcW w:w="1060" w:type="dxa"/>
            <w:tcBorders>
              <w:top w:val="nil"/>
              <w:left w:val="nil"/>
              <w:bottom w:val="single" w:sz="4" w:space="0" w:color="auto"/>
              <w:right w:val="single" w:sz="4" w:space="0" w:color="auto"/>
            </w:tcBorders>
            <w:shd w:val="clear" w:color="auto" w:fill="auto"/>
            <w:vAlign w:val="center"/>
            <w:hideMark/>
          </w:tcPr>
          <w:p w14:paraId="088362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36084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649CB62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1BD05A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339</w:t>
            </w:r>
          </w:p>
        </w:tc>
        <w:tc>
          <w:tcPr>
            <w:tcW w:w="6300" w:type="dxa"/>
            <w:tcBorders>
              <w:top w:val="nil"/>
              <w:left w:val="nil"/>
              <w:bottom w:val="single" w:sz="4" w:space="0" w:color="auto"/>
              <w:right w:val="single" w:sz="4" w:space="0" w:color="auto"/>
            </w:tcBorders>
            <w:shd w:val="clear" w:color="auto" w:fill="auto"/>
            <w:vAlign w:val="center"/>
            <w:hideMark/>
          </w:tcPr>
          <w:p w14:paraId="1B8EA0E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Cloridrato de </w:t>
            </w:r>
            <w:proofErr w:type="spellStart"/>
            <w:r w:rsidRPr="00606CED">
              <w:rPr>
                <w:rFonts w:ascii="Calibri" w:eastAsia="Times New Roman" w:hAnsi="Calibri" w:cs="Calibri"/>
                <w:sz w:val="16"/>
                <w:szCs w:val="16"/>
              </w:rPr>
              <w:t>atomoxetina</w:t>
            </w:r>
            <w:proofErr w:type="spellEnd"/>
            <w:r w:rsidRPr="00606CED">
              <w:rPr>
                <w:rFonts w:ascii="Calibri" w:eastAsia="Times New Roman" w:hAnsi="Calibri" w:cs="Calibri"/>
                <w:sz w:val="16"/>
                <w:szCs w:val="16"/>
              </w:rPr>
              <w:t xml:space="preserve"> 40mg </w:t>
            </w:r>
            <w:proofErr w:type="gramStart"/>
            <w:r w:rsidRPr="00606CED">
              <w:rPr>
                <w:rFonts w:ascii="Calibri" w:eastAsia="Times New Roman" w:hAnsi="Calibri" w:cs="Calibri"/>
                <w:sz w:val="16"/>
                <w:szCs w:val="16"/>
              </w:rPr>
              <w:t>30 cápsula</w:t>
            </w:r>
            <w:proofErr w:type="gramEnd"/>
          </w:p>
        </w:tc>
        <w:tc>
          <w:tcPr>
            <w:tcW w:w="1060" w:type="dxa"/>
            <w:tcBorders>
              <w:top w:val="nil"/>
              <w:left w:val="nil"/>
              <w:bottom w:val="single" w:sz="4" w:space="0" w:color="auto"/>
              <w:right w:val="single" w:sz="4" w:space="0" w:color="auto"/>
            </w:tcBorders>
            <w:shd w:val="clear" w:color="auto" w:fill="auto"/>
            <w:vAlign w:val="center"/>
            <w:hideMark/>
          </w:tcPr>
          <w:p w14:paraId="49BE76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AD9123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7C30D01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B03C3E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340</w:t>
            </w:r>
          </w:p>
        </w:tc>
        <w:tc>
          <w:tcPr>
            <w:tcW w:w="6300" w:type="dxa"/>
            <w:tcBorders>
              <w:top w:val="nil"/>
              <w:left w:val="nil"/>
              <w:bottom w:val="single" w:sz="4" w:space="0" w:color="auto"/>
              <w:right w:val="single" w:sz="4" w:space="0" w:color="auto"/>
            </w:tcBorders>
            <w:shd w:val="clear" w:color="auto" w:fill="auto"/>
            <w:vAlign w:val="center"/>
            <w:hideMark/>
          </w:tcPr>
          <w:p w14:paraId="0A7FBD2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Cloridrato de </w:t>
            </w:r>
            <w:proofErr w:type="spellStart"/>
            <w:r w:rsidRPr="00606CED">
              <w:rPr>
                <w:rFonts w:ascii="Calibri" w:eastAsia="Times New Roman" w:hAnsi="Calibri" w:cs="Calibri"/>
                <w:sz w:val="16"/>
                <w:szCs w:val="16"/>
              </w:rPr>
              <w:t>paroxetina</w:t>
            </w:r>
            <w:proofErr w:type="spellEnd"/>
            <w:r w:rsidRPr="00606CED">
              <w:rPr>
                <w:rFonts w:ascii="Calibri" w:eastAsia="Times New Roman" w:hAnsi="Calibri" w:cs="Calibri"/>
                <w:sz w:val="16"/>
                <w:szCs w:val="16"/>
              </w:rPr>
              <w:t xml:space="preserve"> 20mg 30 </w:t>
            </w:r>
            <w:proofErr w:type="spellStart"/>
            <w:r w:rsidRPr="00606CED">
              <w:rPr>
                <w:rFonts w:ascii="Calibri" w:eastAsia="Times New Roman" w:hAnsi="Calibri" w:cs="Calibri"/>
                <w:sz w:val="16"/>
                <w:szCs w:val="16"/>
              </w:rPr>
              <w:t>comprmidos</w:t>
            </w:r>
            <w:proofErr w:type="spellEnd"/>
          </w:p>
        </w:tc>
        <w:tc>
          <w:tcPr>
            <w:tcW w:w="1060" w:type="dxa"/>
            <w:tcBorders>
              <w:top w:val="nil"/>
              <w:left w:val="nil"/>
              <w:bottom w:val="single" w:sz="4" w:space="0" w:color="auto"/>
              <w:right w:val="single" w:sz="4" w:space="0" w:color="auto"/>
            </w:tcBorders>
            <w:shd w:val="clear" w:color="auto" w:fill="auto"/>
            <w:vAlign w:val="center"/>
            <w:hideMark/>
          </w:tcPr>
          <w:p w14:paraId="61875BA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0D3E62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6ED0826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7AADF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341</w:t>
            </w:r>
          </w:p>
        </w:tc>
        <w:tc>
          <w:tcPr>
            <w:tcW w:w="6300" w:type="dxa"/>
            <w:tcBorders>
              <w:top w:val="nil"/>
              <w:left w:val="nil"/>
              <w:bottom w:val="single" w:sz="4" w:space="0" w:color="auto"/>
              <w:right w:val="single" w:sz="4" w:space="0" w:color="auto"/>
            </w:tcBorders>
            <w:shd w:val="clear" w:color="auto" w:fill="auto"/>
            <w:vAlign w:val="center"/>
            <w:hideMark/>
          </w:tcPr>
          <w:p w14:paraId="71514FC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Cloridrato de sertralina 50mg 30 comprimidos</w:t>
            </w:r>
          </w:p>
        </w:tc>
        <w:tc>
          <w:tcPr>
            <w:tcW w:w="1060" w:type="dxa"/>
            <w:tcBorders>
              <w:top w:val="nil"/>
              <w:left w:val="nil"/>
              <w:bottom w:val="single" w:sz="4" w:space="0" w:color="auto"/>
              <w:right w:val="single" w:sz="4" w:space="0" w:color="auto"/>
            </w:tcBorders>
            <w:shd w:val="clear" w:color="auto" w:fill="auto"/>
            <w:vAlign w:val="center"/>
            <w:hideMark/>
          </w:tcPr>
          <w:p w14:paraId="576EFCC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7E45CF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F8FBFC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273BC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342</w:t>
            </w:r>
          </w:p>
        </w:tc>
        <w:tc>
          <w:tcPr>
            <w:tcW w:w="6300" w:type="dxa"/>
            <w:tcBorders>
              <w:top w:val="nil"/>
              <w:left w:val="nil"/>
              <w:bottom w:val="single" w:sz="4" w:space="0" w:color="auto"/>
              <w:right w:val="single" w:sz="4" w:space="0" w:color="auto"/>
            </w:tcBorders>
            <w:shd w:val="clear" w:color="auto" w:fill="auto"/>
            <w:vAlign w:val="center"/>
            <w:hideMark/>
          </w:tcPr>
          <w:p w14:paraId="0C2D081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Cloridrato de sertralina 100mg 30 comprimidos</w:t>
            </w:r>
          </w:p>
        </w:tc>
        <w:tc>
          <w:tcPr>
            <w:tcW w:w="1060" w:type="dxa"/>
            <w:tcBorders>
              <w:top w:val="nil"/>
              <w:left w:val="nil"/>
              <w:bottom w:val="single" w:sz="4" w:space="0" w:color="auto"/>
              <w:right w:val="single" w:sz="4" w:space="0" w:color="auto"/>
            </w:tcBorders>
            <w:shd w:val="clear" w:color="auto" w:fill="auto"/>
            <w:vAlign w:val="center"/>
            <w:hideMark/>
          </w:tcPr>
          <w:p w14:paraId="369C99E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0C7E45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093FDFDE"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8BC73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343</w:t>
            </w:r>
          </w:p>
        </w:tc>
        <w:tc>
          <w:tcPr>
            <w:tcW w:w="6300" w:type="dxa"/>
            <w:tcBorders>
              <w:top w:val="nil"/>
              <w:left w:val="nil"/>
              <w:bottom w:val="single" w:sz="4" w:space="0" w:color="auto"/>
              <w:right w:val="single" w:sz="4" w:space="0" w:color="auto"/>
            </w:tcBorders>
            <w:shd w:val="clear" w:color="auto" w:fill="auto"/>
            <w:vAlign w:val="center"/>
            <w:hideMark/>
          </w:tcPr>
          <w:p w14:paraId="00B0A953"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Bromidrato</w:t>
            </w:r>
            <w:proofErr w:type="spellEnd"/>
            <w:r w:rsidRPr="00606CED">
              <w:rPr>
                <w:rFonts w:ascii="Calibri" w:eastAsia="Times New Roman" w:hAnsi="Calibri" w:cs="Calibri"/>
                <w:sz w:val="16"/>
                <w:szCs w:val="16"/>
              </w:rPr>
              <w:t xml:space="preserve"> de </w:t>
            </w:r>
            <w:proofErr w:type="spellStart"/>
            <w:r w:rsidRPr="00606CED">
              <w:rPr>
                <w:rFonts w:ascii="Calibri" w:eastAsia="Times New Roman" w:hAnsi="Calibri" w:cs="Calibri"/>
                <w:sz w:val="16"/>
                <w:szCs w:val="16"/>
              </w:rPr>
              <w:t>citalopram</w:t>
            </w:r>
            <w:proofErr w:type="spellEnd"/>
            <w:r w:rsidRPr="00606CED">
              <w:rPr>
                <w:rFonts w:ascii="Calibri" w:eastAsia="Times New Roman" w:hAnsi="Calibri" w:cs="Calibri"/>
                <w:sz w:val="16"/>
                <w:szCs w:val="16"/>
              </w:rPr>
              <w:t xml:space="preserve"> 10mg 30 comprimidos</w:t>
            </w:r>
          </w:p>
        </w:tc>
        <w:tc>
          <w:tcPr>
            <w:tcW w:w="1060" w:type="dxa"/>
            <w:tcBorders>
              <w:top w:val="nil"/>
              <w:left w:val="nil"/>
              <w:bottom w:val="single" w:sz="4" w:space="0" w:color="auto"/>
              <w:right w:val="single" w:sz="4" w:space="0" w:color="auto"/>
            </w:tcBorders>
            <w:shd w:val="clear" w:color="auto" w:fill="auto"/>
            <w:vAlign w:val="center"/>
            <w:hideMark/>
          </w:tcPr>
          <w:p w14:paraId="145C873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CBBBC9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6F4E586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27BF7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344</w:t>
            </w:r>
          </w:p>
        </w:tc>
        <w:tc>
          <w:tcPr>
            <w:tcW w:w="6300" w:type="dxa"/>
            <w:tcBorders>
              <w:top w:val="nil"/>
              <w:left w:val="nil"/>
              <w:bottom w:val="single" w:sz="4" w:space="0" w:color="auto"/>
              <w:right w:val="single" w:sz="4" w:space="0" w:color="auto"/>
            </w:tcBorders>
            <w:shd w:val="clear" w:color="auto" w:fill="auto"/>
            <w:vAlign w:val="center"/>
            <w:hideMark/>
          </w:tcPr>
          <w:p w14:paraId="18BFB36A"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Bromidrato</w:t>
            </w:r>
            <w:proofErr w:type="spellEnd"/>
            <w:r w:rsidRPr="00606CED">
              <w:rPr>
                <w:rFonts w:ascii="Calibri" w:eastAsia="Times New Roman" w:hAnsi="Calibri" w:cs="Calibri"/>
                <w:sz w:val="16"/>
                <w:szCs w:val="16"/>
              </w:rPr>
              <w:t xml:space="preserve"> de </w:t>
            </w:r>
            <w:proofErr w:type="spellStart"/>
            <w:r w:rsidRPr="00606CED">
              <w:rPr>
                <w:rFonts w:ascii="Calibri" w:eastAsia="Times New Roman" w:hAnsi="Calibri" w:cs="Calibri"/>
                <w:sz w:val="16"/>
                <w:szCs w:val="16"/>
              </w:rPr>
              <w:t>citalopram</w:t>
            </w:r>
            <w:proofErr w:type="spellEnd"/>
            <w:r w:rsidRPr="00606CED">
              <w:rPr>
                <w:rFonts w:ascii="Calibri" w:eastAsia="Times New Roman" w:hAnsi="Calibri" w:cs="Calibri"/>
                <w:sz w:val="16"/>
                <w:szCs w:val="16"/>
              </w:rPr>
              <w:t xml:space="preserve"> 20mg 30 comprimidos</w:t>
            </w:r>
          </w:p>
        </w:tc>
        <w:tc>
          <w:tcPr>
            <w:tcW w:w="1060" w:type="dxa"/>
            <w:tcBorders>
              <w:top w:val="nil"/>
              <w:left w:val="nil"/>
              <w:bottom w:val="single" w:sz="4" w:space="0" w:color="auto"/>
              <w:right w:val="single" w:sz="4" w:space="0" w:color="auto"/>
            </w:tcBorders>
            <w:shd w:val="clear" w:color="auto" w:fill="auto"/>
            <w:vAlign w:val="center"/>
            <w:hideMark/>
          </w:tcPr>
          <w:p w14:paraId="0D52991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4C7C7F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0AF9B21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BA2E1F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345</w:t>
            </w:r>
          </w:p>
        </w:tc>
        <w:tc>
          <w:tcPr>
            <w:tcW w:w="6300" w:type="dxa"/>
            <w:tcBorders>
              <w:top w:val="nil"/>
              <w:left w:val="nil"/>
              <w:bottom w:val="single" w:sz="4" w:space="0" w:color="auto"/>
              <w:right w:val="single" w:sz="4" w:space="0" w:color="auto"/>
            </w:tcBorders>
            <w:shd w:val="clear" w:color="auto" w:fill="auto"/>
            <w:vAlign w:val="center"/>
            <w:hideMark/>
          </w:tcPr>
          <w:p w14:paraId="22C41D3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Cloridrato de bupropiona 150mg 30 comprimidos</w:t>
            </w:r>
          </w:p>
        </w:tc>
        <w:tc>
          <w:tcPr>
            <w:tcW w:w="1060" w:type="dxa"/>
            <w:tcBorders>
              <w:top w:val="nil"/>
              <w:left w:val="nil"/>
              <w:bottom w:val="single" w:sz="4" w:space="0" w:color="auto"/>
              <w:right w:val="single" w:sz="4" w:space="0" w:color="auto"/>
            </w:tcBorders>
            <w:shd w:val="clear" w:color="auto" w:fill="auto"/>
            <w:vAlign w:val="center"/>
            <w:hideMark/>
          </w:tcPr>
          <w:p w14:paraId="58A2C32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72614D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3919A9A9"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831716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346</w:t>
            </w:r>
          </w:p>
        </w:tc>
        <w:tc>
          <w:tcPr>
            <w:tcW w:w="6300" w:type="dxa"/>
            <w:tcBorders>
              <w:top w:val="nil"/>
              <w:left w:val="nil"/>
              <w:bottom w:val="single" w:sz="4" w:space="0" w:color="auto"/>
              <w:right w:val="single" w:sz="4" w:space="0" w:color="auto"/>
            </w:tcBorders>
            <w:shd w:val="clear" w:color="auto" w:fill="auto"/>
            <w:vAlign w:val="center"/>
            <w:hideMark/>
          </w:tcPr>
          <w:p w14:paraId="0BD9130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Cloridrato de metilfenidato 10mg 30 comprimidos</w:t>
            </w:r>
          </w:p>
        </w:tc>
        <w:tc>
          <w:tcPr>
            <w:tcW w:w="1060" w:type="dxa"/>
            <w:tcBorders>
              <w:top w:val="nil"/>
              <w:left w:val="nil"/>
              <w:bottom w:val="single" w:sz="4" w:space="0" w:color="auto"/>
              <w:right w:val="single" w:sz="4" w:space="0" w:color="auto"/>
            </w:tcBorders>
            <w:shd w:val="clear" w:color="auto" w:fill="auto"/>
            <w:vAlign w:val="center"/>
            <w:hideMark/>
          </w:tcPr>
          <w:p w14:paraId="21BACDE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678F34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EEBE0A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88E7B1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347</w:t>
            </w:r>
          </w:p>
        </w:tc>
        <w:tc>
          <w:tcPr>
            <w:tcW w:w="6300" w:type="dxa"/>
            <w:tcBorders>
              <w:top w:val="nil"/>
              <w:left w:val="nil"/>
              <w:bottom w:val="single" w:sz="4" w:space="0" w:color="auto"/>
              <w:right w:val="single" w:sz="4" w:space="0" w:color="auto"/>
            </w:tcBorders>
            <w:shd w:val="clear" w:color="auto" w:fill="auto"/>
            <w:vAlign w:val="center"/>
            <w:hideMark/>
          </w:tcPr>
          <w:p w14:paraId="7D14A16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Cloridrato de metilfenidato 10mg 60 comprimidos</w:t>
            </w:r>
          </w:p>
        </w:tc>
        <w:tc>
          <w:tcPr>
            <w:tcW w:w="1060" w:type="dxa"/>
            <w:tcBorders>
              <w:top w:val="nil"/>
              <w:left w:val="nil"/>
              <w:bottom w:val="single" w:sz="4" w:space="0" w:color="auto"/>
              <w:right w:val="single" w:sz="4" w:space="0" w:color="auto"/>
            </w:tcBorders>
            <w:shd w:val="clear" w:color="auto" w:fill="auto"/>
            <w:vAlign w:val="center"/>
            <w:hideMark/>
          </w:tcPr>
          <w:p w14:paraId="1B81D9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F8C281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2BD58D13"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A16A47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348</w:t>
            </w:r>
          </w:p>
        </w:tc>
        <w:tc>
          <w:tcPr>
            <w:tcW w:w="6300" w:type="dxa"/>
            <w:tcBorders>
              <w:top w:val="nil"/>
              <w:left w:val="nil"/>
              <w:bottom w:val="single" w:sz="4" w:space="0" w:color="auto"/>
              <w:right w:val="single" w:sz="4" w:space="0" w:color="auto"/>
            </w:tcBorders>
            <w:shd w:val="clear" w:color="auto" w:fill="auto"/>
            <w:vAlign w:val="center"/>
            <w:hideMark/>
          </w:tcPr>
          <w:p w14:paraId="31B02061"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Dapagliflozina</w:t>
            </w:r>
            <w:proofErr w:type="spellEnd"/>
            <w:r w:rsidRPr="00606CED">
              <w:rPr>
                <w:rFonts w:ascii="Calibri" w:eastAsia="Times New Roman" w:hAnsi="Calibri" w:cs="Calibri"/>
                <w:sz w:val="16"/>
                <w:szCs w:val="16"/>
              </w:rPr>
              <w:t xml:space="preserve"> 10mg 30 comprimidos</w:t>
            </w:r>
          </w:p>
        </w:tc>
        <w:tc>
          <w:tcPr>
            <w:tcW w:w="1060" w:type="dxa"/>
            <w:tcBorders>
              <w:top w:val="nil"/>
              <w:left w:val="nil"/>
              <w:bottom w:val="single" w:sz="4" w:space="0" w:color="auto"/>
              <w:right w:val="single" w:sz="4" w:space="0" w:color="auto"/>
            </w:tcBorders>
            <w:shd w:val="clear" w:color="auto" w:fill="auto"/>
            <w:vAlign w:val="center"/>
            <w:hideMark/>
          </w:tcPr>
          <w:p w14:paraId="4CD6F71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DD1FCA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5C5B5DB8"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A91CAA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349</w:t>
            </w:r>
          </w:p>
        </w:tc>
        <w:tc>
          <w:tcPr>
            <w:tcW w:w="6300" w:type="dxa"/>
            <w:tcBorders>
              <w:top w:val="nil"/>
              <w:left w:val="nil"/>
              <w:bottom w:val="single" w:sz="4" w:space="0" w:color="auto"/>
              <w:right w:val="single" w:sz="4" w:space="0" w:color="auto"/>
            </w:tcBorders>
            <w:shd w:val="clear" w:color="auto" w:fill="auto"/>
            <w:vAlign w:val="center"/>
            <w:hideMark/>
          </w:tcPr>
          <w:p w14:paraId="061722DC"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Rivaroxabana</w:t>
            </w:r>
            <w:proofErr w:type="spellEnd"/>
            <w:r w:rsidRPr="00606CED">
              <w:rPr>
                <w:rFonts w:ascii="Calibri" w:eastAsia="Times New Roman" w:hAnsi="Calibri" w:cs="Calibri"/>
                <w:sz w:val="16"/>
                <w:szCs w:val="16"/>
              </w:rPr>
              <w:t xml:space="preserve"> 10mg 30 comprimidos</w:t>
            </w:r>
          </w:p>
        </w:tc>
        <w:tc>
          <w:tcPr>
            <w:tcW w:w="1060" w:type="dxa"/>
            <w:tcBorders>
              <w:top w:val="nil"/>
              <w:left w:val="nil"/>
              <w:bottom w:val="single" w:sz="4" w:space="0" w:color="auto"/>
              <w:right w:val="single" w:sz="4" w:space="0" w:color="auto"/>
            </w:tcBorders>
            <w:shd w:val="clear" w:color="auto" w:fill="auto"/>
            <w:vAlign w:val="center"/>
            <w:hideMark/>
          </w:tcPr>
          <w:p w14:paraId="40A1176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F0ACCA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46230DB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827375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350</w:t>
            </w:r>
          </w:p>
        </w:tc>
        <w:tc>
          <w:tcPr>
            <w:tcW w:w="6300" w:type="dxa"/>
            <w:tcBorders>
              <w:top w:val="nil"/>
              <w:left w:val="nil"/>
              <w:bottom w:val="single" w:sz="4" w:space="0" w:color="auto"/>
              <w:right w:val="single" w:sz="4" w:space="0" w:color="auto"/>
            </w:tcBorders>
            <w:shd w:val="clear" w:color="auto" w:fill="auto"/>
            <w:vAlign w:val="center"/>
            <w:hideMark/>
          </w:tcPr>
          <w:p w14:paraId="53828966"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Rivaroxabana</w:t>
            </w:r>
            <w:proofErr w:type="spellEnd"/>
            <w:r w:rsidRPr="00606CED">
              <w:rPr>
                <w:rFonts w:ascii="Calibri" w:eastAsia="Times New Roman" w:hAnsi="Calibri" w:cs="Calibri"/>
                <w:sz w:val="16"/>
                <w:szCs w:val="16"/>
              </w:rPr>
              <w:t xml:space="preserve"> 15mg 30 comprimidos</w:t>
            </w:r>
          </w:p>
        </w:tc>
        <w:tc>
          <w:tcPr>
            <w:tcW w:w="1060" w:type="dxa"/>
            <w:tcBorders>
              <w:top w:val="nil"/>
              <w:left w:val="nil"/>
              <w:bottom w:val="single" w:sz="4" w:space="0" w:color="auto"/>
              <w:right w:val="single" w:sz="4" w:space="0" w:color="auto"/>
            </w:tcBorders>
            <w:shd w:val="clear" w:color="auto" w:fill="auto"/>
            <w:vAlign w:val="center"/>
            <w:hideMark/>
          </w:tcPr>
          <w:p w14:paraId="51DDFFD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CADE47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7ED1C55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9D0EBF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351</w:t>
            </w:r>
          </w:p>
        </w:tc>
        <w:tc>
          <w:tcPr>
            <w:tcW w:w="6300" w:type="dxa"/>
            <w:tcBorders>
              <w:top w:val="nil"/>
              <w:left w:val="nil"/>
              <w:bottom w:val="single" w:sz="4" w:space="0" w:color="auto"/>
              <w:right w:val="single" w:sz="4" w:space="0" w:color="auto"/>
            </w:tcBorders>
            <w:shd w:val="clear" w:color="auto" w:fill="auto"/>
            <w:vAlign w:val="center"/>
            <w:hideMark/>
          </w:tcPr>
          <w:p w14:paraId="6EF8F9BB"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Rivaroxabana</w:t>
            </w:r>
            <w:proofErr w:type="spellEnd"/>
            <w:r w:rsidRPr="00606CED">
              <w:rPr>
                <w:rFonts w:ascii="Calibri" w:eastAsia="Times New Roman" w:hAnsi="Calibri" w:cs="Calibri"/>
                <w:sz w:val="16"/>
                <w:szCs w:val="16"/>
              </w:rPr>
              <w:t xml:space="preserve"> 20mg 30 comprimidos</w:t>
            </w:r>
          </w:p>
        </w:tc>
        <w:tc>
          <w:tcPr>
            <w:tcW w:w="1060" w:type="dxa"/>
            <w:tcBorders>
              <w:top w:val="nil"/>
              <w:left w:val="nil"/>
              <w:bottom w:val="single" w:sz="4" w:space="0" w:color="auto"/>
              <w:right w:val="single" w:sz="4" w:space="0" w:color="auto"/>
            </w:tcBorders>
            <w:shd w:val="clear" w:color="auto" w:fill="auto"/>
            <w:vAlign w:val="center"/>
            <w:hideMark/>
          </w:tcPr>
          <w:p w14:paraId="6091721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46D1EF2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566C2918"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8BE68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352</w:t>
            </w:r>
          </w:p>
        </w:tc>
        <w:tc>
          <w:tcPr>
            <w:tcW w:w="6300" w:type="dxa"/>
            <w:tcBorders>
              <w:top w:val="nil"/>
              <w:left w:val="nil"/>
              <w:bottom w:val="single" w:sz="4" w:space="0" w:color="auto"/>
              <w:right w:val="single" w:sz="4" w:space="0" w:color="auto"/>
            </w:tcBorders>
            <w:shd w:val="clear" w:color="auto" w:fill="auto"/>
            <w:vAlign w:val="center"/>
            <w:hideMark/>
          </w:tcPr>
          <w:p w14:paraId="2217C01B"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Levofloxacino</w:t>
            </w:r>
            <w:proofErr w:type="spellEnd"/>
            <w:r w:rsidRPr="00606CED">
              <w:rPr>
                <w:rFonts w:ascii="Calibri" w:eastAsia="Times New Roman" w:hAnsi="Calibri" w:cs="Calibri"/>
                <w:sz w:val="16"/>
                <w:szCs w:val="16"/>
              </w:rPr>
              <w:t xml:space="preserve"> 500mg 7 comprimidos</w:t>
            </w:r>
          </w:p>
        </w:tc>
        <w:tc>
          <w:tcPr>
            <w:tcW w:w="1060" w:type="dxa"/>
            <w:tcBorders>
              <w:top w:val="nil"/>
              <w:left w:val="nil"/>
              <w:bottom w:val="single" w:sz="4" w:space="0" w:color="auto"/>
              <w:right w:val="single" w:sz="4" w:space="0" w:color="auto"/>
            </w:tcBorders>
            <w:shd w:val="clear" w:color="auto" w:fill="auto"/>
            <w:vAlign w:val="center"/>
            <w:hideMark/>
          </w:tcPr>
          <w:p w14:paraId="0431975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D879BA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9B0A87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E71514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353</w:t>
            </w:r>
          </w:p>
        </w:tc>
        <w:tc>
          <w:tcPr>
            <w:tcW w:w="6300" w:type="dxa"/>
            <w:tcBorders>
              <w:top w:val="nil"/>
              <w:left w:val="nil"/>
              <w:bottom w:val="single" w:sz="4" w:space="0" w:color="auto"/>
              <w:right w:val="single" w:sz="4" w:space="0" w:color="auto"/>
            </w:tcBorders>
            <w:shd w:val="clear" w:color="auto" w:fill="auto"/>
            <w:vAlign w:val="center"/>
            <w:hideMark/>
          </w:tcPr>
          <w:p w14:paraId="2C47657C"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Levofloxacino</w:t>
            </w:r>
            <w:proofErr w:type="spellEnd"/>
            <w:r w:rsidRPr="00606CED">
              <w:rPr>
                <w:rFonts w:ascii="Calibri" w:eastAsia="Times New Roman" w:hAnsi="Calibri" w:cs="Calibri"/>
                <w:sz w:val="16"/>
                <w:szCs w:val="16"/>
              </w:rPr>
              <w:t xml:space="preserve"> 500</w:t>
            </w:r>
            <w:proofErr w:type="gramStart"/>
            <w:r w:rsidRPr="00606CED">
              <w:rPr>
                <w:rFonts w:ascii="Calibri" w:eastAsia="Times New Roman" w:hAnsi="Calibri" w:cs="Calibri"/>
                <w:sz w:val="16"/>
                <w:szCs w:val="16"/>
              </w:rPr>
              <w:t>mg  10</w:t>
            </w:r>
            <w:proofErr w:type="gramEnd"/>
            <w:r w:rsidRPr="00606CED">
              <w:rPr>
                <w:rFonts w:ascii="Calibri" w:eastAsia="Times New Roman" w:hAnsi="Calibri" w:cs="Calibri"/>
                <w:sz w:val="16"/>
                <w:szCs w:val="16"/>
              </w:rPr>
              <w:t xml:space="preserve"> comprimidos</w:t>
            </w:r>
          </w:p>
        </w:tc>
        <w:tc>
          <w:tcPr>
            <w:tcW w:w="1060" w:type="dxa"/>
            <w:tcBorders>
              <w:top w:val="nil"/>
              <w:left w:val="nil"/>
              <w:bottom w:val="single" w:sz="4" w:space="0" w:color="auto"/>
              <w:right w:val="single" w:sz="4" w:space="0" w:color="auto"/>
            </w:tcBorders>
            <w:shd w:val="clear" w:color="auto" w:fill="auto"/>
            <w:vAlign w:val="center"/>
            <w:hideMark/>
          </w:tcPr>
          <w:p w14:paraId="4A0D205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49E585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2A60D3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93B14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354</w:t>
            </w:r>
          </w:p>
        </w:tc>
        <w:tc>
          <w:tcPr>
            <w:tcW w:w="6300" w:type="dxa"/>
            <w:tcBorders>
              <w:top w:val="nil"/>
              <w:left w:val="nil"/>
              <w:bottom w:val="single" w:sz="4" w:space="0" w:color="auto"/>
              <w:right w:val="single" w:sz="4" w:space="0" w:color="auto"/>
            </w:tcBorders>
            <w:shd w:val="clear" w:color="auto" w:fill="auto"/>
            <w:vAlign w:val="center"/>
            <w:hideMark/>
          </w:tcPr>
          <w:p w14:paraId="3A87982F"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Levofloxacino</w:t>
            </w:r>
            <w:proofErr w:type="spellEnd"/>
            <w:r w:rsidRPr="00606CED">
              <w:rPr>
                <w:rFonts w:ascii="Calibri" w:eastAsia="Times New Roman" w:hAnsi="Calibri" w:cs="Calibri"/>
                <w:sz w:val="16"/>
                <w:szCs w:val="16"/>
              </w:rPr>
              <w:t xml:space="preserve"> 750mg 7 comprimidos</w:t>
            </w:r>
          </w:p>
        </w:tc>
        <w:tc>
          <w:tcPr>
            <w:tcW w:w="1060" w:type="dxa"/>
            <w:tcBorders>
              <w:top w:val="nil"/>
              <w:left w:val="nil"/>
              <w:bottom w:val="single" w:sz="4" w:space="0" w:color="auto"/>
              <w:right w:val="single" w:sz="4" w:space="0" w:color="auto"/>
            </w:tcBorders>
            <w:shd w:val="clear" w:color="auto" w:fill="auto"/>
            <w:vAlign w:val="center"/>
            <w:hideMark/>
          </w:tcPr>
          <w:p w14:paraId="7EE6095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A01D06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w:t>
            </w:r>
          </w:p>
        </w:tc>
      </w:tr>
      <w:tr w:rsidR="00947576" w:rsidRPr="00606CED" w14:paraId="762D7851"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755B71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355</w:t>
            </w:r>
          </w:p>
        </w:tc>
        <w:tc>
          <w:tcPr>
            <w:tcW w:w="6300" w:type="dxa"/>
            <w:tcBorders>
              <w:top w:val="nil"/>
              <w:left w:val="nil"/>
              <w:bottom w:val="single" w:sz="4" w:space="0" w:color="auto"/>
              <w:right w:val="single" w:sz="4" w:space="0" w:color="auto"/>
            </w:tcBorders>
            <w:shd w:val="clear" w:color="auto" w:fill="auto"/>
            <w:vAlign w:val="center"/>
            <w:hideMark/>
          </w:tcPr>
          <w:p w14:paraId="7E5EE651"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Levofloxacino</w:t>
            </w:r>
            <w:proofErr w:type="spellEnd"/>
            <w:r w:rsidRPr="00606CED">
              <w:rPr>
                <w:rFonts w:ascii="Calibri" w:eastAsia="Times New Roman" w:hAnsi="Calibri" w:cs="Calibri"/>
                <w:sz w:val="16"/>
                <w:szCs w:val="16"/>
              </w:rPr>
              <w:t xml:space="preserve"> 750mg 10 comprimidos</w:t>
            </w:r>
          </w:p>
        </w:tc>
        <w:tc>
          <w:tcPr>
            <w:tcW w:w="1060" w:type="dxa"/>
            <w:tcBorders>
              <w:top w:val="nil"/>
              <w:left w:val="nil"/>
              <w:bottom w:val="single" w:sz="4" w:space="0" w:color="auto"/>
              <w:right w:val="single" w:sz="4" w:space="0" w:color="auto"/>
            </w:tcBorders>
            <w:shd w:val="clear" w:color="auto" w:fill="auto"/>
            <w:vAlign w:val="center"/>
            <w:hideMark/>
          </w:tcPr>
          <w:p w14:paraId="19B6AB4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FD4EA4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D7ED4B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96DAE4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356</w:t>
            </w:r>
          </w:p>
        </w:tc>
        <w:tc>
          <w:tcPr>
            <w:tcW w:w="6300" w:type="dxa"/>
            <w:tcBorders>
              <w:top w:val="nil"/>
              <w:left w:val="nil"/>
              <w:bottom w:val="single" w:sz="4" w:space="0" w:color="auto"/>
              <w:right w:val="single" w:sz="4" w:space="0" w:color="auto"/>
            </w:tcBorders>
            <w:shd w:val="clear" w:color="auto" w:fill="auto"/>
            <w:vAlign w:val="center"/>
            <w:hideMark/>
          </w:tcPr>
          <w:p w14:paraId="0FC4384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Succinato de desvenlafaxina 50mg 30 comprimidos</w:t>
            </w:r>
          </w:p>
        </w:tc>
        <w:tc>
          <w:tcPr>
            <w:tcW w:w="1060" w:type="dxa"/>
            <w:tcBorders>
              <w:top w:val="nil"/>
              <w:left w:val="nil"/>
              <w:bottom w:val="single" w:sz="4" w:space="0" w:color="auto"/>
              <w:right w:val="single" w:sz="4" w:space="0" w:color="auto"/>
            </w:tcBorders>
            <w:shd w:val="clear" w:color="auto" w:fill="auto"/>
            <w:vAlign w:val="center"/>
            <w:hideMark/>
          </w:tcPr>
          <w:p w14:paraId="75AEFA9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4D1538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4A4D26C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5B416F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357</w:t>
            </w:r>
          </w:p>
        </w:tc>
        <w:tc>
          <w:tcPr>
            <w:tcW w:w="6300" w:type="dxa"/>
            <w:tcBorders>
              <w:top w:val="nil"/>
              <w:left w:val="nil"/>
              <w:bottom w:val="single" w:sz="4" w:space="0" w:color="auto"/>
              <w:right w:val="single" w:sz="4" w:space="0" w:color="auto"/>
            </w:tcBorders>
            <w:shd w:val="clear" w:color="auto" w:fill="auto"/>
            <w:vAlign w:val="center"/>
            <w:hideMark/>
          </w:tcPr>
          <w:p w14:paraId="68E13C6B"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Colecalciferol</w:t>
            </w:r>
            <w:proofErr w:type="spellEnd"/>
            <w:r w:rsidRPr="00606CED">
              <w:rPr>
                <w:rFonts w:ascii="Calibri" w:eastAsia="Times New Roman" w:hAnsi="Calibri" w:cs="Calibri"/>
                <w:sz w:val="16"/>
                <w:szCs w:val="16"/>
              </w:rPr>
              <w:t xml:space="preserve"> 7000 UI </w:t>
            </w:r>
            <w:proofErr w:type="gramStart"/>
            <w:r w:rsidRPr="00606CED">
              <w:rPr>
                <w:rFonts w:ascii="Calibri" w:eastAsia="Times New Roman" w:hAnsi="Calibri" w:cs="Calibri"/>
                <w:sz w:val="16"/>
                <w:szCs w:val="16"/>
              </w:rPr>
              <w:t>4 cápsula</w:t>
            </w:r>
            <w:proofErr w:type="gramEnd"/>
          </w:p>
        </w:tc>
        <w:tc>
          <w:tcPr>
            <w:tcW w:w="1060" w:type="dxa"/>
            <w:tcBorders>
              <w:top w:val="nil"/>
              <w:left w:val="nil"/>
              <w:bottom w:val="single" w:sz="4" w:space="0" w:color="auto"/>
              <w:right w:val="single" w:sz="4" w:space="0" w:color="auto"/>
            </w:tcBorders>
            <w:shd w:val="clear" w:color="auto" w:fill="auto"/>
            <w:vAlign w:val="center"/>
            <w:hideMark/>
          </w:tcPr>
          <w:p w14:paraId="23D7D46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29FC2CB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565B508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CD56B2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358</w:t>
            </w:r>
          </w:p>
        </w:tc>
        <w:tc>
          <w:tcPr>
            <w:tcW w:w="6300" w:type="dxa"/>
            <w:tcBorders>
              <w:top w:val="nil"/>
              <w:left w:val="nil"/>
              <w:bottom w:val="single" w:sz="4" w:space="0" w:color="auto"/>
              <w:right w:val="single" w:sz="4" w:space="0" w:color="auto"/>
            </w:tcBorders>
            <w:shd w:val="clear" w:color="auto" w:fill="auto"/>
            <w:vAlign w:val="center"/>
            <w:hideMark/>
          </w:tcPr>
          <w:p w14:paraId="727C55E3"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Colecalciferol</w:t>
            </w:r>
            <w:proofErr w:type="spellEnd"/>
            <w:r w:rsidRPr="00606CED">
              <w:rPr>
                <w:rFonts w:ascii="Calibri" w:eastAsia="Times New Roman" w:hAnsi="Calibri" w:cs="Calibri"/>
                <w:sz w:val="16"/>
                <w:szCs w:val="16"/>
              </w:rPr>
              <w:t xml:space="preserve"> 10000 UI </w:t>
            </w:r>
            <w:proofErr w:type="gramStart"/>
            <w:r w:rsidRPr="00606CED">
              <w:rPr>
                <w:rFonts w:ascii="Calibri" w:eastAsia="Times New Roman" w:hAnsi="Calibri" w:cs="Calibri"/>
                <w:sz w:val="16"/>
                <w:szCs w:val="16"/>
              </w:rPr>
              <w:t>4 cápsula</w:t>
            </w:r>
            <w:proofErr w:type="gramEnd"/>
          </w:p>
        </w:tc>
        <w:tc>
          <w:tcPr>
            <w:tcW w:w="1060" w:type="dxa"/>
            <w:tcBorders>
              <w:top w:val="nil"/>
              <w:left w:val="nil"/>
              <w:bottom w:val="single" w:sz="4" w:space="0" w:color="auto"/>
              <w:right w:val="single" w:sz="4" w:space="0" w:color="auto"/>
            </w:tcBorders>
            <w:shd w:val="clear" w:color="auto" w:fill="auto"/>
            <w:vAlign w:val="center"/>
            <w:hideMark/>
          </w:tcPr>
          <w:p w14:paraId="26F7D17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C2A85C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532285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82D231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359</w:t>
            </w:r>
          </w:p>
        </w:tc>
        <w:tc>
          <w:tcPr>
            <w:tcW w:w="6300" w:type="dxa"/>
            <w:tcBorders>
              <w:top w:val="nil"/>
              <w:left w:val="nil"/>
              <w:bottom w:val="single" w:sz="4" w:space="0" w:color="auto"/>
              <w:right w:val="single" w:sz="4" w:space="0" w:color="auto"/>
            </w:tcBorders>
            <w:shd w:val="clear" w:color="auto" w:fill="auto"/>
            <w:vAlign w:val="center"/>
            <w:hideMark/>
          </w:tcPr>
          <w:p w14:paraId="46A7C6E1"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Colecalciferol</w:t>
            </w:r>
            <w:proofErr w:type="spellEnd"/>
            <w:r w:rsidRPr="00606CED">
              <w:rPr>
                <w:rFonts w:ascii="Calibri" w:eastAsia="Times New Roman" w:hAnsi="Calibri" w:cs="Calibri"/>
                <w:sz w:val="16"/>
                <w:szCs w:val="16"/>
              </w:rPr>
              <w:t xml:space="preserve"> 50000 UI </w:t>
            </w:r>
            <w:proofErr w:type="gramStart"/>
            <w:r w:rsidRPr="00606CED">
              <w:rPr>
                <w:rFonts w:ascii="Calibri" w:eastAsia="Times New Roman" w:hAnsi="Calibri" w:cs="Calibri"/>
                <w:sz w:val="16"/>
                <w:szCs w:val="16"/>
              </w:rPr>
              <w:t>4 cápsula</w:t>
            </w:r>
            <w:proofErr w:type="gramEnd"/>
          </w:p>
        </w:tc>
        <w:tc>
          <w:tcPr>
            <w:tcW w:w="1060" w:type="dxa"/>
            <w:tcBorders>
              <w:top w:val="nil"/>
              <w:left w:val="nil"/>
              <w:bottom w:val="single" w:sz="4" w:space="0" w:color="auto"/>
              <w:right w:val="single" w:sz="4" w:space="0" w:color="auto"/>
            </w:tcBorders>
            <w:shd w:val="clear" w:color="auto" w:fill="auto"/>
            <w:vAlign w:val="center"/>
            <w:hideMark/>
          </w:tcPr>
          <w:p w14:paraId="2D856EF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2FDFF2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354B32F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042CC8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360</w:t>
            </w:r>
          </w:p>
        </w:tc>
        <w:tc>
          <w:tcPr>
            <w:tcW w:w="6300" w:type="dxa"/>
            <w:tcBorders>
              <w:top w:val="nil"/>
              <w:left w:val="nil"/>
              <w:bottom w:val="single" w:sz="4" w:space="0" w:color="auto"/>
              <w:right w:val="single" w:sz="4" w:space="0" w:color="auto"/>
            </w:tcBorders>
            <w:shd w:val="clear" w:color="auto" w:fill="auto"/>
            <w:vAlign w:val="center"/>
            <w:hideMark/>
          </w:tcPr>
          <w:p w14:paraId="5DAE1E7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Cetoprofeno 150mg 10 comprimidos</w:t>
            </w:r>
          </w:p>
        </w:tc>
        <w:tc>
          <w:tcPr>
            <w:tcW w:w="1060" w:type="dxa"/>
            <w:tcBorders>
              <w:top w:val="nil"/>
              <w:left w:val="nil"/>
              <w:bottom w:val="single" w:sz="4" w:space="0" w:color="auto"/>
              <w:right w:val="single" w:sz="4" w:space="0" w:color="auto"/>
            </w:tcBorders>
            <w:shd w:val="clear" w:color="auto" w:fill="auto"/>
            <w:vAlign w:val="center"/>
            <w:hideMark/>
          </w:tcPr>
          <w:p w14:paraId="7BD425A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14B66B9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C79A379"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0EFDC4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361</w:t>
            </w:r>
          </w:p>
        </w:tc>
        <w:tc>
          <w:tcPr>
            <w:tcW w:w="6300" w:type="dxa"/>
            <w:tcBorders>
              <w:top w:val="nil"/>
              <w:left w:val="nil"/>
              <w:bottom w:val="single" w:sz="4" w:space="0" w:color="auto"/>
              <w:right w:val="single" w:sz="4" w:space="0" w:color="auto"/>
            </w:tcBorders>
            <w:shd w:val="clear" w:color="auto" w:fill="auto"/>
            <w:vAlign w:val="center"/>
            <w:hideMark/>
          </w:tcPr>
          <w:p w14:paraId="2CE2EE8E"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Pantoprazol</w:t>
            </w:r>
            <w:proofErr w:type="spellEnd"/>
            <w:r w:rsidRPr="00606CED">
              <w:rPr>
                <w:rFonts w:ascii="Calibri" w:eastAsia="Times New Roman" w:hAnsi="Calibri" w:cs="Calibri"/>
                <w:sz w:val="16"/>
                <w:szCs w:val="16"/>
              </w:rPr>
              <w:t xml:space="preserve"> </w:t>
            </w:r>
            <w:proofErr w:type="spellStart"/>
            <w:r w:rsidRPr="00606CED">
              <w:rPr>
                <w:rFonts w:ascii="Calibri" w:eastAsia="Times New Roman" w:hAnsi="Calibri" w:cs="Calibri"/>
                <w:sz w:val="16"/>
                <w:szCs w:val="16"/>
              </w:rPr>
              <w:t>sodico</w:t>
            </w:r>
            <w:proofErr w:type="spellEnd"/>
            <w:r w:rsidRPr="00606CED">
              <w:rPr>
                <w:rFonts w:ascii="Calibri" w:eastAsia="Times New Roman" w:hAnsi="Calibri" w:cs="Calibri"/>
                <w:sz w:val="16"/>
                <w:szCs w:val="16"/>
              </w:rPr>
              <w:t xml:space="preserve"> sesqui hidratado 20mg 28 comprimidos</w:t>
            </w:r>
          </w:p>
        </w:tc>
        <w:tc>
          <w:tcPr>
            <w:tcW w:w="1060" w:type="dxa"/>
            <w:tcBorders>
              <w:top w:val="nil"/>
              <w:left w:val="nil"/>
              <w:bottom w:val="single" w:sz="4" w:space="0" w:color="auto"/>
              <w:right w:val="single" w:sz="4" w:space="0" w:color="auto"/>
            </w:tcBorders>
            <w:shd w:val="clear" w:color="auto" w:fill="auto"/>
            <w:vAlign w:val="center"/>
            <w:hideMark/>
          </w:tcPr>
          <w:p w14:paraId="18E6981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6165E11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5E5A1CDE"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1812A8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362</w:t>
            </w:r>
          </w:p>
        </w:tc>
        <w:tc>
          <w:tcPr>
            <w:tcW w:w="6300" w:type="dxa"/>
            <w:tcBorders>
              <w:top w:val="nil"/>
              <w:left w:val="nil"/>
              <w:bottom w:val="single" w:sz="4" w:space="0" w:color="auto"/>
              <w:right w:val="single" w:sz="4" w:space="0" w:color="auto"/>
            </w:tcBorders>
            <w:shd w:val="clear" w:color="auto" w:fill="auto"/>
            <w:vAlign w:val="center"/>
            <w:hideMark/>
          </w:tcPr>
          <w:p w14:paraId="534A5C02"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Pantoprazol</w:t>
            </w:r>
            <w:proofErr w:type="spellEnd"/>
            <w:r w:rsidRPr="00606CED">
              <w:rPr>
                <w:rFonts w:ascii="Calibri" w:eastAsia="Times New Roman" w:hAnsi="Calibri" w:cs="Calibri"/>
                <w:sz w:val="16"/>
                <w:szCs w:val="16"/>
              </w:rPr>
              <w:t xml:space="preserve"> </w:t>
            </w:r>
            <w:proofErr w:type="spellStart"/>
            <w:r w:rsidRPr="00606CED">
              <w:rPr>
                <w:rFonts w:ascii="Calibri" w:eastAsia="Times New Roman" w:hAnsi="Calibri" w:cs="Calibri"/>
                <w:sz w:val="16"/>
                <w:szCs w:val="16"/>
              </w:rPr>
              <w:t>sodico</w:t>
            </w:r>
            <w:proofErr w:type="spellEnd"/>
            <w:r w:rsidRPr="00606CED">
              <w:rPr>
                <w:rFonts w:ascii="Calibri" w:eastAsia="Times New Roman" w:hAnsi="Calibri" w:cs="Calibri"/>
                <w:sz w:val="16"/>
                <w:szCs w:val="16"/>
              </w:rPr>
              <w:t xml:space="preserve"> sesqui hidratado 40mg 28 comprimidos</w:t>
            </w:r>
          </w:p>
        </w:tc>
        <w:tc>
          <w:tcPr>
            <w:tcW w:w="1060" w:type="dxa"/>
            <w:tcBorders>
              <w:top w:val="nil"/>
              <w:left w:val="nil"/>
              <w:bottom w:val="single" w:sz="4" w:space="0" w:color="auto"/>
              <w:right w:val="single" w:sz="4" w:space="0" w:color="auto"/>
            </w:tcBorders>
            <w:shd w:val="clear" w:color="auto" w:fill="auto"/>
            <w:vAlign w:val="center"/>
            <w:hideMark/>
          </w:tcPr>
          <w:p w14:paraId="66B88B1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0BC2EB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B163D9E"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212556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363</w:t>
            </w:r>
          </w:p>
        </w:tc>
        <w:tc>
          <w:tcPr>
            <w:tcW w:w="6300" w:type="dxa"/>
            <w:tcBorders>
              <w:top w:val="nil"/>
              <w:left w:val="nil"/>
              <w:bottom w:val="single" w:sz="4" w:space="0" w:color="auto"/>
              <w:right w:val="single" w:sz="4" w:space="0" w:color="auto"/>
            </w:tcBorders>
            <w:shd w:val="clear" w:color="auto" w:fill="auto"/>
            <w:vAlign w:val="center"/>
            <w:hideMark/>
          </w:tcPr>
          <w:p w14:paraId="54641C33"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Hemifumarato</w:t>
            </w:r>
            <w:proofErr w:type="spellEnd"/>
            <w:r w:rsidRPr="00606CED">
              <w:rPr>
                <w:rFonts w:ascii="Calibri" w:eastAsia="Times New Roman" w:hAnsi="Calibri" w:cs="Calibri"/>
                <w:sz w:val="16"/>
                <w:szCs w:val="16"/>
              </w:rPr>
              <w:t xml:space="preserve"> de </w:t>
            </w:r>
            <w:proofErr w:type="spellStart"/>
            <w:r w:rsidRPr="00606CED">
              <w:rPr>
                <w:rFonts w:ascii="Calibri" w:eastAsia="Times New Roman" w:hAnsi="Calibri" w:cs="Calibri"/>
                <w:sz w:val="16"/>
                <w:szCs w:val="16"/>
              </w:rPr>
              <w:t>quetiapina</w:t>
            </w:r>
            <w:proofErr w:type="spellEnd"/>
            <w:r w:rsidRPr="00606CED">
              <w:rPr>
                <w:rFonts w:ascii="Calibri" w:eastAsia="Times New Roman" w:hAnsi="Calibri" w:cs="Calibri"/>
                <w:sz w:val="16"/>
                <w:szCs w:val="16"/>
              </w:rPr>
              <w:t xml:space="preserve"> 25mg 30 comprimidos</w:t>
            </w:r>
          </w:p>
        </w:tc>
        <w:tc>
          <w:tcPr>
            <w:tcW w:w="1060" w:type="dxa"/>
            <w:tcBorders>
              <w:top w:val="nil"/>
              <w:left w:val="nil"/>
              <w:bottom w:val="single" w:sz="4" w:space="0" w:color="auto"/>
              <w:right w:val="single" w:sz="4" w:space="0" w:color="auto"/>
            </w:tcBorders>
            <w:shd w:val="clear" w:color="auto" w:fill="auto"/>
            <w:vAlign w:val="center"/>
            <w:hideMark/>
          </w:tcPr>
          <w:p w14:paraId="1F9AB60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0D4715A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26C648F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46DF1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364</w:t>
            </w:r>
          </w:p>
        </w:tc>
        <w:tc>
          <w:tcPr>
            <w:tcW w:w="6300" w:type="dxa"/>
            <w:tcBorders>
              <w:top w:val="nil"/>
              <w:left w:val="nil"/>
              <w:bottom w:val="single" w:sz="4" w:space="0" w:color="auto"/>
              <w:right w:val="single" w:sz="4" w:space="0" w:color="auto"/>
            </w:tcBorders>
            <w:shd w:val="clear" w:color="auto" w:fill="auto"/>
            <w:vAlign w:val="center"/>
            <w:hideMark/>
          </w:tcPr>
          <w:p w14:paraId="7CE87500"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Hemifumarato</w:t>
            </w:r>
            <w:proofErr w:type="spellEnd"/>
            <w:r w:rsidRPr="00606CED">
              <w:rPr>
                <w:rFonts w:ascii="Calibri" w:eastAsia="Times New Roman" w:hAnsi="Calibri" w:cs="Calibri"/>
                <w:sz w:val="16"/>
                <w:szCs w:val="16"/>
              </w:rPr>
              <w:t xml:space="preserve"> de </w:t>
            </w:r>
            <w:proofErr w:type="spellStart"/>
            <w:r w:rsidRPr="00606CED">
              <w:rPr>
                <w:rFonts w:ascii="Calibri" w:eastAsia="Times New Roman" w:hAnsi="Calibri" w:cs="Calibri"/>
                <w:sz w:val="16"/>
                <w:szCs w:val="16"/>
              </w:rPr>
              <w:t>quetiapina</w:t>
            </w:r>
            <w:proofErr w:type="spellEnd"/>
            <w:r w:rsidRPr="00606CED">
              <w:rPr>
                <w:rFonts w:ascii="Calibri" w:eastAsia="Times New Roman" w:hAnsi="Calibri" w:cs="Calibri"/>
                <w:sz w:val="16"/>
                <w:szCs w:val="16"/>
              </w:rPr>
              <w:t xml:space="preserve"> 100mg 30 comprimidos</w:t>
            </w:r>
          </w:p>
        </w:tc>
        <w:tc>
          <w:tcPr>
            <w:tcW w:w="1060" w:type="dxa"/>
            <w:tcBorders>
              <w:top w:val="nil"/>
              <w:left w:val="nil"/>
              <w:bottom w:val="single" w:sz="4" w:space="0" w:color="auto"/>
              <w:right w:val="single" w:sz="4" w:space="0" w:color="auto"/>
            </w:tcBorders>
            <w:shd w:val="clear" w:color="auto" w:fill="auto"/>
            <w:vAlign w:val="center"/>
            <w:hideMark/>
          </w:tcPr>
          <w:p w14:paraId="7CDD7B6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57D523A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0BD392E3"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E8F5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365</w:t>
            </w:r>
          </w:p>
        </w:tc>
        <w:tc>
          <w:tcPr>
            <w:tcW w:w="6300" w:type="dxa"/>
            <w:tcBorders>
              <w:top w:val="nil"/>
              <w:left w:val="nil"/>
              <w:bottom w:val="single" w:sz="4" w:space="0" w:color="auto"/>
              <w:right w:val="single" w:sz="4" w:space="0" w:color="auto"/>
            </w:tcBorders>
            <w:shd w:val="clear" w:color="auto" w:fill="auto"/>
            <w:vAlign w:val="center"/>
            <w:hideMark/>
          </w:tcPr>
          <w:p w14:paraId="4724F909"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Sacubitril</w:t>
            </w:r>
            <w:proofErr w:type="spellEnd"/>
            <w:r w:rsidRPr="00606CED">
              <w:rPr>
                <w:rFonts w:ascii="Calibri" w:eastAsia="Times New Roman" w:hAnsi="Calibri" w:cs="Calibri"/>
                <w:sz w:val="16"/>
                <w:szCs w:val="16"/>
              </w:rPr>
              <w:t xml:space="preserve"> 24mg + </w:t>
            </w:r>
            <w:proofErr w:type="spellStart"/>
            <w:r w:rsidRPr="00606CED">
              <w:rPr>
                <w:rFonts w:ascii="Calibri" w:eastAsia="Times New Roman" w:hAnsi="Calibri" w:cs="Calibri"/>
                <w:sz w:val="16"/>
                <w:szCs w:val="16"/>
              </w:rPr>
              <w:t>Valsartana</w:t>
            </w:r>
            <w:proofErr w:type="spellEnd"/>
            <w:r w:rsidRPr="00606CED">
              <w:rPr>
                <w:rFonts w:ascii="Calibri" w:eastAsia="Times New Roman" w:hAnsi="Calibri" w:cs="Calibri"/>
                <w:sz w:val="16"/>
                <w:szCs w:val="16"/>
              </w:rPr>
              <w:t xml:space="preserve"> 26</w:t>
            </w:r>
            <w:proofErr w:type="gramStart"/>
            <w:r w:rsidRPr="00606CED">
              <w:rPr>
                <w:rFonts w:ascii="Calibri" w:eastAsia="Times New Roman" w:hAnsi="Calibri" w:cs="Calibri"/>
                <w:sz w:val="16"/>
                <w:szCs w:val="16"/>
              </w:rPr>
              <w:t>mg  28</w:t>
            </w:r>
            <w:proofErr w:type="gramEnd"/>
            <w:r w:rsidRPr="00606CED">
              <w:rPr>
                <w:rFonts w:ascii="Calibri" w:eastAsia="Times New Roman" w:hAnsi="Calibri" w:cs="Calibri"/>
                <w:sz w:val="16"/>
                <w:szCs w:val="16"/>
              </w:rPr>
              <w:t xml:space="preserve"> comprimidos</w:t>
            </w:r>
          </w:p>
        </w:tc>
        <w:tc>
          <w:tcPr>
            <w:tcW w:w="1060" w:type="dxa"/>
            <w:tcBorders>
              <w:top w:val="nil"/>
              <w:left w:val="nil"/>
              <w:bottom w:val="single" w:sz="4" w:space="0" w:color="auto"/>
              <w:right w:val="single" w:sz="4" w:space="0" w:color="auto"/>
            </w:tcBorders>
            <w:shd w:val="clear" w:color="auto" w:fill="auto"/>
            <w:vAlign w:val="center"/>
            <w:hideMark/>
          </w:tcPr>
          <w:p w14:paraId="7072A14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78A2779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FAD3DF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EB6C1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366</w:t>
            </w:r>
          </w:p>
        </w:tc>
        <w:tc>
          <w:tcPr>
            <w:tcW w:w="6300" w:type="dxa"/>
            <w:tcBorders>
              <w:top w:val="nil"/>
              <w:left w:val="nil"/>
              <w:bottom w:val="single" w:sz="4" w:space="0" w:color="auto"/>
              <w:right w:val="single" w:sz="4" w:space="0" w:color="auto"/>
            </w:tcBorders>
            <w:shd w:val="clear" w:color="auto" w:fill="auto"/>
            <w:vAlign w:val="center"/>
            <w:hideMark/>
          </w:tcPr>
          <w:p w14:paraId="542F8CBD"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Sacubitril</w:t>
            </w:r>
            <w:proofErr w:type="spellEnd"/>
            <w:r w:rsidRPr="00606CED">
              <w:rPr>
                <w:rFonts w:ascii="Calibri" w:eastAsia="Times New Roman" w:hAnsi="Calibri" w:cs="Calibri"/>
                <w:sz w:val="16"/>
                <w:szCs w:val="16"/>
              </w:rPr>
              <w:t xml:space="preserve"> 49mg + </w:t>
            </w:r>
            <w:proofErr w:type="spellStart"/>
            <w:r w:rsidRPr="00606CED">
              <w:rPr>
                <w:rFonts w:ascii="Calibri" w:eastAsia="Times New Roman" w:hAnsi="Calibri" w:cs="Calibri"/>
                <w:sz w:val="16"/>
                <w:szCs w:val="16"/>
              </w:rPr>
              <w:t>Valsartana</w:t>
            </w:r>
            <w:proofErr w:type="spellEnd"/>
            <w:r w:rsidRPr="00606CED">
              <w:rPr>
                <w:rFonts w:ascii="Calibri" w:eastAsia="Times New Roman" w:hAnsi="Calibri" w:cs="Calibri"/>
                <w:sz w:val="16"/>
                <w:szCs w:val="16"/>
              </w:rPr>
              <w:t xml:space="preserve"> 51</w:t>
            </w:r>
            <w:proofErr w:type="gramStart"/>
            <w:r w:rsidRPr="00606CED">
              <w:rPr>
                <w:rFonts w:ascii="Calibri" w:eastAsia="Times New Roman" w:hAnsi="Calibri" w:cs="Calibri"/>
                <w:sz w:val="16"/>
                <w:szCs w:val="16"/>
              </w:rPr>
              <w:t>mg  60</w:t>
            </w:r>
            <w:proofErr w:type="gramEnd"/>
            <w:r w:rsidRPr="00606CED">
              <w:rPr>
                <w:rFonts w:ascii="Calibri" w:eastAsia="Times New Roman" w:hAnsi="Calibri" w:cs="Calibri"/>
                <w:sz w:val="16"/>
                <w:szCs w:val="16"/>
              </w:rPr>
              <w:t xml:space="preserve"> comprimidos</w:t>
            </w:r>
          </w:p>
        </w:tc>
        <w:tc>
          <w:tcPr>
            <w:tcW w:w="1060" w:type="dxa"/>
            <w:tcBorders>
              <w:top w:val="nil"/>
              <w:left w:val="nil"/>
              <w:bottom w:val="single" w:sz="4" w:space="0" w:color="auto"/>
              <w:right w:val="single" w:sz="4" w:space="0" w:color="auto"/>
            </w:tcBorders>
            <w:shd w:val="clear" w:color="auto" w:fill="auto"/>
            <w:vAlign w:val="center"/>
            <w:hideMark/>
          </w:tcPr>
          <w:p w14:paraId="3F37188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UNIDADE</w:t>
            </w:r>
          </w:p>
        </w:tc>
        <w:tc>
          <w:tcPr>
            <w:tcW w:w="840" w:type="dxa"/>
            <w:tcBorders>
              <w:top w:val="nil"/>
              <w:left w:val="nil"/>
              <w:bottom w:val="single" w:sz="4" w:space="0" w:color="auto"/>
              <w:right w:val="single" w:sz="4" w:space="0" w:color="auto"/>
            </w:tcBorders>
            <w:shd w:val="clear" w:color="auto" w:fill="auto"/>
            <w:vAlign w:val="center"/>
            <w:hideMark/>
          </w:tcPr>
          <w:p w14:paraId="3FB50C7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042DED74"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42F717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367</w:t>
            </w:r>
          </w:p>
        </w:tc>
        <w:tc>
          <w:tcPr>
            <w:tcW w:w="6300" w:type="dxa"/>
            <w:tcBorders>
              <w:top w:val="nil"/>
              <w:left w:val="nil"/>
              <w:bottom w:val="single" w:sz="4" w:space="0" w:color="auto"/>
              <w:right w:val="single" w:sz="4" w:space="0" w:color="auto"/>
            </w:tcBorders>
            <w:shd w:val="clear" w:color="auto" w:fill="auto"/>
            <w:vAlign w:val="center"/>
            <w:hideMark/>
          </w:tcPr>
          <w:p w14:paraId="3B21C82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BR0271356 ALPRAZOLAM, DOSAGEM/CONCENTRAÇÃO: 1 MG, COMPRIMIDO </w:t>
            </w:r>
          </w:p>
        </w:tc>
        <w:tc>
          <w:tcPr>
            <w:tcW w:w="1060" w:type="dxa"/>
            <w:tcBorders>
              <w:top w:val="nil"/>
              <w:left w:val="nil"/>
              <w:bottom w:val="single" w:sz="4" w:space="0" w:color="auto"/>
              <w:right w:val="single" w:sz="4" w:space="0" w:color="auto"/>
            </w:tcBorders>
            <w:shd w:val="clear" w:color="auto" w:fill="auto"/>
            <w:vAlign w:val="center"/>
            <w:hideMark/>
          </w:tcPr>
          <w:p w14:paraId="1A08C17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CF37DC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4EF8E43F"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0FB35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368</w:t>
            </w:r>
          </w:p>
        </w:tc>
        <w:tc>
          <w:tcPr>
            <w:tcW w:w="6300" w:type="dxa"/>
            <w:tcBorders>
              <w:top w:val="nil"/>
              <w:left w:val="nil"/>
              <w:bottom w:val="single" w:sz="4" w:space="0" w:color="auto"/>
              <w:right w:val="single" w:sz="4" w:space="0" w:color="auto"/>
            </w:tcBorders>
            <w:shd w:val="clear" w:color="auto" w:fill="auto"/>
            <w:vAlign w:val="center"/>
            <w:hideMark/>
          </w:tcPr>
          <w:p w14:paraId="704668E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BR0284465 ALPRAZOLAM, DOSAGEM/CONCENTRAÇÃO: 2 MG, COMPRIMIDO </w:t>
            </w:r>
          </w:p>
        </w:tc>
        <w:tc>
          <w:tcPr>
            <w:tcW w:w="1060" w:type="dxa"/>
            <w:tcBorders>
              <w:top w:val="nil"/>
              <w:left w:val="nil"/>
              <w:bottom w:val="single" w:sz="4" w:space="0" w:color="auto"/>
              <w:right w:val="single" w:sz="4" w:space="0" w:color="auto"/>
            </w:tcBorders>
            <w:shd w:val="clear" w:color="auto" w:fill="auto"/>
            <w:vAlign w:val="center"/>
            <w:hideMark/>
          </w:tcPr>
          <w:p w14:paraId="5833AEA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51C007D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4785BCA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D59206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369</w:t>
            </w:r>
          </w:p>
        </w:tc>
        <w:tc>
          <w:tcPr>
            <w:tcW w:w="6300" w:type="dxa"/>
            <w:tcBorders>
              <w:top w:val="nil"/>
              <w:left w:val="nil"/>
              <w:bottom w:val="single" w:sz="4" w:space="0" w:color="auto"/>
              <w:right w:val="single" w:sz="4" w:space="0" w:color="auto"/>
            </w:tcBorders>
            <w:shd w:val="clear" w:color="auto" w:fill="auto"/>
            <w:vAlign w:val="center"/>
            <w:hideMark/>
          </w:tcPr>
          <w:p w14:paraId="1F3BD46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BR0291771 ESCITALOPRAM OXALATO,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5550188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CC909B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6FE32F7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0A3BF3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370</w:t>
            </w:r>
          </w:p>
        </w:tc>
        <w:tc>
          <w:tcPr>
            <w:tcW w:w="6300" w:type="dxa"/>
            <w:tcBorders>
              <w:top w:val="nil"/>
              <w:left w:val="nil"/>
              <w:bottom w:val="single" w:sz="4" w:space="0" w:color="auto"/>
              <w:right w:val="single" w:sz="4" w:space="0" w:color="auto"/>
            </w:tcBorders>
            <w:shd w:val="clear" w:color="auto" w:fill="auto"/>
            <w:vAlign w:val="center"/>
            <w:hideMark/>
          </w:tcPr>
          <w:p w14:paraId="54EB8BA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BR0273940 PAROXETINA CLORIDRATO,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6B5A5ED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4F6172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617BB1E"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9A11BE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371</w:t>
            </w:r>
          </w:p>
        </w:tc>
        <w:tc>
          <w:tcPr>
            <w:tcW w:w="6300" w:type="dxa"/>
            <w:tcBorders>
              <w:top w:val="nil"/>
              <w:left w:val="nil"/>
              <w:bottom w:val="single" w:sz="4" w:space="0" w:color="auto"/>
              <w:right w:val="single" w:sz="4" w:space="0" w:color="auto"/>
            </w:tcBorders>
            <w:shd w:val="clear" w:color="auto" w:fill="auto"/>
            <w:vAlign w:val="center"/>
            <w:hideMark/>
          </w:tcPr>
          <w:p w14:paraId="34B8834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BR0272365 SERTRALINA CLORIDRATO, DOSAGEM/CONCENTRAÇÃO: 50MG, COMPRIMIDO </w:t>
            </w:r>
          </w:p>
        </w:tc>
        <w:tc>
          <w:tcPr>
            <w:tcW w:w="1060" w:type="dxa"/>
            <w:tcBorders>
              <w:top w:val="nil"/>
              <w:left w:val="nil"/>
              <w:bottom w:val="single" w:sz="4" w:space="0" w:color="auto"/>
              <w:right w:val="single" w:sz="4" w:space="0" w:color="auto"/>
            </w:tcBorders>
            <w:shd w:val="clear" w:color="auto" w:fill="auto"/>
            <w:vAlign w:val="center"/>
            <w:hideMark/>
          </w:tcPr>
          <w:p w14:paraId="2591E9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9C06CB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5959EE0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772336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372</w:t>
            </w:r>
          </w:p>
        </w:tc>
        <w:tc>
          <w:tcPr>
            <w:tcW w:w="6300" w:type="dxa"/>
            <w:tcBorders>
              <w:top w:val="nil"/>
              <w:left w:val="nil"/>
              <w:bottom w:val="single" w:sz="4" w:space="0" w:color="auto"/>
              <w:right w:val="single" w:sz="4" w:space="0" w:color="auto"/>
            </w:tcBorders>
            <w:shd w:val="clear" w:color="auto" w:fill="auto"/>
            <w:vAlign w:val="center"/>
            <w:hideMark/>
          </w:tcPr>
          <w:p w14:paraId="632BF26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BR0272363 SERTRALINA CLORIDRATO, DOSAGEM/CONCENTRAÇÃO: 100MG, COMPRIMIDO </w:t>
            </w:r>
          </w:p>
        </w:tc>
        <w:tc>
          <w:tcPr>
            <w:tcW w:w="1060" w:type="dxa"/>
            <w:tcBorders>
              <w:top w:val="nil"/>
              <w:left w:val="nil"/>
              <w:bottom w:val="single" w:sz="4" w:space="0" w:color="auto"/>
              <w:right w:val="single" w:sz="4" w:space="0" w:color="auto"/>
            </w:tcBorders>
            <w:shd w:val="clear" w:color="auto" w:fill="auto"/>
            <w:vAlign w:val="center"/>
            <w:hideMark/>
          </w:tcPr>
          <w:p w14:paraId="27FE50E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272635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4DB7FEF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A0C57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373</w:t>
            </w:r>
          </w:p>
        </w:tc>
        <w:tc>
          <w:tcPr>
            <w:tcW w:w="6300" w:type="dxa"/>
            <w:tcBorders>
              <w:top w:val="nil"/>
              <w:left w:val="nil"/>
              <w:bottom w:val="single" w:sz="4" w:space="0" w:color="auto"/>
              <w:right w:val="single" w:sz="4" w:space="0" w:color="auto"/>
            </w:tcBorders>
            <w:shd w:val="clear" w:color="auto" w:fill="auto"/>
            <w:vAlign w:val="center"/>
            <w:hideMark/>
          </w:tcPr>
          <w:p w14:paraId="767F2FD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BR0268994 BUPROPIONA CLORIDRATO, DOSAGEM/CONCENTRAÇÃO: 150 MG, COMPRIMIDO </w:t>
            </w:r>
          </w:p>
        </w:tc>
        <w:tc>
          <w:tcPr>
            <w:tcW w:w="1060" w:type="dxa"/>
            <w:tcBorders>
              <w:top w:val="nil"/>
              <w:left w:val="nil"/>
              <w:bottom w:val="single" w:sz="4" w:space="0" w:color="auto"/>
              <w:right w:val="single" w:sz="4" w:space="0" w:color="auto"/>
            </w:tcBorders>
            <w:shd w:val="clear" w:color="auto" w:fill="auto"/>
            <w:vAlign w:val="center"/>
            <w:hideMark/>
          </w:tcPr>
          <w:p w14:paraId="085B54C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2CF172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0F9783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6BE4F9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374</w:t>
            </w:r>
          </w:p>
        </w:tc>
        <w:tc>
          <w:tcPr>
            <w:tcW w:w="6300" w:type="dxa"/>
            <w:tcBorders>
              <w:top w:val="nil"/>
              <w:left w:val="nil"/>
              <w:bottom w:val="single" w:sz="4" w:space="0" w:color="auto"/>
              <w:right w:val="single" w:sz="4" w:space="0" w:color="auto"/>
            </w:tcBorders>
            <w:shd w:val="clear" w:color="auto" w:fill="auto"/>
            <w:vAlign w:val="center"/>
            <w:hideMark/>
          </w:tcPr>
          <w:p w14:paraId="6DFFE3E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BR0272320 METILFENIDATO CLORIDRATO,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0CD676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A95696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48892D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D85FA7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375</w:t>
            </w:r>
          </w:p>
        </w:tc>
        <w:tc>
          <w:tcPr>
            <w:tcW w:w="6300" w:type="dxa"/>
            <w:tcBorders>
              <w:top w:val="nil"/>
              <w:left w:val="nil"/>
              <w:bottom w:val="single" w:sz="4" w:space="0" w:color="auto"/>
              <w:right w:val="single" w:sz="4" w:space="0" w:color="auto"/>
            </w:tcBorders>
            <w:shd w:val="clear" w:color="auto" w:fill="auto"/>
            <w:vAlign w:val="center"/>
            <w:hideMark/>
          </w:tcPr>
          <w:p w14:paraId="07E5DC3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BR0432908 DAPAGLIFLOZINA,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183E7D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06A2E8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5209DB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677189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376</w:t>
            </w:r>
          </w:p>
        </w:tc>
        <w:tc>
          <w:tcPr>
            <w:tcW w:w="6300" w:type="dxa"/>
            <w:tcBorders>
              <w:top w:val="nil"/>
              <w:left w:val="nil"/>
              <w:bottom w:val="single" w:sz="4" w:space="0" w:color="auto"/>
              <w:right w:val="single" w:sz="4" w:space="0" w:color="auto"/>
            </w:tcBorders>
            <w:shd w:val="clear" w:color="auto" w:fill="auto"/>
            <w:vAlign w:val="center"/>
            <w:hideMark/>
          </w:tcPr>
          <w:p w14:paraId="11F7B09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BR0394103 RIVAROXABANA,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663DCF1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C3DACF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5CCDE2B8"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4FABE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377</w:t>
            </w:r>
          </w:p>
        </w:tc>
        <w:tc>
          <w:tcPr>
            <w:tcW w:w="6300" w:type="dxa"/>
            <w:tcBorders>
              <w:top w:val="nil"/>
              <w:left w:val="nil"/>
              <w:bottom w:val="single" w:sz="4" w:space="0" w:color="auto"/>
              <w:right w:val="single" w:sz="4" w:space="0" w:color="auto"/>
            </w:tcBorders>
            <w:shd w:val="clear" w:color="auto" w:fill="auto"/>
            <w:vAlign w:val="center"/>
            <w:hideMark/>
          </w:tcPr>
          <w:p w14:paraId="4E83AE9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BR0412092 RIVAROXABANA, DOSAGEM/CONCENTRAÇÃO: 15 MG, COMPRIMIDO </w:t>
            </w:r>
          </w:p>
        </w:tc>
        <w:tc>
          <w:tcPr>
            <w:tcW w:w="1060" w:type="dxa"/>
            <w:tcBorders>
              <w:top w:val="nil"/>
              <w:left w:val="nil"/>
              <w:bottom w:val="single" w:sz="4" w:space="0" w:color="auto"/>
              <w:right w:val="single" w:sz="4" w:space="0" w:color="auto"/>
            </w:tcBorders>
            <w:shd w:val="clear" w:color="auto" w:fill="auto"/>
            <w:vAlign w:val="center"/>
            <w:hideMark/>
          </w:tcPr>
          <w:p w14:paraId="2CCE9F1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DBB12D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582DFB5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17FA44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378</w:t>
            </w:r>
          </w:p>
        </w:tc>
        <w:tc>
          <w:tcPr>
            <w:tcW w:w="6300" w:type="dxa"/>
            <w:tcBorders>
              <w:top w:val="nil"/>
              <w:left w:val="nil"/>
              <w:bottom w:val="single" w:sz="4" w:space="0" w:color="auto"/>
              <w:right w:val="single" w:sz="4" w:space="0" w:color="auto"/>
            </w:tcBorders>
            <w:shd w:val="clear" w:color="auto" w:fill="auto"/>
            <w:vAlign w:val="center"/>
            <w:hideMark/>
          </w:tcPr>
          <w:p w14:paraId="78CE262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BR0412091 RIVAROXABANA,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179AE21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BE055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9447FE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70F650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379</w:t>
            </w:r>
          </w:p>
        </w:tc>
        <w:tc>
          <w:tcPr>
            <w:tcW w:w="6300" w:type="dxa"/>
            <w:tcBorders>
              <w:top w:val="nil"/>
              <w:left w:val="nil"/>
              <w:bottom w:val="single" w:sz="4" w:space="0" w:color="auto"/>
              <w:right w:val="single" w:sz="4" w:space="0" w:color="auto"/>
            </w:tcBorders>
            <w:shd w:val="clear" w:color="auto" w:fill="auto"/>
            <w:vAlign w:val="center"/>
            <w:hideMark/>
          </w:tcPr>
          <w:p w14:paraId="24A4DC5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BR0305270 LEVOFLOXACINO, DOSAGEM/CONCENTRAÇÃO: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63A60B6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40FB29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442B999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3EBFB1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380</w:t>
            </w:r>
          </w:p>
        </w:tc>
        <w:tc>
          <w:tcPr>
            <w:tcW w:w="6300" w:type="dxa"/>
            <w:tcBorders>
              <w:top w:val="nil"/>
              <w:left w:val="nil"/>
              <w:bottom w:val="single" w:sz="4" w:space="0" w:color="auto"/>
              <w:right w:val="single" w:sz="4" w:space="0" w:color="auto"/>
            </w:tcBorders>
            <w:shd w:val="clear" w:color="auto" w:fill="auto"/>
            <w:vAlign w:val="center"/>
            <w:hideMark/>
          </w:tcPr>
          <w:p w14:paraId="3F0D6FD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BR0437283 LEVOFLOXACINO, DOSAGEM/CONCENTRAÇÃO: 750 MG, COMPRIMIDO </w:t>
            </w:r>
          </w:p>
        </w:tc>
        <w:tc>
          <w:tcPr>
            <w:tcW w:w="1060" w:type="dxa"/>
            <w:tcBorders>
              <w:top w:val="nil"/>
              <w:left w:val="nil"/>
              <w:bottom w:val="single" w:sz="4" w:space="0" w:color="auto"/>
              <w:right w:val="single" w:sz="4" w:space="0" w:color="auto"/>
            </w:tcBorders>
            <w:shd w:val="clear" w:color="auto" w:fill="auto"/>
            <w:vAlign w:val="center"/>
            <w:hideMark/>
          </w:tcPr>
          <w:p w14:paraId="0188389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1EFB62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2E27F86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7B0D7C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381</w:t>
            </w:r>
          </w:p>
        </w:tc>
        <w:tc>
          <w:tcPr>
            <w:tcW w:w="6300" w:type="dxa"/>
            <w:tcBorders>
              <w:top w:val="nil"/>
              <w:left w:val="nil"/>
              <w:bottom w:val="single" w:sz="4" w:space="0" w:color="auto"/>
              <w:right w:val="single" w:sz="4" w:space="0" w:color="auto"/>
            </w:tcBorders>
            <w:shd w:val="clear" w:color="auto" w:fill="auto"/>
            <w:vAlign w:val="center"/>
            <w:hideMark/>
          </w:tcPr>
          <w:p w14:paraId="3651D80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BR0395950 DESVENLAFAXINA, SAL SUCCINATO, DOSAGEM/CONCENTRAÇÃO: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7CD9B1B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683177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2BC8D1C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E70C4B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382</w:t>
            </w:r>
          </w:p>
        </w:tc>
        <w:tc>
          <w:tcPr>
            <w:tcW w:w="6300" w:type="dxa"/>
            <w:tcBorders>
              <w:top w:val="nil"/>
              <w:left w:val="nil"/>
              <w:bottom w:val="single" w:sz="4" w:space="0" w:color="auto"/>
              <w:right w:val="single" w:sz="4" w:space="0" w:color="auto"/>
            </w:tcBorders>
            <w:shd w:val="clear" w:color="auto" w:fill="auto"/>
            <w:vAlign w:val="center"/>
            <w:hideMark/>
          </w:tcPr>
          <w:p w14:paraId="573820C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BR0431097 COLECALCIFEROL, DOSAGEM/CONCENTRAÇÃO: 7.000 UI, CÁPSULA </w:t>
            </w:r>
          </w:p>
        </w:tc>
        <w:tc>
          <w:tcPr>
            <w:tcW w:w="1060" w:type="dxa"/>
            <w:tcBorders>
              <w:top w:val="nil"/>
              <w:left w:val="nil"/>
              <w:bottom w:val="single" w:sz="4" w:space="0" w:color="auto"/>
              <w:right w:val="single" w:sz="4" w:space="0" w:color="auto"/>
            </w:tcBorders>
            <w:shd w:val="clear" w:color="auto" w:fill="auto"/>
            <w:vAlign w:val="center"/>
            <w:hideMark/>
          </w:tcPr>
          <w:p w14:paraId="1F4F8E1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CÁPSULA</w:t>
            </w:r>
          </w:p>
        </w:tc>
        <w:tc>
          <w:tcPr>
            <w:tcW w:w="840" w:type="dxa"/>
            <w:tcBorders>
              <w:top w:val="nil"/>
              <w:left w:val="nil"/>
              <w:bottom w:val="single" w:sz="4" w:space="0" w:color="auto"/>
              <w:right w:val="single" w:sz="4" w:space="0" w:color="auto"/>
            </w:tcBorders>
            <w:shd w:val="clear" w:color="auto" w:fill="auto"/>
            <w:vAlign w:val="center"/>
            <w:hideMark/>
          </w:tcPr>
          <w:p w14:paraId="4A0B3A4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01F874E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2237F8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383</w:t>
            </w:r>
          </w:p>
        </w:tc>
        <w:tc>
          <w:tcPr>
            <w:tcW w:w="6300" w:type="dxa"/>
            <w:tcBorders>
              <w:top w:val="nil"/>
              <w:left w:val="nil"/>
              <w:bottom w:val="single" w:sz="4" w:space="0" w:color="auto"/>
              <w:right w:val="single" w:sz="4" w:space="0" w:color="auto"/>
            </w:tcBorders>
            <w:shd w:val="clear" w:color="auto" w:fill="auto"/>
            <w:vAlign w:val="center"/>
            <w:hideMark/>
          </w:tcPr>
          <w:p w14:paraId="36E1250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BR0431098 COLECALCIFEROL, DOSAGEM/CONCENTRAÇÃO: 50.000 UI, CÁPSULA </w:t>
            </w:r>
          </w:p>
        </w:tc>
        <w:tc>
          <w:tcPr>
            <w:tcW w:w="1060" w:type="dxa"/>
            <w:tcBorders>
              <w:top w:val="nil"/>
              <w:left w:val="nil"/>
              <w:bottom w:val="single" w:sz="4" w:space="0" w:color="auto"/>
              <w:right w:val="single" w:sz="4" w:space="0" w:color="auto"/>
            </w:tcBorders>
            <w:shd w:val="clear" w:color="auto" w:fill="auto"/>
            <w:vAlign w:val="center"/>
            <w:hideMark/>
          </w:tcPr>
          <w:p w14:paraId="7656717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CÁPSULA</w:t>
            </w:r>
          </w:p>
        </w:tc>
        <w:tc>
          <w:tcPr>
            <w:tcW w:w="840" w:type="dxa"/>
            <w:tcBorders>
              <w:top w:val="nil"/>
              <w:left w:val="nil"/>
              <w:bottom w:val="single" w:sz="4" w:space="0" w:color="auto"/>
              <w:right w:val="single" w:sz="4" w:space="0" w:color="auto"/>
            </w:tcBorders>
            <w:shd w:val="clear" w:color="auto" w:fill="auto"/>
            <w:vAlign w:val="center"/>
            <w:hideMark/>
          </w:tcPr>
          <w:p w14:paraId="6D4B6F4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762A015F"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3AA46E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384</w:t>
            </w:r>
          </w:p>
        </w:tc>
        <w:tc>
          <w:tcPr>
            <w:tcW w:w="6300" w:type="dxa"/>
            <w:tcBorders>
              <w:top w:val="nil"/>
              <w:left w:val="nil"/>
              <w:bottom w:val="single" w:sz="4" w:space="0" w:color="auto"/>
              <w:right w:val="single" w:sz="4" w:space="0" w:color="auto"/>
            </w:tcBorders>
            <w:shd w:val="clear" w:color="auto" w:fill="auto"/>
            <w:vAlign w:val="center"/>
            <w:hideMark/>
          </w:tcPr>
          <w:p w14:paraId="266E8BC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BR0449681 COLECALCIFEROL, DOSAGEM/CONCENTRAÇÃO: 10.000 UI, CÁPSULA </w:t>
            </w:r>
          </w:p>
        </w:tc>
        <w:tc>
          <w:tcPr>
            <w:tcW w:w="1060" w:type="dxa"/>
            <w:tcBorders>
              <w:top w:val="nil"/>
              <w:left w:val="nil"/>
              <w:bottom w:val="single" w:sz="4" w:space="0" w:color="auto"/>
              <w:right w:val="single" w:sz="4" w:space="0" w:color="auto"/>
            </w:tcBorders>
            <w:shd w:val="clear" w:color="auto" w:fill="auto"/>
            <w:vAlign w:val="center"/>
            <w:hideMark/>
          </w:tcPr>
          <w:p w14:paraId="79F4E77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CÁPSULA</w:t>
            </w:r>
          </w:p>
        </w:tc>
        <w:tc>
          <w:tcPr>
            <w:tcW w:w="840" w:type="dxa"/>
            <w:tcBorders>
              <w:top w:val="nil"/>
              <w:left w:val="nil"/>
              <w:bottom w:val="single" w:sz="4" w:space="0" w:color="auto"/>
              <w:right w:val="single" w:sz="4" w:space="0" w:color="auto"/>
            </w:tcBorders>
            <w:shd w:val="clear" w:color="auto" w:fill="auto"/>
            <w:vAlign w:val="center"/>
            <w:hideMark/>
          </w:tcPr>
          <w:p w14:paraId="4360DDC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11022F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4839C0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385</w:t>
            </w:r>
          </w:p>
        </w:tc>
        <w:tc>
          <w:tcPr>
            <w:tcW w:w="6300" w:type="dxa"/>
            <w:tcBorders>
              <w:top w:val="nil"/>
              <w:left w:val="nil"/>
              <w:bottom w:val="single" w:sz="4" w:space="0" w:color="auto"/>
              <w:right w:val="single" w:sz="4" w:space="0" w:color="auto"/>
            </w:tcBorders>
            <w:shd w:val="clear" w:color="auto" w:fill="auto"/>
            <w:vAlign w:val="center"/>
            <w:hideMark/>
          </w:tcPr>
          <w:p w14:paraId="0805EF4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BR0442259 PANTOPRAZOL, COMPOSIÇÃO: SÓDICO SESQUI-HIDRATADO, DOSAGEM/CONCENTRAÇÃO: 40 MG, ADICIONAL: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66B9EAE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0575BE3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711C793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319704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386</w:t>
            </w:r>
          </w:p>
        </w:tc>
        <w:tc>
          <w:tcPr>
            <w:tcW w:w="6300" w:type="dxa"/>
            <w:tcBorders>
              <w:top w:val="nil"/>
              <w:left w:val="nil"/>
              <w:bottom w:val="single" w:sz="4" w:space="0" w:color="auto"/>
              <w:right w:val="single" w:sz="4" w:space="0" w:color="auto"/>
            </w:tcBorders>
            <w:shd w:val="clear" w:color="auto" w:fill="auto"/>
            <w:vAlign w:val="center"/>
            <w:hideMark/>
          </w:tcPr>
          <w:p w14:paraId="71F485B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BR0466566 PANTOPRAZOL, COMPOSIÇÃO: SÓDICO SESQUI-HIDRATADO, DOSAGEM/CONCENTRAÇÃO: 20 MG, ADICIONAL: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4CBAB3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17F062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A7F00A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C63D5E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387</w:t>
            </w:r>
          </w:p>
        </w:tc>
        <w:tc>
          <w:tcPr>
            <w:tcW w:w="6300" w:type="dxa"/>
            <w:tcBorders>
              <w:top w:val="nil"/>
              <w:left w:val="nil"/>
              <w:bottom w:val="single" w:sz="4" w:space="0" w:color="auto"/>
              <w:right w:val="single" w:sz="4" w:space="0" w:color="auto"/>
            </w:tcBorders>
            <w:shd w:val="clear" w:color="auto" w:fill="auto"/>
            <w:vAlign w:val="center"/>
            <w:hideMark/>
          </w:tcPr>
          <w:p w14:paraId="4D12CAE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BR0270558 ACETILCISTEÍNA, DOSAGEM/CONCENTRAÇÃO: 20 MG/ML, INDICACAO: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64FFBA3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100,00 ML</w:t>
            </w:r>
          </w:p>
        </w:tc>
        <w:tc>
          <w:tcPr>
            <w:tcW w:w="840" w:type="dxa"/>
            <w:tcBorders>
              <w:top w:val="nil"/>
              <w:left w:val="nil"/>
              <w:bottom w:val="single" w:sz="4" w:space="0" w:color="auto"/>
              <w:right w:val="single" w:sz="4" w:space="0" w:color="auto"/>
            </w:tcBorders>
            <w:shd w:val="clear" w:color="auto" w:fill="auto"/>
            <w:vAlign w:val="center"/>
            <w:hideMark/>
          </w:tcPr>
          <w:p w14:paraId="4198B5B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2E8465A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547ABE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388</w:t>
            </w:r>
          </w:p>
        </w:tc>
        <w:tc>
          <w:tcPr>
            <w:tcW w:w="6300" w:type="dxa"/>
            <w:tcBorders>
              <w:top w:val="nil"/>
              <w:left w:val="nil"/>
              <w:bottom w:val="single" w:sz="4" w:space="0" w:color="auto"/>
              <w:right w:val="single" w:sz="4" w:space="0" w:color="auto"/>
            </w:tcBorders>
            <w:shd w:val="clear" w:color="auto" w:fill="auto"/>
            <w:vAlign w:val="center"/>
            <w:hideMark/>
          </w:tcPr>
          <w:p w14:paraId="7999A19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BR0355786 ACETILCISTEÍNA, DOSAGEM/CONCENTRAÇÃO: 40 MG/ML, FORMA FARMACÊUTICA: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15D9094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100,00 ML</w:t>
            </w:r>
          </w:p>
        </w:tc>
        <w:tc>
          <w:tcPr>
            <w:tcW w:w="840" w:type="dxa"/>
            <w:tcBorders>
              <w:top w:val="nil"/>
              <w:left w:val="nil"/>
              <w:bottom w:val="single" w:sz="4" w:space="0" w:color="auto"/>
              <w:right w:val="single" w:sz="4" w:space="0" w:color="auto"/>
            </w:tcBorders>
            <w:shd w:val="clear" w:color="auto" w:fill="auto"/>
            <w:vAlign w:val="center"/>
            <w:hideMark/>
          </w:tcPr>
          <w:p w14:paraId="4246BB1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51B9AA65"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83D958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389</w:t>
            </w:r>
          </w:p>
        </w:tc>
        <w:tc>
          <w:tcPr>
            <w:tcW w:w="6300" w:type="dxa"/>
            <w:tcBorders>
              <w:top w:val="nil"/>
              <w:left w:val="nil"/>
              <w:bottom w:val="single" w:sz="4" w:space="0" w:color="auto"/>
              <w:right w:val="single" w:sz="4" w:space="0" w:color="auto"/>
            </w:tcBorders>
            <w:shd w:val="clear" w:color="auto" w:fill="auto"/>
            <w:vAlign w:val="center"/>
            <w:hideMark/>
          </w:tcPr>
          <w:p w14:paraId="5D9D7923"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Formoterol</w:t>
            </w:r>
            <w:proofErr w:type="spellEnd"/>
            <w:r w:rsidRPr="00606CED">
              <w:rPr>
                <w:rFonts w:ascii="Calibri" w:eastAsia="Times New Roman" w:hAnsi="Calibri" w:cs="Calibri"/>
                <w:sz w:val="16"/>
                <w:szCs w:val="16"/>
              </w:rPr>
              <w:t xml:space="preserve"> 12mcg+budesonida 400mcg 60 cápsulas inalatória e 1 inalador</w:t>
            </w:r>
          </w:p>
        </w:tc>
        <w:tc>
          <w:tcPr>
            <w:tcW w:w="1060" w:type="dxa"/>
            <w:tcBorders>
              <w:top w:val="nil"/>
              <w:left w:val="nil"/>
              <w:bottom w:val="single" w:sz="4" w:space="0" w:color="auto"/>
              <w:right w:val="single" w:sz="4" w:space="0" w:color="auto"/>
            </w:tcBorders>
            <w:shd w:val="clear" w:color="auto" w:fill="auto"/>
            <w:vAlign w:val="center"/>
            <w:hideMark/>
          </w:tcPr>
          <w:p w14:paraId="7D3D168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B96C2B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3C46B0A4"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ACAC7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390</w:t>
            </w:r>
          </w:p>
        </w:tc>
        <w:tc>
          <w:tcPr>
            <w:tcW w:w="6300" w:type="dxa"/>
            <w:tcBorders>
              <w:top w:val="nil"/>
              <w:left w:val="nil"/>
              <w:bottom w:val="single" w:sz="4" w:space="0" w:color="auto"/>
              <w:right w:val="single" w:sz="4" w:space="0" w:color="auto"/>
            </w:tcBorders>
            <w:shd w:val="clear" w:color="auto" w:fill="auto"/>
            <w:vAlign w:val="center"/>
            <w:hideMark/>
          </w:tcPr>
          <w:p w14:paraId="305249B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Foco Cirúrgico Clínico Luzes em LED Diâmetro da cúpula: 200mm Intensidade luminosa: 1 cúpula 38mil Lux; Temperatura da cor: 3.200oK / 4.200oK +/- 200oK Leds: 12 por cúpula Vida útil: +/- 20mil horas Alimentação: 110V ou 220V automático, Com pedestal de 190</w:t>
            </w:r>
            <w:proofErr w:type="gramStart"/>
            <w:r w:rsidRPr="00606CED">
              <w:rPr>
                <w:rFonts w:ascii="Calibri" w:eastAsia="Times New Roman" w:hAnsi="Calibri" w:cs="Calibri"/>
                <w:sz w:val="16"/>
                <w:szCs w:val="16"/>
              </w:rPr>
              <w:t>cm,  Peso</w:t>
            </w:r>
            <w:proofErr w:type="gramEnd"/>
            <w:r w:rsidRPr="00606CED">
              <w:rPr>
                <w:rFonts w:ascii="Calibri" w:eastAsia="Times New Roman" w:hAnsi="Calibri" w:cs="Calibri"/>
                <w:sz w:val="16"/>
                <w:szCs w:val="16"/>
              </w:rPr>
              <w:t>: 13 Kg</w:t>
            </w:r>
          </w:p>
        </w:tc>
        <w:tc>
          <w:tcPr>
            <w:tcW w:w="1060" w:type="dxa"/>
            <w:tcBorders>
              <w:top w:val="nil"/>
              <w:left w:val="nil"/>
              <w:bottom w:val="single" w:sz="4" w:space="0" w:color="auto"/>
              <w:right w:val="single" w:sz="4" w:space="0" w:color="auto"/>
            </w:tcBorders>
            <w:shd w:val="clear" w:color="auto" w:fill="auto"/>
            <w:vAlign w:val="center"/>
            <w:hideMark/>
          </w:tcPr>
          <w:p w14:paraId="5FE1C6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38E7C6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5710AC2D"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EF352E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391</w:t>
            </w:r>
          </w:p>
        </w:tc>
        <w:tc>
          <w:tcPr>
            <w:tcW w:w="6300" w:type="dxa"/>
            <w:tcBorders>
              <w:top w:val="nil"/>
              <w:left w:val="nil"/>
              <w:bottom w:val="single" w:sz="4" w:space="0" w:color="auto"/>
              <w:right w:val="single" w:sz="4" w:space="0" w:color="auto"/>
            </w:tcBorders>
            <w:shd w:val="clear" w:color="auto" w:fill="auto"/>
            <w:vAlign w:val="center"/>
            <w:hideMark/>
          </w:tcPr>
          <w:p w14:paraId="57C135A6"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Dermatoscópio</w:t>
            </w:r>
            <w:proofErr w:type="spellEnd"/>
            <w:r w:rsidRPr="00606CED">
              <w:rPr>
                <w:rFonts w:ascii="Calibri" w:eastAsia="Times New Roman" w:hAnsi="Calibri" w:cs="Calibri"/>
                <w:sz w:val="16"/>
                <w:szCs w:val="16"/>
              </w:rPr>
              <w:t>. Material: Corpo 100% em alumínio. Botão indicativo de carga de bateria. Sensor Touch liga/desliga. Lentes de 25mm de diâmetro. 12 LEDs UV de alta potência. 8 LEDs Vermelhos. 16 LEDs Brancos de alta potência. Luz Polarizada/Despolarizada. Capacidade de aumento 10x. Bateria recarregável de Lítio. Registro na ANVISA (80751510003)</w:t>
            </w:r>
          </w:p>
        </w:tc>
        <w:tc>
          <w:tcPr>
            <w:tcW w:w="1060" w:type="dxa"/>
            <w:tcBorders>
              <w:top w:val="nil"/>
              <w:left w:val="nil"/>
              <w:bottom w:val="single" w:sz="4" w:space="0" w:color="auto"/>
              <w:right w:val="single" w:sz="4" w:space="0" w:color="auto"/>
            </w:tcBorders>
            <w:shd w:val="clear" w:color="auto" w:fill="auto"/>
            <w:vAlign w:val="center"/>
            <w:hideMark/>
          </w:tcPr>
          <w:p w14:paraId="2A33FC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7648A0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0B2F013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5AA0E9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392</w:t>
            </w:r>
          </w:p>
        </w:tc>
        <w:tc>
          <w:tcPr>
            <w:tcW w:w="6300" w:type="dxa"/>
            <w:tcBorders>
              <w:top w:val="nil"/>
              <w:left w:val="nil"/>
              <w:bottom w:val="single" w:sz="4" w:space="0" w:color="auto"/>
              <w:right w:val="single" w:sz="4" w:space="0" w:color="auto"/>
            </w:tcBorders>
            <w:shd w:val="clear" w:color="auto" w:fill="auto"/>
            <w:vAlign w:val="center"/>
            <w:hideMark/>
          </w:tcPr>
          <w:p w14:paraId="57FDB0C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Teste COVID-19</w:t>
            </w:r>
          </w:p>
        </w:tc>
        <w:tc>
          <w:tcPr>
            <w:tcW w:w="1060" w:type="dxa"/>
            <w:tcBorders>
              <w:top w:val="nil"/>
              <w:left w:val="nil"/>
              <w:bottom w:val="single" w:sz="4" w:space="0" w:color="auto"/>
              <w:right w:val="single" w:sz="4" w:space="0" w:color="auto"/>
            </w:tcBorders>
            <w:shd w:val="clear" w:color="auto" w:fill="auto"/>
            <w:vAlign w:val="center"/>
            <w:hideMark/>
          </w:tcPr>
          <w:p w14:paraId="3A74D0C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E79A15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0ED1C876"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54E4B7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393</w:t>
            </w:r>
          </w:p>
        </w:tc>
        <w:tc>
          <w:tcPr>
            <w:tcW w:w="6300" w:type="dxa"/>
            <w:tcBorders>
              <w:top w:val="nil"/>
              <w:left w:val="nil"/>
              <w:bottom w:val="single" w:sz="4" w:space="0" w:color="auto"/>
              <w:right w:val="single" w:sz="4" w:space="0" w:color="auto"/>
            </w:tcBorders>
            <w:shd w:val="clear" w:color="auto" w:fill="auto"/>
            <w:vAlign w:val="center"/>
            <w:hideMark/>
          </w:tcPr>
          <w:p w14:paraId="47B1B55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Exame </w:t>
            </w:r>
            <w:proofErr w:type="spellStart"/>
            <w:r w:rsidRPr="00606CED">
              <w:rPr>
                <w:rFonts w:ascii="Calibri" w:eastAsia="Times New Roman" w:hAnsi="Calibri" w:cs="Calibri"/>
                <w:sz w:val="16"/>
                <w:szCs w:val="16"/>
              </w:rPr>
              <w:t>Imunologico</w:t>
            </w:r>
            <w:proofErr w:type="spellEnd"/>
            <w:r w:rsidRPr="00606CED">
              <w:rPr>
                <w:rFonts w:ascii="Calibri" w:eastAsia="Times New Roman" w:hAnsi="Calibri" w:cs="Calibri"/>
                <w:sz w:val="16"/>
                <w:szCs w:val="16"/>
              </w:rPr>
              <w:t xml:space="preserve"> Teste de Gravidez TIG</w:t>
            </w:r>
          </w:p>
        </w:tc>
        <w:tc>
          <w:tcPr>
            <w:tcW w:w="1060" w:type="dxa"/>
            <w:tcBorders>
              <w:top w:val="nil"/>
              <w:left w:val="nil"/>
              <w:bottom w:val="single" w:sz="4" w:space="0" w:color="auto"/>
              <w:right w:val="single" w:sz="4" w:space="0" w:color="auto"/>
            </w:tcBorders>
            <w:shd w:val="clear" w:color="auto" w:fill="auto"/>
            <w:vAlign w:val="center"/>
            <w:hideMark/>
          </w:tcPr>
          <w:p w14:paraId="0786FC1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082A3C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0D5F28C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1040F1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394</w:t>
            </w:r>
          </w:p>
        </w:tc>
        <w:tc>
          <w:tcPr>
            <w:tcW w:w="6300" w:type="dxa"/>
            <w:tcBorders>
              <w:top w:val="nil"/>
              <w:left w:val="nil"/>
              <w:bottom w:val="single" w:sz="4" w:space="0" w:color="auto"/>
              <w:right w:val="single" w:sz="4" w:space="0" w:color="auto"/>
            </w:tcBorders>
            <w:shd w:val="clear" w:color="auto" w:fill="auto"/>
            <w:vAlign w:val="center"/>
            <w:hideMark/>
          </w:tcPr>
          <w:p w14:paraId="33C2BB7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Teste Rápido Dengue</w:t>
            </w:r>
          </w:p>
        </w:tc>
        <w:tc>
          <w:tcPr>
            <w:tcW w:w="1060" w:type="dxa"/>
            <w:tcBorders>
              <w:top w:val="nil"/>
              <w:left w:val="nil"/>
              <w:bottom w:val="single" w:sz="4" w:space="0" w:color="auto"/>
              <w:right w:val="single" w:sz="4" w:space="0" w:color="auto"/>
            </w:tcBorders>
            <w:shd w:val="clear" w:color="auto" w:fill="auto"/>
            <w:vAlign w:val="center"/>
            <w:hideMark/>
          </w:tcPr>
          <w:p w14:paraId="509FB31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9A5EC1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521DD377"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6AC9F9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395</w:t>
            </w:r>
          </w:p>
        </w:tc>
        <w:tc>
          <w:tcPr>
            <w:tcW w:w="6300" w:type="dxa"/>
            <w:tcBorders>
              <w:top w:val="nil"/>
              <w:left w:val="nil"/>
              <w:bottom w:val="single" w:sz="4" w:space="0" w:color="auto"/>
              <w:right w:val="single" w:sz="4" w:space="0" w:color="auto"/>
            </w:tcBorders>
            <w:shd w:val="clear" w:color="auto" w:fill="auto"/>
            <w:vAlign w:val="center"/>
            <w:hideMark/>
          </w:tcPr>
          <w:p w14:paraId="7772D491" w14:textId="77777777" w:rsidR="00947576" w:rsidRPr="00606CED" w:rsidRDefault="00947576" w:rsidP="00A40D85">
            <w:pPr>
              <w:rPr>
                <w:rFonts w:ascii="Calibri" w:eastAsia="Times New Roman" w:hAnsi="Calibri" w:cs="Calibri"/>
                <w:sz w:val="16"/>
                <w:szCs w:val="16"/>
              </w:rPr>
            </w:pPr>
            <w:proofErr w:type="spellStart"/>
            <w:r w:rsidRPr="00606CED">
              <w:rPr>
                <w:rFonts w:ascii="Calibri" w:eastAsia="Times New Roman" w:hAnsi="Calibri" w:cs="Calibri"/>
                <w:sz w:val="16"/>
                <w:szCs w:val="16"/>
              </w:rPr>
              <w:t>Oximetro</w:t>
            </w:r>
            <w:proofErr w:type="spellEnd"/>
            <w:r w:rsidRPr="00606CED">
              <w:rPr>
                <w:rFonts w:ascii="Calibri" w:eastAsia="Times New Roman" w:hAnsi="Calibri" w:cs="Calibri"/>
                <w:sz w:val="16"/>
                <w:szCs w:val="16"/>
              </w:rPr>
              <w:t xml:space="preserve"> de Pulso Portátil de Dedo Pediátrico/</w:t>
            </w:r>
            <w:proofErr w:type="gramStart"/>
            <w:r w:rsidRPr="00606CED">
              <w:rPr>
                <w:rFonts w:ascii="Calibri" w:eastAsia="Times New Roman" w:hAnsi="Calibri" w:cs="Calibri"/>
                <w:sz w:val="16"/>
                <w:szCs w:val="16"/>
              </w:rPr>
              <w:t>Infantil  Especificações</w:t>
            </w:r>
            <w:proofErr w:type="gramEnd"/>
            <w:r w:rsidRPr="00606CED">
              <w:rPr>
                <w:rFonts w:ascii="Calibri" w:eastAsia="Times New Roman" w:hAnsi="Calibri" w:cs="Calibri"/>
                <w:sz w:val="16"/>
                <w:szCs w:val="16"/>
              </w:rPr>
              <w:t xml:space="preserve"> Técnicas: - Tela colorida orgânica (</w:t>
            </w:r>
            <w:proofErr w:type="spellStart"/>
            <w:r w:rsidRPr="00606CED">
              <w:rPr>
                <w:rFonts w:ascii="Calibri" w:eastAsia="Times New Roman" w:hAnsi="Calibri" w:cs="Calibri"/>
                <w:sz w:val="16"/>
                <w:szCs w:val="16"/>
              </w:rPr>
              <w:t>Oled</w:t>
            </w:r>
            <w:proofErr w:type="spellEnd"/>
            <w:r w:rsidRPr="00606CED">
              <w:rPr>
                <w:rFonts w:ascii="Calibri" w:eastAsia="Times New Roman" w:hAnsi="Calibri" w:cs="Calibri"/>
                <w:sz w:val="16"/>
                <w:szCs w:val="16"/>
              </w:rPr>
              <w:t xml:space="preserve">) </w:t>
            </w:r>
            <w:proofErr w:type="spellStart"/>
            <w:r w:rsidRPr="00606CED">
              <w:rPr>
                <w:rFonts w:ascii="Calibri" w:eastAsia="Times New Roman" w:hAnsi="Calibri" w:cs="Calibri"/>
                <w:sz w:val="16"/>
                <w:szCs w:val="16"/>
              </w:rPr>
              <w:t>rotacionável</w:t>
            </w:r>
            <w:proofErr w:type="spellEnd"/>
            <w:r w:rsidRPr="00606CED">
              <w:rPr>
                <w:rFonts w:ascii="Calibri" w:eastAsia="Times New Roman" w:hAnsi="Calibri" w:cs="Calibri"/>
                <w:sz w:val="16"/>
                <w:szCs w:val="16"/>
              </w:rPr>
              <w:t>; - Exibe gráfico de pulsação no visor; - Mede com o dedo gelado; - Não possui a espuma, possibilitando a limpeza plena do local; - Possui garantia de 1 Ano; - Certificado pelo INMETRO e Anvisa; - Faixa de medição da saturação: 0% a 100%; - Precisão da medição da saturação: 70% a 100%, mais ou menos 2%; - Faixa de medição da pulsação: 30 a 250 bpm. - Resolução da pulsação:</w:t>
            </w:r>
          </w:p>
        </w:tc>
        <w:tc>
          <w:tcPr>
            <w:tcW w:w="1060" w:type="dxa"/>
            <w:tcBorders>
              <w:top w:val="nil"/>
              <w:left w:val="nil"/>
              <w:bottom w:val="single" w:sz="4" w:space="0" w:color="auto"/>
              <w:right w:val="single" w:sz="4" w:space="0" w:color="auto"/>
            </w:tcBorders>
            <w:shd w:val="clear" w:color="auto" w:fill="auto"/>
            <w:vAlign w:val="center"/>
            <w:hideMark/>
          </w:tcPr>
          <w:p w14:paraId="0B51BCC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9C4131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406CFB0B"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D46623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396</w:t>
            </w:r>
          </w:p>
        </w:tc>
        <w:tc>
          <w:tcPr>
            <w:tcW w:w="6300" w:type="dxa"/>
            <w:tcBorders>
              <w:top w:val="nil"/>
              <w:left w:val="nil"/>
              <w:bottom w:val="single" w:sz="4" w:space="0" w:color="auto"/>
              <w:right w:val="single" w:sz="4" w:space="0" w:color="auto"/>
            </w:tcBorders>
            <w:shd w:val="clear" w:color="auto" w:fill="auto"/>
            <w:vAlign w:val="center"/>
            <w:hideMark/>
          </w:tcPr>
          <w:p w14:paraId="70326D4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Teste Rápido Troponina</w:t>
            </w:r>
          </w:p>
        </w:tc>
        <w:tc>
          <w:tcPr>
            <w:tcW w:w="1060" w:type="dxa"/>
            <w:tcBorders>
              <w:top w:val="nil"/>
              <w:left w:val="nil"/>
              <w:bottom w:val="single" w:sz="4" w:space="0" w:color="auto"/>
              <w:right w:val="single" w:sz="4" w:space="0" w:color="auto"/>
            </w:tcBorders>
            <w:shd w:val="clear" w:color="auto" w:fill="auto"/>
            <w:vAlign w:val="center"/>
            <w:hideMark/>
          </w:tcPr>
          <w:p w14:paraId="59966D4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AEBBAD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7844DF5F"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FE79C8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397</w:t>
            </w:r>
          </w:p>
        </w:tc>
        <w:tc>
          <w:tcPr>
            <w:tcW w:w="6300" w:type="dxa"/>
            <w:tcBorders>
              <w:top w:val="nil"/>
              <w:left w:val="nil"/>
              <w:bottom w:val="single" w:sz="4" w:space="0" w:color="auto"/>
              <w:right w:val="single" w:sz="4" w:space="0" w:color="auto"/>
            </w:tcBorders>
            <w:shd w:val="clear" w:color="auto" w:fill="auto"/>
            <w:vAlign w:val="center"/>
            <w:hideMark/>
          </w:tcPr>
          <w:p w14:paraId="636DB8F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OXÍMETRO DE PULSO PORTÁTIL DE </w:t>
            </w:r>
            <w:proofErr w:type="gramStart"/>
            <w:r w:rsidRPr="00606CED">
              <w:rPr>
                <w:rFonts w:ascii="Calibri" w:eastAsia="Times New Roman" w:hAnsi="Calibri" w:cs="Calibri"/>
                <w:sz w:val="16"/>
                <w:szCs w:val="16"/>
              </w:rPr>
              <w:t>DEDO  Alarme</w:t>
            </w:r>
            <w:proofErr w:type="gramEnd"/>
            <w:r w:rsidRPr="00606CED">
              <w:rPr>
                <w:rFonts w:ascii="Calibri" w:eastAsia="Times New Roman" w:hAnsi="Calibri" w:cs="Calibri"/>
                <w:sz w:val="16"/>
                <w:szCs w:val="16"/>
              </w:rPr>
              <w:t xml:space="preserve"> ajustável para valores de %SpO2 e PR (frequência de pulso);  Alarme sonoro e visual;  Visor colorido com exibição simultânea dos resultados medidos e a curva </w:t>
            </w:r>
            <w:proofErr w:type="spellStart"/>
            <w:r w:rsidRPr="00606CED">
              <w:rPr>
                <w:rFonts w:ascii="Calibri" w:eastAsia="Times New Roman" w:hAnsi="Calibri" w:cs="Calibri"/>
                <w:sz w:val="16"/>
                <w:szCs w:val="16"/>
              </w:rPr>
              <w:t>pletismográfica</w:t>
            </w:r>
            <w:proofErr w:type="spellEnd"/>
            <w:r w:rsidRPr="00606CED">
              <w:rPr>
                <w:rFonts w:ascii="Calibri" w:eastAsia="Times New Roman" w:hAnsi="Calibri" w:cs="Calibri"/>
                <w:sz w:val="16"/>
                <w:szCs w:val="16"/>
              </w:rPr>
              <w:t>;  6 perspectivas de visualização no visor;  Desligamento automático;  Indicação de pilhas com carga baixa;  Vida útil das pilhas é de 20 horas de uso contínuo;  Pode ser usado em diferentes tamanho de dedos;  Uso adulto e infantil* Crianças acima de 1 ano.</w:t>
            </w:r>
          </w:p>
        </w:tc>
        <w:tc>
          <w:tcPr>
            <w:tcW w:w="1060" w:type="dxa"/>
            <w:tcBorders>
              <w:top w:val="nil"/>
              <w:left w:val="nil"/>
              <w:bottom w:val="single" w:sz="4" w:space="0" w:color="auto"/>
              <w:right w:val="single" w:sz="4" w:space="0" w:color="auto"/>
            </w:tcBorders>
            <w:shd w:val="clear" w:color="auto" w:fill="auto"/>
            <w:vAlign w:val="center"/>
            <w:hideMark/>
          </w:tcPr>
          <w:p w14:paraId="035DE39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3F0644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44D97FA6" w14:textId="77777777" w:rsidTr="00A40D85">
        <w:trPr>
          <w:trHeight w:val="67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53A33F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398</w:t>
            </w:r>
          </w:p>
        </w:tc>
        <w:tc>
          <w:tcPr>
            <w:tcW w:w="6300" w:type="dxa"/>
            <w:tcBorders>
              <w:top w:val="nil"/>
              <w:left w:val="nil"/>
              <w:bottom w:val="single" w:sz="4" w:space="0" w:color="auto"/>
              <w:right w:val="single" w:sz="4" w:space="0" w:color="auto"/>
            </w:tcBorders>
            <w:shd w:val="clear" w:color="auto" w:fill="auto"/>
            <w:vAlign w:val="center"/>
            <w:hideMark/>
          </w:tcPr>
          <w:p w14:paraId="24E7D59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Esfigmomanômetro em Nylon com fecho em velcro - Infantil </w:t>
            </w:r>
            <w:r w:rsidRPr="00606CED">
              <w:rPr>
                <w:rFonts w:ascii="Calibri" w:eastAsia="Times New Roman" w:hAnsi="Calibri" w:cs="Calibri"/>
                <w:sz w:val="16"/>
                <w:szCs w:val="16"/>
              </w:rPr>
              <w:br/>
            </w:r>
            <w:r w:rsidRPr="00606CED">
              <w:rPr>
                <w:rFonts w:ascii="Calibri" w:eastAsia="Times New Roman" w:hAnsi="Calibri" w:cs="Calibri"/>
                <w:sz w:val="16"/>
                <w:szCs w:val="16"/>
              </w:rPr>
              <w:br/>
              <w:t>CARACTERÍSTICAS:</w:t>
            </w:r>
            <w:r w:rsidRPr="00606CED">
              <w:rPr>
                <w:rFonts w:ascii="Calibri" w:eastAsia="Times New Roman" w:hAnsi="Calibri" w:cs="Calibri"/>
                <w:sz w:val="16"/>
                <w:szCs w:val="16"/>
              </w:rPr>
              <w:br/>
              <w:t xml:space="preserve"> Equipamento ideal para aferição de pressão arterial em crianças</w:t>
            </w:r>
            <w:r w:rsidRPr="00606CED">
              <w:rPr>
                <w:rFonts w:ascii="Calibri" w:eastAsia="Times New Roman" w:hAnsi="Calibri" w:cs="Calibri"/>
                <w:sz w:val="16"/>
                <w:szCs w:val="16"/>
              </w:rPr>
              <w:br/>
              <w:t xml:space="preserve"> Maior precisão – Recomendado para uso doméstico e hospitalar</w:t>
            </w:r>
            <w:r w:rsidRPr="00606CED">
              <w:rPr>
                <w:rFonts w:ascii="Calibri" w:eastAsia="Times New Roman" w:hAnsi="Calibri" w:cs="Calibri"/>
                <w:sz w:val="16"/>
                <w:szCs w:val="16"/>
              </w:rPr>
              <w:br/>
              <w:t xml:space="preserve"> Braçadeira em nylon, com fecho em velcro</w:t>
            </w:r>
            <w:r w:rsidRPr="00606CED">
              <w:rPr>
                <w:rFonts w:ascii="Calibri" w:eastAsia="Times New Roman" w:hAnsi="Calibri" w:cs="Calibri"/>
                <w:sz w:val="16"/>
                <w:szCs w:val="16"/>
              </w:rPr>
              <w:br/>
              <w:t xml:space="preserve"> Manguito e pera livres de látex, o que proporciona maior durabilidade e menor risco de alergia.</w:t>
            </w:r>
            <w:r w:rsidRPr="00606CED">
              <w:rPr>
                <w:rFonts w:ascii="Calibri" w:eastAsia="Times New Roman" w:hAnsi="Calibri" w:cs="Calibri"/>
                <w:sz w:val="16"/>
                <w:szCs w:val="16"/>
              </w:rPr>
              <w:br/>
              <w:t xml:space="preserve"> Acompanha Estojo com zíper.</w:t>
            </w:r>
            <w:r w:rsidRPr="00606CED">
              <w:rPr>
                <w:rFonts w:ascii="Calibri" w:eastAsia="Times New Roman" w:hAnsi="Calibri" w:cs="Calibri"/>
                <w:sz w:val="16"/>
                <w:szCs w:val="16"/>
              </w:rPr>
              <w:br/>
              <w:t xml:space="preserve"> Assistência Técnica em todo o Brasil</w:t>
            </w:r>
            <w:r w:rsidRPr="00606CED">
              <w:rPr>
                <w:rFonts w:ascii="Calibri" w:eastAsia="Times New Roman" w:hAnsi="Calibri" w:cs="Calibri"/>
                <w:sz w:val="16"/>
                <w:szCs w:val="16"/>
              </w:rPr>
              <w:br/>
              <w:t xml:space="preserve">ESPECIFICAÇÕES: </w:t>
            </w:r>
            <w:r w:rsidRPr="00606CED">
              <w:rPr>
                <w:rFonts w:ascii="Calibri" w:eastAsia="Times New Roman" w:hAnsi="Calibri" w:cs="Calibri"/>
                <w:sz w:val="16"/>
                <w:szCs w:val="16"/>
              </w:rPr>
              <w:br/>
              <w:t xml:space="preserve"> Marca: Premium </w:t>
            </w:r>
            <w:r w:rsidRPr="00606CED">
              <w:rPr>
                <w:rFonts w:ascii="Calibri" w:eastAsia="Times New Roman" w:hAnsi="Calibri" w:cs="Calibri"/>
                <w:sz w:val="16"/>
                <w:szCs w:val="16"/>
              </w:rPr>
              <w:br/>
              <w:t xml:space="preserve"> Modelo: </w:t>
            </w:r>
            <w:proofErr w:type="spellStart"/>
            <w:r w:rsidRPr="00606CED">
              <w:rPr>
                <w:rFonts w:ascii="Calibri" w:eastAsia="Times New Roman" w:hAnsi="Calibri" w:cs="Calibri"/>
                <w:sz w:val="16"/>
                <w:szCs w:val="16"/>
              </w:rPr>
              <w:t>Aneróide</w:t>
            </w:r>
            <w:proofErr w:type="spellEnd"/>
            <w:r w:rsidRPr="00606CED">
              <w:rPr>
                <w:rFonts w:ascii="Calibri" w:eastAsia="Times New Roman" w:hAnsi="Calibri" w:cs="Calibri"/>
                <w:sz w:val="16"/>
                <w:szCs w:val="16"/>
              </w:rPr>
              <w:t xml:space="preserve"> - Infantil</w:t>
            </w:r>
            <w:r w:rsidRPr="00606CED">
              <w:rPr>
                <w:rFonts w:ascii="Calibri" w:eastAsia="Times New Roman" w:hAnsi="Calibri" w:cs="Calibri"/>
                <w:sz w:val="16"/>
                <w:szCs w:val="16"/>
              </w:rPr>
              <w:br/>
              <w:t xml:space="preserve"> Tamanho da braçadeira Modelo Infantil: 22,5cmx7,5cm</w:t>
            </w:r>
            <w:r w:rsidRPr="00606CED">
              <w:rPr>
                <w:rFonts w:ascii="Calibri" w:eastAsia="Times New Roman" w:hAnsi="Calibri" w:cs="Calibri"/>
                <w:sz w:val="16"/>
                <w:szCs w:val="16"/>
              </w:rPr>
              <w:br/>
              <w:t xml:space="preserve"> Tamanho do manguito: 6cmx11cm</w:t>
            </w:r>
            <w:r w:rsidRPr="00606CED">
              <w:rPr>
                <w:rFonts w:ascii="Calibri" w:eastAsia="Times New Roman" w:hAnsi="Calibri" w:cs="Calibri"/>
                <w:sz w:val="16"/>
                <w:szCs w:val="16"/>
              </w:rPr>
              <w:br/>
              <w:t xml:space="preserve"> Circunferência de braço: 10cm a 18cm</w:t>
            </w:r>
            <w:r w:rsidRPr="00606CED">
              <w:rPr>
                <w:rFonts w:ascii="Calibri" w:eastAsia="Times New Roman" w:hAnsi="Calibri" w:cs="Calibri"/>
                <w:sz w:val="16"/>
                <w:szCs w:val="16"/>
              </w:rPr>
              <w:br/>
              <w:t xml:space="preserve"> Cor da braçadeira: Padrão Azul</w:t>
            </w:r>
            <w:r w:rsidRPr="00606CED">
              <w:rPr>
                <w:rFonts w:ascii="Calibri" w:eastAsia="Times New Roman" w:hAnsi="Calibri" w:cs="Calibri"/>
                <w:sz w:val="16"/>
                <w:szCs w:val="16"/>
              </w:rPr>
              <w:br/>
              <w:t xml:space="preserve"> Faixa de Medição: 0 – 300 mmHg</w:t>
            </w:r>
            <w:r w:rsidRPr="00606CED">
              <w:rPr>
                <w:rFonts w:ascii="Calibri" w:eastAsia="Times New Roman" w:hAnsi="Calibri" w:cs="Calibri"/>
                <w:sz w:val="16"/>
                <w:szCs w:val="16"/>
              </w:rPr>
              <w:br/>
              <w:t xml:space="preserve"> Valor de uma divisão: 2 mmHg</w:t>
            </w:r>
            <w:r w:rsidRPr="00606CED">
              <w:rPr>
                <w:rFonts w:ascii="Calibri" w:eastAsia="Times New Roman" w:hAnsi="Calibri" w:cs="Calibri"/>
                <w:sz w:val="16"/>
                <w:szCs w:val="16"/>
              </w:rPr>
              <w:br/>
              <w:t xml:space="preserve"> Graduação Mínima e Máxima: 2 mmHg e 304 mmHg, respectivamente</w:t>
            </w:r>
            <w:r w:rsidRPr="00606CED">
              <w:rPr>
                <w:rFonts w:ascii="Calibri" w:eastAsia="Times New Roman" w:hAnsi="Calibri" w:cs="Calibri"/>
                <w:sz w:val="16"/>
                <w:szCs w:val="16"/>
              </w:rPr>
              <w:br/>
              <w:t xml:space="preserve"> Tolerância: +/- 3 mmHg</w:t>
            </w:r>
            <w:r w:rsidRPr="00606CED">
              <w:rPr>
                <w:rFonts w:ascii="Calibri" w:eastAsia="Times New Roman" w:hAnsi="Calibri" w:cs="Calibri"/>
                <w:sz w:val="16"/>
                <w:szCs w:val="16"/>
              </w:rPr>
              <w:br/>
              <w:t xml:space="preserve"> Anvisa: 80275310022</w:t>
            </w:r>
            <w:r w:rsidRPr="00606CED">
              <w:rPr>
                <w:rFonts w:ascii="Calibri" w:eastAsia="Times New Roman" w:hAnsi="Calibri" w:cs="Calibri"/>
                <w:sz w:val="16"/>
                <w:szCs w:val="16"/>
              </w:rPr>
              <w:br/>
              <w:t xml:space="preserve"> Inmetro: ML 177 12/05/09</w:t>
            </w:r>
            <w:r w:rsidRPr="00606CED">
              <w:rPr>
                <w:rFonts w:ascii="Calibri" w:eastAsia="Times New Roman" w:hAnsi="Calibri" w:cs="Calibri"/>
                <w:sz w:val="16"/>
                <w:szCs w:val="16"/>
              </w:rPr>
              <w:br/>
              <w:t>Conteúdo do Pacote:</w:t>
            </w:r>
            <w:r w:rsidRPr="00606CED">
              <w:rPr>
                <w:rFonts w:ascii="Calibri" w:eastAsia="Times New Roman" w:hAnsi="Calibri" w:cs="Calibri"/>
                <w:sz w:val="16"/>
                <w:szCs w:val="16"/>
              </w:rPr>
              <w:br/>
              <w:t xml:space="preserve"> 1 Manômetro (0-300mmHg)</w:t>
            </w:r>
            <w:r w:rsidRPr="00606CED">
              <w:rPr>
                <w:rFonts w:ascii="Calibri" w:eastAsia="Times New Roman" w:hAnsi="Calibri" w:cs="Calibri"/>
                <w:sz w:val="16"/>
                <w:szCs w:val="16"/>
              </w:rPr>
              <w:br/>
              <w:t xml:space="preserve"> 1 Braçadeira em Nylon com manguito em PVC tamanho Infantil, na cor padrão azul</w:t>
            </w:r>
            <w:r w:rsidRPr="00606CED">
              <w:rPr>
                <w:rFonts w:ascii="Calibri" w:eastAsia="Times New Roman" w:hAnsi="Calibri" w:cs="Calibri"/>
                <w:sz w:val="16"/>
                <w:szCs w:val="16"/>
              </w:rPr>
              <w:br/>
              <w:t xml:space="preserve"> 1 Pera</w:t>
            </w:r>
            <w:r w:rsidRPr="00606CED">
              <w:rPr>
                <w:rFonts w:ascii="Calibri" w:eastAsia="Times New Roman" w:hAnsi="Calibri" w:cs="Calibri"/>
                <w:sz w:val="16"/>
                <w:szCs w:val="16"/>
              </w:rPr>
              <w:br/>
              <w:t xml:space="preserve"> 1 Válvula de deflação</w:t>
            </w:r>
            <w:r w:rsidRPr="00606CED">
              <w:rPr>
                <w:rFonts w:ascii="Calibri" w:eastAsia="Times New Roman" w:hAnsi="Calibri" w:cs="Calibri"/>
                <w:sz w:val="16"/>
                <w:szCs w:val="16"/>
              </w:rPr>
              <w:br/>
              <w:t xml:space="preserve"> 1 Estojo para armazenamento</w:t>
            </w:r>
            <w:r w:rsidRPr="00606CED">
              <w:rPr>
                <w:rFonts w:ascii="Calibri" w:eastAsia="Times New Roman" w:hAnsi="Calibri" w:cs="Calibri"/>
                <w:sz w:val="16"/>
                <w:szCs w:val="16"/>
              </w:rPr>
              <w:br/>
              <w:t xml:space="preserve"> 1 Manual de instruções com termo de garantia (em português).</w:t>
            </w:r>
          </w:p>
        </w:tc>
        <w:tc>
          <w:tcPr>
            <w:tcW w:w="1060" w:type="dxa"/>
            <w:tcBorders>
              <w:top w:val="nil"/>
              <w:left w:val="nil"/>
              <w:bottom w:val="single" w:sz="4" w:space="0" w:color="auto"/>
              <w:right w:val="single" w:sz="4" w:space="0" w:color="auto"/>
            </w:tcBorders>
            <w:shd w:val="clear" w:color="auto" w:fill="auto"/>
            <w:vAlign w:val="center"/>
            <w:hideMark/>
          </w:tcPr>
          <w:p w14:paraId="6CFA7D7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0AC161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11DA80A3"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702DBB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399</w:t>
            </w:r>
          </w:p>
        </w:tc>
        <w:tc>
          <w:tcPr>
            <w:tcW w:w="6300" w:type="dxa"/>
            <w:tcBorders>
              <w:top w:val="nil"/>
              <w:left w:val="nil"/>
              <w:bottom w:val="single" w:sz="4" w:space="0" w:color="auto"/>
              <w:right w:val="single" w:sz="4" w:space="0" w:color="auto"/>
            </w:tcBorders>
            <w:shd w:val="clear" w:color="auto" w:fill="auto"/>
            <w:vAlign w:val="center"/>
            <w:hideMark/>
          </w:tcPr>
          <w:p w14:paraId="73B4089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Ø Esfigmomanômetro Adulto   Esfigmomanômetro tamanho adulto.  Verificado e aprovado pelo </w:t>
            </w:r>
            <w:proofErr w:type="gramStart"/>
            <w:r w:rsidRPr="00606CED">
              <w:rPr>
                <w:rFonts w:ascii="Calibri" w:eastAsia="Times New Roman" w:hAnsi="Calibri" w:cs="Calibri"/>
                <w:sz w:val="16"/>
                <w:szCs w:val="16"/>
              </w:rPr>
              <w:t>INMETRO;  Manguito</w:t>
            </w:r>
            <w:proofErr w:type="gramEnd"/>
            <w:r w:rsidRPr="00606CED">
              <w:rPr>
                <w:rFonts w:ascii="Calibri" w:eastAsia="Times New Roman" w:hAnsi="Calibri" w:cs="Calibri"/>
                <w:sz w:val="16"/>
                <w:szCs w:val="16"/>
              </w:rPr>
              <w:t xml:space="preserve"> e </w:t>
            </w:r>
            <w:proofErr w:type="spellStart"/>
            <w:r w:rsidRPr="00606CED">
              <w:rPr>
                <w:rFonts w:ascii="Calibri" w:eastAsia="Times New Roman" w:hAnsi="Calibri" w:cs="Calibri"/>
                <w:sz w:val="16"/>
                <w:szCs w:val="16"/>
              </w:rPr>
              <w:t>pêra</w:t>
            </w:r>
            <w:proofErr w:type="spellEnd"/>
            <w:r w:rsidRPr="00606CED">
              <w:rPr>
                <w:rFonts w:ascii="Calibri" w:eastAsia="Times New Roman" w:hAnsi="Calibri" w:cs="Calibri"/>
                <w:sz w:val="16"/>
                <w:szCs w:val="16"/>
              </w:rPr>
              <w:t xml:space="preserve"> em PVC;  Braçadeira em Algodão ou Nylon;  Fecho de Velcro ou Metal;  Estojo para viagem;  1 Ano de Garantia. TAMANHO Adulto - 52 x 14,5 cm (braçadeira) | 12 x 22 cm (manguito) | 18-35 cm (circunferência do braço)</w:t>
            </w:r>
          </w:p>
        </w:tc>
        <w:tc>
          <w:tcPr>
            <w:tcW w:w="1060" w:type="dxa"/>
            <w:tcBorders>
              <w:top w:val="nil"/>
              <w:left w:val="nil"/>
              <w:bottom w:val="single" w:sz="4" w:space="0" w:color="auto"/>
              <w:right w:val="single" w:sz="4" w:space="0" w:color="auto"/>
            </w:tcBorders>
            <w:shd w:val="clear" w:color="auto" w:fill="auto"/>
            <w:vAlign w:val="center"/>
            <w:hideMark/>
          </w:tcPr>
          <w:p w14:paraId="5CB9A40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8D5819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14029B05" w14:textId="77777777" w:rsidTr="00A40D85">
        <w:trPr>
          <w:trHeight w:val="74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685B8D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400</w:t>
            </w:r>
          </w:p>
        </w:tc>
        <w:tc>
          <w:tcPr>
            <w:tcW w:w="6300" w:type="dxa"/>
            <w:tcBorders>
              <w:top w:val="nil"/>
              <w:left w:val="nil"/>
              <w:bottom w:val="single" w:sz="4" w:space="0" w:color="auto"/>
              <w:right w:val="single" w:sz="4" w:space="0" w:color="auto"/>
            </w:tcBorders>
            <w:shd w:val="clear" w:color="auto" w:fill="auto"/>
            <w:vAlign w:val="center"/>
            <w:hideMark/>
          </w:tcPr>
          <w:p w14:paraId="53100E5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Aparelho de Pressão Medidor Digital Arterial Pulso Automático </w:t>
            </w:r>
            <w:r w:rsidRPr="00606CED">
              <w:rPr>
                <w:rFonts w:ascii="Calibri" w:eastAsia="Times New Roman" w:hAnsi="Calibri" w:cs="Calibri"/>
                <w:sz w:val="16"/>
                <w:szCs w:val="16"/>
              </w:rPr>
              <w:br/>
              <w:t>CARACTERÍSTICAS DO PRODUTO:</w:t>
            </w:r>
            <w:r w:rsidRPr="00606CED">
              <w:rPr>
                <w:rFonts w:ascii="Calibri" w:eastAsia="Times New Roman" w:hAnsi="Calibri" w:cs="Calibri"/>
                <w:sz w:val="16"/>
                <w:szCs w:val="16"/>
              </w:rPr>
              <w:br/>
              <w:t>Indicador gráfico de nível de pressão arterial;</w:t>
            </w:r>
            <w:r w:rsidRPr="00606CED">
              <w:rPr>
                <w:rFonts w:ascii="Calibri" w:eastAsia="Times New Roman" w:hAnsi="Calibri" w:cs="Calibri"/>
                <w:sz w:val="16"/>
                <w:szCs w:val="16"/>
              </w:rPr>
              <w:br/>
              <w:t xml:space="preserve">Indicador de correta colocação da </w:t>
            </w:r>
            <w:proofErr w:type="spellStart"/>
            <w:r w:rsidRPr="00606CED">
              <w:rPr>
                <w:rFonts w:ascii="Calibri" w:eastAsia="Times New Roman" w:hAnsi="Calibri" w:cs="Calibri"/>
                <w:sz w:val="16"/>
                <w:szCs w:val="16"/>
              </w:rPr>
              <w:t>braçadeirexcessiva</w:t>
            </w:r>
            <w:proofErr w:type="spellEnd"/>
            <w:r w:rsidRPr="00606CED">
              <w:rPr>
                <w:rFonts w:ascii="Calibri" w:eastAsia="Times New Roman" w:hAnsi="Calibri" w:cs="Calibri"/>
                <w:sz w:val="16"/>
                <w:szCs w:val="16"/>
              </w:rPr>
              <w:t>;</w:t>
            </w:r>
            <w:r w:rsidRPr="00606CED">
              <w:rPr>
                <w:rFonts w:ascii="Calibri" w:eastAsia="Times New Roman" w:hAnsi="Calibri" w:cs="Calibri"/>
                <w:sz w:val="16"/>
                <w:szCs w:val="16"/>
              </w:rPr>
              <w:br/>
              <w:t>240 memórias (com hora e data) e zonas individuais para até dois usuários;</w:t>
            </w:r>
            <w:r w:rsidRPr="00606CED">
              <w:rPr>
                <w:rFonts w:ascii="Calibri" w:eastAsia="Times New Roman" w:hAnsi="Calibri" w:cs="Calibri"/>
                <w:sz w:val="16"/>
                <w:szCs w:val="16"/>
              </w:rPr>
              <w:br/>
              <w:t>Validado clinicamente;</w:t>
            </w:r>
            <w:r w:rsidRPr="00606CED">
              <w:rPr>
                <w:rFonts w:ascii="Calibri" w:eastAsia="Times New Roman" w:hAnsi="Calibri" w:cs="Calibri"/>
                <w:sz w:val="16"/>
                <w:szCs w:val="16"/>
              </w:rPr>
              <w:br/>
              <w:t>Pressão Sistólica e Pressão diastólica;</w:t>
            </w:r>
            <w:r w:rsidRPr="00606CED">
              <w:rPr>
                <w:rFonts w:ascii="Calibri" w:eastAsia="Times New Roman" w:hAnsi="Calibri" w:cs="Calibri"/>
                <w:sz w:val="16"/>
                <w:szCs w:val="16"/>
              </w:rPr>
              <w:br/>
              <w:t>Indicador de arritmia;</w:t>
            </w:r>
            <w:r w:rsidRPr="00606CED">
              <w:rPr>
                <w:rFonts w:ascii="Calibri" w:eastAsia="Times New Roman" w:hAnsi="Calibri" w:cs="Calibri"/>
                <w:sz w:val="16"/>
                <w:szCs w:val="16"/>
              </w:rPr>
              <w:br/>
              <w:t>ESPECIFICAÇÕES TÉCNICAS:</w:t>
            </w:r>
            <w:r w:rsidRPr="00606CED">
              <w:rPr>
                <w:rFonts w:ascii="Calibri" w:eastAsia="Times New Roman" w:hAnsi="Calibri" w:cs="Calibri"/>
                <w:sz w:val="16"/>
                <w:szCs w:val="16"/>
              </w:rPr>
              <w:br/>
              <w:t xml:space="preserve">Marca: </w:t>
            </w:r>
            <w:r w:rsidRPr="00606CED">
              <w:rPr>
                <w:rFonts w:ascii="Calibri" w:eastAsia="Times New Roman" w:hAnsi="Calibri" w:cs="Calibri"/>
                <w:sz w:val="16"/>
                <w:szCs w:val="16"/>
              </w:rPr>
              <w:br/>
              <w:t xml:space="preserve">Modelo: </w:t>
            </w:r>
            <w:r w:rsidRPr="00606CED">
              <w:rPr>
                <w:rFonts w:ascii="Calibri" w:eastAsia="Times New Roman" w:hAnsi="Calibri" w:cs="Calibri"/>
                <w:sz w:val="16"/>
                <w:szCs w:val="16"/>
              </w:rPr>
              <w:br/>
              <w:t>Cor: Branco</w:t>
            </w:r>
            <w:r w:rsidRPr="00606CED">
              <w:rPr>
                <w:rFonts w:ascii="Calibri" w:eastAsia="Times New Roman" w:hAnsi="Calibri" w:cs="Calibri"/>
                <w:sz w:val="16"/>
                <w:szCs w:val="16"/>
              </w:rPr>
              <w:br/>
              <w:t>Material: Plástico e componentes eletrônicos</w:t>
            </w:r>
            <w:r w:rsidRPr="00606CED">
              <w:rPr>
                <w:rFonts w:ascii="Calibri" w:eastAsia="Times New Roman" w:hAnsi="Calibri" w:cs="Calibri"/>
                <w:sz w:val="16"/>
                <w:szCs w:val="16"/>
              </w:rPr>
              <w:br/>
              <w:t>Método de Medição: Oscilométrico</w:t>
            </w:r>
            <w:r w:rsidRPr="00606CED">
              <w:rPr>
                <w:rFonts w:ascii="Calibri" w:eastAsia="Times New Roman" w:hAnsi="Calibri" w:cs="Calibri"/>
                <w:sz w:val="16"/>
                <w:szCs w:val="16"/>
              </w:rPr>
              <w:br/>
              <w:t>Tamanho da Braçadeira: 13,5cm a 19,5cm (circ. de pulso)</w:t>
            </w:r>
            <w:r w:rsidRPr="00606CED">
              <w:rPr>
                <w:rFonts w:ascii="Calibri" w:eastAsia="Times New Roman" w:hAnsi="Calibri" w:cs="Calibri"/>
                <w:sz w:val="16"/>
                <w:szCs w:val="16"/>
              </w:rPr>
              <w:br/>
              <w:t>Display: Cristal Líquido (LCD)</w:t>
            </w:r>
            <w:r w:rsidRPr="00606CED">
              <w:rPr>
                <w:rFonts w:ascii="Calibri" w:eastAsia="Times New Roman" w:hAnsi="Calibri" w:cs="Calibri"/>
                <w:sz w:val="16"/>
                <w:szCs w:val="16"/>
              </w:rPr>
              <w:br/>
              <w:t>Memórias: 240 (120 para cada usuário)</w:t>
            </w:r>
            <w:r w:rsidRPr="00606CED">
              <w:rPr>
                <w:rFonts w:ascii="Calibri" w:eastAsia="Times New Roman" w:hAnsi="Calibri" w:cs="Calibri"/>
                <w:sz w:val="16"/>
                <w:szCs w:val="16"/>
              </w:rPr>
              <w:br/>
              <w:t>Alimentação: 2 Pilhas Alcalinas AAA (1,5V)</w:t>
            </w:r>
            <w:r w:rsidRPr="00606CED">
              <w:rPr>
                <w:rFonts w:ascii="Calibri" w:eastAsia="Times New Roman" w:hAnsi="Calibri" w:cs="Calibri"/>
                <w:sz w:val="16"/>
                <w:szCs w:val="16"/>
              </w:rPr>
              <w:br/>
              <w:t>Certificado Inmetro: ML2705/04/21</w:t>
            </w:r>
            <w:r w:rsidRPr="00606CED">
              <w:rPr>
                <w:rFonts w:ascii="Calibri" w:eastAsia="Times New Roman" w:hAnsi="Calibri" w:cs="Calibri"/>
                <w:sz w:val="16"/>
                <w:szCs w:val="16"/>
              </w:rPr>
              <w:br/>
              <w:t>Certificado Anvisa: 80275319016</w:t>
            </w:r>
            <w:r w:rsidRPr="00606CED">
              <w:rPr>
                <w:rFonts w:ascii="Calibri" w:eastAsia="Times New Roman" w:hAnsi="Calibri" w:cs="Calibri"/>
                <w:sz w:val="16"/>
                <w:szCs w:val="16"/>
              </w:rPr>
              <w:br/>
              <w:t>DIMENSÕES DO PRODUTO:</w:t>
            </w:r>
            <w:r w:rsidRPr="00606CED">
              <w:rPr>
                <w:rFonts w:ascii="Calibri" w:eastAsia="Times New Roman" w:hAnsi="Calibri" w:cs="Calibri"/>
                <w:sz w:val="16"/>
                <w:szCs w:val="16"/>
              </w:rPr>
              <w:br/>
              <w:t>Comprimento: 6 cm</w:t>
            </w:r>
            <w:r w:rsidRPr="00606CED">
              <w:rPr>
                <w:rFonts w:ascii="Calibri" w:eastAsia="Times New Roman" w:hAnsi="Calibri" w:cs="Calibri"/>
                <w:sz w:val="16"/>
                <w:szCs w:val="16"/>
              </w:rPr>
              <w:br/>
              <w:t>Largura: 7 cm</w:t>
            </w:r>
            <w:r w:rsidRPr="00606CED">
              <w:rPr>
                <w:rFonts w:ascii="Calibri" w:eastAsia="Times New Roman" w:hAnsi="Calibri" w:cs="Calibri"/>
                <w:sz w:val="16"/>
                <w:szCs w:val="16"/>
              </w:rPr>
              <w:br/>
              <w:t>Altura: 2 cm</w:t>
            </w:r>
            <w:r w:rsidRPr="00606CED">
              <w:rPr>
                <w:rFonts w:ascii="Calibri" w:eastAsia="Times New Roman" w:hAnsi="Calibri" w:cs="Calibri"/>
                <w:sz w:val="16"/>
                <w:szCs w:val="16"/>
              </w:rPr>
              <w:br/>
              <w:t>Peso: 105g</w:t>
            </w:r>
            <w:r w:rsidRPr="00606CED">
              <w:rPr>
                <w:rFonts w:ascii="Calibri" w:eastAsia="Times New Roman" w:hAnsi="Calibri" w:cs="Calibri"/>
                <w:sz w:val="16"/>
                <w:szCs w:val="16"/>
              </w:rPr>
              <w:br/>
              <w:t>CONTEÚDO DA EMBALAGEM:</w:t>
            </w:r>
            <w:r w:rsidRPr="00606CED">
              <w:rPr>
                <w:rFonts w:ascii="Calibri" w:eastAsia="Times New Roman" w:hAnsi="Calibri" w:cs="Calibri"/>
                <w:sz w:val="16"/>
                <w:szCs w:val="16"/>
              </w:rPr>
              <w:br/>
              <w:t>1 Aparelho de pressão Digital</w:t>
            </w:r>
            <w:r w:rsidRPr="00606CED">
              <w:rPr>
                <w:rFonts w:ascii="Calibri" w:eastAsia="Times New Roman" w:hAnsi="Calibri" w:cs="Calibri"/>
                <w:sz w:val="16"/>
                <w:szCs w:val="16"/>
              </w:rPr>
              <w:br/>
              <w:t>1 Braçadeira</w:t>
            </w:r>
            <w:r w:rsidRPr="00606CED">
              <w:rPr>
                <w:rFonts w:ascii="Calibri" w:eastAsia="Times New Roman" w:hAnsi="Calibri" w:cs="Calibri"/>
                <w:sz w:val="16"/>
                <w:szCs w:val="16"/>
              </w:rPr>
              <w:br/>
              <w:t>1 Manual de Instruções</w:t>
            </w:r>
            <w:r w:rsidRPr="00606CED">
              <w:rPr>
                <w:rFonts w:ascii="Calibri" w:eastAsia="Times New Roman" w:hAnsi="Calibri" w:cs="Calibri"/>
                <w:sz w:val="16"/>
                <w:szCs w:val="16"/>
              </w:rPr>
              <w:br/>
              <w:t>2 Pilhas Alcalinas AAA</w:t>
            </w:r>
            <w:r w:rsidRPr="00606CED">
              <w:rPr>
                <w:rFonts w:ascii="Calibri" w:eastAsia="Times New Roman" w:hAnsi="Calibri" w:cs="Calibri"/>
                <w:sz w:val="16"/>
                <w:szCs w:val="16"/>
              </w:rPr>
              <w:br/>
              <w:t>1 Estojo de armazenamento</w:t>
            </w:r>
            <w:r w:rsidRPr="00606CED">
              <w:rPr>
                <w:rFonts w:ascii="Calibri" w:eastAsia="Times New Roman" w:hAnsi="Calibri" w:cs="Calibri"/>
                <w:sz w:val="16"/>
                <w:szCs w:val="16"/>
              </w:rPr>
              <w:br/>
              <w:t>GARANTIA:</w:t>
            </w:r>
            <w:r w:rsidRPr="00606CED">
              <w:rPr>
                <w:rFonts w:ascii="Calibri" w:eastAsia="Times New Roman" w:hAnsi="Calibri" w:cs="Calibri"/>
                <w:sz w:val="16"/>
                <w:szCs w:val="16"/>
              </w:rPr>
              <w:br/>
              <w:t xml:space="preserve">5 Anos de Garantia diretamente com o </w:t>
            </w:r>
            <w:proofErr w:type="spellStart"/>
            <w:r w:rsidRPr="00606CED">
              <w:rPr>
                <w:rFonts w:ascii="Calibri" w:eastAsia="Times New Roman" w:hAnsi="Calibri" w:cs="Calibri"/>
                <w:sz w:val="16"/>
                <w:szCs w:val="16"/>
              </w:rPr>
              <w:t>fabricante.a</w:t>
            </w:r>
            <w:proofErr w:type="spellEnd"/>
            <w:r w:rsidRPr="00606CED">
              <w:rPr>
                <w:rFonts w:ascii="Calibri" w:eastAsia="Times New Roman" w:hAnsi="Calibri" w:cs="Calibri"/>
                <w:sz w:val="16"/>
                <w:szCs w:val="16"/>
              </w:rPr>
              <w:t xml:space="preserve"> e de movimentação </w:t>
            </w:r>
          </w:p>
        </w:tc>
        <w:tc>
          <w:tcPr>
            <w:tcW w:w="1060" w:type="dxa"/>
            <w:tcBorders>
              <w:top w:val="nil"/>
              <w:left w:val="nil"/>
              <w:bottom w:val="single" w:sz="4" w:space="0" w:color="auto"/>
              <w:right w:val="single" w:sz="4" w:space="0" w:color="auto"/>
            </w:tcBorders>
            <w:shd w:val="clear" w:color="auto" w:fill="auto"/>
            <w:vAlign w:val="center"/>
            <w:hideMark/>
          </w:tcPr>
          <w:p w14:paraId="2A0295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033885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24991430"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301DCB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401</w:t>
            </w:r>
          </w:p>
        </w:tc>
        <w:tc>
          <w:tcPr>
            <w:tcW w:w="6300" w:type="dxa"/>
            <w:tcBorders>
              <w:top w:val="nil"/>
              <w:left w:val="nil"/>
              <w:bottom w:val="single" w:sz="4" w:space="0" w:color="auto"/>
              <w:right w:val="single" w:sz="4" w:space="0" w:color="auto"/>
            </w:tcBorders>
            <w:shd w:val="clear" w:color="auto" w:fill="auto"/>
            <w:vAlign w:val="center"/>
            <w:hideMark/>
          </w:tcPr>
          <w:p w14:paraId="397E3B4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Aparelho </w:t>
            </w:r>
            <w:proofErr w:type="spellStart"/>
            <w:r w:rsidRPr="00606CED">
              <w:rPr>
                <w:rFonts w:ascii="Calibri" w:eastAsia="Times New Roman" w:hAnsi="Calibri" w:cs="Calibri"/>
                <w:sz w:val="16"/>
                <w:szCs w:val="16"/>
              </w:rPr>
              <w:t>Octoscopio</w:t>
            </w:r>
            <w:proofErr w:type="spellEnd"/>
            <w:r w:rsidRPr="00606CED">
              <w:rPr>
                <w:rFonts w:ascii="Calibri" w:eastAsia="Times New Roman" w:hAnsi="Calibri" w:cs="Calibri"/>
                <w:sz w:val="16"/>
                <w:szCs w:val="16"/>
              </w:rPr>
              <w:t>-</w:t>
            </w:r>
            <w:proofErr w:type="spellStart"/>
            <w:r w:rsidRPr="00606CED">
              <w:rPr>
                <w:rFonts w:ascii="Calibri" w:eastAsia="Times New Roman" w:hAnsi="Calibri" w:cs="Calibri"/>
                <w:sz w:val="16"/>
                <w:szCs w:val="16"/>
              </w:rPr>
              <w:t>De-Led</w:t>
            </w:r>
            <w:proofErr w:type="spellEnd"/>
            <w:r w:rsidRPr="00606CED">
              <w:rPr>
                <w:rFonts w:ascii="Calibri" w:eastAsia="Times New Roman" w:hAnsi="Calibri" w:cs="Calibri"/>
                <w:sz w:val="16"/>
                <w:szCs w:val="16"/>
              </w:rPr>
              <w:t xml:space="preserve"> Fibra </w:t>
            </w:r>
            <w:proofErr w:type="spellStart"/>
            <w:r w:rsidRPr="00606CED">
              <w:rPr>
                <w:rFonts w:ascii="Calibri" w:eastAsia="Times New Roman" w:hAnsi="Calibri" w:cs="Calibri"/>
                <w:sz w:val="16"/>
                <w:szCs w:val="16"/>
              </w:rPr>
              <w:t>Optica</w:t>
            </w:r>
            <w:proofErr w:type="spellEnd"/>
            <w:r w:rsidRPr="00606CED">
              <w:rPr>
                <w:rFonts w:ascii="Calibri" w:eastAsia="Times New Roman" w:hAnsi="Calibri" w:cs="Calibri"/>
                <w:sz w:val="16"/>
                <w:szCs w:val="16"/>
              </w:rPr>
              <w:t xml:space="preserve"> Completo Com Estojo Detalhes técnicos Cor correspondente ‎preto Tipo de visor ‎Óptica Aparelhos compatíveis ‎Laptop, Desktop, Televisão, Tablet, Smartphone Descrição da garantia ‎1Ano Número de unidades ‎1 Cor ‎preto Fonte de </w:t>
            </w:r>
            <w:proofErr w:type="gramStart"/>
            <w:r w:rsidRPr="00606CED">
              <w:rPr>
                <w:rFonts w:ascii="Calibri" w:eastAsia="Times New Roman" w:hAnsi="Calibri" w:cs="Calibri"/>
                <w:sz w:val="16"/>
                <w:szCs w:val="16"/>
              </w:rPr>
              <w:t>alimentação ‎Não</w:t>
            </w:r>
            <w:proofErr w:type="gramEnd"/>
            <w:r w:rsidRPr="00606CED">
              <w:rPr>
                <w:rFonts w:ascii="Calibri" w:eastAsia="Times New Roman" w:hAnsi="Calibri" w:cs="Calibri"/>
                <w:sz w:val="16"/>
                <w:szCs w:val="16"/>
              </w:rPr>
              <w:t xml:space="preserve"> aplicável Fabricante ‎ Referência do fabricante ‎10AV Dimensões da embalagem ‎10 x 10 x 10 cm; 20 g ASIN ‎B0DKTRJ9CF Peso do produto ‎20 g Funciona a bateria ou pilha? ‎sim</w:t>
            </w:r>
          </w:p>
        </w:tc>
        <w:tc>
          <w:tcPr>
            <w:tcW w:w="1060" w:type="dxa"/>
            <w:tcBorders>
              <w:top w:val="nil"/>
              <w:left w:val="nil"/>
              <w:bottom w:val="single" w:sz="4" w:space="0" w:color="auto"/>
              <w:right w:val="single" w:sz="4" w:space="0" w:color="auto"/>
            </w:tcBorders>
            <w:shd w:val="clear" w:color="auto" w:fill="auto"/>
            <w:vAlign w:val="center"/>
            <w:hideMark/>
          </w:tcPr>
          <w:p w14:paraId="3AB47C2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390C36A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27E4AF1E"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FA82A6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402</w:t>
            </w:r>
          </w:p>
        </w:tc>
        <w:tc>
          <w:tcPr>
            <w:tcW w:w="6300" w:type="dxa"/>
            <w:tcBorders>
              <w:top w:val="nil"/>
              <w:left w:val="nil"/>
              <w:bottom w:val="single" w:sz="4" w:space="0" w:color="auto"/>
              <w:right w:val="single" w:sz="4" w:space="0" w:color="auto"/>
            </w:tcBorders>
            <w:shd w:val="clear" w:color="auto" w:fill="auto"/>
            <w:vAlign w:val="center"/>
            <w:hideMark/>
          </w:tcPr>
          <w:p w14:paraId="116FE81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Tala de Papelão 50x20 </w:t>
            </w:r>
            <w:proofErr w:type="gramStart"/>
            <w:r w:rsidRPr="00606CED">
              <w:rPr>
                <w:rFonts w:ascii="Calibri" w:eastAsia="Times New Roman" w:hAnsi="Calibri" w:cs="Calibri"/>
                <w:sz w:val="16"/>
                <w:szCs w:val="16"/>
              </w:rPr>
              <w:t>cm  Tala</w:t>
            </w:r>
            <w:proofErr w:type="gramEnd"/>
            <w:r w:rsidRPr="00606CED">
              <w:rPr>
                <w:rFonts w:ascii="Calibri" w:eastAsia="Times New Roman" w:hAnsi="Calibri" w:cs="Calibri"/>
                <w:sz w:val="16"/>
                <w:szCs w:val="16"/>
              </w:rPr>
              <w:t xml:space="preserve"> para imobilização e resgate;  Confeccionada em papelão (tipo </w:t>
            </w:r>
            <w:proofErr w:type="spellStart"/>
            <w:r w:rsidRPr="00606CED">
              <w:rPr>
                <w:rFonts w:ascii="Calibri" w:eastAsia="Times New Roman" w:hAnsi="Calibri" w:cs="Calibri"/>
                <w:sz w:val="16"/>
                <w:szCs w:val="16"/>
              </w:rPr>
              <w:t>polionda</w:t>
            </w:r>
            <w:proofErr w:type="spellEnd"/>
            <w:r w:rsidRPr="00606CED">
              <w:rPr>
                <w:rFonts w:ascii="Calibri" w:eastAsia="Times New Roman" w:hAnsi="Calibri" w:cs="Calibri"/>
                <w:sz w:val="16"/>
                <w:szCs w:val="16"/>
              </w:rPr>
              <w:t>);  Opções nos tamanhos 50x20 cm  Espessura: 2 a 3 mm;  Ajustável através de picotes localizados lateralmente a mais ou menos 5 cm das bordas laterais. Deverá possuir 8 orifícios circulares com 2 cm de diâmetro, posicionados 04 de cada lado da tala, a mais ou menos 3 cm das bordas laterais e antes da linha de picote.</w:t>
            </w:r>
          </w:p>
        </w:tc>
        <w:tc>
          <w:tcPr>
            <w:tcW w:w="1060" w:type="dxa"/>
            <w:tcBorders>
              <w:top w:val="nil"/>
              <w:left w:val="nil"/>
              <w:bottom w:val="single" w:sz="4" w:space="0" w:color="auto"/>
              <w:right w:val="single" w:sz="4" w:space="0" w:color="auto"/>
            </w:tcBorders>
            <w:shd w:val="clear" w:color="auto" w:fill="auto"/>
            <w:vAlign w:val="center"/>
            <w:hideMark/>
          </w:tcPr>
          <w:p w14:paraId="0D27B46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7411C3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543F3871"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B1EE7C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403</w:t>
            </w:r>
          </w:p>
        </w:tc>
        <w:tc>
          <w:tcPr>
            <w:tcW w:w="6300" w:type="dxa"/>
            <w:tcBorders>
              <w:top w:val="nil"/>
              <w:left w:val="nil"/>
              <w:bottom w:val="single" w:sz="4" w:space="0" w:color="auto"/>
              <w:right w:val="single" w:sz="4" w:space="0" w:color="auto"/>
            </w:tcBorders>
            <w:shd w:val="clear" w:color="auto" w:fill="auto"/>
            <w:vAlign w:val="center"/>
            <w:hideMark/>
          </w:tcPr>
          <w:p w14:paraId="3BAE2A3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KIT CIPA COMPLETO COM PRANCHA DE POLIETILENO E IMOBILIZADOR - 1 Capa para kit </w:t>
            </w:r>
            <w:proofErr w:type="spellStart"/>
            <w:r w:rsidRPr="00606CED">
              <w:rPr>
                <w:rFonts w:ascii="Calibri" w:eastAsia="Times New Roman" w:hAnsi="Calibri" w:cs="Calibri"/>
                <w:sz w:val="16"/>
                <w:szCs w:val="16"/>
              </w:rPr>
              <w:t>Cipa</w:t>
            </w:r>
            <w:proofErr w:type="spellEnd"/>
            <w:r w:rsidRPr="00606CED">
              <w:rPr>
                <w:rFonts w:ascii="Calibri" w:eastAsia="Times New Roman" w:hAnsi="Calibri" w:cs="Calibri"/>
                <w:sz w:val="16"/>
                <w:szCs w:val="16"/>
              </w:rPr>
              <w:t xml:space="preserve"> - 1 Prancha longa em polietileno - 1 Imobilizador de cabeça adulto - 1 Conjunto de 3 cintos de engate rápido (Amarelo, Vermelho e Preto) - 1 Jogo de tala aramada em borracha tipo E.V.A. com 4 tamanhos - 1 Bandagem triangular </w:t>
            </w:r>
            <w:proofErr w:type="spellStart"/>
            <w:r w:rsidRPr="00606CED">
              <w:rPr>
                <w:rFonts w:ascii="Calibri" w:eastAsia="Times New Roman" w:hAnsi="Calibri" w:cs="Calibri"/>
                <w:sz w:val="16"/>
                <w:szCs w:val="16"/>
              </w:rPr>
              <w:t>tam</w:t>
            </w:r>
            <w:proofErr w:type="spellEnd"/>
            <w:r w:rsidRPr="00606CED">
              <w:rPr>
                <w:rFonts w:ascii="Calibri" w:eastAsia="Times New Roman" w:hAnsi="Calibri" w:cs="Calibri"/>
                <w:sz w:val="16"/>
                <w:szCs w:val="16"/>
              </w:rPr>
              <w:t xml:space="preserve"> M.: 100 x 100 x 140 cm - 1 Colar cervical P - 1 Colar cervical M - 1 Colar cervical G - 1 Manta térmica aluminizada - 4 Pares de luvas cirúrgicas estéreis - 1 Tesoura ponta romba - 2 Óculo</w:t>
            </w:r>
          </w:p>
        </w:tc>
        <w:tc>
          <w:tcPr>
            <w:tcW w:w="1060" w:type="dxa"/>
            <w:tcBorders>
              <w:top w:val="nil"/>
              <w:left w:val="nil"/>
              <w:bottom w:val="single" w:sz="4" w:space="0" w:color="auto"/>
              <w:right w:val="single" w:sz="4" w:space="0" w:color="auto"/>
            </w:tcBorders>
            <w:shd w:val="clear" w:color="auto" w:fill="auto"/>
            <w:vAlign w:val="center"/>
            <w:hideMark/>
          </w:tcPr>
          <w:p w14:paraId="2395411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FEDE38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0F9032A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86524F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404</w:t>
            </w:r>
          </w:p>
        </w:tc>
        <w:tc>
          <w:tcPr>
            <w:tcW w:w="6300" w:type="dxa"/>
            <w:tcBorders>
              <w:top w:val="nil"/>
              <w:left w:val="nil"/>
              <w:bottom w:val="single" w:sz="4" w:space="0" w:color="auto"/>
              <w:right w:val="single" w:sz="4" w:space="0" w:color="auto"/>
            </w:tcBorders>
            <w:shd w:val="clear" w:color="auto" w:fill="auto"/>
            <w:vAlign w:val="center"/>
            <w:hideMark/>
          </w:tcPr>
          <w:p w14:paraId="7B46D58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Pinça Kelly 14cm Curva Produzida em aço inox Inoxidável. Utilizada para prender campo cirúrgico em diversas especialidades cirúrgicas.</w:t>
            </w:r>
          </w:p>
        </w:tc>
        <w:tc>
          <w:tcPr>
            <w:tcW w:w="1060" w:type="dxa"/>
            <w:tcBorders>
              <w:top w:val="nil"/>
              <w:left w:val="nil"/>
              <w:bottom w:val="single" w:sz="4" w:space="0" w:color="auto"/>
              <w:right w:val="single" w:sz="4" w:space="0" w:color="auto"/>
            </w:tcBorders>
            <w:shd w:val="clear" w:color="auto" w:fill="auto"/>
            <w:vAlign w:val="center"/>
            <w:hideMark/>
          </w:tcPr>
          <w:p w14:paraId="677A09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4FDDEB1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074785B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F35EE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405</w:t>
            </w:r>
          </w:p>
        </w:tc>
        <w:tc>
          <w:tcPr>
            <w:tcW w:w="6300" w:type="dxa"/>
            <w:tcBorders>
              <w:top w:val="nil"/>
              <w:left w:val="nil"/>
              <w:bottom w:val="single" w:sz="4" w:space="0" w:color="auto"/>
              <w:right w:val="single" w:sz="4" w:space="0" w:color="auto"/>
            </w:tcBorders>
            <w:shd w:val="clear" w:color="auto" w:fill="auto"/>
            <w:vAlign w:val="center"/>
            <w:hideMark/>
          </w:tcPr>
          <w:p w14:paraId="788D570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Pinça Kelly 14cm </w:t>
            </w:r>
            <w:proofErr w:type="gramStart"/>
            <w:r w:rsidRPr="00606CED">
              <w:rPr>
                <w:rFonts w:ascii="Calibri" w:eastAsia="Times New Roman" w:hAnsi="Calibri" w:cs="Calibri"/>
                <w:sz w:val="16"/>
                <w:szCs w:val="16"/>
              </w:rPr>
              <w:t>reta  Confeccionado</w:t>
            </w:r>
            <w:proofErr w:type="gramEnd"/>
            <w:r w:rsidRPr="00606CED">
              <w:rPr>
                <w:rFonts w:ascii="Calibri" w:eastAsia="Times New Roman" w:hAnsi="Calibri" w:cs="Calibri"/>
                <w:sz w:val="16"/>
                <w:szCs w:val="16"/>
              </w:rPr>
              <w:t xml:space="preserve"> em Aço Inoxidável AISI-420; Tamanho: 14 cm; Extremidade Reta Garantia: 10 anos (contra defeito de fabricação comprovado).</w:t>
            </w:r>
          </w:p>
        </w:tc>
        <w:tc>
          <w:tcPr>
            <w:tcW w:w="1060" w:type="dxa"/>
            <w:tcBorders>
              <w:top w:val="nil"/>
              <w:left w:val="nil"/>
              <w:bottom w:val="single" w:sz="4" w:space="0" w:color="auto"/>
              <w:right w:val="single" w:sz="4" w:space="0" w:color="auto"/>
            </w:tcBorders>
            <w:shd w:val="clear" w:color="auto" w:fill="auto"/>
            <w:vAlign w:val="center"/>
            <w:hideMark/>
          </w:tcPr>
          <w:p w14:paraId="61518D5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10A78FE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0E844D9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DE1117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406</w:t>
            </w:r>
          </w:p>
        </w:tc>
        <w:tc>
          <w:tcPr>
            <w:tcW w:w="6300" w:type="dxa"/>
            <w:tcBorders>
              <w:top w:val="nil"/>
              <w:left w:val="nil"/>
              <w:bottom w:val="single" w:sz="4" w:space="0" w:color="auto"/>
              <w:right w:val="single" w:sz="4" w:space="0" w:color="auto"/>
            </w:tcBorders>
            <w:shd w:val="clear" w:color="auto" w:fill="auto"/>
            <w:vAlign w:val="center"/>
            <w:hideMark/>
          </w:tcPr>
          <w:p w14:paraId="1E691D7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Pinça </w:t>
            </w:r>
            <w:proofErr w:type="spellStart"/>
            <w:r w:rsidRPr="00606CED">
              <w:rPr>
                <w:rFonts w:ascii="Calibri" w:eastAsia="Times New Roman" w:hAnsi="Calibri" w:cs="Calibri"/>
                <w:sz w:val="16"/>
                <w:szCs w:val="16"/>
              </w:rPr>
              <w:t>anatomica</w:t>
            </w:r>
            <w:proofErr w:type="spellEnd"/>
            <w:r w:rsidRPr="00606CED">
              <w:rPr>
                <w:rFonts w:ascii="Calibri" w:eastAsia="Times New Roman" w:hAnsi="Calibri" w:cs="Calibri"/>
                <w:sz w:val="16"/>
                <w:szCs w:val="16"/>
              </w:rPr>
              <w:t xml:space="preserve"> 14cm   Marca:  Material: Aço Inox 304 </w:t>
            </w:r>
            <w:proofErr w:type="spellStart"/>
            <w:r w:rsidRPr="00606CED">
              <w:rPr>
                <w:rFonts w:ascii="Calibri" w:eastAsia="Times New Roman" w:hAnsi="Calibri" w:cs="Calibri"/>
                <w:sz w:val="16"/>
                <w:szCs w:val="16"/>
              </w:rPr>
              <w:t>Autoclavável</w:t>
            </w:r>
            <w:proofErr w:type="spellEnd"/>
            <w:r w:rsidRPr="00606CED">
              <w:rPr>
                <w:rFonts w:ascii="Calibri" w:eastAsia="Times New Roman" w:hAnsi="Calibri" w:cs="Calibri"/>
                <w:sz w:val="16"/>
                <w:szCs w:val="16"/>
              </w:rPr>
              <w:t>: Sim Tamanho: 14cm Garantia: 10 anos</w:t>
            </w:r>
          </w:p>
        </w:tc>
        <w:tc>
          <w:tcPr>
            <w:tcW w:w="1060" w:type="dxa"/>
            <w:tcBorders>
              <w:top w:val="nil"/>
              <w:left w:val="nil"/>
              <w:bottom w:val="single" w:sz="4" w:space="0" w:color="auto"/>
              <w:right w:val="single" w:sz="4" w:space="0" w:color="auto"/>
            </w:tcBorders>
            <w:shd w:val="clear" w:color="auto" w:fill="auto"/>
            <w:vAlign w:val="center"/>
            <w:hideMark/>
          </w:tcPr>
          <w:p w14:paraId="419B258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77FBB60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w:t>
            </w:r>
          </w:p>
        </w:tc>
      </w:tr>
      <w:tr w:rsidR="00947576" w:rsidRPr="00606CED" w14:paraId="12543601" w14:textId="77777777" w:rsidTr="00A40D85">
        <w:trPr>
          <w:trHeight w:val="11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4A27D1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407</w:t>
            </w:r>
          </w:p>
        </w:tc>
        <w:tc>
          <w:tcPr>
            <w:tcW w:w="6300" w:type="dxa"/>
            <w:tcBorders>
              <w:top w:val="nil"/>
              <w:left w:val="nil"/>
              <w:bottom w:val="single" w:sz="4" w:space="0" w:color="auto"/>
              <w:right w:val="single" w:sz="4" w:space="0" w:color="auto"/>
            </w:tcBorders>
            <w:shd w:val="clear" w:color="auto" w:fill="auto"/>
            <w:vAlign w:val="center"/>
            <w:hideMark/>
          </w:tcPr>
          <w:p w14:paraId="68A5BB4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Luvas descartáveis estéreis antiderrapantes Cirúrgica cor branco tamanho 6.0 de látex com pó   Características principais </w:t>
            </w:r>
            <w:proofErr w:type="gramStart"/>
            <w:r w:rsidRPr="00606CED">
              <w:rPr>
                <w:rFonts w:ascii="Calibri" w:eastAsia="Times New Roman" w:hAnsi="Calibri" w:cs="Calibri"/>
                <w:sz w:val="16"/>
                <w:szCs w:val="16"/>
              </w:rPr>
              <w:t>Marca  Modelo</w:t>
            </w:r>
            <w:proofErr w:type="gramEnd"/>
            <w:r w:rsidRPr="00606CED">
              <w:rPr>
                <w:rFonts w:ascii="Calibri" w:eastAsia="Times New Roman" w:hAnsi="Calibri" w:cs="Calibri"/>
                <w:sz w:val="16"/>
                <w:szCs w:val="16"/>
              </w:rPr>
              <w:t xml:space="preserve"> Cirúrgica Material Látex Cor Branco Tamanho 6.0 Formato de venda Unidade Unidades por embalagem  Com pó Sim É estéril Sim É antiderrapante Sim Outros É um produto hipoalergênico Não Validade 5 anos</w:t>
            </w:r>
          </w:p>
        </w:tc>
        <w:tc>
          <w:tcPr>
            <w:tcW w:w="1060" w:type="dxa"/>
            <w:tcBorders>
              <w:top w:val="nil"/>
              <w:left w:val="nil"/>
              <w:bottom w:val="single" w:sz="4" w:space="0" w:color="auto"/>
              <w:right w:val="single" w:sz="4" w:space="0" w:color="auto"/>
            </w:tcBorders>
            <w:shd w:val="clear" w:color="auto" w:fill="auto"/>
            <w:vAlign w:val="center"/>
            <w:hideMark/>
          </w:tcPr>
          <w:p w14:paraId="390DE65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54B3C4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50EA9E91" w14:textId="77777777" w:rsidTr="00A40D85">
        <w:trPr>
          <w:trHeight w:val="13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3A87F6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408</w:t>
            </w:r>
          </w:p>
        </w:tc>
        <w:tc>
          <w:tcPr>
            <w:tcW w:w="6300" w:type="dxa"/>
            <w:tcBorders>
              <w:top w:val="nil"/>
              <w:left w:val="nil"/>
              <w:bottom w:val="single" w:sz="4" w:space="0" w:color="auto"/>
              <w:right w:val="single" w:sz="4" w:space="0" w:color="auto"/>
            </w:tcBorders>
            <w:shd w:val="clear" w:color="auto" w:fill="auto"/>
            <w:vAlign w:val="center"/>
            <w:hideMark/>
          </w:tcPr>
          <w:p w14:paraId="322C97B7"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Dispositivo de </w:t>
            </w:r>
            <w:proofErr w:type="spellStart"/>
            <w:r w:rsidRPr="00606CED">
              <w:rPr>
                <w:rFonts w:ascii="Calibri" w:eastAsia="Times New Roman" w:hAnsi="Calibri" w:cs="Calibri"/>
                <w:sz w:val="16"/>
                <w:szCs w:val="16"/>
              </w:rPr>
              <w:t>Transferencia</w:t>
            </w:r>
            <w:proofErr w:type="spellEnd"/>
            <w:r w:rsidRPr="00606CED">
              <w:rPr>
                <w:rFonts w:ascii="Calibri" w:eastAsia="Times New Roman" w:hAnsi="Calibri" w:cs="Calibri"/>
                <w:sz w:val="16"/>
                <w:szCs w:val="16"/>
              </w:rPr>
              <w:t xml:space="preserve"> Dupla Ponta </w:t>
            </w:r>
            <w:proofErr w:type="spellStart"/>
            <w:r w:rsidRPr="00606CED">
              <w:rPr>
                <w:rFonts w:ascii="Calibri" w:eastAsia="Times New Roman" w:hAnsi="Calibri" w:cs="Calibri"/>
                <w:sz w:val="16"/>
                <w:szCs w:val="16"/>
              </w:rPr>
              <w:t>Luer</w:t>
            </w:r>
            <w:proofErr w:type="spellEnd"/>
            <w:r w:rsidRPr="00606CED">
              <w:rPr>
                <w:rFonts w:ascii="Calibri" w:eastAsia="Times New Roman" w:hAnsi="Calibri" w:cs="Calibri"/>
                <w:sz w:val="16"/>
                <w:szCs w:val="16"/>
              </w:rPr>
              <w:t xml:space="preserve"> (</w:t>
            </w:r>
            <w:proofErr w:type="spellStart"/>
            <w:proofErr w:type="gramStart"/>
            <w:r w:rsidRPr="00606CED">
              <w:rPr>
                <w:rFonts w:ascii="Calibri" w:eastAsia="Times New Roman" w:hAnsi="Calibri" w:cs="Calibri"/>
                <w:sz w:val="16"/>
                <w:szCs w:val="16"/>
              </w:rPr>
              <w:t>transofix</w:t>
            </w:r>
            <w:proofErr w:type="spellEnd"/>
            <w:r w:rsidRPr="00606CED">
              <w:rPr>
                <w:rFonts w:ascii="Calibri" w:eastAsia="Times New Roman" w:hAnsi="Calibri" w:cs="Calibri"/>
                <w:sz w:val="16"/>
                <w:szCs w:val="16"/>
              </w:rPr>
              <w:t xml:space="preserve">)   </w:t>
            </w:r>
            <w:proofErr w:type="gramEnd"/>
            <w:r w:rsidRPr="00606CED">
              <w:rPr>
                <w:rFonts w:ascii="Calibri" w:eastAsia="Times New Roman" w:hAnsi="Calibri" w:cs="Calibri"/>
                <w:sz w:val="16"/>
                <w:szCs w:val="16"/>
              </w:rPr>
              <w:t xml:space="preserve">Adaptador com penetrador duplo e duas vias indicado para transferência de soluções medicamentosas entre dois frascos de soluções, possui canal duplo desnivelado para não haver transferência de ar entre os recipientes. Características:  Penetrador Anatômico com Dupla ponta perfurante com duplo canal de transferência - ABS </w:t>
            </w:r>
            <w:proofErr w:type="gramStart"/>
            <w:r w:rsidRPr="00606CED">
              <w:rPr>
                <w:rFonts w:ascii="Calibri" w:eastAsia="Times New Roman" w:hAnsi="Calibri" w:cs="Calibri"/>
                <w:sz w:val="16"/>
                <w:szCs w:val="16"/>
              </w:rPr>
              <w:t>Natural;  Protetor</w:t>
            </w:r>
            <w:proofErr w:type="gramEnd"/>
            <w:r w:rsidRPr="00606CED">
              <w:rPr>
                <w:rFonts w:ascii="Calibri" w:eastAsia="Times New Roman" w:hAnsi="Calibri" w:cs="Calibri"/>
                <w:sz w:val="16"/>
                <w:szCs w:val="16"/>
              </w:rPr>
              <w:t xml:space="preserve"> do Penetrador - PEBD;  Corpo </w:t>
            </w:r>
            <w:proofErr w:type="spellStart"/>
            <w:r w:rsidRPr="00606CED">
              <w:rPr>
                <w:rFonts w:ascii="Calibri" w:eastAsia="Times New Roman" w:hAnsi="Calibri" w:cs="Calibri"/>
                <w:sz w:val="16"/>
                <w:szCs w:val="16"/>
              </w:rPr>
              <w:t>Luer</w:t>
            </w:r>
            <w:proofErr w:type="spellEnd"/>
            <w:r w:rsidRPr="00606CED">
              <w:rPr>
                <w:rFonts w:ascii="Calibri" w:eastAsia="Times New Roman" w:hAnsi="Calibri" w:cs="Calibri"/>
                <w:sz w:val="16"/>
                <w:szCs w:val="16"/>
              </w:rPr>
              <w:t xml:space="preserve"> Fêmea em ABS</w:t>
            </w:r>
          </w:p>
        </w:tc>
        <w:tc>
          <w:tcPr>
            <w:tcW w:w="1060" w:type="dxa"/>
            <w:tcBorders>
              <w:top w:val="nil"/>
              <w:left w:val="nil"/>
              <w:bottom w:val="single" w:sz="4" w:space="0" w:color="auto"/>
              <w:right w:val="single" w:sz="4" w:space="0" w:color="auto"/>
            </w:tcBorders>
            <w:shd w:val="clear" w:color="auto" w:fill="auto"/>
            <w:vAlign w:val="center"/>
            <w:hideMark/>
          </w:tcPr>
          <w:p w14:paraId="73C526A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D682F4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19C446F3" w14:textId="77777777" w:rsidTr="00A40D85">
        <w:trPr>
          <w:trHeight w:val="56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3D2108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409</w:t>
            </w:r>
          </w:p>
        </w:tc>
        <w:tc>
          <w:tcPr>
            <w:tcW w:w="6300" w:type="dxa"/>
            <w:tcBorders>
              <w:top w:val="nil"/>
              <w:left w:val="nil"/>
              <w:bottom w:val="single" w:sz="4" w:space="0" w:color="auto"/>
              <w:right w:val="single" w:sz="4" w:space="0" w:color="auto"/>
            </w:tcBorders>
            <w:shd w:val="clear" w:color="auto" w:fill="auto"/>
            <w:vAlign w:val="center"/>
            <w:hideMark/>
          </w:tcPr>
          <w:p w14:paraId="3CD1859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Simuladores de Treinamento com 07 unidades cor azul, contendo 5 manequins meio corpo adulto e 2 manequins pediátricos corpo inteiro.</w:t>
            </w:r>
            <w:r w:rsidRPr="00606CED">
              <w:rPr>
                <w:rFonts w:ascii="Calibri" w:eastAsia="Times New Roman" w:hAnsi="Calibri" w:cs="Calibri"/>
                <w:sz w:val="16"/>
                <w:szCs w:val="16"/>
              </w:rPr>
              <w:br/>
            </w:r>
            <w:r w:rsidRPr="00606CED">
              <w:rPr>
                <w:rFonts w:ascii="Calibri" w:eastAsia="Times New Roman" w:hAnsi="Calibri" w:cs="Calibri"/>
                <w:sz w:val="16"/>
                <w:szCs w:val="16"/>
              </w:rPr>
              <w:br/>
              <w:t>Marcos anatômicos adequados</w:t>
            </w:r>
            <w:r w:rsidRPr="00606CED">
              <w:rPr>
                <w:rFonts w:ascii="Calibri" w:eastAsia="Times New Roman" w:hAnsi="Calibri" w:cs="Calibri"/>
                <w:sz w:val="16"/>
                <w:szCs w:val="16"/>
              </w:rPr>
              <w:br/>
              <w:t>Compressão audível "</w:t>
            </w:r>
            <w:proofErr w:type="spellStart"/>
            <w:r w:rsidRPr="00606CED">
              <w:rPr>
                <w:rFonts w:ascii="Calibri" w:eastAsia="Times New Roman" w:hAnsi="Calibri" w:cs="Calibri"/>
                <w:sz w:val="16"/>
                <w:szCs w:val="16"/>
              </w:rPr>
              <w:t>clicker</w:t>
            </w:r>
            <w:proofErr w:type="spellEnd"/>
            <w:r w:rsidRPr="00606CED">
              <w:rPr>
                <w:rFonts w:ascii="Calibri" w:eastAsia="Times New Roman" w:hAnsi="Calibri" w:cs="Calibri"/>
                <w:sz w:val="16"/>
                <w:szCs w:val="16"/>
              </w:rPr>
              <w:t xml:space="preserve">" para garantir a técnica adequada. Elevação visível do peito. Os manequins infantis apresentam uma placa removível no peito. Tratados com </w:t>
            </w:r>
            <w:proofErr w:type="spellStart"/>
            <w:r w:rsidRPr="00606CED">
              <w:rPr>
                <w:rFonts w:ascii="Calibri" w:eastAsia="Times New Roman" w:hAnsi="Calibri" w:cs="Calibri"/>
                <w:sz w:val="16"/>
                <w:szCs w:val="16"/>
              </w:rPr>
              <w:t>Duracoat</w:t>
            </w:r>
            <w:proofErr w:type="spellEnd"/>
            <w:r w:rsidRPr="00606CED">
              <w:rPr>
                <w:rFonts w:ascii="Calibri" w:eastAsia="Times New Roman" w:hAnsi="Calibri" w:cs="Calibri"/>
                <w:sz w:val="16"/>
                <w:szCs w:val="16"/>
              </w:rPr>
              <w:t xml:space="preserve">™, os manequins têm um acabamento de pele realista que é resistente o suficiente para suportar o uso repetido de almofadas de treinamento DEA. Mesmo o tempo de limpeza e configuração é um piscar de olhos com os exclusivos sacos pulmonares de proteção facial de uso único. </w:t>
            </w:r>
            <w:r w:rsidRPr="00606CED">
              <w:rPr>
                <w:rFonts w:ascii="Calibri" w:eastAsia="Times New Roman" w:hAnsi="Calibri" w:cs="Calibri"/>
                <w:sz w:val="16"/>
                <w:szCs w:val="16"/>
              </w:rPr>
              <w:br/>
            </w:r>
            <w:r w:rsidRPr="00606CED">
              <w:rPr>
                <w:rFonts w:ascii="Calibri" w:eastAsia="Times New Roman" w:hAnsi="Calibri" w:cs="Calibri"/>
                <w:sz w:val="16"/>
                <w:szCs w:val="16"/>
              </w:rPr>
              <w:br/>
              <w:t>Contém:</w:t>
            </w:r>
            <w:r w:rsidRPr="00606CED">
              <w:rPr>
                <w:rFonts w:ascii="Calibri" w:eastAsia="Times New Roman" w:hAnsi="Calibri" w:cs="Calibri"/>
                <w:sz w:val="16"/>
                <w:szCs w:val="16"/>
              </w:rPr>
              <w:br/>
              <w:t>5 manequins adulto/infantil</w:t>
            </w:r>
            <w:r w:rsidRPr="00606CED">
              <w:rPr>
                <w:rFonts w:ascii="Calibri" w:eastAsia="Times New Roman" w:hAnsi="Calibri" w:cs="Calibri"/>
                <w:sz w:val="16"/>
                <w:szCs w:val="16"/>
              </w:rPr>
              <w:br/>
              <w:t>2 manequins bebê</w:t>
            </w:r>
            <w:r w:rsidRPr="00606CED">
              <w:rPr>
                <w:rFonts w:ascii="Calibri" w:eastAsia="Times New Roman" w:hAnsi="Calibri" w:cs="Calibri"/>
                <w:sz w:val="16"/>
                <w:szCs w:val="16"/>
              </w:rPr>
              <w:br/>
              <w:t>50 sacos de pulmão de proteção facial para adultos/crianças</w:t>
            </w:r>
            <w:r w:rsidRPr="00606CED">
              <w:rPr>
                <w:rFonts w:ascii="Calibri" w:eastAsia="Times New Roman" w:hAnsi="Calibri" w:cs="Calibri"/>
                <w:sz w:val="16"/>
                <w:szCs w:val="16"/>
              </w:rPr>
              <w:br/>
              <w:t>20 bolsas de pulmão de proteção facial infantil</w:t>
            </w:r>
            <w:r w:rsidRPr="00606CED">
              <w:rPr>
                <w:rFonts w:ascii="Calibri" w:eastAsia="Times New Roman" w:hAnsi="Calibri" w:cs="Calibri"/>
                <w:sz w:val="16"/>
                <w:szCs w:val="16"/>
              </w:rPr>
              <w:br/>
              <w:t>ferramentas de inserção</w:t>
            </w:r>
            <w:r w:rsidRPr="00606CED">
              <w:rPr>
                <w:rFonts w:ascii="Calibri" w:eastAsia="Times New Roman" w:hAnsi="Calibri" w:cs="Calibri"/>
                <w:sz w:val="16"/>
                <w:szCs w:val="16"/>
              </w:rPr>
              <w:br/>
              <w:t>Kit complementar de RCP aplicativos para alunos* e instrutores*</w:t>
            </w:r>
            <w:r w:rsidRPr="00606CED">
              <w:rPr>
                <w:rFonts w:ascii="Calibri" w:eastAsia="Times New Roman" w:hAnsi="Calibri" w:cs="Calibri"/>
                <w:sz w:val="16"/>
                <w:szCs w:val="16"/>
              </w:rPr>
              <w:br/>
              <w:t>5 kits adicionais</w:t>
            </w:r>
            <w:r w:rsidRPr="00606CED">
              <w:rPr>
                <w:rFonts w:ascii="Calibri" w:eastAsia="Times New Roman" w:hAnsi="Calibri" w:cs="Calibri"/>
                <w:sz w:val="16"/>
                <w:szCs w:val="16"/>
              </w:rPr>
              <w:br/>
              <w:t>5 módulos de respiração</w:t>
            </w:r>
            <w:r w:rsidRPr="00606CED">
              <w:rPr>
                <w:rFonts w:ascii="Calibri" w:eastAsia="Times New Roman" w:hAnsi="Calibri" w:cs="Calibri"/>
                <w:sz w:val="16"/>
                <w:szCs w:val="16"/>
              </w:rPr>
              <w:br/>
              <w:t>5 bolsas de proteção de pulmão/boca com um conjunto de suportes de módulo de respiração</w:t>
            </w:r>
            <w:r w:rsidRPr="00606CED">
              <w:rPr>
                <w:rFonts w:ascii="Calibri" w:eastAsia="Times New Roman" w:hAnsi="Calibri" w:cs="Calibri"/>
                <w:sz w:val="16"/>
                <w:szCs w:val="16"/>
              </w:rPr>
              <w:br/>
              <w:t>Sacola</w:t>
            </w:r>
            <w:r w:rsidRPr="00606CED">
              <w:rPr>
                <w:rFonts w:ascii="Calibri" w:eastAsia="Times New Roman" w:hAnsi="Calibri" w:cs="Calibri"/>
                <w:sz w:val="16"/>
                <w:szCs w:val="16"/>
              </w:rPr>
              <w:br/>
              <w:t>instruções de montagem</w:t>
            </w:r>
            <w:r w:rsidRPr="00606CED">
              <w:rPr>
                <w:rFonts w:ascii="Calibri" w:eastAsia="Times New Roman" w:hAnsi="Calibri" w:cs="Calibri"/>
                <w:sz w:val="16"/>
                <w:szCs w:val="16"/>
              </w:rPr>
              <w:br/>
              <w:t>Requer 2 pilhas "AAA" por kit</w:t>
            </w:r>
          </w:p>
        </w:tc>
        <w:tc>
          <w:tcPr>
            <w:tcW w:w="1060" w:type="dxa"/>
            <w:tcBorders>
              <w:top w:val="nil"/>
              <w:left w:val="nil"/>
              <w:bottom w:val="single" w:sz="4" w:space="0" w:color="auto"/>
              <w:right w:val="single" w:sz="4" w:space="0" w:color="auto"/>
            </w:tcBorders>
            <w:shd w:val="clear" w:color="auto" w:fill="auto"/>
            <w:vAlign w:val="center"/>
            <w:hideMark/>
          </w:tcPr>
          <w:p w14:paraId="4CFF4E5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KIT</w:t>
            </w:r>
          </w:p>
        </w:tc>
        <w:tc>
          <w:tcPr>
            <w:tcW w:w="840" w:type="dxa"/>
            <w:tcBorders>
              <w:top w:val="nil"/>
              <w:left w:val="nil"/>
              <w:bottom w:val="single" w:sz="4" w:space="0" w:color="auto"/>
              <w:right w:val="single" w:sz="4" w:space="0" w:color="auto"/>
            </w:tcBorders>
            <w:shd w:val="clear" w:color="auto" w:fill="auto"/>
            <w:vAlign w:val="center"/>
            <w:hideMark/>
          </w:tcPr>
          <w:p w14:paraId="796E5BC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081DB246" w14:textId="77777777" w:rsidTr="00A40D85">
        <w:trPr>
          <w:trHeight w:val="9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9E2A7C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410</w:t>
            </w:r>
          </w:p>
        </w:tc>
        <w:tc>
          <w:tcPr>
            <w:tcW w:w="6300" w:type="dxa"/>
            <w:tcBorders>
              <w:top w:val="nil"/>
              <w:left w:val="nil"/>
              <w:bottom w:val="single" w:sz="4" w:space="0" w:color="auto"/>
              <w:right w:val="single" w:sz="4" w:space="0" w:color="auto"/>
            </w:tcBorders>
            <w:shd w:val="clear" w:color="auto" w:fill="auto"/>
            <w:vAlign w:val="center"/>
            <w:hideMark/>
          </w:tcPr>
          <w:p w14:paraId="274B4C6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Simulador de desengasgo – Colete de treinamento da manobra de </w:t>
            </w:r>
            <w:proofErr w:type="spellStart"/>
            <w:r w:rsidRPr="00606CED">
              <w:rPr>
                <w:rFonts w:ascii="Calibri" w:eastAsia="Times New Roman" w:hAnsi="Calibri" w:cs="Calibri"/>
                <w:sz w:val="16"/>
                <w:szCs w:val="16"/>
              </w:rPr>
              <w:t>Heimlich</w:t>
            </w:r>
            <w:proofErr w:type="spellEnd"/>
            <w:r w:rsidRPr="00606CED">
              <w:rPr>
                <w:rFonts w:ascii="Calibri" w:eastAsia="Times New Roman" w:hAnsi="Calibri" w:cs="Calibri"/>
                <w:sz w:val="16"/>
                <w:szCs w:val="16"/>
              </w:rPr>
              <w:t xml:space="preserve"> (adulto). O colete é na cor vermelha e apresenta uma almofada de espuma nas costas para praticar os protocolos de resgate de asfixia, conforme indicado pela Cruz Vermelha e </w:t>
            </w:r>
            <w:proofErr w:type="spellStart"/>
            <w:r w:rsidRPr="00606CED">
              <w:rPr>
                <w:rFonts w:ascii="Calibri" w:eastAsia="Times New Roman" w:hAnsi="Calibri" w:cs="Calibri"/>
                <w:sz w:val="16"/>
                <w:szCs w:val="16"/>
              </w:rPr>
              <w:t>European</w:t>
            </w:r>
            <w:proofErr w:type="spellEnd"/>
            <w:r w:rsidRPr="00606CED">
              <w:rPr>
                <w:rFonts w:ascii="Calibri" w:eastAsia="Times New Roman" w:hAnsi="Calibri" w:cs="Calibri"/>
                <w:sz w:val="16"/>
                <w:szCs w:val="16"/>
              </w:rPr>
              <w:t xml:space="preserve"> </w:t>
            </w:r>
            <w:proofErr w:type="spellStart"/>
            <w:r w:rsidRPr="00606CED">
              <w:rPr>
                <w:rFonts w:ascii="Calibri" w:eastAsia="Times New Roman" w:hAnsi="Calibri" w:cs="Calibri"/>
                <w:sz w:val="16"/>
                <w:szCs w:val="16"/>
              </w:rPr>
              <w:t>Resuscitaiton</w:t>
            </w:r>
            <w:proofErr w:type="spellEnd"/>
            <w:r w:rsidRPr="00606CED">
              <w:rPr>
                <w:rFonts w:ascii="Calibri" w:eastAsia="Times New Roman" w:hAnsi="Calibri" w:cs="Calibri"/>
                <w:sz w:val="16"/>
                <w:szCs w:val="16"/>
              </w:rPr>
              <w:t xml:space="preserve"> </w:t>
            </w:r>
            <w:proofErr w:type="spellStart"/>
            <w:r w:rsidRPr="00606CED">
              <w:rPr>
                <w:rFonts w:ascii="Calibri" w:eastAsia="Times New Roman" w:hAnsi="Calibri" w:cs="Calibri"/>
                <w:sz w:val="16"/>
                <w:szCs w:val="16"/>
              </w:rPr>
              <w:t>Council</w:t>
            </w:r>
            <w:proofErr w:type="spellEnd"/>
            <w:r w:rsidRPr="00606CED">
              <w:rPr>
                <w:rFonts w:ascii="Calibri" w:eastAsia="Times New Roman" w:hAnsi="Calibri" w:cs="Calibri"/>
                <w:sz w:val="16"/>
                <w:szCs w:val="16"/>
              </w:rPr>
              <w:t>.</w:t>
            </w:r>
          </w:p>
        </w:tc>
        <w:tc>
          <w:tcPr>
            <w:tcW w:w="1060" w:type="dxa"/>
            <w:tcBorders>
              <w:top w:val="nil"/>
              <w:left w:val="nil"/>
              <w:bottom w:val="single" w:sz="4" w:space="0" w:color="auto"/>
              <w:right w:val="single" w:sz="4" w:space="0" w:color="auto"/>
            </w:tcBorders>
            <w:shd w:val="clear" w:color="auto" w:fill="auto"/>
            <w:vAlign w:val="center"/>
            <w:hideMark/>
          </w:tcPr>
          <w:p w14:paraId="0EBF778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258EA3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71282D7A" w14:textId="77777777" w:rsidTr="00A40D85">
        <w:trPr>
          <w:trHeight w:val="382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64CD1B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411</w:t>
            </w:r>
          </w:p>
        </w:tc>
        <w:tc>
          <w:tcPr>
            <w:tcW w:w="6300" w:type="dxa"/>
            <w:tcBorders>
              <w:top w:val="nil"/>
              <w:left w:val="nil"/>
              <w:bottom w:val="single" w:sz="4" w:space="0" w:color="auto"/>
              <w:right w:val="single" w:sz="4" w:space="0" w:color="auto"/>
            </w:tcBorders>
            <w:shd w:val="clear" w:color="auto" w:fill="auto"/>
            <w:vAlign w:val="center"/>
            <w:hideMark/>
          </w:tcPr>
          <w:p w14:paraId="7C1537D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Simulador de ressuscitação cardiopulmonar, manequim de treinamento de RCP, manequim de treinamento de primeiros socorros de corpo inteiro para educação continuada.</w:t>
            </w:r>
            <w:r w:rsidRPr="00606CED">
              <w:rPr>
                <w:rFonts w:ascii="Calibri" w:eastAsia="Times New Roman" w:hAnsi="Calibri" w:cs="Calibri"/>
                <w:sz w:val="16"/>
                <w:szCs w:val="16"/>
              </w:rPr>
              <w:br/>
            </w:r>
            <w:r w:rsidRPr="00606CED">
              <w:rPr>
                <w:rFonts w:ascii="Calibri" w:eastAsia="Times New Roman" w:hAnsi="Calibri" w:cs="Calibri"/>
                <w:sz w:val="16"/>
                <w:szCs w:val="16"/>
              </w:rPr>
              <w:br/>
              <w:t>Material de alta qualidade: manequim de treinamento CPR:</w:t>
            </w:r>
            <w:r w:rsidRPr="00606CED">
              <w:rPr>
                <w:rFonts w:ascii="Calibri" w:eastAsia="Times New Roman" w:hAnsi="Calibri" w:cs="Calibri"/>
                <w:sz w:val="16"/>
                <w:szCs w:val="16"/>
              </w:rPr>
              <w:br/>
              <w:t>Rosto pele, pescoço, pele do peito, cabelo, usando material de borracha misturada de elastômero termoplástico, sensação real, cor da pele uniforme, aparência realista.</w:t>
            </w:r>
            <w:r w:rsidRPr="00606CED">
              <w:rPr>
                <w:rFonts w:ascii="Calibri" w:eastAsia="Times New Roman" w:hAnsi="Calibri" w:cs="Calibri"/>
                <w:sz w:val="16"/>
                <w:szCs w:val="16"/>
              </w:rPr>
              <w:br/>
            </w:r>
            <w:r w:rsidRPr="00606CED">
              <w:rPr>
                <w:rFonts w:ascii="Calibri" w:eastAsia="Times New Roman" w:hAnsi="Calibri" w:cs="Calibri"/>
                <w:sz w:val="16"/>
                <w:szCs w:val="16"/>
              </w:rPr>
              <w:br/>
              <w:t>Manequim de reanimação/anatomicamente: manequim correto e realista de primeiros socorros para treinamento de RCP.</w:t>
            </w:r>
            <w:r w:rsidRPr="00606CED">
              <w:rPr>
                <w:rFonts w:ascii="Calibri" w:eastAsia="Times New Roman" w:hAnsi="Calibri" w:cs="Calibri"/>
                <w:sz w:val="16"/>
                <w:szCs w:val="16"/>
              </w:rPr>
              <w:br/>
            </w:r>
            <w:r w:rsidRPr="00606CED">
              <w:rPr>
                <w:rFonts w:ascii="Calibri" w:eastAsia="Times New Roman" w:hAnsi="Calibri" w:cs="Calibri"/>
                <w:sz w:val="16"/>
                <w:szCs w:val="16"/>
              </w:rPr>
              <w:br/>
              <w:t>Simulação de ressuscitação cardiopulmonar: abertura das vias aéreas, respiração artificial, compressões torácicas e alívio torácico durante a respiração artificial usada para treinar padrão. Aplicável: Este produto é usado para treinar habilidades de emergência médica, é ideal para treinamento de primeiros socorros e ressuscitação cardiopulmonar popular.</w:t>
            </w:r>
          </w:p>
        </w:tc>
        <w:tc>
          <w:tcPr>
            <w:tcW w:w="1060" w:type="dxa"/>
            <w:tcBorders>
              <w:top w:val="nil"/>
              <w:left w:val="nil"/>
              <w:bottom w:val="single" w:sz="4" w:space="0" w:color="auto"/>
              <w:right w:val="single" w:sz="4" w:space="0" w:color="auto"/>
            </w:tcBorders>
            <w:shd w:val="clear" w:color="auto" w:fill="auto"/>
            <w:vAlign w:val="center"/>
            <w:hideMark/>
          </w:tcPr>
          <w:p w14:paraId="550CD48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6843192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606C76C3" w14:textId="77777777" w:rsidTr="00A40D85">
        <w:trPr>
          <w:trHeight w:val="15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D65926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412</w:t>
            </w:r>
          </w:p>
        </w:tc>
        <w:tc>
          <w:tcPr>
            <w:tcW w:w="6300" w:type="dxa"/>
            <w:tcBorders>
              <w:top w:val="nil"/>
              <w:left w:val="nil"/>
              <w:bottom w:val="single" w:sz="4" w:space="0" w:color="auto"/>
              <w:right w:val="single" w:sz="4" w:space="0" w:color="auto"/>
            </w:tcBorders>
            <w:shd w:val="clear" w:color="auto" w:fill="auto"/>
            <w:vAlign w:val="center"/>
            <w:hideMark/>
          </w:tcPr>
          <w:p w14:paraId="2CADBD8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Simulador de parto pélvico em borracha siliconada contendo feto, cordão umbilical e placenta: com alta fidelidade anatômica, representando a região abdominal e pélvica feminina.  Confeccionado em poli elastômero e PVC especial. Composto por: - Modelo da região abdominal e pélvica feminina - Bebê articulado com textura </w:t>
            </w:r>
            <w:proofErr w:type="gramStart"/>
            <w:r w:rsidRPr="00606CED">
              <w:rPr>
                <w:rFonts w:ascii="Calibri" w:eastAsia="Times New Roman" w:hAnsi="Calibri" w:cs="Calibri"/>
                <w:sz w:val="16"/>
                <w:szCs w:val="16"/>
              </w:rPr>
              <w:t>macia  Acompanha</w:t>
            </w:r>
            <w:proofErr w:type="gramEnd"/>
            <w:r w:rsidRPr="00606CED">
              <w:rPr>
                <w:rFonts w:ascii="Calibri" w:eastAsia="Times New Roman" w:hAnsi="Calibri" w:cs="Calibri"/>
                <w:sz w:val="16"/>
                <w:szCs w:val="16"/>
              </w:rPr>
              <w:t>: - Luva estéril - Talco - Manual do usuário em português  Embalagem: caixa de papelão Dimensões: Comprimento x Largura x Altura: 61 cm x 41 cm x 42 cm Peso: 7,227</w:t>
            </w:r>
          </w:p>
        </w:tc>
        <w:tc>
          <w:tcPr>
            <w:tcW w:w="1060" w:type="dxa"/>
            <w:tcBorders>
              <w:top w:val="nil"/>
              <w:left w:val="nil"/>
              <w:bottom w:val="single" w:sz="4" w:space="0" w:color="auto"/>
              <w:right w:val="single" w:sz="4" w:space="0" w:color="auto"/>
            </w:tcBorders>
            <w:shd w:val="clear" w:color="auto" w:fill="auto"/>
            <w:vAlign w:val="center"/>
            <w:hideMark/>
          </w:tcPr>
          <w:p w14:paraId="204D9F0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5CDB342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68D550D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C14F25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413</w:t>
            </w:r>
          </w:p>
        </w:tc>
        <w:tc>
          <w:tcPr>
            <w:tcW w:w="6300" w:type="dxa"/>
            <w:tcBorders>
              <w:top w:val="nil"/>
              <w:left w:val="nil"/>
              <w:bottom w:val="single" w:sz="4" w:space="0" w:color="auto"/>
              <w:right w:val="single" w:sz="4" w:space="0" w:color="auto"/>
            </w:tcBorders>
            <w:shd w:val="clear" w:color="auto" w:fill="auto"/>
            <w:vAlign w:val="center"/>
            <w:hideMark/>
          </w:tcPr>
          <w:p w14:paraId="0AA1520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Simulador para Treinamento de Intubação Traqueal Adulto com Dispositivo de Controle.</w:t>
            </w:r>
          </w:p>
        </w:tc>
        <w:tc>
          <w:tcPr>
            <w:tcW w:w="1060" w:type="dxa"/>
            <w:tcBorders>
              <w:top w:val="nil"/>
              <w:left w:val="nil"/>
              <w:bottom w:val="single" w:sz="4" w:space="0" w:color="auto"/>
              <w:right w:val="single" w:sz="4" w:space="0" w:color="auto"/>
            </w:tcBorders>
            <w:shd w:val="clear" w:color="auto" w:fill="auto"/>
            <w:vAlign w:val="center"/>
            <w:hideMark/>
          </w:tcPr>
          <w:p w14:paraId="69D5151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UN</w:t>
            </w:r>
          </w:p>
        </w:tc>
        <w:tc>
          <w:tcPr>
            <w:tcW w:w="840" w:type="dxa"/>
            <w:tcBorders>
              <w:top w:val="nil"/>
              <w:left w:val="nil"/>
              <w:bottom w:val="single" w:sz="4" w:space="0" w:color="auto"/>
              <w:right w:val="single" w:sz="4" w:space="0" w:color="auto"/>
            </w:tcBorders>
            <w:shd w:val="clear" w:color="auto" w:fill="auto"/>
            <w:vAlign w:val="center"/>
            <w:hideMark/>
          </w:tcPr>
          <w:p w14:paraId="2E96C37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201CBC19"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A8C4E0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414</w:t>
            </w:r>
          </w:p>
        </w:tc>
        <w:tc>
          <w:tcPr>
            <w:tcW w:w="6300" w:type="dxa"/>
            <w:tcBorders>
              <w:top w:val="nil"/>
              <w:left w:val="nil"/>
              <w:bottom w:val="single" w:sz="4" w:space="0" w:color="auto"/>
              <w:right w:val="single" w:sz="4" w:space="0" w:color="auto"/>
            </w:tcBorders>
            <w:shd w:val="clear" w:color="auto" w:fill="auto"/>
            <w:vAlign w:val="center"/>
            <w:hideMark/>
          </w:tcPr>
          <w:p w14:paraId="539A6CA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BR0448840 AMOXICILINA, DOSAGEM/CONCENTRAÇÃO: 25 MG/ML + 6,25 MG/ML, FORMA FARMACÊUTICA: SUSPENSÃO ORAL, PRINCÍPIO ATIVO: ASSOCIADA COM CLAVULANATO DE POTÁSSIO, FRASCO 100,00 ML </w:t>
            </w:r>
          </w:p>
        </w:tc>
        <w:tc>
          <w:tcPr>
            <w:tcW w:w="1060" w:type="dxa"/>
            <w:tcBorders>
              <w:top w:val="nil"/>
              <w:left w:val="nil"/>
              <w:bottom w:val="single" w:sz="4" w:space="0" w:color="auto"/>
              <w:right w:val="single" w:sz="4" w:space="0" w:color="auto"/>
            </w:tcBorders>
            <w:shd w:val="clear" w:color="auto" w:fill="auto"/>
            <w:vAlign w:val="center"/>
            <w:hideMark/>
          </w:tcPr>
          <w:p w14:paraId="664679F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100,00 ML</w:t>
            </w:r>
          </w:p>
        </w:tc>
        <w:tc>
          <w:tcPr>
            <w:tcW w:w="840" w:type="dxa"/>
            <w:tcBorders>
              <w:top w:val="nil"/>
              <w:left w:val="nil"/>
              <w:bottom w:val="single" w:sz="4" w:space="0" w:color="auto"/>
              <w:right w:val="single" w:sz="4" w:space="0" w:color="auto"/>
            </w:tcBorders>
            <w:shd w:val="clear" w:color="auto" w:fill="auto"/>
            <w:vAlign w:val="center"/>
            <w:hideMark/>
          </w:tcPr>
          <w:p w14:paraId="38C2B16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4AC183DC"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968D2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415</w:t>
            </w:r>
          </w:p>
        </w:tc>
        <w:tc>
          <w:tcPr>
            <w:tcW w:w="6300" w:type="dxa"/>
            <w:tcBorders>
              <w:top w:val="nil"/>
              <w:left w:val="nil"/>
              <w:bottom w:val="single" w:sz="4" w:space="0" w:color="auto"/>
              <w:right w:val="single" w:sz="4" w:space="0" w:color="auto"/>
            </w:tcBorders>
            <w:shd w:val="clear" w:color="auto" w:fill="auto"/>
            <w:vAlign w:val="center"/>
            <w:hideMark/>
          </w:tcPr>
          <w:p w14:paraId="155A237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BR0268949 AZITROMICINA, DOSAGEM/CONCENTRAÇÃO: 40 MG/ML, APRESENTACAO: SUSPENSÃO ORAL, FRASCO 15,00 ML </w:t>
            </w:r>
          </w:p>
        </w:tc>
        <w:tc>
          <w:tcPr>
            <w:tcW w:w="1060" w:type="dxa"/>
            <w:tcBorders>
              <w:top w:val="nil"/>
              <w:left w:val="nil"/>
              <w:bottom w:val="single" w:sz="4" w:space="0" w:color="auto"/>
              <w:right w:val="single" w:sz="4" w:space="0" w:color="auto"/>
            </w:tcBorders>
            <w:shd w:val="clear" w:color="auto" w:fill="auto"/>
            <w:vAlign w:val="center"/>
            <w:hideMark/>
          </w:tcPr>
          <w:p w14:paraId="3E0FF14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15,00 ML</w:t>
            </w:r>
          </w:p>
        </w:tc>
        <w:tc>
          <w:tcPr>
            <w:tcW w:w="840" w:type="dxa"/>
            <w:tcBorders>
              <w:top w:val="nil"/>
              <w:left w:val="nil"/>
              <w:bottom w:val="single" w:sz="4" w:space="0" w:color="auto"/>
              <w:right w:val="single" w:sz="4" w:space="0" w:color="auto"/>
            </w:tcBorders>
            <w:shd w:val="clear" w:color="auto" w:fill="auto"/>
            <w:vAlign w:val="center"/>
            <w:hideMark/>
          </w:tcPr>
          <w:p w14:paraId="04A861E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52BE8FE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CEC62B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416</w:t>
            </w:r>
          </w:p>
        </w:tc>
        <w:tc>
          <w:tcPr>
            <w:tcW w:w="6300" w:type="dxa"/>
            <w:tcBorders>
              <w:top w:val="nil"/>
              <w:left w:val="nil"/>
              <w:bottom w:val="single" w:sz="4" w:space="0" w:color="auto"/>
              <w:right w:val="single" w:sz="4" w:space="0" w:color="auto"/>
            </w:tcBorders>
            <w:shd w:val="clear" w:color="auto" w:fill="auto"/>
            <w:vAlign w:val="center"/>
            <w:hideMark/>
          </w:tcPr>
          <w:p w14:paraId="1392FCF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BR0270621 ESCOPOLAMINA, DOSAGEM/CONCENTRAÇÃO: 4MG + 500MG/ML, APRESENTACAO: ASSOCIADA COM DIPIRONA SÓDICA, INDICACAO: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090043E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5,00 ML</w:t>
            </w:r>
          </w:p>
        </w:tc>
        <w:tc>
          <w:tcPr>
            <w:tcW w:w="840" w:type="dxa"/>
            <w:tcBorders>
              <w:top w:val="nil"/>
              <w:left w:val="nil"/>
              <w:bottom w:val="single" w:sz="4" w:space="0" w:color="auto"/>
              <w:right w:val="single" w:sz="4" w:space="0" w:color="auto"/>
            </w:tcBorders>
            <w:shd w:val="clear" w:color="auto" w:fill="auto"/>
            <w:vAlign w:val="center"/>
            <w:hideMark/>
          </w:tcPr>
          <w:p w14:paraId="6A3A1ED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6A2CA832"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3A34A4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417</w:t>
            </w:r>
          </w:p>
        </w:tc>
        <w:tc>
          <w:tcPr>
            <w:tcW w:w="6300" w:type="dxa"/>
            <w:tcBorders>
              <w:top w:val="nil"/>
              <w:left w:val="nil"/>
              <w:bottom w:val="single" w:sz="4" w:space="0" w:color="auto"/>
              <w:right w:val="single" w:sz="4" w:space="0" w:color="auto"/>
            </w:tcBorders>
            <w:shd w:val="clear" w:color="auto" w:fill="auto"/>
            <w:vAlign w:val="center"/>
            <w:hideMark/>
          </w:tcPr>
          <w:p w14:paraId="5A66BE2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BR0267283 ESCOPOLAMINA, DOSAGEM/CONCENTRAÇÃO: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32997E9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59B197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2A6D787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E3D685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418</w:t>
            </w:r>
          </w:p>
        </w:tc>
        <w:tc>
          <w:tcPr>
            <w:tcW w:w="6300" w:type="dxa"/>
            <w:tcBorders>
              <w:top w:val="nil"/>
              <w:left w:val="nil"/>
              <w:bottom w:val="single" w:sz="4" w:space="0" w:color="auto"/>
              <w:right w:val="single" w:sz="4" w:space="0" w:color="auto"/>
            </w:tcBorders>
            <w:shd w:val="clear" w:color="auto" w:fill="auto"/>
            <w:vAlign w:val="center"/>
            <w:hideMark/>
          </w:tcPr>
          <w:p w14:paraId="24D7E9A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BR0270620 ESCOPOLAMINA, DOSAGEM/CONCENTRAÇÃO: 10MG + 250MG, APRESENTACAO: ASSOCIADA COM DIPIRONA SÓDICA, COMPRIMIDO </w:t>
            </w:r>
          </w:p>
        </w:tc>
        <w:tc>
          <w:tcPr>
            <w:tcW w:w="1060" w:type="dxa"/>
            <w:tcBorders>
              <w:top w:val="nil"/>
              <w:left w:val="nil"/>
              <w:bottom w:val="single" w:sz="4" w:space="0" w:color="auto"/>
              <w:right w:val="single" w:sz="4" w:space="0" w:color="auto"/>
            </w:tcBorders>
            <w:shd w:val="clear" w:color="auto" w:fill="auto"/>
            <w:vAlign w:val="center"/>
            <w:hideMark/>
          </w:tcPr>
          <w:p w14:paraId="0A2C948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B4AAA2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467124AC"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4B394B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419</w:t>
            </w:r>
          </w:p>
        </w:tc>
        <w:tc>
          <w:tcPr>
            <w:tcW w:w="6300" w:type="dxa"/>
            <w:tcBorders>
              <w:top w:val="nil"/>
              <w:left w:val="nil"/>
              <w:bottom w:val="single" w:sz="4" w:space="0" w:color="auto"/>
              <w:right w:val="single" w:sz="4" w:space="0" w:color="auto"/>
            </w:tcBorders>
            <w:shd w:val="clear" w:color="auto" w:fill="auto"/>
            <w:vAlign w:val="center"/>
            <w:hideMark/>
          </w:tcPr>
          <w:p w14:paraId="385C493B"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BR0270622 ESCOPOLAMINA, DOSAGEM/CONCENTRAÇÃO: 6,67MG + 333MG/ML, APRESENTACAO: ASSOCIADA COM DIPIRONA SÓDICA, INDICACAO: SOLUÇÃO ORAL, FRASCO 20,00 ML </w:t>
            </w:r>
          </w:p>
        </w:tc>
        <w:tc>
          <w:tcPr>
            <w:tcW w:w="1060" w:type="dxa"/>
            <w:tcBorders>
              <w:top w:val="nil"/>
              <w:left w:val="nil"/>
              <w:bottom w:val="single" w:sz="4" w:space="0" w:color="auto"/>
              <w:right w:val="single" w:sz="4" w:space="0" w:color="auto"/>
            </w:tcBorders>
            <w:shd w:val="clear" w:color="auto" w:fill="auto"/>
            <w:vAlign w:val="center"/>
            <w:hideMark/>
          </w:tcPr>
          <w:p w14:paraId="47722AB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20,00 ML</w:t>
            </w:r>
          </w:p>
        </w:tc>
        <w:tc>
          <w:tcPr>
            <w:tcW w:w="840" w:type="dxa"/>
            <w:tcBorders>
              <w:top w:val="nil"/>
              <w:left w:val="nil"/>
              <w:bottom w:val="single" w:sz="4" w:space="0" w:color="auto"/>
              <w:right w:val="single" w:sz="4" w:space="0" w:color="auto"/>
            </w:tcBorders>
            <w:shd w:val="clear" w:color="auto" w:fill="auto"/>
            <w:vAlign w:val="center"/>
            <w:hideMark/>
          </w:tcPr>
          <w:p w14:paraId="01DE410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1B24633E"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D98BBB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420</w:t>
            </w:r>
          </w:p>
        </w:tc>
        <w:tc>
          <w:tcPr>
            <w:tcW w:w="6300" w:type="dxa"/>
            <w:tcBorders>
              <w:top w:val="nil"/>
              <w:left w:val="nil"/>
              <w:bottom w:val="single" w:sz="4" w:space="0" w:color="auto"/>
              <w:right w:val="single" w:sz="4" w:space="0" w:color="auto"/>
            </w:tcBorders>
            <w:shd w:val="clear" w:color="auto" w:fill="auto"/>
            <w:vAlign w:val="center"/>
            <w:hideMark/>
          </w:tcPr>
          <w:p w14:paraId="6767500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BR0267282 ESCOPOLAMINA, DOSAGEM/CONCENTRAÇÃO: 20 MG/ML, INDICACAO: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0175D48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206699B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1300</w:t>
            </w:r>
          </w:p>
        </w:tc>
      </w:tr>
      <w:tr w:rsidR="00947576" w:rsidRPr="00606CED" w14:paraId="6B8CA85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E000B5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421</w:t>
            </w:r>
          </w:p>
        </w:tc>
        <w:tc>
          <w:tcPr>
            <w:tcW w:w="6300" w:type="dxa"/>
            <w:tcBorders>
              <w:top w:val="nil"/>
              <w:left w:val="nil"/>
              <w:bottom w:val="single" w:sz="4" w:space="0" w:color="auto"/>
              <w:right w:val="single" w:sz="4" w:space="0" w:color="auto"/>
            </w:tcBorders>
            <w:shd w:val="clear" w:color="auto" w:fill="auto"/>
            <w:vAlign w:val="center"/>
            <w:hideMark/>
          </w:tcPr>
          <w:p w14:paraId="42C0DC1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BR0267565 CARVEDILOL, DOSAGEM/CONCENTRAÇÃO: 6,25 MG, COMPRIMIDO </w:t>
            </w:r>
          </w:p>
        </w:tc>
        <w:tc>
          <w:tcPr>
            <w:tcW w:w="1060" w:type="dxa"/>
            <w:tcBorders>
              <w:top w:val="nil"/>
              <w:left w:val="nil"/>
              <w:bottom w:val="single" w:sz="4" w:space="0" w:color="auto"/>
              <w:right w:val="single" w:sz="4" w:space="0" w:color="auto"/>
            </w:tcBorders>
            <w:shd w:val="clear" w:color="auto" w:fill="auto"/>
            <w:vAlign w:val="center"/>
            <w:hideMark/>
          </w:tcPr>
          <w:p w14:paraId="7BC7624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B11F91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12000</w:t>
            </w:r>
          </w:p>
        </w:tc>
      </w:tr>
      <w:tr w:rsidR="00947576" w:rsidRPr="00606CED" w14:paraId="18E19B70"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E23D18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422</w:t>
            </w:r>
          </w:p>
        </w:tc>
        <w:tc>
          <w:tcPr>
            <w:tcW w:w="6300" w:type="dxa"/>
            <w:tcBorders>
              <w:top w:val="nil"/>
              <w:left w:val="nil"/>
              <w:bottom w:val="single" w:sz="4" w:space="0" w:color="auto"/>
              <w:right w:val="single" w:sz="4" w:space="0" w:color="auto"/>
            </w:tcBorders>
            <w:shd w:val="clear" w:color="auto" w:fill="auto"/>
            <w:vAlign w:val="center"/>
            <w:hideMark/>
          </w:tcPr>
          <w:p w14:paraId="0F2AD91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BR0268228 CEFALOTINA SÓDICA, DOSAGEM/CONCENTRAÇÃO: 1 G, FRASCO-AMPOLA </w:t>
            </w:r>
          </w:p>
        </w:tc>
        <w:tc>
          <w:tcPr>
            <w:tcW w:w="1060" w:type="dxa"/>
            <w:tcBorders>
              <w:top w:val="nil"/>
              <w:left w:val="nil"/>
              <w:bottom w:val="single" w:sz="4" w:space="0" w:color="auto"/>
              <w:right w:val="single" w:sz="4" w:space="0" w:color="auto"/>
            </w:tcBorders>
            <w:shd w:val="clear" w:color="auto" w:fill="auto"/>
            <w:vAlign w:val="center"/>
            <w:hideMark/>
          </w:tcPr>
          <w:p w14:paraId="79D6995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38C5D74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0936F1D5"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214D1D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423</w:t>
            </w:r>
          </w:p>
        </w:tc>
        <w:tc>
          <w:tcPr>
            <w:tcW w:w="6300" w:type="dxa"/>
            <w:tcBorders>
              <w:top w:val="nil"/>
              <w:left w:val="nil"/>
              <w:bottom w:val="single" w:sz="4" w:space="0" w:color="auto"/>
              <w:right w:val="single" w:sz="4" w:space="0" w:color="auto"/>
            </w:tcBorders>
            <w:shd w:val="clear" w:color="auto" w:fill="auto"/>
            <w:vAlign w:val="center"/>
            <w:hideMark/>
          </w:tcPr>
          <w:p w14:paraId="13C2B06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BR0448844 CETOPROFENO, DOSAGEM/CONCENTRAÇÃO: 100 MG, FORMA FARMACÊUTICA: PÓ LIÓFILO P/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2EF6E31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5073E57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169E8E7F"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BE8259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424</w:t>
            </w:r>
          </w:p>
        </w:tc>
        <w:tc>
          <w:tcPr>
            <w:tcW w:w="6300" w:type="dxa"/>
            <w:tcBorders>
              <w:top w:val="nil"/>
              <w:left w:val="nil"/>
              <w:bottom w:val="single" w:sz="4" w:space="0" w:color="auto"/>
              <w:right w:val="single" w:sz="4" w:space="0" w:color="auto"/>
            </w:tcBorders>
            <w:shd w:val="clear" w:color="auto" w:fill="auto"/>
            <w:vAlign w:val="center"/>
            <w:hideMark/>
          </w:tcPr>
          <w:p w14:paraId="33F5CD1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BR0401890 CIANOCOBALAMINA, COMPOSIÇÃO: ASSOCIADA COM PIRIDOXINA E TIAMINA, DOSAGEM/CONCENTRAÇÃO: 5 MG + 100 MG + 100 MG/ML, FORMA FARMACÊUTICA: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77C9EC0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186FDDD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6E0FAEAC"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BCD6E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425</w:t>
            </w:r>
          </w:p>
        </w:tc>
        <w:tc>
          <w:tcPr>
            <w:tcW w:w="6300" w:type="dxa"/>
            <w:tcBorders>
              <w:top w:val="nil"/>
              <w:left w:val="nil"/>
              <w:bottom w:val="single" w:sz="4" w:space="0" w:color="auto"/>
              <w:right w:val="single" w:sz="4" w:space="0" w:color="auto"/>
            </w:tcBorders>
            <w:shd w:val="clear" w:color="auto" w:fill="auto"/>
            <w:vAlign w:val="center"/>
            <w:hideMark/>
          </w:tcPr>
          <w:p w14:paraId="731933A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BR0267510 AMIODARONA, DOSAGEM/CONCENTRAÇÃO: 200 MG, COMPRIMIDO </w:t>
            </w:r>
          </w:p>
        </w:tc>
        <w:tc>
          <w:tcPr>
            <w:tcW w:w="1060" w:type="dxa"/>
            <w:tcBorders>
              <w:top w:val="nil"/>
              <w:left w:val="nil"/>
              <w:bottom w:val="single" w:sz="4" w:space="0" w:color="auto"/>
              <w:right w:val="single" w:sz="4" w:space="0" w:color="auto"/>
            </w:tcBorders>
            <w:shd w:val="clear" w:color="auto" w:fill="auto"/>
            <w:vAlign w:val="center"/>
            <w:hideMark/>
          </w:tcPr>
          <w:p w14:paraId="28DF9DD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5B6BA2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w:t>
            </w:r>
          </w:p>
        </w:tc>
      </w:tr>
      <w:tr w:rsidR="00947576" w:rsidRPr="00606CED" w14:paraId="4EE5D28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AACF42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426</w:t>
            </w:r>
          </w:p>
        </w:tc>
        <w:tc>
          <w:tcPr>
            <w:tcW w:w="6300" w:type="dxa"/>
            <w:tcBorders>
              <w:top w:val="nil"/>
              <w:left w:val="nil"/>
              <w:bottom w:val="single" w:sz="4" w:space="0" w:color="auto"/>
              <w:right w:val="single" w:sz="4" w:space="0" w:color="auto"/>
            </w:tcBorders>
            <w:shd w:val="clear" w:color="auto" w:fill="auto"/>
            <w:vAlign w:val="center"/>
            <w:hideMark/>
          </w:tcPr>
          <w:p w14:paraId="081F0C6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BR0270114 CETAMINA, DOSAGEM/CONCENTRAÇÃO: 50 MG/ML, SOLUÇÃO INJETÁVEL, FRASCO 10,00 ML </w:t>
            </w:r>
          </w:p>
        </w:tc>
        <w:tc>
          <w:tcPr>
            <w:tcW w:w="1060" w:type="dxa"/>
            <w:tcBorders>
              <w:top w:val="nil"/>
              <w:left w:val="nil"/>
              <w:bottom w:val="single" w:sz="4" w:space="0" w:color="auto"/>
              <w:right w:val="single" w:sz="4" w:space="0" w:color="auto"/>
            </w:tcBorders>
            <w:shd w:val="clear" w:color="auto" w:fill="auto"/>
            <w:vAlign w:val="center"/>
            <w:hideMark/>
          </w:tcPr>
          <w:p w14:paraId="2A2C9B6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 ML</w:t>
            </w:r>
          </w:p>
        </w:tc>
        <w:tc>
          <w:tcPr>
            <w:tcW w:w="840" w:type="dxa"/>
            <w:tcBorders>
              <w:top w:val="nil"/>
              <w:left w:val="nil"/>
              <w:bottom w:val="single" w:sz="4" w:space="0" w:color="auto"/>
              <w:right w:val="single" w:sz="4" w:space="0" w:color="auto"/>
            </w:tcBorders>
            <w:shd w:val="clear" w:color="auto" w:fill="auto"/>
            <w:vAlign w:val="center"/>
            <w:hideMark/>
          </w:tcPr>
          <w:p w14:paraId="0C525DD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w:t>
            </w:r>
          </w:p>
        </w:tc>
      </w:tr>
      <w:tr w:rsidR="00947576" w:rsidRPr="00606CED" w14:paraId="2AAA0E3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1CA2FF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427</w:t>
            </w:r>
          </w:p>
        </w:tc>
        <w:tc>
          <w:tcPr>
            <w:tcW w:w="6300" w:type="dxa"/>
            <w:tcBorders>
              <w:top w:val="nil"/>
              <w:left w:val="nil"/>
              <w:bottom w:val="single" w:sz="4" w:space="0" w:color="auto"/>
              <w:right w:val="single" w:sz="4" w:space="0" w:color="auto"/>
            </w:tcBorders>
            <w:shd w:val="clear" w:color="auto" w:fill="auto"/>
            <w:vAlign w:val="center"/>
            <w:hideMark/>
          </w:tcPr>
          <w:p w14:paraId="249F66B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BR0268069 CLORPROMAZINA, DOSAGEM/CONCENTRAÇÃO: 5 MG/ML,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1234F6C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5,00 ML</w:t>
            </w:r>
          </w:p>
        </w:tc>
        <w:tc>
          <w:tcPr>
            <w:tcW w:w="840" w:type="dxa"/>
            <w:tcBorders>
              <w:top w:val="nil"/>
              <w:left w:val="nil"/>
              <w:bottom w:val="single" w:sz="4" w:space="0" w:color="auto"/>
              <w:right w:val="single" w:sz="4" w:space="0" w:color="auto"/>
            </w:tcBorders>
            <w:shd w:val="clear" w:color="auto" w:fill="auto"/>
            <w:vAlign w:val="center"/>
            <w:hideMark/>
          </w:tcPr>
          <w:p w14:paraId="14EB871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7600D76B"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8F028C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428</w:t>
            </w:r>
          </w:p>
        </w:tc>
        <w:tc>
          <w:tcPr>
            <w:tcW w:w="6300" w:type="dxa"/>
            <w:tcBorders>
              <w:top w:val="nil"/>
              <w:left w:val="nil"/>
              <w:bottom w:val="single" w:sz="4" w:space="0" w:color="auto"/>
              <w:right w:val="single" w:sz="4" w:space="0" w:color="auto"/>
            </w:tcBorders>
            <w:shd w:val="clear" w:color="auto" w:fill="auto"/>
            <w:vAlign w:val="center"/>
            <w:hideMark/>
          </w:tcPr>
          <w:p w14:paraId="105A0BA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BR0268960 DOPAMINA, DOSAGEM/CONCENTRAÇÃO: 5 MG/ML,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697CDA1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75C733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6EEAF04E"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95515B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429</w:t>
            </w:r>
          </w:p>
        </w:tc>
        <w:tc>
          <w:tcPr>
            <w:tcW w:w="6300" w:type="dxa"/>
            <w:tcBorders>
              <w:top w:val="nil"/>
              <w:left w:val="nil"/>
              <w:bottom w:val="single" w:sz="4" w:space="0" w:color="auto"/>
              <w:right w:val="single" w:sz="4" w:space="0" w:color="auto"/>
            </w:tcBorders>
            <w:shd w:val="clear" w:color="auto" w:fill="auto"/>
            <w:vAlign w:val="center"/>
            <w:hideMark/>
          </w:tcPr>
          <w:p w14:paraId="702DD77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BR0273009 FLUOXETINA,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29B05B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DB90B1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2A6843B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611CBD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430</w:t>
            </w:r>
          </w:p>
        </w:tc>
        <w:tc>
          <w:tcPr>
            <w:tcW w:w="6300" w:type="dxa"/>
            <w:tcBorders>
              <w:top w:val="nil"/>
              <w:left w:val="nil"/>
              <w:bottom w:val="single" w:sz="4" w:space="0" w:color="auto"/>
              <w:right w:val="single" w:sz="4" w:space="0" w:color="auto"/>
            </w:tcBorders>
            <w:shd w:val="clear" w:color="auto" w:fill="auto"/>
            <w:vAlign w:val="center"/>
            <w:hideMark/>
          </w:tcPr>
          <w:p w14:paraId="33C6839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BR0269843 LIDOCAÍNA CLORIDRATO, DOSAGEM/CONCENTRAÇÃO: 2%, APRESENTACAO: INJETÁVEL, FRASCO 20,00 ML </w:t>
            </w:r>
          </w:p>
        </w:tc>
        <w:tc>
          <w:tcPr>
            <w:tcW w:w="1060" w:type="dxa"/>
            <w:tcBorders>
              <w:top w:val="nil"/>
              <w:left w:val="nil"/>
              <w:bottom w:val="single" w:sz="4" w:space="0" w:color="auto"/>
              <w:right w:val="single" w:sz="4" w:space="0" w:color="auto"/>
            </w:tcBorders>
            <w:shd w:val="clear" w:color="auto" w:fill="auto"/>
            <w:vAlign w:val="center"/>
            <w:hideMark/>
          </w:tcPr>
          <w:p w14:paraId="61B2714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20,00 ML</w:t>
            </w:r>
          </w:p>
        </w:tc>
        <w:tc>
          <w:tcPr>
            <w:tcW w:w="840" w:type="dxa"/>
            <w:tcBorders>
              <w:top w:val="nil"/>
              <w:left w:val="nil"/>
              <w:bottom w:val="single" w:sz="4" w:space="0" w:color="auto"/>
              <w:right w:val="single" w:sz="4" w:space="0" w:color="auto"/>
            </w:tcBorders>
            <w:shd w:val="clear" w:color="auto" w:fill="auto"/>
            <w:vAlign w:val="center"/>
            <w:hideMark/>
          </w:tcPr>
          <w:p w14:paraId="15B0603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158A2E6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CFAE1F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431</w:t>
            </w:r>
          </w:p>
        </w:tc>
        <w:tc>
          <w:tcPr>
            <w:tcW w:w="6300" w:type="dxa"/>
            <w:tcBorders>
              <w:top w:val="nil"/>
              <w:left w:val="nil"/>
              <w:bottom w:val="single" w:sz="4" w:space="0" w:color="auto"/>
              <w:right w:val="single" w:sz="4" w:space="0" w:color="auto"/>
            </w:tcBorders>
            <w:shd w:val="clear" w:color="auto" w:fill="auto"/>
            <w:vAlign w:val="center"/>
            <w:hideMark/>
          </w:tcPr>
          <w:p w14:paraId="3FBB2E0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BR0267311 METOCLOPRAMIDA CLORIDRATO, DOSAGEM/CONCENTRAÇÃO: 4 MG/ML, APRESENTACAO: SOLUÇÃO ORAL, FRASCO 10,00 ML </w:t>
            </w:r>
          </w:p>
        </w:tc>
        <w:tc>
          <w:tcPr>
            <w:tcW w:w="1060" w:type="dxa"/>
            <w:tcBorders>
              <w:top w:val="nil"/>
              <w:left w:val="nil"/>
              <w:bottom w:val="single" w:sz="4" w:space="0" w:color="auto"/>
              <w:right w:val="single" w:sz="4" w:space="0" w:color="auto"/>
            </w:tcBorders>
            <w:shd w:val="clear" w:color="auto" w:fill="auto"/>
            <w:vAlign w:val="center"/>
            <w:hideMark/>
          </w:tcPr>
          <w:p w14:paraId="0AE0804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10,00 ML</w:t>
            </w:r>
          </w:p>
        </w:tc>
        <w:tc>
          <w:tcPr>
            <w:tcW w:w="840" w:type="dxa"/>
            <w:tcBorders>
              <w:top w:val="nil"/>
              <w:left w:val="nil"/>
              <w:bottom w:val="single" w:sz="4" w:space="0" w:color="auto"/>
              <w:right w:val="single" w:sz="4" w:space="0" w:color="auto"/>
            </w:tcBorders>
            <w:shd w:val="clear" w:color="auto" w:fill="auto"/>
            <w:vAlign w:val="center"/>
            <w:hideMark/>
          </w:tcPr>
          <w:p w14:paraId="61A517A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56C93CE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123D89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432</w:t>
            </w:r>
          </w:p>
        </w:tc>
        <w:tc>
          <w:tcPr>
            <w:tcW w:w="6300" w:type="dxa"/>
            <w:tcBorders>
              <w:top w:val="nil"/>
              <w:left w:val="nil"/>
              <w:bottom w:val="single" w:sz="4" w:space="0" w:color="auto"/>
              <w:right w:val="single" w:sz="4" w:space="0" w:color="auto"/>
            </w:tcBorders>
            <w:shd w:val="clear" w:color="auto" w:fill="auto"/>
            <w:vAlign w:val="center"/>
            <w:hideMark/>
          </w:tcPr>
          <w:p w14:paraId="073A417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BR0272341 TIAMINA, DOSAGEM/CONCENTRAÇÃO: 300 MG, COMPRIMIDO </w:t>
            </w:r>
          </w:p>
        </w:tc>
        <w:tc>
          <w:tcPr>
            <w:tcW w:w="1060" w:type="dxa"/>
            <w:tcBorders>
              <w:top w:val="nil"/>
              <w:left w:val="nil"/>
              <w:bottom w:val="single" w:sz="4" w:space="0" w:color="auto"/>
              <w:right w:val="single" w:sz="4" w:space="0" w:color="auto"/>
            </w:tcBorders>
            <w:shd w:val="clear" w:color="auto" w:fill="auto"/>
            <w:vAlign w:val="center"/>
            <w:hideMark/>
          </w:tcPr>
          <w:p w14:paraId="60EEA69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E7983F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75A7302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1333CE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433</w:t>
            </w:r>
          </w:p>
        </w:tc>
        <w:tc>
          <w:tcPr>
            <w:tcW w:w="6300" w:type="dxa"/>
            <w:tcBorders>
              <w:top w:val="nil"/>
              <w:left w:val="nil"/>
              <w:bottom w:val="single" w:sz="4" w:space="0" w:color="auto"/>
              <w:right w:val="single" w:sz="4" w:space="0" w:color="auto"/>
            </w:tcBorders>
            <w:shd w:val="clear" w:color="auto" w:fill="auto"/>
            <w:vAlign w:val="center"/>
            <w:hideMark/>
          </w:tcPr>
          <w:p w14:paraId="25B3ED2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BR0309441 TRAMADOL CLORIDRATO, DOSAGEM/CONCENTRAÇÃO: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029D50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82BDC1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0658C5A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9EEBCB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434</w:t>
            </w:r>
          </w:p>
        </w:tc>
        <w:tc>
          <w:tcPr>
            <w:tcW w:w="6300" w:type="dxa"/>
            <w:tcBorders>
              <w:top w:val="nil"/>
              <w:left w:val="nil"/>
              <w:bottom w:val="single" w:sz="4" w:space="0" w:color="auto"/>
              <w:right w:val="single" w:sz="4" w:space="0" w:color="auto"/>
            </w:tcBorders>
            <w:shd w:val="clear" w:color="auto" w:fill="auto"/>
            <w:vAlign w:val="center"/>
            <w:hideMark/>
          </w:tcPr>
          <w:p w14:paraId="46CA275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BR0292194 HALOPERIDOL, DOSAGEM/CONCENTRAÇÃO: 50 MG/ML, APRESENTACAO: SAL DECANOATO, TIPO USO: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54535E2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1D4F4D6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453622B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6A366B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435</w:t>
            </w:r>
          </w:p>
        </w:tc>
        <w:tc>
          <w:tcPr>
            <w:tcW w:w="6300" w:type="dxa"/>
            <w:tcBorders>
              <w:top w:val="nil"/>
              <w:left w:val="nil"/>
              <w:bottom w:val="single" w:sz="4" w:space="0" w:color="auto"/>
              <w:right w:val="single" w:sz="4" w:space="0" w:color="auto"/>
            </w:tcBorders>
            <w:shd w:val="clear" w:color="auto" w:fill="auto"/>
            <w:vAlign w:val="center"/>
            <w:hideMark/>
          </w:tcPr>
          <w:p w14:paraId="15A86C8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BR0448612 DICLOFENACO, COMPOSIÇÃO: SAL DIETILAMÔNIO, DOSAGEM/CONCENTRAÇÃO: 10 MG/G, FORMA FARMACÊUTICA: GEL, BISNAGA 60,00 G </w:t>
            </w:r>
          </w:p>
        </w:tc>
        <w:tc>
          <w:tcPr>
            <w:tcW w:w="1060" w:type="dxa"/>
            <w:tcBorders>
              <w:top w:val="nil"/>
              <w:left w:val="nil"/>
              <w:bottom w:val="single" w:sz="4" w:space="0" w:color="auto"/>
              <w:right w:val="single" w:sz="4" w:space="0" w:color="auto"/>
            </w:tcBorders>
            <w:shd w:val="clear" w:color="auto" w:fill="auto"/>
            <w:vAlign w:val="center"/>
            <w:hideMark/>
          </w:tcPr>
          <w:p w14:paraId="795815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60,00 G</w:t>
            </w:r>
          </w:p>
        </w:tc>
        <w:tc>
          <w:tcPr>
            <w:tcW w:w="840" w:type="dxa"/>
            <w:tcBorders>
              <w:top w:val="nil"/>
              <w:left w:val="nil"/>
              <w:bottom w:val="single" w:sz="4" w:space="0" w:color="auto"/>
              <w:right w:val="single" w:sz="4" w:space="0" w:color="auto"/>
            </w:tcBorders>
            <w:shd w:val="clear" w:color="auto" w:fill="auto"/>
            <w:vAlign w:val="center"/>
            <w:hideMark/>
          </w:tcPr>
          <w:p w14:paraId="4344E5F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0FC503B3"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8DDDFD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436</w:t>
            </w:r>
          </w:p>
        </w:tc>
        <w:tc>
          <w:tcPr>
            <w:tcW w:w="6300" w:type="dxa"/>
            <w:tcBorders>
              <w:top w:val="nil"/>
              <w:left w:val="nil"/>
              <w:bottom w:val="single" w:sz="4" w:space="0" w:color="auto"/>
              <w:right w:val="single" w:sz="4" w:space="0" w:color="auto"/>
            </w:tcBorders>
            <w:shd w:val="clear" w:color="auto" w:fill="auto"/>
            <w:vAlign w:val="center"/>
            <w:hideMark/>
          </w:tcPr>
          <w:p w14:paraId="02E0A7B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BR0272336 DIMENIDRINATO, ASSOCIADO COM PIRIDOXINA + GLICOSE + FRUTOSE, DOSAGEM/CONCENTRAÇÃO: 3MG + 5MG + 100MG + 100MG/ML,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7F8E562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10,00 ML</w:t>
            </w:r>
          </w:p>
        </w:tc>
        <w:tc>
          <w:tcPr>
            <w:tcW w:w="840" w:type="dxa"/>
            <w:tcBorders>
              <w:top w:val="nil"/>
              <w:left w:val="nil"/>
              <w:bottom w:val="single" w:sz="4" w:space="0" w:color="auto"/>
              <w:right w:val="single" w:sz="4" w:space="0" w:color="auto"/>
            </w:tcBorders>
            <w:shd w:val="clear" w:color="auto" w:fill="auto"/>
            <w:vAlign w:val="center"/>
            <w:hideMark/>
          </w:tcPr>
          <w:p w14:paraId="128B944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4EF497AA"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42BA69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437</w:t>
            </w:r>
          </w:p>
        </w:tc>
        <w:tc>
          <w:tcPr>
            <w:tcW w:w="6300" w:type="dxa"/>
            <w:tcBorders>
              <w:top w:val="nil"/>
              <w:left w:val="nil"/>
              <w:bottom w:val="single" w:sz="4" w:space="0" w:color="auto"/>
              <w:right w:val="single" w:sz="4" w:space="0" w:color="auto"/>
            </w:tcBorders>
            <w:shd w:val="clear" w:color="auto" w:fill="auto"/>
            <w:vAlign w:val="center"/>
            <w:hideMark/>
          </w:tcPr>
          <w:p w14:paraId="69A1FFE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BR0272334 DIMENIDRINATO, ASSOCIADO COM PIRIDOXINA CLORIDRATO, DOSAGEM/CONCENTRAÇÃO: 50MG + 50MG/ML,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06E280E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3A78FFA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7E1D7A2F"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86B211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438</w:t>
            </w:r>
          </w:p>
        </w:tc>
        <w:tc>
          <w:tcPr>
            <w:tcW w:w="6300" w:type="dxa"/>
            <w:tcBorders>
              <w:top w:val="nil"/>
              <w:left w:val="nil"/>
              <w:bottom w:val="single" w:sz="4" w:space="0" w:color="auto"/>
              <w:right w:val="single" w:sz="4" w:space="0" w:color="auto"/>
            </w:tcBorders>
            <w:shd w:val="clear" w:color="auto" w:fill="auto"/>
            <w:vAlign w:val="center"/>
            <w:hideMark/>
          </w:tcPr>
          <w:p w14:paraId="60E20C8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BR0272333 DIMENIDRINATO, ASSOCIADO COM PIRIDOXINA CLORIDRATO, DOSAGEM/CONCENTRAÇÃO: 50MG + 10MG, COMPRIMIDO </w:t>
            </w:r>
          </w:p>
        </w:tc>
        <w:tc>
          <w:tcPr>
            <w:tcW w:w="1060" w:type="dxa"/>
            <w:tcBorders>
              <w:top w:val="nil"/>
              <w:left w:val="nil"/>
              <w:bottom w:val="single" w:sz="4" w:space="0" w:color="auto"/>
              <w:right w:val="single" w:sz="4" w:space="0" w:color="auto"/>
            </w:tcBorders>
            <w:shd w:val="clear" w:color="auto" w:fill="auto"/>
            <w:vAlign w:val="center"/>
            <w:hideMark/>
          </w:tcPr>
          <w:p w14:paraId="5B07A3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4F1F481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w:t>
            </w:r>
          </w:p>
        </w:tc>
      </w:tr>
      <w:tr w:rsidR="00947576" w:rsidRPr="00606CED" w14:paraId="127EC84B"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BE5697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439</w:t>
            </w:r>
          </w:p>
        </w:tc>
        <w:tc>
          <w:tcPr>
            <w:tcW w:w="6300" w:type="dxa"/>
            <w:tcBorders>
              <w:top w:val="nil"/>
              <w:left w:val="nil"/>
              <w:bottom w:val="single" w:sz="4" w:space="0" w:color="auto"/>
              <w:right w:val="single" w:sz="4" w:space="0" w:color="auto"/>
            </w:tcBorders>
            <w:shd w:val="clear" w:color="auto" w:fill="auto"/>
            <w:vAlign w:val="center"/>
            <w:hideMark/>
          </w:tcPr>
          <w:p w14:paraId="3B0CC98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BR0275476 DIPIRONA SÓDICA, COMPOSIÇÃO: ASSOCIADA À ADIFENINA E PROMETAZINA, DOSAGEM/CONCENTRAÇÃO: 375MG + 12,5MG + 12,5MG/ML, USO: USO: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749C608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E306AD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8000</w:t>
            </w:r>
          </w:p>
        </w:tc>
      </w:tr>
      <w:tr w:rsidR="00947576" w:rsidRPr="00606CED" w14:paraId="00DF4858"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4D69C1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440</w:t>
            </w:r>
          </w:p>
        </w:tc>
        <w:tc>
          <w:tcPr>
            <w:tcW w:w="6300" w:type="dxa"/>
            <w:tcBorders>
              <w:top w:val="nil"/>
              <w:left w:val="nil"/>
              <w:bottom w:val="single" w:sz="4" w:space="0" w:color="auto"/>
              <w:right w:val="single" w:sz="4" w:space="0" w:color="auto"/>
            </w:tcBorders>
            <w:shd w:val="clear" w:color="auto" w:fill="auto"/>
            <w:vAlign w:val="center"/>
            <w:hideMark/>
          </w:tcPr>
          <w:p w14:paraId="582F1D0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BR0270590 BETAMETASONA, USO: INJETÁVEL, DOSAGEM/CONCENTRAÇÃO: 5MG + 2MG, COMPOSIÇÃO: DIPROPIONATO, APRESENTACAO: ASSOCIADA COM BETAMETASONA FOSFATO, AMPOLA 1,00 ML </w:t>
            </w:r>
          </w:p>
        </w:tc>
        <w:tc>
          <w:tcPr>
            <w:tcW w:w="1060" w:type="dxa"/>
            <w:tcBorders>
              <w:top w:val="nil"/>
              <w:left w:val="nil"/>
              <w:bottom w:val="single" w:sz="4" w:space="0" w:color="auto"/>
              <w:right w:val="single" w:sz="4" w:space="0" w:color="auto"/>
            </w:tcBorders>
            <w:shd w:val="clear" w:color="auto" w:fill="auto"/>
            <w:vAlign w:val="center"/>
            <w:hideMark/>
          </w:tcPr>
          <w:p w14:paraId="227AA83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5693D85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4E232E95"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0E6F71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441</w:t>
            </w:r>
          </w:p>
        </w:tc>
        <w:tc>
          <w:tcPr>
            <w:tcW w:w="6300" w:type="dxa"/>
            <w:tcBorders>
              <w:top w:val="nil"/>
              <w:left w:val="nil"/>
              <w:bottom w:val="single" w:sz="4" w:space="0" w:color="auto"/>
              <w:right w:val="single" w:sz="4" w:space="0" w:color="auto"/>
            </w:tcBorders>
            <w:shd w:val="clear" w:color="auto" w:fill="auto"/>
            <w:vAlign w:val="center"/>
            <w:hideMark/>
          </w:tcPr>
          <w:p w14:paraId="07A1094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BR0267652 ENALAPRIL,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47ED3C9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733B89D2"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7000</w:t>
            </w:r>
          </w:p>
        </w:tc>
      </w:tr>
      <w:tr w:rsidR="00947576" w:rsidRPr="00606CED" w14:paraId="174A684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6BED62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442</w:t>
            </w:r>
          </w:p>
        </w:tc>
        <w:tc>
          <w:tcPr>
            <w:tcW w:w="6300" w:type="dxa"/>
            <w:tcBorders>
              <w:top w:val="nil"/>
              <w:left w:val="nil"/>
              <w:bottom w:val="single" w:sz="4" w:space="0" w:color="auto"/>
              <w:right w:val="single" w:sz="4" w:space="0" w:color="auto"/>
            </w:tcBorders>
            <w:shd w:val="clear" w:color="auto" w:fill="auto"/>
            <w:vAlign w:val="center"/>
            <w:hideMark/>
          </w:tcPr>
          <w:p w14:paraId="522B8A9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BR0448982 ENOXAPARINA, DOSAGEM/CONCENTRAÇÃO: 100 MG/ML, SOLUÇÃO INJETÁVEL, CARACTERÍSTICAS ADICIONAIS: SERINGA PREENCHIDA, SERINGA 0,60 ML </w:t>
            </w:r>
          </w:p>
        </w:tc>
        <w:tc>
          <w:tcPr>
            <w:tcW w:w="1060" w:type="dxa"/>
            <w:tcBorders>
              <w:top w:val="nil"/>
              <w:left w:val="nil"/>
              <w:bottom w:val="single" w:sz="4" w:space="0" w:color="auto"/>
              <w:right w:val="single" w:sz="4" w:space="0" w:color="auto"/>
            </w:tcBorders>
            <w:shd w:val="clear" w:color="auto" w:fill="auto"/>
            <w:vAlign w:val="center"/>
            <w:hideMark/>
          </w:tcPr>
          <w:p w14:paraId="6B6F86B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SERINGA 0,60 ML</w:t>
            </w:r>
          </w:p>
        </w:tc>
        <w:tc>
          <w:tcPr>
            <w:tcW w:w="840" w:type="dxa"/>
            <w:tcBorders>
              <w:top w:val="nil"/>
              <w:left w:val="nil"/>
              <w:bottom w:val="single" w:sz="4" w:space="0" w:color="auto"/>
              <w:right w:val="single" w:sz="4" w:space="0" w:color="auto"/>
            </w:tcBorders>
            <w:shd w:val="clear" w:color="auto" w:fill="auto"/>
            <w:vAlign w:val="center"/>
            <w:hideMark/>
          </w:tcPr>
          <w:p w14:paraId="308FCA2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w:t>
            </w:r>
          </w:p>
        </w:tc>
      </w:tr>
      <w:tr w:rsidR="00947576" w:rsidRPr="00606CED" w14:paraId="785BED4B"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C8F0AD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443</w:t>
            </w:r>
          </w:p>
        </w:tc>
        <w:tc>
          <w:tcPr>
            <w:tcW w:w="6300" w:type="dxa"/>
            <w:tcBorders>
              <w:top w:val="nil"/>
              <w:left w:val="nil"/>
              <w:bottom w:val="single" w:sz="4" w:space="0" w:color="auto"/>
              <w:right w:val="single" w:sz="4" w:space="0" w:color="auto"/>
            </w:tcBorders>
            <w:shd w:val="clear" w:color="auto" w:fill="auto"/>
            <w:vAlign w:val="center"/>
            <w:hideMark/>
          </w:tcPr>
          <w:p w14:paraId="369EAF0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BR0448982 ENOXAPARINA, DOSAGEM/CONCENTRAÇÃO: 100 MG/ML, SOLUÇÃO INJETÁVEL, CARACTERÍSTICAS ADICIONAIS: SERINGA PREENCHIDA, SERINGA 0,20 ML </w:t>
            </w:r>
          </w:p>
        </w:tc>
        <w:tc>
          <w:tcPr>
            <w:tcW w:w="1060" w:type="dxa"/>
            <w:tcBorders>
              <w:top w:val="nil"/>
              <w:left w:val="nil"/>
              <w:bottom w:val="single" w:sz="4" w:space="0" w:color="auto"/>
              <w:right w:val="single" w:sz="4" w:space="0" w:color="auto"/>
            </w:tcBorders>
            <w:shd w:val="clear" w:color="auto" w:fill="auto"/>
            <w:vAlign w:val="center"/>
            <w:hideMark/>
          </w:tcPr>
          <w:p w14:paraId="00AE1EE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SERINGA 0,20 ML</w:t>
            </w:r>
          </w:p>
        </w:tc>
        <w:tc>
          <w:tcPr>
            <w:tcW w:w="840" w:type="dxa"/>
            <w:tcBorders>
              <w:top w:val="nil"/>
              <w:left w:val="nil"/>
              <w:bottom w:val="single" w:sz="4" w:space="0" w:color="auto"/>
              <w:right w:val="single" w:sz="4" w:space="0" w:color="auto"/>
            </w:tcBorders>
            <w:shd w:val="clear" w:color="auto" w:fill="auto"/>
            <w:vAlign w:val="center"/>
            <w:hideMark/>
          </w:tcPr>
          <w:p w14:paraId="32E4389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328D88EB"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9AB45E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444</w:t>
            </w:r>
          </w:p>
        </w:tc>
        <w:tc>
          <w:tcPr>
            <w:tcW w:w="6300" w:type="dxa"/>
            <w:tcBorders>
              <w:top w:val="nil"/>
              <w:left w:val="nil"/>
              <w:bottom w:val="single" w:sz="4" w:space="0" w:color="auto"/>
              <w:right w:val="single" w:sz="4" w:space="0" w:color="auto"/>
            </w:tcBorders>
            <w:shd w:val="clear" w:color="auto" w:fill="auto"/>
            <w:vAlign w:val="center"/>
            <w:hideMark/>
          </w:tcPr>
          <w:p w14:paraId="3AA67814"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BR0439843 EXTRATO MEDICINAL, PRINCÍPIO ATIVO: GUACO (MIKANIA GLOMERATA SPRENG), DOSAGEM/CONCENTRAÇÃO: 117,6 MG/ML, FORMA FARMACÊUTICA: XAROPE, FRASCO 150,00 ML </w:t>
            </w:r>
          </w:p>
        </w:tc>
        <w:tc>
          <w:tcPr>
            <w:tcW w:w="1060" w:type="dxa"/>
            <w:tcBorders>
              <w:top w:val="nil"/>
              <w:left w:val="nil"/>
              <w:bottom w:val="single" w:sz="4" w:space="0" w:color="auto"/>
              <w:right w:val="single" w:sz="4" w:space="0" w:color="auto"/>
            </w:tcBorders>
            <w:shd w:val="clear" w:color="auto" w:fill="auto"/>
            <w:vAlign w:val="center"/>
            <w:hideMark/>
          </w:tcPr>
          <w:p w14:paraId="1F596F2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150,00 ML</w:t>
            </w:r>
          </w:p>
        </w:tc>
        <w:tc>
          <w:tcPr>
            <w:tcW w:w="840" w:type="dxa"/>
            <w:tcBorders>
              <w:top w:val="nil"/>
              <w:left w:val="nil"/>
              <w:bottom w:val="single" w:sz="4" w:space="0" w:color="auto"/>
              <w:right w:val="single" w:sz="4" w:space="0" w:color="auto"/>
            </w:tcBorders>
            <w:shd w:val="clear" w:color="auto" w:fill="auto"/>
            <w:vAlign w:val="center"/>
            <w:hideMark/>
          </w:tcPr>
          <w:p w14:paraId="450A2DD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355CA38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ACA63D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445</w:t>
            </w:r>
          </w:p>
        </w:tc>
        <w:tc>
          <w:tcPr>
            <w:tcW w:w="6300" w:type="dxa"/>
            <w:tcBorders>
              <w:top w:val="nil"/>
              <w:left w:val="nil"/>
              <w:bottom w:val="single" w:sz="4" w:space="0" w:color="auto"/>
              <w:right w:val="single" w:sz="4" w:space="0" w:color="auto"/>
            </w:tcBorders>
            <w:shd w:val="clear" w:color="auto" w:fill="auto"/>
            <w:vAlign w:val="center"/>
            <w:hideMark/>
          </w:tcPr>
          <w:p w14:paraId="4165A32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BR0292419 CLINDAMICINA, DOSAGEM/CONCENTRAÇÃO: 150 MG/ML, APRESENTACAO: SOLUÇÃO INJETÁVEL, AMPOLA 4,00 ML </w:t>
            </w:r>
          </w:p>
        </w:tc>
        <w:tc>
          <w:tcPr>
            <w:tcW w:w="1060" w:type="dxa"/>
            <w:tcBorders>
              <w:top w:val="nil"/>
              <w:left w:val="nil"/>
              <w:bottom w:val="single" w:sz="4" w:space="0" w:color="auto"/>
              <w:right w:val="single" w:sz="4" w:space="0" w:color="auto"/>
            </w:tcBorders>
            <w:shd w:val="clear" w:color="auto" w:fill="auto"/>
            <w:vAlign w:val="center"/>
            <w:hideMark/>
          </w:tcPr>
          <w:p w14:paraId="7330B38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4,00 ML</w:t>
            </w:r>
          </w:p>
        </w:tc>
        <w:tc>
          <w:tcPr>
            <w:tcW w:w="840" w:type="dxa"/>
            <w:tcBorders>
              <w:top w:val="nil"/>
              <w:left w:val="nil"/>
              <w:bottom w:val="single" w:sz="4" w:space="0" w:color="auto"/>
              <w:right w:val="single" w:sz="4" w:space="0" w:color="auto"/>
            </w:tcBorders>
            <w:shd w:val="clear" w:color="auto" w:fill="auto"/>
            <w:vAlign w:val="center"/>
            <w:hideMark/>
          </w:tcPr>
          <w:p w14:paraId="2E635FB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w:t>
            </w:r>
          </w:p>
        </w:tc>
      </w:tr>
      <w:tr w:rsidR="00947576" w:rsidRPr="00606CED" w14:paraId="5E229D7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DF9A7D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446</w:t>
            </w:r>
          </w:p>
        </w:tc>
        <w:tc>
          <w:tcPr>
            <w:tcW w:w="6300" w:type="dxa"/>
            <w:tcBorders>
              <w:top w:val="nil"/>
              <w:left w:val="nil"/>
              <w:bottom w:val="single" w:sz="4" w:space="0" w:color="auto"/>
              <w:right w:val="single" w:sz="4" w:space="0" w:color="auto"/>
            </w:tcBorders>
            <w:shd w:val="clear" w:color="auto" w:fill="auto"/>
            <w:vAlign w:val="center"/>
            <w:hideMark/>
          </w:tcPr>
          <w:p w14:paraId="2DA9A9D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BR0267328 FOSFATO DE SÓDIO, DOSAGEM/CONCENTRAÇÃO: FOSFATO MONOBÁSICO 16% + FOSFATO DIBÁSICO 6%, APRESENTACAO: ENEMA, FRASCO 130,00 ML </w:t>
            </w:r>
          </w:p>
        </w:tc>
        <w:tc>
          <w:tcPr>
            <w:tcW w:w="1060" w:type="dxa"/>
            <w:tcBorders>
              <w:top w:val="nil"/>
              <w:left w:val="nil"/>
              <w:bottom w:val="single" w:sz="4" w:space="0" w:color="auto"/>
              <w:right w:val="single" w:sz="4" w:space="0" w:color="auto"/>
            </w:tcBorders>
            <w:shd w:val="clear" w:color="auto" w:fill="auto"/>
            <w:vAlign w:val="center"/>
            <w:hideMark/>
          </w:tcPr>
          <w:p w14:paraId="60E688A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130,00 ML</w:t>
            </w:r>
          </w:p>
        </w:tc>
        <w:tc>
          <w:tcPr>
            <w:tcW w:w="840" w:type="dxa"/>
            <w:tcBorders>
              <w:top w:val="nil"/>
              <w:left w:val="nil"/>
              <w:bottom w:val="single" w:sz="4" w:space="0" w:color="auto"/>
              <w:right w:val="single" w:sz="4" w:space="0" w:color="auto"/>
            </w:tcBorders>
            <w:shd w:val="clear" w:color="auto" w:fill="auto"/>
            <w:vAlign w:val="center"/>
            <w:hideMark/>
          </w:tcPr>
          <w:p w14:paraId="07157B2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w:t>
            </w:r>
          </w:p>
        </w:tc>
      </w:tr>
      <w:tr w:rsidR="00947576" w:rsidRPr="00606CED" w14:paraId="6E262580"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100130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447</w:t>
            </w:r>
          </w:p>
        </w:tc>
        <w:tc>
          <w:tcPr>
            <w:tcW w:w="6300" w:type="dxa"/>
            <w:tcBorders>
              <w:top w:val="nil"/>
              <w:left w:val="nil"/>
              <w:bottom w:val="single" w:sz="4" w:space="0" w:color="auto"/>
              <w:right w:val="single" w:sz="4" w:space="0" w:color="auto"/>
            </w:tcBorders>
            <w:shd w:val="clear" w:color="auto" w:fill="auto"/>
            <w:vAlign w:val="center"/>
            <w:hideMark/>
          </w:tcPr>
          <w:p w14:paraId="2AE6FF3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BR0397097 HIDRÓXIDO DE ALUMÍNIO, COMPOSIÇÃO: ASSOCIADO AO HIDRÓXIDO DE MAGNÉSIO E DIMETICONA, DOSAGEM/CONCENTRAÇÃO: 37 MG + 40 MG + 5 MG/ML, FORMA FARMACÊUTICA: SUSPENSÃO ORAL, FRASCO 150,00 ML </w:t>
            </w:r>
          </w:p>
        </w:tc>
        <w:tc>
          <w:tcPr>
            <w:tcW w:w="1060" w:type="dxa"/>
            <w:tcBorders>
              <w:top w:val="nil"/>
              <w:left w:val="nil"/>
              <w:bottom w:val="single" w:sz="4" w:space="0" w:color="auto"/>
              <w:right w:val="single" w:sz="4" w:space="0" w:color="auto"/>
            </w:tcBorders>
            <w:shd w:val="clear" w:color="auto" w:fill="auto"/>
            <w:vAlign w:val="center"/>
            <w:hideMark/>
          </w:tcPr>
          <w:p w14:paraId="7AD9844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150,00 ML</w:t>
            </w:r>
          </w:p>
        </w:tc>
        <w:tc>
          <w:tcPr>
            <w:tcW w:w="840" w:type="dxa"/>
            <w:tcBorders>
              <w:top w:val="nil"/>
              <w:left w:val="nil"/>
              <w:bottom w:val="single" w:sz="4" w:space="0" w:color="auto"/>
              <w:right w:val="single" w:sz="4" w:space="0" w:color="auto"/>
            </w:tcBorders>
            <w:shd w:val="clear" w:color="auto" w:fill="auto"/>
            <w:vAlign w:val="center"/>
            <w:hideMark/>
          </w:tcPr>
          <w:p w14:paraId="05B43A1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600</w:t>
            </w:r>
          </w:p>
        </w:tc>
      </w:tr>
      <w:tr w:rsidR="00947576" w:rsidRPr="00606CED" w14:paraId="4C4A74A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8799DD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448</w:t>
            </w:r>
          </w:p>
        </w:tc>
        <w:tc>
          <w:tcPr>
            <w:tcW w:w="6300" w:type="dxa"/>
            <w:tcBorders>
              <w:top w:val="nil"/>
              <w:left w:val="nil"/>
              <w:bottom w:val="single" w:sz="4" w:space="0" w:color="auto"/>
              <w:right w:val="single" w:sz="4" w:space="0" w:color="auto"/>
            </w:tcBorders>
            <w:shd w:val="clear" w:color="auto" w:fill="auto"/>
            <w:vAlign w:val="center"/>
            <w:hideMark/>
          </w:tcPr>
          <w:p w14:paraId="7CA8B17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BR0357059 IBANDRONATO DE SÓDIO, MONOHIDRATADO, EQUIVALENTE AO ÁCIDO IBANDRÔNICO, DOSAGEM/CONCENTRAÇÃO: 150 MG, COMPRIMIDO </w:t>
            </w:r>
          </w:p>
        </w:tc>
        <w:tc>
          <w:tcPr>
            <w:tcW w:w="1060" w:type="dxa"/>
            <w:tcBorders>
              <w:top w:val="nil"/>
              <w:left w:val="nil"/>
              <w:bottom w:val="single" w:sz="4" w:space="0" w:color="auto"/>
              <w:right w:val="single" w:sz="4" w:space="0" w:color="auto"/>
            </w:tcBorders>
            <w:shd w:val="clear" w:color="auto" w:fill="auto"/>
            <w:vAlign w:val="center"/>
            <w:hideMark/>
          </w:tcPr>
          <w:p w14:paraId="6EAC3DAD"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0C6F8FA"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w:t>
            </w:r>
          </w:p>
        </w:tc>
      </w:tr>
      <w:tr w:rsidR="00947576" w:rsidRPr="00606CED" w14:paraId="6EE2C67D"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F69D85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449</w:t>
            </w:r>
          </w:p>
        </w:tc>
        <w:tc>
          <w:tcPr>
            <w:tcW w:w="6300" w:type="dxa"/>
            <w:tcBorders>
              <w:top w:val="nil"/>
              <w:left w:val="nil"/>
              <w:bottom w:val="single" w:sz="4" w:space="0" w:color="auto"/>
              <w:right w:val="single" w:sz="4" w:space="0" w:color="auto"/>
            </w:tcBorders>
            <w:shd w:val="clear" w:color="auto" w:fill="auto"/>
            <w:vAlign w:val="center"/>
            <w:hideMark/>
          </w:tcPr>
          <w:p w14:paraId="7A9EAD1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BR0268124 LEVOTIROXINA SÓDICA, DOSAGEM/CONCENTRAÇÃO: 25 MCG, COMPRIMIDO </w:t>
            </w:r>
          </w:p>
        </w:tc>
        <w:tc>
          <w:tcPr>
            <w:tcW w:w="1060" w:type="dxa"/>
            <w:tcBorders>
              <w:top w:val="nil"/>
              <w:left w:val="nil"/>
              <w:bottom w:val="single" w:sz="4" w:space="0" w:color="auto"/>
              <w:right w:val="single" w:sz="4" w:space="0" w:color="auto"/>
            </w:tcBorders>
            <w:shd w:val="clear" w:color="auto" w:fill="auto"/>
            <w:vAlign w:val="center"/>
            <w:hideMark/>
          </w:tcPr>
          <w:p w14:paraId="34626F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F565AB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3F3C9457"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CE5A97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450</w:t>
            </w:r>
          </w:p>
        </w:tc>
        <w:tc>
          <w:tcPr>
            <w:tcW w:w="6300" w:type="dxa"/>
            <w:tcBorders>
              <w:top w:val="nil"/>
              <w:left w:val="nil"/>
              <w:bottom w:val="single" w:sz="4" w:space="0" w:color="auto"/>
              <w:right w:val="single" w:sz="4" w:space="0" w:color="auto"/>
            </w:tcBorders>
            <w:shd w:val="clear" w:color="auto" w:fill="auto"/>
            <w:vAlign w:val="center"/>
            <w:hideMark/>
          </w:tcPr>
          <w:p w14:paraId="61A2FE0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BR0268123 LEVOTIROXINA SÓDICA, DOSAGEM/CONCENTRAÇÃO: 50 MCG, COMPRIMIDO </w:t>
            </w:r>
          </w:p>
        </w:tc>
        <w:tc>
          <w:tcPr>
            <w:tcW w:w="1060" w:type="dxa"/>
            <w:tcBorders>
              <w:top w:val="nil"/>
              <w:left w:val="nil"/>
              <w:bottom w:val="single" w:sz="4" w:space="0" w:color="auto"/>
              <w:right w:val="single" w:sz="4" w:space="0" w:color="auto"/>
            </w:tcBorders>
            <w:shd w:val="clear" w:color="auto" w:fill="auto"/>
            <w:vAlign w:val="center"/>
            <w:hideMark/>
          </w:tcPr>
          <w:p w14:paraId="44F8AE3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340FD2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1C1BAB2F"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21398E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451</w:t>
            </w:r>
          </w:p>
        </w:tc>
        <w:tc>
          <w:tcPr>
            <w:tcW w:w="6300" w:type="dxa"/>
            <w:tcBorders>
              <w:top w:val="nil"/>
              <w:left w:val="nil"/>
              <w:bottom w:val="single" w:sz="4" w:space="0" w:color="auto"/>
              <w:right w:val="single" w:sz="4" w:space="0" w:color="auto"/>
            </w:tcBorders>
            <w:shd w:val="clear" w:color="auto" w:fill="auto"/>
            <w:vAlign w:val="center"/>
            <w:hideMark/>
          </w:tcPr>
          <w:p w14:paraId="14DDEB2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BR0268859 LEVOTIROXINA SÓDICA, DOSAGEM/CONCENTRAÇÃO: 75 MCG, COMPRIMIDO </w:t>
            </w:r>
          </w:p>
        </w:tc>
        <w:tc>
          <w:tcPr>
            <w:tcW w:w="1060" w:type="dxa"/>
            <w:tcBorders>
              <w:top w:val="nil"/>
              <w:left w:val="nil"/>
              <w:bottom w:val="single" w:sz="4" w:space="0" w:color="auto"/>
              <w:right w:val="single" w:sz="4" w:space="0" w:color="auto"/>
            </w:tcBorders>
            <w:shd w:val="clear" w:color="auto" w:fill="auto"/>
            <w:vAlign w:val="center"/>
            <w:hideMark/>
          </w:tcPr>
          <w:p w14:paraId="2093F09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6681C97D"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30000</w:t>
            </w:r>
          </w:p>
        </w:tc>
      </w:tr>
      <w:tr w:rsidR="00947576" w:rsidRPr="00606CED" w14:paraId="18411CF3"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C82FDB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452</w:t>
            </w:r>
          </w:p>
        </w:tc>
        <w:tc>
          <w:tcPr>
            <w:tcW w:w="6300" w:type="dxa"/>
            <w:tcBorders>
              <w:top w:val="nil"/>
              <w:left w:val="nil"/>
              <w:bottom w:val="single" w:sz="4" w:space="0" w:color="auto"/>
              <w:right w:val="single" w:sz="4" w:space="0" w:color="auto"/>
            </w:tcBorders>
            <w:shd w:val="clear" w:color="auto" w:fill="auto"/>
            <w:vAlign w:val="center"/>
            <w:hideMark/>
          </w:tcPr>
          <w:p w14:paraId="784B646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BR0269845 LIDOCAÍNA CLORIDRATO, DOSAGEM/CONCENTRAÇÃO: 10%, APRESENTACAO: APRESENTAÇÃO: SPRAY, FRASCO 50,00 ML </w:t>
            </w:r>
          </w:p>
        </w:tc>
        <w:tc>
          <w:tcPr>
            <w:tcW w:w="1060" w:type="dxa"/>
            <w:tcBorders>
              <w:top w:val="nil"/>
              <w:left w:val="nil"/>
              <w:bottom w:val="single" w:sz="4" w:space="0" w:color="auto"/>
              <w:right w:val="single" w:sz="4" w:space="0" w:color="auto"/>
            </w:tcBorders>
            <w:shd w:val="clear" w:color="auto" w:fill="auto"/>
            <w:vAlign w:val="center"/>
            <w:hideMark/>
          </w:tcPr>
          <w:p w14:paraId="7F580CB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50,00 ML</w:t>
            </w:r>
          </w:p>
        </w:tc>
        <w:tc>
          <w:tcPr>
            <w:tcW w:w="840" w:type="dxa"/>
            <w:tcBorders>
              <w:top w:val="nil"/>
              <w:left w:val="nil"/>
              <w:bottom w:val="single" w:sz="4" w:space="0" w:color="auto"/>
              <w:right w:val="single" w:sz="4" w:space="0" w:color="auto"/>
            </w:tcBorders>
            <w:shd w:val="clear" w:color="auto" w:fill="auto"/>
            <w:vAlign w:val="center"/>
            <w:hideMark/>
          </w:tcPr>
          <w:p w14:paraId="6FEDFE4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36</w:t>
            </w:r>
          </w:p>
        </w:tc>
      </w:tr>
      <w:tr w:rsidR="00947576" w:rsidRPr="00606CED" w14:paraId="1DE069D4"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500557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453</w:t>
            </w:r>
          </w:p>
        </w:tc>
        <w:tc>
          <w:tcPr>
            <w:tcW w:w="6300" w:type="dxa"/>
            <w:tcBorders>
              <w:top w:val="nil"/>
              <w:left w:val="nil"/>
              <w:bottom w:val="single" w:sz="4" w:space="0" w:color="auto"/>
              <w:right w:val="single" w:sz="4" w:space="0" w:color="auto"/>
            </w:tcBorders>
            <w:shd w:val="clear" w:color="auto" w:fill="auto"/>
            <w:vAlign w:val="center"/>
            <w:hideMark/>
          </w:tcPr>
          <w:p w14:paraId="48DAAE9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BR0299675 MANITOL, DOSAGEM/CONCENTRAÇÃO: 20%, FORMA FARMACÊUTICA: SOLUÇÃO INJETÁVEL, CARACTERÍSTICAS ADICIONAIS: SISTEMA FECHADO, BOLSA 250,00 ML </w:t>
            </w:r>
          </w:p>
        </w:tc>
        <w:tc>
          <w:tcPr>
            <w:tcW w:w="1060" w:type="dxa"/>
            <w:tcBorders>
              <w:top w:val="nil"/>
              <w:left w:val="nil"/>
              <w:bottom w:val="single" w:sz="4" w:space="0" w:color="auto"/>
              <w:right w:val="single" w:sz="4" w:space="0" w:color="auto"/>
            </w:tcBorders>
            <w:shd w:val="clear" w:color="auto" w:fill="auto"/>
            <w:vAlign w:val="center"/>
            <w:hideMark/>
          </w:tcPr>
          <w:p w14:paraId="0869795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250,00 ML</w:t>
            </w:r>
          </w:p>
        </w:tc>
        <w:tc>
          <w:tcPr>
            <w:tcW w:w="840" w:type="dxa"/>
            <w:tcBorders>
              <w:top w:val="nil"/>
              <w:left w:val="nil"/>
              <w:bottom w:val="single" w:sz="4" w:space="0" w:color="auto"/>
              <w:right w:val="single" w:sz="4" w:space="0" w:color="auto"/>
            </w:tcBorders>
            <w:shd w:val="clear" w:color="auto" w:fill="auto"/>
            <w:vAlign w:val="center"/>
            <w:hideMark/>
          </w:tcPr>
          <w:p w14:paraId="5161540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6A088A13"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548BE1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454</w:t>
            </w:r>
          </w:p>
        </w:tc>
        <w:tc>
          <w:tcPr>
            <w:tcW w:w="6300" w:type="dxa"/>
            <w:tcBorders>
              <w:top w:val="nil"/>
              <w:left w:val="nil"/>
              <w:bottom w:val="single" w:sz="4" w:space="0" w:color="auto"/>
              <w:right w:val="single" w:sz="4" w:space="0" w:color="auto"/>
            </w:tcBorders>
            <w:shd w:val="clear" w:color="auto" w:fill="auto"/>
            <w:vAlign w:val="center"/>
            <w:hideMark/>
          </w:tcPr>
          <w:p w14:paraId="12B1243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BR0268493 DOXAZOSINA, COMPOSIÇÃO: 2 MG, COMPRIMIDO </w:t>
            </w:r>
          </w:p>
        </w:tc>
        <w:tc>
          <w:tcPr>
            <w:tcW w:w="1060" w:type="dxa"/>
            <w:tcBorders>
              <w:top w:val="nil"/>
              <w:left w:val="nil"/>
              <w:bottom w:val="single" w:sz="4" w:space="0" w:color="auto"/>
              <w:right w:val="single" w:sz="4" w:space="0" w:color="auto"/>
            </w:tcBorders>
            <w:shd w:val="clear" w:color="auto" w:fill="auto"/>
            <w:vAlign w:val="center"/>
            <w:hideMark/>
          </w:tcPr>
          <w:p w14:paraId="30C6293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3D29074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7F7C7E00"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4A5FAF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455</w:t>
            </w:r>
          </w:p>
        </w:tc>
        <w:tc>
          <w:tcPr>
            <w:tcW w:w="6300" w:type="dxa"/>
            <w:tcBorders>
              <w:top w:val="nil"/>
              <w:left w:val="nil"/>
              <w:bottom w:val="single" w:sz="4" w:space="0" w:color="auto"/>
              <w:right w:val="single" w:sz="4" w:space="0" w:color="auto"/>
            </w:tcBorders>
            <w:shd w:val="clear" w:color="auto" w:fill="auto"/>
            <w:vAlign w:val="center"/>
            <w:hideMark/>
          </w:tcPr>
          <w:p w14:paraId="4E994CB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BR0267729 NIFEDIPINO,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6A21D04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2E409AB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15000</w:t>
            </w:r>
          </w:p>
        </w:tc>
      </w:tr>
      <w:tr w:rsidR="00947576" w:rsidRPr="00606CED" w14:paraId="39F35FE9"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5FABB3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456</w:t>
            </w:r>
          </w:p>
        </w:tc>
        <w:tc>
          <w:tcPr>
            <w:tcW w:w="6300" w:type="dxa"/>
            <w:tcBorders>
              <w:top w:val="nil"/>
              <w:left w:val="nil"/>
              <w:bottom w:val="single" w:sz="4" w:space="0" w:color="auto"/>
              <w:right w:val="single" w:sz="4" w:space="0" w:color="auto"/>
            </w:tcBorders>
            <w:shd w:val="clear" w:color="auto" w:fill="auto"/>
            <w:vAlign w:val="center"/>
            <w:hideMark/>
          </w:tcPr>
          <w:p w14:paraId="5EEBFD92"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BR0266788 NISTATINA, DOSAGEM/CONCENTRAÇÃO: 25.000 UI/G, APRESENTACAO: CREME VAGINAL, BISNAGA 60,00 G </w:t>
            </w:r>
          </w:p>
        </w:tc>
        <w:tc>
          <w:tcPr>
            <w:tcW w:w="1060" w:type="dxa"/>
            <w:tcBorders>
              <w:top w:val="nil"/>
              <w:left w:val="nil"/>
              <w:bottom w:val="single" w:sz="4" w:space="0" w:color="auto"/>
              <w:right w:val="single" w:sz="4" w:space="0" w:color="auto"/>
            </w:tcBorders>
            <w:shd w:val="clear" w:color="auto" w:fill="auto"/>
            <w:vAlign w:val="center"/>
            <w:hideMark/>
          </w:tcPr>
          <w:p w14:paraId="1E6BC1C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BISNAGA 60,00 G</w:t>
            </w:r>
          </w:p>
        </w:tc>
        <w:tc>
          <w:tcPr>
            <w:tcW w:w="840" w:type="dxa"/>
            <w:tcBorders>
              <w:top w:val="nil"/>
              <w:left w:val="nil"/>
              <w:bottom w:val="single" w:sz="4" w:space="0" w:color="auto"/>
              <w:right w:val="single" w:sz="4" w:space="0" w:color="auto"/>
            </w:tcBorders>
            <w:shd w:val="clear" w:color="auto" w:fill="auto"/>
            <w:vAlign w:val="center"/>
            <w:hideMark/>
          </w:tcPr>
          <w:p w14:paraId="26F5ACD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1600</w:t>
            </w:r>
          </w:p>
        </w:tc>
      </w:tr>
      <w:tr w:rsidR="00947576" w:rsidRPr="00606CED" w14:paraId="0745922F"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8B337E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457</w:t>
            </w:r>
          </w:p>
        </w:tc>
        <w:tc>
          <w:tcPr>
            <w:tcW w:w="6300" w:type="dxa"/>
            <w:tcBorders>
              <w:top w:val="nil"/>
              <w:left w:val="nil"/>
              <w:bottom w:val="single" w:sz="4" w:space="0" w:color="auto"/>
              <w:right w:val="single" w:sz="4" w:space="0" w:color="auto"/>
            </w:tcBorders>
            <w:shd w:val="clear" w:color="auto" w:fill="auto"/>
            <w:vAlign w:val="center"/>
            <w:hideMark/>
          </w:tcPr>
          <w:p w14:paraId="1E744C9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BR0268273 NITROFURANTOÍNA, DOSAGEM/CONCENTRAÇÃO: 100 MG, CÁPSULA </w:t>
            </w:r>
          </w:p>
        </w:tc>
        <w:tc>
          <w:tcPr>
            <w:tcW w:w="1060" w:type="dxa"/>
            <w:tcBorders>
              <w:top w:val="nil"/>
              <w:left w:val="nil"/>
              <w:bottom w:val="single" w:sz="4" w:space="0" w:color="auto"/>
              <w:right w:val="single" w:sz="4" w:space="0" w:color="auto"/>
            </w:tcBorders>
            <w:shd w:val="clear" w:color="auto" w:fill="auto"/>
            <w:vAlign w:val="center"/>
            <w:hideMark/>
          </w:tcPr>
          <w:p w14:paraId="6EAC2FF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CÁPSULA</w:t>
            </w:r>
          </w:p>
        </w:tc>
        <w:tc>
          <w:tcPr>
            <w:tcW w:w="840" w:type="dxa"/>
            <w:tcBorders>
              <w:top w:val="nil"/>
              <w:left w:val="nil"/>
              <w:bottom w:val="single" w:sz="4" w:space="0" w:color="auto"/>
              <w:right w:val="single" w:sz="4" w:space="0" w:color="auto"/>
            </w:tcBorders>
            <w:shd w:val="clear" w:color="auto" w:fill="auto"/>
            <w:vAlign w:val="center"/>
            <w:hideMark/>
          </w:tcPr>
          <w:p w14:paraId="5EB956D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48D7B95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305D64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458</w:t>
            </w:r>
          </w:p>
        </w:tc>
        <w:tc>
          <w:tcPr>
            <w:tcW w:w="6300" w:type="dxa"/>
            <w:tcBorders>
              <w:top w:val="nil"/>
              <w:left w:val="nil"/>
              <w:bottom w:val="single" w:sz="4" w:space="0" w:color="auto"/>
              <w:right w:val="single" w:sz="4" w:space="0" w:color="auto"/>
            </w:tcBorders>
            <w:shd w:val="clear" w:color="auto" w:fill="auto"/>
            <w:vAlign w:val="center"/>
            <w:hideMark/>
          </w:tcPr>
          <w:p w14:paraId="61F9A33A"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BR0268160 OMEPRAZOL, DOSAGEM/CONCENTRAÇÃO: 40 MG, USO: INJETÁVEL, FRASCO 30,00 ML </w:t>
            </w:r>
          </w:p>
        </w:tc>
        <w:tc>
          <w:tcPr>
            <w:tcW w:w="1060" w:type="dxa"/>
            <w:tcBorders>
              <w:top w:val="nil"/>
              <w:left w:val="nil"/>
              <w:bottom w:val="single" w:sz="4" w:space="0" w:color="auto"/>
              <w:right w:val="single" w:sz="4" w:space="0" w:color="auto"/>
            </w:tcBorders>
            <w:shd w:val="clear" w:color="auto" w:fill="auto"/>
            <w:vAlign w:val="center"/>
            <w:hideMark/>
          </w:tcPr>
          <w:p w14:paraId="40F7CE9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30,00 ML</w:t>
            </w:r>
          </w:p>
        </w:tc>
        <w:tc>
          <w:tcPr>
            <w:tcW w:w="840" w:type="dxa"/>
            <w:tcBorders>
              <w:top w:val="nil"/>
              <w:left w:val="nil"/>
              <w:bottom w:val="single" w:sz="4" w:space="0" w:color="auto"/>
              <w:right w:val="single" w:sz="4" w:space="0" w:color="auto"/>
            </w:tcBorders>
            <w:shd w:val="clear" w:color="auto" w:fill="auto"/>
            <w:vAlign w:val="center"/>
            <w:hideMark/>
          </w:tcPr>
          <w:p w14:paraId="7DBCA37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0334D34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6EDFF9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459</w:t>
            </w:r>
          </w:p>
        </w:tc>
        <w:tc>
          <w:tcPr>
            <w:tcW w:w="6300" w:type="dxa"/>
            <w:tcBorders>
              <w:top w:val="nil"/>
              <w:left w:val="nil"/>
              <w:bottom w:val="single" w:sz="4" w:space="0" w:color="auto"/>
              <w:right w:val="single" w:sz="4" w:space="0" w:color="auto"/>
            </w:tcBorders>
            <w:shd w:val="clear" w:color="auto" w:fill="auto"/>
            <w:vAlign w:val="center"/>
            <w:hideMark/>
          </w:tcPr>
          <w:p w14:paraId="43724A0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BR0268277 OCITOCINA, DOSAGEM/CONCENTRAÇÃO: 5 UI/ML, INDICACAO: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128E94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02EAC283"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79DEFBE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C99899C"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460</w:t>
            </w:r>
          </w:p>
        </w:tc>
        <w:tc>
          <w:tcPr>
            <w:tcW w:w="6300" w:type="dxa"/>
            <w:tcBorders>
              <w:top w:val="nil"/>
              <w:left w:val="nil"/>
              <w:bottom w:val="single" w:sz="4" w:space="0" w:color="auto"/>
              <w:right w:val="single" w:sz="4" w:space="0" w:color="auto"/>
            </w:tcBorders>
            <w:shd w:val="clear" w:color="auto" w:fill="auto"/>
            <w:vAlign w:val="center"/>
            <w:hideMark/>
          </w:tcPr>
          <w:p w14:paraId="4940EF1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BR0272329 PETIDINA CLORIDRATO, DOSAGEM/CONCENTRAÇÃO: 50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5B21649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2,00 ML</w:t>
            </w:r>
          </w:p>
        </w:tc>
        <w:tc>
          <w:tcPr>
            <w:tcW w:w="840" w:type="dxa"/>
            <w:tcBorders>
              <w:top w:val="nil"/>
              <w:left w:val="nil"/>
              <w:bottom w:val="single" w:sz="4" w:space="0" w:color="auto"/>
              <w:right w:val="single" w:sz="4" w:space="0" w:color="auto"/>
            </w:tcBorders>
            <w:shd w:val="clear" w:color="auto" w:fill="auto"/>
            <w:vAlign w:val="center"/>
            <w:hideMark/>
          </w:tcPr>
          <w:p w14:paraId="2B1C5B1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w:t>
            </w:r>
          </w:p>
        </w:tc>
      </w:tr>
      <w:tr w:rsidR="00947576" w:rsidRPr="00606CED" w14:paraId="1EDACA9A" w14:textId="77777777" w:rsidTr="00A40D85">
        <w:trPr>
          <w:trHeight w:val="30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A72035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461</w:t>
            </w:r>
          </w:p>
        </w:tc>
        <w:tc>
          <w:tcPr>
            <w:tcW w:w="6300" w:type="dxa"/>
            <w:tcBorders>
              <w:top w:val="nil"/>
              <w:left w:val="nil"/>
              <w:bottom w:val="single" w:sz="4" w:space="0" w:color="auto"/>
              <w:right w:val="single" w:sz="4" w:space="0" w:color="auto"/>
            </w:tcBorders>
            <w:shd w:val="clear" w:color="auto" w:fill="auto"/>
            <w:vAlign w:val="center"/>
            <w:hideMark/>
          </w:tcPr>
          <w:p w14:paraId="02F6EC5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BR0274036 PIROXICAM, DOSAGEM/CONCENTRAÇÃO: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55D6517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COMPRIMIDO</w:t>
            </w:r>
          </w:p>
        </w:tc>
        <w:tc>
          <w:tcPr>
            <w:tcW w:w="840" w:type="dxa"/>
            <w:tcBorders>
              <w:top w:val="nil"/>
              <w:left w:val="nil"/>
              <w:bottom w:val="single" w:sz="4" w:space="0" w:color="auto"/>
              <w:right w:val="single" w:sz="4" w:space="0" w:color="auto"/>
            </w:tcBorders>
            <w:shd w:val="clear" w:color="auto" w:fill="auto"/>
            <w:vAlign w:val="center"/>
            <w:hideMark/>
          </w:tcPr>
          <w:p w14:paraId="1A0076D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47C99D54"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A9B42E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462</w:t>
            </w:r>
          </w:p>
        </w:tc>
        <w:tc>
          <w:tcPr>
            <w:tcW w:w="6300" w:type="dxa"/>
            <w:tcBorders>
              <w:top w:val="nil"/>
              <w:left w:val="nil"/>
              <w:bottom w:val="single" w:sz="4" w:space="0" w:color="auto"/>
              <w:right w:val="single" w:sz="4" w:space="0" w:color="auto"/>
            </w:tcBorders>
            <w:shd w:val="clear" w:color="auto" w:fill="auto"/>
            <w:vAlign w:val="center"/>
            <w:hideMark/>
          </w:tcPr>
          <w:p w14:paraId="416239F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BR0448595 PREDNISOLONA, COMPOSIÇÃO: FOSFATO SÓDICO, DOSAGEM/CONCENTRAÇÃO: 3 MG/ML, FORMA FARMACÊUTICA: SOLUÇÃO ORAL, FRASCO 60,00 ML </w:t>
            </w:r>
          </w:p>
        </w:tc>
        <w:tc>
          <w:tcPr>
            <w:tcW w:w="1060" w:type="dxa"/>
            <w:tcBorders>
              <w:top w:val="nil"/>
              <w:left w:val="nil"/>
              <w:bottom w:val="single" w:sz="4" w:space="0" w:color="auto"/>
              <w:right w:val="single" w:sz="4" w:space="0" w:color="auto"/>
            </w:tcBorders>
            <w:shd w:val="clear" w:color="auto" w:fill="auto"/>
            <w:vAlign w:val="center"/>
            <w:hideMark/>
          </w:tcPr>
          <w:p w14:paraId="7055717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60,00 ML</w:t>
            </w:r>
          </w:p>
        </w:tc>
        <w:tc>
          <w:tcPr>
            <w:tcW w:w="840" w:type="dxa"/>
            <w:tcBorders>
              <w:top w:val="nil"/>
              <w:left w:val="nil"/>
              <w:bottom w:val="single" w:sz="4" w:space="0" w:color="auto"/>
              <w:right w:val="single" w:sz="4" w:space="0" w:color="auto"/>
            </w:tcBorders>
            <w:shd w:val="clear" w:color="auto" w:fill="auto"/>
            <w:vAlign w:val="center"/>
            <w:hideMark/>
          </w:tcPr>
          <w:p w14:paraId="18EFEFA7"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2500</w:t>
            </w:r>
          </w:p>
        </w:tc>
      </w:tr>
      <w:tr w:rsidR="00947576" w:rsidRPr="00606CED" w14:paraId="4109400D"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CA57A2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463</w:t>
            </w:r>
          </w:p>
        </w:tc>
        <w:tc>
          <w:tcPr>
            <w:tcW w:w="6300" w:type="dxa"/>
            <w:tcBorders>
              <w:top w:val="nil"/>
              <w:left w:val="nil"/>
              <w:bottom w:val="single" w:sz="4" w:space="0" w:color="auto"/>
              <w:right w:val="single" w:sz="4" w:space="0" w:color="auto"/>
            </w:tcBorders>
            <w:shd w:val="clear" w:color="auto" w:fill="auto"/>
            <w:vAlign w:val="center"/>
            <w:hideMark/>
          </w:tcPr>
          <w:p w14:paraId="134D085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BR0303292 RINGER, COMPOSIÇÃO: ASSOCIADO COM LACTATO DE SÓDIO, FORMA FARMACÊUTICA: SOLUÇÃO INJETÁVEL, BOLSA 1000,00 ML, CARACTERÍSTICA ADICIONAL: SISTEMA FECHADO </w:t>
            </w:r>
          </w:p>
        </w:tc>
        <w:tc>
          <w:tcPr>
            <w:tcW w:w="1060" w:type="dxa"/>
            <w:tcBorders>
              <w:top w:val="nil"/>
              <w:left w:val="nil"/>
              <w:bottom w:val="single" w:sz="4" w:space="0" w:color="auto"/>
              <w:right w:val="single" w:sz="4" w:space="0" w:color="auto"/>
            </w:tcBorders>
            <w:shd w:val="clear" w:color="auto" w:fill="auto"/>
            <w:vAlign w:val="center"/>
            <w:hideMark/>
          </w:tcPr>
          <w:p w14:paraId="0D449120"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1000,00 ML</w:t>
            </w:r>
          </w:p>
        </w:tc>
        <w:tc>
          <w:tcPr>
            <w:tcW w:w="840" w:type="dxa"/>
            <w:tcBorders>
              <w:top w:val="nil"/>
              <w:left w:val="nil"/>
              <w:bottom w:val="single" w:sz="4" w:space="0" w:color="auto"/>
              <w:right w:val="single" w:sz="4" w:space="0" w:color="auto"/>
            </w:tcBorders>
            <w:shd w:val="clear" w:color="auto" w:fill="auto"/>
            <w:vAlign w:val="center"/>
            <w:hideMark/>
          </w:tcPr>
          <w:p w14:paraId="1A80249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800</w:t>
            </w:r>
          </w:p>
        </w:tc>
      </w:tr>
      <w:tr w:rsidR="00947576" w:rsidRPr="00606CED" w14:paraId="73936756"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AEB023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lastRenderedPageBreak/>
              <w:t>464</w:t>
            </w:r>
          </w:p>
        </w:tc>
        <w:tc>
          <w:tcPr>
            <w:tcW w:w="6300" w:type="dxa"/>
            <w:tcBorders>
              <w:top w:val="nil"/>
              <w:left w:val="nil"/>
              <w:bottom w:val="single" w:sz="4" w:space="0" w:color="auto"/>
              <w:right w:val="single" w:sz="4" w:space="0" w:color="auto"/>
            </w:tcBorders>
            <w:shd w:val="clear" w:color="auto" w:fill="auto"/>
            <w:vAlign w:val="center"/>
            <w:hideMark/>
          </w:tcPr>
          <w:p w14:paraId="44C113D5"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BR0485304 PROBIÓTICO, COMPOSIÇÃO: SACCHAROMYCES BOULARDII - 17, DOSAGEM/CONCENTRAÇÃO: 200 MG/G, FORMA FARMACÊUTICA: PÓ ORAL, SACHÊ 1,00 UN </w:t>
            </w:r>
          </w:p>
        </w:tc>
        <w:tc>
          <w:tcPr>
            <w:tcW w:w="1060" w:type="dxa"/>
            <w:tcBorders>
              <w:top w:val="nil"/>
              <w:left w:val="nil"/>
              <w:bottom w:val="single" w:sz="4" w:space="0" w:color="auto"/>
              <w:right w:val="single" w:sz="4" w:space="0" w:color="auto"/>
            </w:tcBorders>
            <w:shd w:val="clear" w:color="auto" w:fill="auto"/>
            <w:vAlign w:val="center"/>
            <w:hideMark/>
          </w:tcPr>
          <w:p w14:paraId="3E22A506"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SACHÊ 1,00 UN</w:t>
            </w:r>
          </w:p>
        </w:tc>
        <w:tc>
          <w:tcPr>
            <w:tcW w:w="840" w:type="dxa"/>
            <w:tcBorders>
              <w:top w:val="nil"/>
              <w:left w:val="nil"/>
              <w:bottom w:val="single" w:sz="4" w:space="0" w:color="auto"/>
              <w:right w:val="single" w:sz="4" w:space="0" w:color="auto"/>
            </w:tcBorders>
            <w:shd w:val="clear" w:color="auto" w:fill="auto"/>
            <w:vAlign w:val="center"/>
            <w:hideMark/>
          </w:tcPr>
          <w:p w14:paraId="5221BE6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5000</w:t>
            </w:r>
          </w:p>
        </w:tc>
      </w:tr>
      <w:tr w:rsidR="00947576" w:rsidRPr="00606CED" w14:paraId="0253276D"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8F0453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465</w:t>
            </w:r>
          </w:p>
        </w:tc>
        <w:tc>
          <w:tcPr>
            <w:tcW w:w="6300" w:type="dxa"/>
            <w:tcBorders>
              <w:top w:val="nil"/>
              <w:left w:val="nil"/>
              <w:bottom w:val="single" w:sz="4" w:space="0" w:color="auto"/>
              <w:right w:val="single" w:sz="4" w:space="0" w:color="auto"/>
            </w:tcBorders>
            <w:shd w:val="clear" w:color="auto" w:fill="auto"/>
            <w:vAlign w:val="center"/>
            <w:hideMark/>
          </w:tcPr>
          <w:p w14:paraId="349CACFE"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BR0268236 CLORETO DE SÓDIO, APLICAÇÃO: SISTEMA FECHADO, PRINCÍPIO ATIVO: 0,9%_ SOLUÇÃO INJETÁVEL, FRASCO 250,00 ML </w:t>
            </w:r>
          </w:p>
        </w:tc>
        <w:tc>
          <w:tcPr>
            <w:tcW w:w="1060" w:type="dxa"/>
            <w:tcBorders>
              <w:top w:val="nil"/>
              <w:left w:val="nil"/>
              <w:bottom w:val="single" w:sz="4" w:space="0" w:color="auto"/>
              <w:right w:val="single" w:sz="4" w:space="0" w:color="auto"/>
            </w:tcBorders>
            <w:shd w:val="clear" w:color="auto" w:fill="auto"/>
            <w:vAlign w:val="center"/>
            <w:hideMark/>
          </w:tcPr>
          <w:p w14:paraId="79A56DE7"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 250,00 ML</w:t>
            </w:r>
          </w:p>
        </w:tc>
        <w:tc>
          <w:tcPr>
            <w:tcW w:w="840" w:type="dxa"/>
            <w:tcBorders>
              <w:top w:val="nil"/>
              <w:left w:val="nil"/>
              <w:bottom w:val="single" w:sz="4" w:space="0" w:color="auto"/>
              <w:right w:val="single" w:sz="4" w:space="0" w:color="auto"/>
            </w:tcBorders>
            <w:shd w:val="clear" w:color="auto" w:fill="auto"/>
            <w:vAlign w:val="center"/>
            <w:hideMark/>
          </w:tcPr>
          <w:p w14:paraId="5A762AC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6020430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B1C36F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466</w:t>
            </w:r>
          </w:p>
        </w:tc>
        <w:tc>
          <w:tcPr>
            <w:tcW w:w="6300" w:type="dxa"/>
            <w:tcBorders>
              <w:top w:val="nil"/>
              <w:left w:val="nil"/>
              <w:bottom w:val="single" w:sz="4" w:space="0" w:color="auto"/>
              <w:right w:val="single" w:sz="4" w:space="0" w:color="auto"/>
            </w:tcBorders>
            <w:shd w:val="clear" w:color="auto" w:fill="auto"/>
            <w:vAlign w:val="center"/>
            <w:hideMark/>
          </w:tcPr>
          <w:p w14:paraId="1476A989"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BR0270092 GLICOSE, DOSAGEM/CONCENTRAÇÃO: 5%, INDICACAO: SOLUÇÃO INJETÁVEL, CARACTERÍSTICAS ADICIONAIS: SISTEMA FECHADO, BOLSA 1000,00 ML </w:t>
            </w:r>
          </w:p>
        </w:tc>
        <w:tc>
          <w:tcPr>
            <w:tcW w:w="1060" w:type="dxa"/>
            <w:tcBorders>
              <w:top w:val="nil"/>
              <w:left w:val="nil"/>
              <w:bottom w:val="single" w:sz="4" w:space="0" w:color="auto"/>
              <w:right w:val="single" w:sz="4" w:space="0" w:color="auto"/>
            </w:tcBorders>
            <w:shd w:val="clear" w:color="auto" w:fill="auto"/>
            <w:vAlign w:val="center"/>
            <w:hideMark/>
          </w:tcPr>
          <w:p w14:paraId="2752AF8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1000,00 ML</w:t>
            </w:r>
          </w:p>
        </w:tc>
        <w:tc>
          <w:tcPr>
            <w:tcW w:w="840" w:type="dxa"/>
            <w:tcBorders>
              <w:top w:val="nil"/>
              <w:left w:val="nil"/>
              <w:bottom w:val="single" w:sz="4" w:space="0" w:color="auto"/>
              <w:right w:val="single" w:sz="4" w:space="0" w:color="auto"/>
            </w:tcBorders>
            <w:shd w:val="clear" w:color="auto" w:fill="auto"/>
            <w:vAlign w:val="center"/>
            <w:hideMark/>
          </w:tcPr>
          <w:p w14:paraId="2A24C82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1A288FE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0B87E32"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467</w:t>
            </w:r>
          </w:p>
        </w:tc>
        <w:tc>
          <w:tcPr>
            <w:tcW w:w="6300" w:type="dxa"/>
            <w:tcBorders>
              <w:top w:val="nil"/>
              <w:left w:val="nil"/>
              <w:bottom w:val="single" w:sz="4" w:space="0" w:color="auto"/>
              <w:right w:val="single" w:sz="4" w:space="0" w:color="auto"/>
            </w:tcBorders>
            <w:shd w:val="clear" w:color="auto" w:fill="auto"/>
            <w:vAlign w:val="center"/>
            <w:hideMark/>
          </w:tcPr>
          <w:p w14:paraId="50CE1A68"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BR0270092 GLICOSE, DOSAGEM/CONCENTRAÇÃO: 5%, INDICACAO: SOLUÇÃO INJETÁVEL, CARACTERÍSTICAS ADICIONAIS: SISTEMA FECHADO, BOLSA 250,00 ML </w:t>
            </w:r>
          </w:p>
        </w:tc>
        <w:tc>
          <w:tcPr>
            <w:tcW w:w="1060" w:type="dxa"/>
            <w:tcBorders>
              <w:top w:val="nil"/>
              <w:left w:val="nil"/>
              <w:bottom w:val="single" w:sz="4" w:space="0" w:color="auto"/>
              <w:right w:val="single" w:sz="4" w:space="0" w:color="auto"/>
            </w:tcBorders>
            <w:shd w:val="clear" w:color="auto" w:fill="auto"/>
            <w:vAlign w:val="center"/>
            <w:hideMark/>
          </w:tcPr>
          <w:p w14:paraId="0DD7E43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250,00 ML</w:t>
            </w:r>
          </w:p>
        </w:tc>
        <w:tc>
          <w:tcPr>
            <w:tcW w:w="840" w:type="dxa"/>
            <w:tcBorders>
              <w:top w:val="nil"/>
              <w:left w:val="nil"/>
              <w:bottom w:val="single" w:sz="4" w:space="0" w:color="auto"/>
              <w:right w:val="single" w:sz="4" w:space="0" w:color="auto"/>
            </w:tcBorders>
            <w:shd w:val="clear" w:color="auto" w:fill="auto"/>
            <w:vAlign w:val="center"/>
            <w:hideMark/>
          </w:tcPr>
          <w:p w14:paraId="2E5BFDE9"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4000</w:t>
            </w:r>
          </w:p>
        </w:tc>
      </w:tr>
      <w:tr w:rsidR="00947576" w:rsidRPr="00606CED" w14:paraId="24EA64C2"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124D2C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468</w:t>
            </w:r>
          </w:p>
        </w:tc>
        <w:tc>
          <w:tcPr>
            <w:tcW w:w="6300" w:type="dxa"/>
            <w:tcBorders>
              <w:top w:val="nil"/>
              <w:left w:val="nil"/>
              <w:bottom w:val="single" w:sz="4" w:space="0" w:color="auto"/>
              <w:right w:val="single" w:sz="4" w:space="0" w:color="auto"/>
            </w:tcBorders>
            <w:shd w:val="clear" w:color="auto" w:fill="auto"/>
            <w:vAlign w:val="center"/>
            <w:hideMark/>
          </w:tcPr>
          <w:p w14:paraId="1CB7EC6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BR0268236 CLORETO DE SÓDIO, APLICAÇÃO: SISTEMA FECHADO, PRINCÍPIO ATIVO: 0,9%_ SOLUÇÃO INJETÁVEL, BOLSA 1000,00 ML </w:t>
            </w:r>
          </w:p>
        </w:tc>
        <w:tc>
          <w:tcPr>
            <w:tcW w:w="1060" w:type="dxa"/>
            <w:tcBorders>
              <w:top w:val="nil"/>
              <w:left w:val="nil"/>
              <w:bottom w:val="single" w:sz="4" w:space="0" w:color="auto"/>
              <w:right w:val="single" w:sz="4" w:space="0" w:color="auto"/>
            </w:tcBorders>
            <w:shd w:val="clear" w:color="auto" w:fill="auto"/>
            <w:vAlign w:val="center"/>
            <w:hideMark/>
          </w:tcPr>
          <w:p w14:paraId="56F5BEE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1000,00 ML</w:t>
            </w:r>
          </w:p>
        </w:tc>
        <w:tc>
          <w:tcPr>
            <w:tcW w:w="840" w:type="dxa"/>
            <w:tcBorders>
              <w:top w:val="nil"/>
              <w:left w:val="nil"/>
              <w:bottom w:val="single" w:sz="4" w:space="0" w:color="auto"/>
              <w:right w:val="single" w:sz="4" w:space="0" w:color="auto"/>
            </w:tcBorders>
            <w:shd w:val="clear" w:color="auto" w:fill="auto"/>
            <w:vAlign w:val="center"/>
            <w:hideMark/>
          </w:tcPr>
          <w:p w14:paraId="2CAA862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5D64D158"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F283C58"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469</w:t>
            </w:r>
          </w:p>
        </w:tc>
        <w:tc>
          <w:tcPr>
            <w:tcW w:w="6300" w:type="dxa"/>
            <w:tcBorders>
              <w:top w:val="nil"/>
              <w:left w:val="nil"/>
              <w:bottom w:val="single" w:sz="4" w:space="0" w:color="auto"/>
              <w:right w:val="single" w:sz="4" w:space="0" w:color="auto"/>
            </w:tcBorders>
            <w:shd w:val="clear" w:color="auto" w:fill="auto"/>
            <w:vAlign w:val="center"/>
            <w:hideMark/>
          </w:tcPr>
          <w:p w14:paraId="559FDBF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BR0268236 CLORETO DE SÓDIO, APLICAÇÃO: SISTEMA FECHADO, PRINCÍPIO ATIVO: 0,9%_ SOLUÇÃO INJETÁVEL, BOLSA 100,00 ML </w:t>
            </w:r>
          </w:p>
        </w:tc>
        <w:tc>
          <w:tcPr>
            <w:tcW w:w="1060" w:type="dxa"/>
            <w:tcBorders>
              <w:top w:val="nil"/>
              <w:left w:val="nil"/>
              <w:bottom w:val="single" w:sz="4" w:space="0" w:color="auto"/>
              <w:right w:val="single" w:sz="4" w:space="0" w:color="auto"/>
            </w:tcBorders>
            <w:shd w:val="clear" w:color="auto" w:fill="auto"/>
            <w:vAlign w:val="center"/>
            <w:hideMark/>
          </w:tcPr>
          <w:p w14:paraId="70C5ED4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100,00 ML</w:t>
            </w:r>
          </w:p>
        </w:tc>
        <w:tc>
          <w:tcPr>
            <w:tcW w:w="840" w:type="dxa"/>
            <w:tcBorders>
              <w:top w:val="nil"/>
              <w:left w:val="nil"/>
              <w:bottom w:val="single" w:sz="4" w:space="0" w:color="auto"/>
              <w:right w:val="single" w:sz="4" w:space="0" w:color="auto"/>
            </w:tcBorders>
            <w:shd w:val="clear" w:color="auto" w:fill="auto"/>
            <w:vAlign w:val="center"/>
            <w:hideMark/>
          </w:tcPr>
          <w:p w14:paraId="742C2A6F"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11250</w:t>
            </w:r>
          </w:p>
        </w:tc>
      </w:tr>
      <w:tr w:rsidR="00947576" w:rsidRPr="00606CED" w14:paraId="03436D1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7FC001E5"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470</w:t>
            </w:r>
          </w:p>
        </w:tc>
        <w:tc>
          <w:tcPr>
            <w:tcW w:w="6300" w:type="dxa"/>
            <w:tcBorders>
              <w:top w:val="nil"/>
              <w:left w:val="nil"/>
              <w:bottom w:val="single" w:sz="4" w:space="0" w:color="auto"/>
              <w:right w:val="single" w:sz="4" w:space="0" w:color="auto"/>
            </w:tcBorders>
            <w:shd w:val="clear" w:color="auto" w:fill="auto"/>
            <w:vAlign w:val="center"/>
            <w:hideMark/>
          </w:tcPr>
          <w:p w14:paraId="0415A1B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BR0268236 CLORETO DE SÓDIO, APLICAÇÃO: SISTEMA FECHADO, PRINCÍPIO ATIVO: 0,9%_ SOLUÇÃO INJETÁVEL, BOLSA 500,00 ML </w:t>
            </w:r>
          </w:p>
        </w:tc>
        <w:tc>
          <w:tcPr>
            <w:tcW w:w="1060" w:type="dxa"/>
            <w:tcBorders>
              <w:top w:val="nil"/>
              <w:left w:val="nil"/>
              <w:bottom w:val="single" w:sz="4" w:space="0" w:color="auto"/>
              <w:right w:val="single" w:sz="4" w:space="0" w:color="auto"/>
            </w:tcBorders>
            <w:shd w:val="clear" w:color="auto" w:fill="auto"/>
            <w:vAlign w:val="center"/>
            <w:hideMark/>
          </w:tcPr>
          <w:p w14:paraId="4CEA605E"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500,00 ML</w:t>
            </w:r>
          </w:p>
        </w:tc>
        <w:tc>
          <w:tcPr>
            <w:tcW w:w="840" w:type="dxa"/>
            <w:tcBorders>
              <w:top w:val="nil"/>
              <w:left w:val="nil"/>
              <w:bottom w:val="single" w:sz="4" w:space="0" w:color="auto"/>
              <w:right w:val="single" w:sz="4" w:space="0" w:color="auto"/>
            </w:tcBorders>
            <w:shd w:val="clear" w:color="auto" w:fill="auto"/>
            <w:vAlign w:val="center"/>
            <w:hideMark/>
          </w:tcPr>
          <w:p w14:paraId="567FE365"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662C57E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CBCC53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471</w:t>
            </w:r>
          </w:p>
        </w:tc>
        <w:tc>
          <w:tcPr>
            <w:tcW w:w="6300" w:type="dxa"/>
            <w:tcBorders>
              <w:top w:val="nil"/>
              <w:left w:val="nil"/>
              <w:bottom w:val="single" w:sz="4" w:space="0" w:color="auto"/>
              <w:right w:val="single" w:sz="4" w:space="0" w:color="auto"/>
            </w:tcBorders>
            <w:shd w:val="clear" w:color="auto" w:fill="auto"/>
            <w:vAlign w:val="center"/>
            <w:hideMark/>
          </w:tcPr>
          <w:p w14:paraId="00E61811"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BR0270092 GLICOSE, DOSAGEM/CONCENTRAÇÃO: 5%, INDICACAO: SOLUÇÃO INJETÁVEL, CARACTERÍSTICAS ADICIONAIS: SISTEMA FECHADO, BOLSA 500,00 ML </w:t>
            </w:r>
          </w:p>
        </w:tc>
        <w:tc>
          <w:tcPr>
            <w:tcW w:w="1060" w:type="dxa"/>
            <w:tcBorders>
              <w:top w:val="nil"/>
              <w:left w:val="nil"/>
              <w:bottom w:val="single" w:sz="4" w:space="0" w:color="auto"/>
              <w:right w:val="single" w:sz="4" w:space="0" w:color="auto"/>
            </w:tcBorders>
            <w:shd w:val="clear" w:color="auto" w:fill="auto"/>
            <w:vAlign w:val="center"/>
            <w:hideMark/>
          </w:tcPr>
          <w:p w14:paraId="1635E2D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BOLSA 500,00 ML</w:t>
            </w:r>
          </w:p>
        </w:tc>
        <w:tc>
          <w:tcPr>
            <w:tcW w:w="840" w:type="dxa"/>
            <w:tcBorders>
              <w:top w:val="nil"/>
              <w:left w:val="nil"/>
              <w:bottom w:val="single" w:sz="4" w:space="0" w:color="auto"/>
              <w:right w:val="single" w:sz="4" w:space="0" w:color="auto"/>
            </w:tcBorders>
            <w:shd w:val="clear" w:color="auto" w:fill="auto"/>
            <w:vAlign w:val="center"/>
            <w:hideMark/>
          </w:tcPr>
          <w:p w14:paraId="2C4B774C"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3000</w:t>
            </w:r>
          </w:p>
        </w:tc>
      </w:tr>
      <w:tr w:rsidR="00947576" w:rsidRPr="00606CED" w14:paraId="0AEF3486"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4E34ADA4"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472</w:t>
            </w:r>
          </w:p>
        </w:tc>
        <w:tc>
          <w:tcPr>
            <w:tcW w:w="6300" w:type="dxa"/>
            <w:tcBorders>
              <w:top w:val="nil"/>
              <w:left w:val="nil"/>
              <w:bottom w:val="single" w:sz="4" w:space="0" w:color="auto"/>
              <w:right w:val="single" w:sz="4" w:space="0" w:color="auto"/>
            </w:tcBorders>
            <w:shd w:val="clear" w:color="auto" w:fill="auto"/>
            <w:vAlign w:val="center"/>
            <w:hideMark/>
          </w:tcPr>
          <w:p w14:paraId="55F64CA3"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BR0270220 HIDROCORTISONA, DOSAGEM/CONCENTRAÇÃO: 100MG, APRESENTACAO: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64E6DDC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07D82AD0"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1FA8D704"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5BEACAF"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473</w:t>
            </w:r>
          </w:p>
        </w:tc>
        <w:tc>
          <w:tcPr>
            <w:tcW w:w="6300" w:type="dxa"/>
            <w:tcBorders>
              <w:top w:val="nil"/>
              <w:left w:val="nil"/>
              <w:bottom w:val="single" w:sz="4" w:space="0" w:color="auto"/>
              <w:right w:val="single" w:sz="4" w:space="0" w:color="auto"/>
            </w:tcBorders>
            <w:shd w:val="clear" w:color="auto" w:fill="auto"/>
            <w:vAlign w:val="center"/>
            <w:hideMark/>
          </w:tcPr>
          <w:p w14:paraId="4EF36B4C"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BR0270219 HIDROCORTISONA, DOSAGEM/CONCENTRAÇÃO: 500MG, APRESENTACAO: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6B68258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FRASCO-AMPOLA</w:t>
            </w:r>
          </w:p>
        </w:tc>
        <w:tc>
          <w:tcPr>
            <w:tcW w:w="840" w:type="dxa"/>
            <w:tcBorders>
              <w:top w:val="nil"/>
              <w:left w:val="nil"/>
              <w:bottom w:val="single" w:sz="4" w:space="0" w:color="auto"/>
              <w:right w:val="single" w:sz="4" w:space="0" w:color="auto"/>
            </w:tcBorders>
            <w:shd w:val="clear" w:color="auto" w:fill="auto"/>
            <w:vAlign w:val="center"/>
            <w:hideMark/>
          </w:tcPr>
          <w:p w14:paraId="157409CE"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2000</w:t>
            </w:r>
          </w:p>
        </w:tc>
      </w:tr>
      <w:tr w:rsidR="00947576" w:rsidRPr="00606CED" w14:paraId="3190FE71"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B4D6A4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474</w:t>
            </w:r>
          </w:p>
        </w:tc>
        <w:tc>
          <w:tcPr>
            <w:tcW w:w="6300" w:type="dxa"/>
            <w:tcBorders>
              <w:top w:val="nil"/>
              <w:left w:val="nil"/>
              <w:bottom w:val="single" w:sz="4" w:space="0" w:color="auto"/>
              <w:right w:val="single" w:sz="4" w:space="0" w:color="auto"/>
            </w:tcBorders>
            <w:shd w:val="clear" w:color="auto" w:fill="auto"/>
            <w:vAlign w:val="center"/>
            <w:hideMark/>
          </w:tcPr>
          <w:p w14:paraId="53F2031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BR0304870 MORFINA, DOSAGEM/CONCENTRAÇÃO: 1MG/ML, FORMA FARMACÊUTICA: SOLUÇÃO INJETÁVEL, APRESENTACAO: SULFATO, AMPOLA 1,00 ML </w:t>
            </w:r>
          </w:p>
        </w:tc>
        <w:tc>
          <w:tcPr>
            <w:tcW w:w="1060" w:type="dxa"/>
            <w:tcBorders>
              <w:top w:val="nil"/>
              <w:left w:val="nil"/>
              <w:bottom w:val="single" w:sz="4" w:space="0" w:color="auto"/>
              <w:right w:val="single" w:sz="4" w:space="0" w:color="auto"/>
            </w:tcBorders>
            <w:shd w:val="clear" w:color="auto" w:fill="auto"/>
            <w:vAlign w:val="center"/>
            <w:hideMark/>
          </w:tcPr>
          <w:p w14:paraId="066EAF5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1,00 ML</w:t>
            </w:r>
          </w:p>
        </w:tc>
        <w:tc>
          <w:tcPr>
            <w:tcW w:w="840" w:type="dxa"/>
            <w:tcBorders>
              <w:top w:val="nil"/>
              <w:left w:val="nil"/>
              <w:bottom w:val="single" w:sz="4" w:space="0" w:color="auto"/>
              <w:right w:val="single" w:sz="4" w:space="0" w:color="auto"/>
            </w:tcBorders>
            <w:shd w:val="clear" w:color="auto" w:fill="auto"/>
            <w:vAlign w:val="center"/>
            <w:hideMark/>
          </w:tcPr>
          <w:p w14:paraId="5F49E988"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w:t>
            </w:r>
          </w:p>
        </w:tc>
      </w:tr>
      <w:tr w:rsidR="00947576" w:rsidRPr="00606CED" w14:paraId="07F726C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27E0E7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475</w:t>
            </w:r>
          </w:p>
        </w:tc>
        <w:tc>
          <w:tcPr>
            <w:tcW w:w="6300" w:type="dxa"/>
            <w:tcBorders>
              <w:top w:val="nil"/>
              <w:left w:val="nil"/>
              <w:bottom w:val="single" w:sz="4" w:space="0" w:color="auto"/>
              <w:right w:val="single" w:sz="4" w:space="0" w:color="auto"/>
            </w:tcBorders>
            <w:shd w:val="clear" w:color="auto" w:fill="auto"/>
            <w:vAlign w:val="center"/>
            <w:hideMark/>
          </w:tcPr>
          <w:p w14:paraId="58FCD346"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BR0345259 METOPROLOL, DOSAGEM/CONCENTRAÇÃO: 1 MG/ML, FORMA FARMACÊUTICA: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7642168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AMPOLA 5,00 ML</w:t>
            </w:r>
          </w:p>
        </w:tc>
        <w:tc>
          <w:tcPr>
            <w:tcW w:w="840" w:type="dxa"/>
            <w:tcBorders>
              <w:top w:val="nil"/>
              <w:left w:val="nil"/>
              <w:bottom w:val="single" w:sz="4" w:space="0" w:color="auto"/>
              <w:right w:val="single" w:sz="4" w:space="0" w:color="auto"/>
            </w:tcBorders>
            <w:shd w:val="clear" w:color="auto" w:fill="auto"/>
            <w:vAlign w:val="center"/>
            <w:hideMark/>
          </w:tcPr>
          <w:p w14:paraId="6067C4D6"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50</w:t>
            </w:r>
          </w:p>
        </w:tc>
      </w:tr>
      <w:tr w:rsidR="00947576" w:rsidRPr="00606CED" w14:paraId="2AF4B4F7" w14:textId="77777777" w:rsidTr="00A40D85">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F975C63"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476</w:t>
            </w:r>
          </w:p>
        </w:tc>
        <w:tc>
          <w:tcPr>
            <w:tcW w:w="6300" w:type="dxa"/>
            <w:tcBorders>
              <w:top w:val="nil"/>
              <w:left w:val="nil"/>
              <w:bottom w:val="single" w:sz="4" w:space="0" w:color="auto"/>
              <w:right w:val="single" w:sz="4" w:space="0" w:color="auto"/>
            </w:tcBorders>
            <w:shd w:val="clear" w:color="auto" w:fill="auto"/>
            <w:vAlign w:val="center"/>
            <w:hideMark/>
          </w:tcPr>
          <w:p w14:paraId="5CC00F5D"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BR0368499 VITAMINAS DO COMPLEXO B, COMPOSIÇÃO BÁSICA: B</w:t>
            </w:r>
            <w:proofErr w:type="gramStart"/>
            <w:r w:rsidRPr="00606CED">
              <w:rPr>
                <w:rFonts w:ascii="Calibri" w:eastAsia="Times New Roman" w:hAnsi="Calibri" w:cs="Calibri"/>
                <w:sz w:val="16"/>
                <w:szCs w:val="16"/>
              </w:rPr>
              <w:t>1,B</w:t>
            </w:r>
            <w:proofErr w:type="gramEnd"/>
            <w:r w:rsidRPr="00606CED">
              <w:rPr>
                <w:rFonts w:ascii="Calibri" w:eastAsia="Times New Roman" w:hAnsi="Calibri" w:cs="Calibri"/>
                <w:sz w:val="16"/>
                <w:szCs w:val="16"/>
              </w:rPr>
              <w:t xml:space="preserve">2,B3,B5,B6, DRÁGEA </w:t>
            </w:r>
          </w:p>
        </w:tc>
        <w:tc>
          <w:tcPr>
            <w:tcW w:w="1060" w:type="dxa"/>
            <w:tcBorders>
              <w:top w:val="nil"/>
              <w:left w:val="nil"/>
              <w:bottom w:val="single" w:sz="4" w:space="0" w:color="auto"/>
              <w:right w:val="single" w:sz="4" w:space="0" w:color="auto"/>
            </w:tcBorders>
            <w:shd w:val="clear" w:color="auto" w:fill="auto"/>
            <w:vAlign w:val="center"/>
            <w:hideMark/>
          </w:tcPr>
          <w:p w14:paraId="4F1A54F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DRÁGEA</w:t>
            </w:r>
          </w:p>
        </w:tc>
        <w:tc>
          <w:tcPr>
            <w:tcW w:w="840" w:type="dxa"/>
            <w:tcBorders>
              <w:top w:val="nil"/>
              <w:left w:val="nil"/>
              <w:bottom w:val="single" w:sz="4" w:space="0" w:color="auto"/>
              <w:right w:val="single" w:sz="4" w:space="0" w:color="auto"/>
            </w:tcBorders>
            <w:shd w:val="clear" w:color="auto" w:fill="auto"/>
            <w:vAlign w:val="center"/>
            <w:hideMark/>
          </w:tcPr>
          <w:p w14:paraId="403ACDC4"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10000</w:t>
            </w:r>
          </w:p>
        </w:tc>
      </w:tr>
      <w:tr w:rsidR="00947576" w:rsidRPr="00606CED" w14:paraId="2AB30E8B"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8CF3CA1"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477</w:t>
            </w:r>
          </w:p>
        </w:tc>
        <w:tc>
          <w:tcPr>
            <w:tcW w:w="6300" w:type="dxa"/>
            <w:tcBorders>
              <w:top w:val="nil"/>
              <w:left w:val="nil"/>
              <w:bottom w:val="single" w:sz="4" w:space="0" w:color="auto"/>
              <w:right w:val="single" w:sz="4" w:space="0" w:color="auto"/>
            </w:tcBorders>
            <w:shd w:val="clear" w:color="auto" w:fill="auto"/>
            <w:vAlign w:val="center"/>
            <w:hideMark/>
          </w:tcPr>
          <w:p w14:paraId="11559840"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BR0397510 AGULHA, MATERIAL: AÇO INOXIDÁVEL SILICONIZADO, TIPO USO: ESTÉRIL, DESCARTÁVEL, EMBALAGEM INDIVIDUAL, TIPO FIXAÇÃO: PROTETOR PLÁSTICO, CAIXA 100,00 UN </w:t>
            </w:r>
          </w:p>
        </w:tc>
        <w:tc>
          <w:tcPr>
            <w:tcW w:w="1060" w:type="dxa"/>
            <w:tcBorders>
              <w:top w:val="nil"/>
              <w:left w:val="nil"/>
              <w:bottom w:val="single" w:sz="4" w:space="0" w:color="auto"/>
              <w:right w:val="single" w:sz="4" w:space="0" w:color="auto"/>
            </w:tcBorders>
            <w:shd w:val="clear" w:color="auto" w:fill="auto"/>
            <w:vAlign w:val="center"/>
            <w:hideMark/>
          </w:tcPr>
          <w:p w14:paraId="1BBE85BA"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CAIXA 100,00 UN</w:t>
            </w:r>
          </w:p>
        </w:tc>
        <w:tc>
          <w:tcPr>
            <w:tcW w:w="840" w:type="dxa"/>
            <w:tcBorders>
              <w:top w:val="nil"/>
              <w:left w:val="nil"/>
              <w:bottom w:val="single" w:sz="4" w:space="0" w:color="auto"/>
              <w:right w:val="single" w:sz="4" w:space="0" w:color="auto"/>
            </w:tcBorders>
            <w:shd w:val="clear" w:color="auto" w:fill="auto"/>
            <w:vAlign w:val="center"/>
            <w:hideMark/>
          </w:tcPr>
          <w:p w14:paraId="771CE611"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r w:rsidR="00947576" w:rsidRPr="00606CED" w14:paraId="52FC28F5" w14:textId="77777777" w:rsidTr="00A40D85">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3241A16B"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478</w:t>
            </w:r>
          </w:p>
        </w:tc>
        <w:tc>
          <w:tcPr>
            <w:tcW w:w="6300" w:type="dxa"/>
            <w:tcBorders>
              <w:top w:val="nil"/>
              <w:left w:val="nil"/>
              <w:bottom w:val="single" w:sz="4" w:space="0" w:color="auto"/>
              <w:right w:val="single" w:sz="4" w:space="0" w:color="auto"/>
            </w:tcBorders>
            <w:shd w:val="clear" w:color="auto" w:fill="auto"/>
            <w:vAlign w:val="center"/>
            <w:hideMark/>
          </w:tcPr>
          <w:p w14:paraId="1ADA652F" w14:textId="77777777" w:rsidR="00947576" w:rsidRPr="00606CED" w:rsidRDefault="00947576" w:rsidP="00A40D85">
            <w:pPr>
              <w:rPr>
                <w:rFonts w:ascii="Calibri" w:eastAsia="Times New Roman" w:hAnsi="Calibri" w:cs="Calibri"/>
                <w:sz w:val="16"/>
                <w:szCs w:val="16"/>
              </w:rPr>
            </w:pPr>
            <w:r w:rsidRPr="00606CED">
              <w:rPr>
                <w:rFonts w:ascii="Calibri" w:eastAsia="Times New Roman" w:hAnsi="Calibri" w:cs="Calibri"/>
                <w:sz w:val="16"/>
                <w:szCs w:val="16"/>
              </w:rPr>
              <w:t xml:space="preserve">BR0397502 AGULHA, MATERIAL: AÇO INOXIDÁVEL SILICONIZADO, TIPO USO: ESTÉRIL, DESCARTÁVEL, EMBALAGEM INDIVIDUAL, TIPO FIXAÇÃO: PROTETOR PLÁSTICO, CAIXA 100,00 UN </w:t>
            </w:r>
          </w:p>
        </w:tc>
        <w:tc>
          <w:tcPr>
            <w:tcW w:w="1060" w:type="dxa"/>
            <w:tcBorders>
              <w:top w:val="nil"/>
              <w:left w:val="nil"/>
              <w:bottom w:val="single" w:sz="4" w:space="0" w:color="auto"/>
              <w:right w:val="single" w:sz="4" w:space="0" w:color="auto"/>
            </w:tcBorders>
            <w:shd w:val="clear" w:color="auto" w:fill="auto"/>
            <w:vAlign w:val="center"/>
            <w:hideMark/>
          </w:tcPr>
          <w:p w14:paraId="47687159" w14:textId="77777777" w:rsidR="00947576" w:rsidRPr="00606CED" w:rsidRDefault="00947576" w:rsidP="00A40D85">
            <w:pPr>
              <w:jc w:val="center"/>
              <w:rPr>
                <w:rFonts w:ascii="Calibri" w:eastAsia="Times New Roman" w:hAnsi="Calibri" w:cs="Calibri"/>
                <w:sz w:val="16"/>
                <w:szCs w:val="16"/>
              </w:rPr>
            </w:pPr>
            <w:r w:rsidRPr="00606CED">
              <w:rPr>
                <w:rFonts w:ascii="Calibri" w:eastAsia="Times New Roman" w:hAnsi="Calibri" w:cs="Calibri"/>
                <w:sz w:val="16"/>
                <w:szCs w:val="16"/>
              </w:rPr>
              <w:t>CAIXA 100,00 UN</w:t>
            </w:r>
          </w:p>
        </w:tc>
        <w:tc>
          <w:tcPr>
            <w:tcW w:w="840" w:type="dxa"/>
            <w:tcBorders>
              <w:top w:val="nil"/>
              <w:left w:val="nil"/>
              <w:bottom w:val="single" w:sz="4" w:space="0" w:color="auto"/>
              <w:right w:val="single" w:sz="4" w:space="0" w:color="auto"/>
            </w:tcBorders>
            <w:shd w:val="clear" w:color="auto" w:fill="auto"/>
            <w:vAlign w:val="center"/>
            <w:hideMark/>
          </w:tcPr>
          <w:p w14:paraId="0CD142CB" w14:textId="77777777" w:rsidR="00947576" w:rsidRPr="00606CED" w:rsidRDefault="00947576" w:rsidP="00A40D85">
            <w:pPr>
              <w:jc w:val="right"/>
              <w:rPr>
                <w:rFonts w:ascii="Calibri" w:eastAsia="Times New Roman" w:hAnsi="Calibri" w:cs="Calibri"/>
                <w:sz w:val="16"/>
                <w:szCs w:val="16"/>
              </w:rPr>
            </w:pPr>
            <w:r w:rsidRPr="00606CED">
              <w:rPr>
                <w:rFonts w:ascii="Calibri" w:eastAsia="Times New Roman" w:hAnsi="Calibri" w:cs="Calibri"/>
                <w:sz w:val="16"/>
                <w:szCs w:val="16"/>
              </w:rPr>
              <w:t>1</w:t>
            </w:r>
          </w:p>
        </w:tc>
      </w:tr>
    </w:tbl>
    <w:p w14:paraId="2EBC1639" w14:textId="77777777" w:rsidR="00947576" w:rsidRPr="00865498" w:rsidRDefault="00947576" w:rsidP="00947576">
      <w:pPr>
        <w:spacing w:line="360" w:lineRule="auto"/>
        <w:jc w:val="both"/>
        <w:rPr>
          <w:rFonts w:ascii="Arial" w:hAnsi="Arial" w:cs="Arial"/>
          <w:b/>
          <w:bCs/>
        </w:rPr>
      </w:pPr>
      <w:r>
        <w:rPr>
          <w:rFonts w:ascii="Arial" w:hAnsi="Arial" w:cs="Arial"/>
          <w:b/>
          <w:bCs/>
        </w:rPr>
        <w:t>3</w:t>
      </w:r>
      <w:r w:rsidRPr="00865498">
        <w:rPr>
          <w:rFonts w:ascii="Arial" w:hAnsi="Arial" w:cs="Arial"/>
          <w:b/>
          <w:bCs/>
        </w:rPr>
        <w:t xml:space="preserve"> - ALINHAMENTO DA CONTRATAÇÃO A INSTRUMENTOS DE PLANEJAMENTO</w:t>
      </w:r>
      <w:r>
        <w:rPr>
          <w:rFonts w:ascii="Arial" w:hAnsi="Arial" w:cs="Arial"/>
          <w:b/>
          <w:bCs/>
        </w:rPr>
        <w:t xml:space="preserve"> – inciso II</w:t>
      </w:r>
    </w:p>
    <w:p w14:paraId="00AD4CAC" w14:textId="77777777" w:rsidR="00947576" w:rsidRPr="0061268A" w:rsidRDefault="00947576" w:rsidP="00947576">
      <w:pPr>
        <w:spacing w:line="360" w:lineRule="auto"/>
        <w:jc w:val="both"/>
        <w:rPr>
          <w:rFonts w:ascii="Arial" w:hAnsi="Arial" w:cs="Arial"/>
          <w:sz w:val="20"/>
          <w:szCs w:val="20"/>
        </w:rPr>
      </w:pPr>
      <w:r w:rsidRPr="0061268A">
        <w:rPr>
          <w:rFonts w:ascii="Arial" w:hAnsi="Arial" w:cs="Arial"/>
          <w:sz w:val="20"/>
          <w:szCs w:val="20"/>
        </w:rPr>
        <w:t xml:space="preserve">A pretensão está prevista na Lei Orçamentária. </w:t>
      </w:r>
    </w:p>
    <w:p w14:paraId="13630C4C" w14:textId="77777777" w:rsidR="00947576" w:rsidRPr="00865498" w:rsidRDefault="00947576" w:rsidP="00947576">
      <w:pPr>
        <w:spacing w:line="360" w:lineRule="auto"/>
        <w:jc w:val="both"/>
        <w:rPr>
          <w:rFonts w:ascii="Arial" w:hAnsi="Arial" w:cs="Arial"/>
        </w:rPr>
      </w:pPr>
    </w:p>
    <w:p w14:paraId="59DB80B9"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4 - REQUISITOS DA CONTRATAÇÃO</w:t>
      </w:r>
      <w:r>
        <w:rPr>
          <w:rFonts w:ascii="Arial" w:hAnsi="Arial" w:cs="Arial"/>
          <w:b/>
          <w:bCs/>
        </w:rPr>
        <w:t xml:space="preserve"> – inciso III</w:t>
      </w:r>
    </w:p>
    <w:p w14:paraId="54E618A1" w14:textId="77777777" w:rsidR="00947576" w:rsidRPr="0061268A" w:rsidRDefault="00947576" w:rsidP="00CC0B1C">
      <w:pPr>
        <w:numPr>
          <w:ilvl w:val="0"/>
          <w:numId w:val="25"/>
        </w:numPr>
        <w:spacing w:line="360" w:lineRule="auto"/>
        <w:jc w:val="both"/>
        <w:rPr>
          <w:rFonts w:ascii="Arial" w:hAnsi="Arial" w:cs="Arial"/>
          <w:sz w:val="20"/>
          <w:szCs w:val="20"/>
        </w:rPr>
      </w:pPr>
      <w:r w:rsidRPr="0061268A">
        <w:rPr>
          <w:rFonts w:ascii="Arial" w:hAnsi="Arial" w:cs="Arial"/>
          <w:i/>
          <w:iCs/>
          <w:sz w:val="20"/>
          <w:szCs w:val="20"/>
        </w:rPr>
        <w:t> </w:t>
      </w:r>
      <w:r w:rsidRPr="0061268A">
        <w:rPr>
          <w:rFonts w:ascii="Arial" w:hAnsi="Arial" w:cs="Arial"/>
          <w:sz w:val="20"/>
          <w:szCs w:val="20"/>
        </w:rPr>
        <w:t>Além dos requisitos identificados na planilha constante do item 2 – Tabela de Contratações, a qualidade dos produtos, objeto desta licitação, deverá estar de acordo com os padrões e exigências da ANVISA (Agência Nacional de Vigilância Sanitária), a</w:t>
      </w:r>
      <w:r w:rsidRPr="0061268A">
        <w:rPr>
          <w:rFonts w:ascii="Arial" w:hAnsi="Arial" w:cs="Arial"/>
          <w:color w:val="000000"/>
          <w:sz w:val="20"/>
          <w:szCs w:val="20"/>
        </w:rPr>
        <w:t xml:space="preserve"> qual regulamenta a qualidade dos produtos no âmbito nacional</w:t>
      </w:r>
      <w:r w:rsidRPr="0061268A">
        <w:rPr>
          <w:rFonts w:ascii="Arial" w:hAnsi="Arial" w:cs="Arial"/>
          <w:vanish/>
          <w:sz w:val="20"/>
          <w:szCs w:val="20"/>
        </w:rPr>
        <w:t xml:space="preserve"> e ritamente trole de qualidade.</w:t>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vanish/>
          <w:sz w:val="20"/>
          <w:szCs w:val="20"/>
        </w:rPr>
        <w:pgNum/>
      </w:r>
      <w:r w:rsidRPr="0061268A">
        <w:rPr>
          <w:rFonts w:ascii="Arial" w:hAnsi="Arial" w:cs="Arial"/>
          <w:sz w:val="20"/>
          <w:szCs w:val="20"/>
        </w:rPr>
        <w:t>.</w:t>
      </w:r>
    </w:p>
    <w:p w14:paraId="1A4BAB5D" w14:textId="77777777" w:rsidR="00947576" w:rsidRPr="00940606" w:rsidRDefault="00947576" w:rsidP="00CC0B1C">
      <w:pPr>
        <w:pStyle w:val="PargrafodaLista"/>
        <w:numPr>
          <w:ilvl w:val="0"/>
          <w:numId w:val="25"/>
        </w:numPr>
        <w:spacing w:line="360" w:lineRule="auto"/>
        <w:ind w:left="0"/>
        <w:jc w:val="both"/>
        <w:rPr>
          <w:rFonts w:ascii="Arial" w:hAnsi="Arial" w:cs="Arial"/>
          <w:sz w:val="20"/>
          <w:szCs w:val="20"/>
        </w:rPr>
      </w:pPr>
      <w:r w:rsidRPr="00940606">
        <w:rPr>
          <w:rFonts w:ascii="Arial" w:hAnsi="Arial" w:cs="Arial"/>
          <w:sz w:val="20"/>
          <w:szCs w:val="20"/>
        </w:rPr>
        <w:t>A presente contratação trata de bens/serviços de natureza comum.</w:t>
      </w:r>
    </w:p>
    <w:p w14:paraId="63F9BE37" w14:textId="77777777" w:rsidR="00947576" w:rsidRPr="00940606" w:rsidRDefault="00947576" w:rsidP="00CC0B1C">
      <w:pPr>
        <w:numPr>
          <w:ilvl w:val="0"/>
          <w:numId w:val="25"/>
        </w:numPr>
        <w:spacing w:line="360" w:lineRule="auto"/>
        <w:jc w:val="both"/>
        <w:rPr>
          <w:rFonts w:ascii="Arial" w:hAnsi="Arial" w:cs="Arial"/>
          <w:sz w:val="20"/>
          <w:szCs w:val="20"/>
        </w:rPr>
      </w:pPr>
      <w:r w:rsidRPr="00940606">
        <w:rPr>
          <w:rFonts w:ascii="Arial" w:hAnsi="Arial" w:cs="Arial"/>
          <w:sz w:val="20"/>
          <w:szCs w:val="20"/>
        </w:rPr>
        <w:t> Requisitos comuns ao objeto da contratação.</w:t>
      </w:r>
    </w:p>
    <w:p w14:paraId="7F031CFE" w14:textId="77777777" w:rsidR="00947576" w:rsidRPr="00940606" w:rsidRDefault="00947576" w:rsidP="00CC0B1C">
      <w:pPr>
        <w:numPr>
          <w:ilvl w:val="0"/>
          <w:numId w:val="25"/>
        </w:numPr>
        <w:spacing w:line="360" w:lineRule="auto"/>
        <w:jc w:val="both"/>
        <w:rPr>
          <w:rFonts w:ascii="Arial" w:hAnsi="Arial" w:cs="Arial"/>
          <w:sz w:val="20"/>
          <w:szCs w:val="20"/>
        </w:rPr>
      </w:pPr>
      <w:r w:rsidRPr="00940606">
        <w:rPr>
          <w:rFonts w:ascii="Arial" w:hAnsi="Arial" w:cs="Arial"/>
          <w:sz w:val="20"/>
          <w:szCs w:val="20"/>
        </w:rPr>
        <w:t>À presente contratação não se aplica a padronização.</w:t>
      </w:r>
    </w:p>
    <w:p w14:paraId="357C3462" w14:textId="77777777" w:rsidR="00947576" w:rsidRPr="00940606" w:rsidRDefault="00947576" w:rsidP="00CC0B1C">
      <w:pPr>
        <w:numPr>
          <w:ilvl w:val="0"/>
          <w:numId w:val="25"/>
        </w:numPr>
        <w:spacing w:line="360" w:lineRule="auto"/>
        <w:jc w:val="both"/>
        <w:rPr>
          <w:rFonts w:ascii="Arial" w:hAnsi="Arial" w:cs="Arial"/>
          <w:sz w:val="20"/>
          <w:szCs w:val="20"/>
        </w:rPr>
      </w:pPr>
      <w:r w:rsidRPr="00940606">
        <w:rPr>
          <w:rFonts w:ascii="Arial" w:hAnsi="Arial" w:cs="Arial"/>
          <w:sz w:val="20"/>
          <w:szCs w:val="20"/>
        </w:rPr>
        <w:t xml:space="preserve">À presente contratação não será exigida a garantia de que tratam os </w:t>
      </w:r>
      <w:hyperlink r:id="rId38" w:anchor="art96" w:history="1">
        <w:proofErr w:type="spellStart"/>
        <w:r w:rsidRPr="00940606">
          <w:rPr>
            <w:rStyle w:val="Hyperlink"/>
            <w:rFonts w:cs="Arial"/>
            <w:color w:val="auto"/>
            <w:sz w:val="20"/>
            <w:szCs w:val="20"/>
          </w:rPr>
          <w:t>arts</w:t>
        </w:r>
        <w:proofErr w:type="spellEnd"/>
        <w:r w:rsidRPr="00940606">
          <w:rPr>
            <w:rStyle w:val="Hyperlink"/>
            <w:rFonts w:cs="Arial"/>
            <w:color w:val="auto"/>
            <w:sz w:val="20"/>
            <w:szCs w:val="20"/>
          </w:rPr>
          <w:t>. 96 e seguintes da Lei Federal nº 14.133, de 2021</w:t>
        </w:r>
      </w:hyperlink>
      <w:r w:rsidRPr="00940606">
        <w:rPr>
          <w:rFonts w:ascii="Arial" w:hAnsi="Arial" w:cs="Arial"/>
          <w:sz w:val="20"/>
          <w:szCs w:val="20"/>
        </w:rPr>
        <w:t>, visto tratar, a pretensa aquisição, de bens comuns e não representam custo elevado para comercialização.</w:t>
      </w:r>
    </w:p>
    <w:p w14:paraId="78F27408" w14:textId="77777777" w:rsidR="00947576" w:rsidRPr="00940606" w:rsidRDefault="00947576" w:rsidP="00CC0B1C">
      <w:pPr>
        <w:numPr>
          <w:ilvl w:val="0"/>
          <w:numId w:val="25"/>
        </w:numPr>
        <w:spacing w:line="360" w:lineRule="auto"/>
        <w:jc w:val="both"/>
        <w:rPr>
          <w:rFonts w:ascii="Arial" w:hAnsi="Arial" w:cs="Arial"/>
          <w:sz w:val="20"/>
          <w:szCs w:val="20"/>
        </w:rPr>
      </w:pPr>
      <w:r w:rsidRPr="00940606">
        <w:rPr>
          <w:rFonts w:ascii="Arial" w:hAnsi="Arial" w:cs="Arial"/>
          <w:sz w:val="20"/>
          <w:szCs w:val="20"/>
        </w:rPr>
        <w:lastRenderedPageBreak/>
        <w:t>A comercialização do item almejado segue os critérios exigidos no item 3, portanto, comumente utilizado pelas empresas do ramo.</w:t>
      </w:r>
    </w:p>
    <w:p w14:paraId="085A4E58" w14:textId="77777777" w:rsidR="00947576" w:rsidRPr="00940606" w:rsidRDefault="00947576" w:rsidP="00CC0B1C">
      <w:pPr>
        <w:numPr>
          <w:ilvl w:val="0"/>
          <w:numId w:val="25"/>
        </w:numPr>
        <w:spacing w:line="360" w:lineRule="auto"/>
        <w:jc w:val="both"/>
        <w:rPr>
          <w:rFonts w:ascii="Arial" w:hAnsi="Arial" w:cs="Arial"/>
          <w:sz w:val="20"/>
          <w:szCs w:val="20"/>
        </w:rPr>
      </w:pPr>
      <w:r w:rsidRPr="00940606">
        <w:rPr>
          <w:rFonts w:ascii="Arial" w:hAnsi="Arial" w:cs="Arial"/>
          <w:sz w:val="20"/>
          <w:szCs w:val="20"/>
        </w:rPr>
        <w:t>Não foram utilizados critérios que inviabilizem a competição, conforme constante no item acima.</w:t>
      </w:r>
    </w:p>
    <w:p w14:paraId="0B7C4E21" w14:textId="77777777" w:rsidR="00947576" w:rsidRDefault="00947576" w:rsidP="00CC0B1C">
      <w:pPr>
        <w:numPr>
          <w:ilvl w:val="0"/>
          <w:numId w:val="25"/>
        </w:numPr>
        <w:spacing w:line="360" w:lineRule="auto"/>
        <w:jc w:val="both"/>
        <w:rPr>
          <w:rFonts w:ascii="Arial" w:hAnsi="Arial" w:cs="Arial"/>
          <w:i/>
          <w:iCs/>
          <w:sz w:val="20"/>
          <w:szCs w:val="20"/>
        </w:rPr>
      </w:pPr>
      <w:r>
        <w:rPr>
          <w:rFonts w:ascii="Arial" w:hAnsi="Arial" w:cs="Arial"/>
          <w:i/>
          <w:iCs/>
          <w:sz w:val="20"/>
          <w:szCs w:val="20"/>
        </w:rPr>
        <w:t xml:space="preserve">Foi considerado </w:t>
      </w:r>
      <w:r w:rsidRPr="00865498">
        <w:rPr>
          <w:rFonts w:ascii="Arial" w:hAnsi="Arial" w:cs="Arial"/>
          <w:i/>
          <w:iCs/>
          <w:sz w:val="20"/>
          <w:szCs w:val="20"/>
        </w:rPr>
        <w:t>sempre o atendimento à necessidade da contratação e proximidade com os resultados pretendidos;</w:t>
      </w:r>
    </w:p>
    <w:p w14:paraId="3ACDF865" w14:textId="77777777" w:rsidR="00947576" w:rsidRPr="00940606" w:rsidRDefault="00947576" w:rsidP="00CC0B1C">
      <w:pPr>
        <w:numPr>
          <w:ilvl w:val="0"/>
          <w:numId w:val="25"/>
        </w:numPr>
        <w:spacing w:line="360" w:lineRule="auto"/>
        <w:jc w:val="both"/>
        <w:rPr>
          <w:rFonts w:ascii="Arial" w:hAnsi="Arial" w:cs="Arial"/>
          <w:sz w:val="20"/>
          <w:szCs w:val="20"/>
        </w:rPr>
      </w:pPr>
      <w:r w:rsidRPr="00940606">
        <w:rPr>
          <w:rFonts w:ascii="Arial" w:hAnsi="Arial" w:cs="Arial"/>
          <w:sz w:val="20"/>
          <w:szCs w:val="20"/>
        </w:rPr>
        <w:t>Devem ser observadas as normativas constantes do Código de Defesa do Consumidor.</w:t>
      </w:r>
    </w:p>
    <w:p w14:paraId="0ABEFB35" w14:textId="77777777" w:rsidR="00947576" w:rsidRPr="00940606" w:rsidRDefault="00947576" w:rsidP="00CC0B1C">
      <w:pPr>
        <w:numPr>
          <w:ilvl w:val="0"/>
          <w:numId w:val="25"/>
        </w:numPr>
        <w:spacing w:line="360" w:lineRule="auto"/>
        <w:jc w:val="both"/>
        <w:rPr>
          <w:rFonts w:ascii="Arial" w:hAnsi="Arial" w:cs="Arial"/>
          <w:sz w:val="20"/>
          <w:szCs w:val="20"/>
        </w:rPr>
      </w:pPr>
      <w:r w:rsidRPr="00940606">
        <w:rPr>
          <w:rFonts w:ascii="Arial" w:hAnsi="Arial" w:cs="Arial"/>
          <w:i/>
          <w:iCs/>
          <w:sz w:val="20"/>
          <w:szCs w:val="20"/>
        </w:rPr>
        <w:t>Da forma de execução:</w:t>
      </w:r>
      <w:r>
        <w:rPr>
          <w:rFonts w:ascii="Arial" w:hAnsi="Arial" w:cs="Arial"/>
          <w:i/>
          <w:iCs/>
          <w:sz w:val="20"/>
          <w:szCs w:val="20"/>
        </w:rPr>
        <w:t xml:space="preserve"> </w:t>
      </w:r>
      <w:r w:rsidRPr="00940606">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5BB7E2CA" w14:textId="77777777" w:rsidR="00947576" w:rsidRPr="00865498" w:rsidRDefault="00947576" w:rsidP="00947576">
      <w:pPr>
        <w:pStyle w:val="textojustificado"/>
        <w:spacing w:before="0" w:beforeAutospacing="0" w:after="0" w:afterAutospacing="0" w:line="360" w:lineRule="auto"/>
        <w:ind w:left="120" w:right="120"/>
        <w:jc w:val="both"/>
        <w:rPr>
          <w:rFonts w:ascii="Arial" w:hAnsi="Arial" w:cs="Arial"/>
          <w:sz w:val="20"/>
          <w:szCs w:val="20"/>
        </w:rPr>
      </w:pPr>
      <w:r w:rsidRPr="00865498">
        <w:rPr>
          <w:rFonts w:ascii="Arial" w:hAnsi="Arial" w:cs="Arial"/>
          <w:sz w:val="20"/>
          <w:szCs w:val="20"/>
        </w:rPr>
        <w:t> </w:t>
      </w:r>
    </w:p>
    <w:p w14:paraId="3884449D"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5 - LEVANTAMENTO DA DEMANDA</w:t>
      </w:r>
      <w:r>
        <w:rPr>
          <w:rFonts w:ascii="Arial" w:hAnsi="Arial" w:cs="Arial"/>
          <w:b/>
          <w:bCs/>
        </w:rPr>
        <w:t xml:space="preserve"> – inciso IV e inciso VI</w:t>
      </w:r>
    </w:p>
    <w:p w14:paraId="4548FDB9" w14:textId="77777777" w:rsidR="00947576" w:rsidRPr="00D07B31" w:rsidRDefault="00947576" w:rsidP="00947576">
      <w:pPr>
        <w:spacing w:line="360" w:lineRule="auto"/>
        <w:jc w:val="both"/>
        <w:rPr>
          <w:rFonts w:ascii="Arial" w:hAnsi="Arial" w:cs="Arial"/>
          <w:bCs/>
          <w:sz w:val="20"/>
          <w:szCs w:val="20"/>
        </w:rPr>
      </w:pPr>
      <w:r w:rsidRPr="00D07B31">
        <w:rPr>
          <w:rFonts w:ascii="Arial" w:hAnsi="Arial" w:cs="Arial"/>
          <w:bCs/>
          <w:sz w:val="20"/>
          <w:szCs w:val="20"/>
        </w:rPr>
        <w:t>Justifica-se a aquisição dos insumos para uso regular na Unidade Básica de saúde, com o objetivo de atender as necessidades de consumo dos pacientes assistidos nesta unidade hospitalar. Os insumos adquiridos proporcionarão suporte ao tratamento médico dos pacientes. Cabe ainda ressaltar que estes insumos são usados de forma regular, com oscilações de demanda, sendo conveniente a aquisição em parcelas durante o ano, adequando à necessidade da Unidade de Saúde, racionalizando o espaço físico para armazenamento disponível, mantendo em uso produtos com fabricação recente, viabilizando o comprometimento orçamentário anual, reduzindo o custo de estoque e promovendo uma gestão eficiente. As quantidades solicitadas foram obtidas levando-se em consideração o atendimento a pacientes, consumo aferido de acordo com informações prestadas no documento emitido pela Unidade Básica, bem como a expectativa de possível aumento de atendimento à pacientes.</w:t>
      </w:r>
    </w:p>
    <w:p w14:paraId="1C3A6F03" w14:textId="77777777" w:rsidR="00947576" w:rsidRPr="00E21D6F" w:rsidRDefault="00947576" w:rsidP="00947576">
      <w:pPr>
        <w:spacing w:line="360" w:lineRule="auto"/>
        <w:jc w:val="both"/>
        <w:rPr>
          <w:rFonts w:ascii="Arial" w:hAnsi="Arial" w:cs="Arial"/>
          <w:b/>
          <w:sz w:val="20"/>
          <w:szCs w:val="20"/>
          <w:highlight w:val="yellow"/>
        </w:rPr>
      </w:pPr>
    </w:p>
    <w:p w14:paraId="08C1808A" w14:textId="77777777" w:rsidR="00947576" w:rsidRDefault="00947576" w:rsidP="00947576">
      <w:pPr>
        <w:spacing w:line="360" w:lineRule="auto"/>
        <w:jc w:val="both"/>
        <w:rPr>
          <w:rFonts w:ascii="Arial" w:hAnsi="Arial" w:cs="Arial"/>
          <w:i/>
          <w:iCs/>
          <w:sz w:val="20"/>
          <w:szCs w:val="20"/>
        </w:rPr>
      </w:pPr>
      <w:r>
        <w:rPr>
          <w:rFonts w:ascii="Arial" w:hAnsi="Arial" w:cs="Arial"/>
          <w:i/>
          <w:iCs/>
          <w:sz w:val="20"/>
          <w:szCs w:val="20"/>
        </w:rPr>
        <w:t>Os riscos que subsidiaram o presente ETP, apresentam-se nos termos abaixo:</w:t>
      </w:r>
    </w:p>
    <w:p w14:paraId="026CD553" w14:textId="77777777" w:rsidR="00947576" w:rsidRDefault="00947576" w:rsidP="00947576">
      <w:pPr>
        <w:spacing w:line="360" w:lineRule="auto"/>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195"/>
        <w:gridCol w:w="2061"/>
        <w:gridCol w:w="2126"/>
        <w:gridCol w:w="1843"/>
        <w:gridCol w:w="1842"/>
      </w:tblGrid>
      <w:tr w:rsidR="00947576" w:rsidRPr="00BC51CB" w14:paraId="0108E567" w14:textId="77777777" w:rsidTr="00A40D85">
        <w:tc>
          <w:tcPr>
            <w:tcW w:w="1195" w:type="dxa"/>
          </w:tcPr>
          <w:p w14:paraId="2440848E" w14:textId="77777777" w:rsidR="00947576" w:rsidRPr="00BC51CB" w:rsidRDefault="00947576" w:rsidP="00A40D85">
            <w:pPr>
              <w:spacing w:before="120" w:after="120"/>
              <w:jc w:val="center"/>
              <w:rPr>
                <w:rFonts w:ascii="Arial" w:hAnsi="Arial" w:cs="Arial"/>
                <w:b/>
                <w:bCs/>
                <w:sz w:val="16"/>
                <w:szCs w:val="16"/>
              </w:rPr>
            </w:pPr>
            <w:r w:rsidRPr="00BC51CB">
              <w:rPr>
                <w:rFonts w:ascii="Arial" w:hAnsi="Arial" w:cs="Arial"/>
                <w:b/>
                <w:bCs/>
                <w:sz w:val="16"/>
                <w:szCs w:val="16"/>
              </w:rPr>
              <w:t>FASE</w:t>
            </w:r>
          </w:p>
        </w:tc>
        <w:tc>
          <w:tcPr>
            <w:tcW w:w="2061" w:type="dxa"/>
          </w:tcPr>
          <w:p w14:paraId="5A2A064A" w14:textId="77777777" w:rsidR="00947576" w:rsidRPr="00BC51CB" w:rsidRDefault="00947576" w:rsidP="00A40D85">
            <w:pPr>
              <w:spacing w:before="120" w:after="120"/>
              <w:jc w:val="center"/>
              <w:rPr>
                <w:rFonts w:ascii="Arial" w:hAnsi="Arial" w:cs="Arial"/>
                <w:b/>
                <w:bCs/>
                <w:sz w:val="16"/>
                <w:szCs w:val="16"/>
              </w:rPr>
            </w:pPr>
            <w:r w:rsidRPr="00BC51CB">
              <w:rPr>
                <w:rFonts w:ascii="Arial" w:hAnsi="Arial" w:cs="Arial"/>
                <w:b/>
                <w:bCs/>
                <w:sz w:val="16"/>
                <w:szCs w:val="16"/>
              </w:rPr>
              <w:t>EVENTO</w:t>
            </w:r>
          </w:p>
        </w:tc>
        <w:tc>
          <w:tcPr>
            <w:tcW w:w="2126" w:type="dxa"/>
          </w:tcPr>
          <w:p w14:paraId="19403966" w14:textId="77777777" w:rsidR="00947576" w:rsidRPr="00BC51CB" w:rsidRDefault="00947576" w:rsidP="00A40D85">
            <w:pPr>
              <w:spacing w:before="120" w:after="120"/>
              <w:jc w:val="center"/>
              <w:rPr>
                <w:rFonts w:ascii="Arial" w:hAnsi="Arial" w:cs="Arial"/>
                <w:b/>
                <w:bCs/>
                <w:sz w:val="16"/>
                <w:szCs w:val="16"/>
              </w:rPr>
            </w:pPr>
            <w:r w:rsidRPr="00BC51CB">
              <w:rPr>
                <w:rFonts w:ascii="Arial" w:hAnsi="Arial" w:cs="Arial"/>
                <w:b/>
                <w:bCs/>
                <w:sz w:val="16"/>
                <w:szCs w:val="16"/>
              </w:rPr>
              <w:t>CAUSAS</w:t>
            </w:r>
          </w:p>
        </w:tc>
        <w:tc>
          <w:tcPr>
            <w:tcW w:w="1843" w:type="dxa"/>
          </w:tcPr>
          <w:p w14:paraId="4FE6C2D7" w14:textId="77777777" w:rsidR="00947576" w:rsidRPr="00BC51CB" w:rsidRDefault="00947576" w:rsidP="00A40D85">
            <w:pPr>
              <w:spacing w:before="120" w:after="120"/>
              <w:jc w:val="center"/>
              <w:rPr>
                <w:rFonts w:ascii="Arial" w:hAnsi="Arial" w:cs="Arial"/>
                <w:b/>
                <w:bCs/>
                <w:sz w:val="16"/>
                <w:szCs w:val="16"/>
              </w:rPr>
            </w:pPr>
            <w:r w:rsidRPr="00BC51CB">
              <w:rPr>
                <w:rFonts w:ascii="Arial" w:hAnsi="Arial" w:cs="Arial"/>
                <w:b/>
                <w:bCs/>
                <w:sz w:val="16"/>
                <w:szCs w:val="16"/>
              </w:rPr>
              <w:t>CONSEQUENCIAS</w:t>
            </w:r>
          </w:p>
        </w:tc>
        <w:tc>
          <w:tcPr>
            <w:tcW w:w="1842" w:type="dxa"/>
          </w:tcPr>
          <w:p w14:paraId="62CD8234" w14:textId="77777777" w:rsidR="00947576" w:rsidRPr="00BC51CB" w:rsidRDefault="00947576" w:rsidP="00A40D85">
            <w:pPr>
              <w:spacing w:before="120" w:after="120"/>
              <w:jc w:val="center"/>
              <w:rPr>
                <w:rFonts w:ascii="Arial" w:hAnsi="Arial" w:cs="Arial"/>
                <w:b/>
                <w:bCs/>
                <w:sz w:val="16"/>
                <w:szCs w:val="16"/>
              </w:rPr>
            </w:pPr>
            <w:r w:rsidRPr="00BC51CB">
              <w:rPr>
                <w:rFonts w:ascii="Arial" w:hAnsi="Arial" w:cs="Arial"/>
                <w:b/>
                <w:bCs/>
                <w:sz w:val="16"/>
                <w:szCs w:val="16"/>
              </w:rPr>
              <w:t>TRATAMENTO DO RISCO</w:t>
            </w:r>
          </w:p>
        </w:tc>
      </w:tr>
      <w:tr w:rsidR="00947576" w:rsidRPr="00BC51CB" w14:paraId="30364954" w14:textId="77777777" w:rsidTr="00A40D85">
        <w:tc>
          <w:tcPr>
            <w:tcW w:w="1195" w:type="dxa"/>
            <w:vMerge w:val="restart"/>
          </w:tcPr>
          <w:p w14:paraId="4D555218"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Planejamento</w:t>
            </w:r>
          </w:p>
        </w:tc>
        <w:tc>
          <w:tcPr>
            <w:tcW w:w="2061" w:type="dxa"/>
          </w:tcPr>
          <w:p w14:paraId="5D3B4CF7" w14:textId="77777777" w:rsidR="00947576" w:rsidRPr="00BC51CB" w:rsidRDefault="00947576" w:rsidP="00A40D85">
            <w:pPr>
              <w:spacing w:before="120" w:after="120"/>
              <w:jc w:val="both"/>
              <w:rPr>
                <w:rFonts w:ascii="Arial" w:hAnsi="Arial" w:cs="Arial"/>
                <w:sz w:val="16"/>
                <w:szCs w:val="16"/>
              </w:rPr>
            </w:pPr>
          </w:p>
          <w:p w14:paraId="47049AC3"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Erro na elaboração do Termo de Referência</w:t>
            </w:r>
            <w:r>
              <w:rPr>
                <w:rFonts w:ascii="Arial" w:hAnsi="Arial" w:cs="Arial"/>
                <w:sz w:val="16"/>
                <w:szCs w:val="16"/>
              </w:rPr>
              <w:t>, Projeto ou Anteprojeto</w:t>
            </w:r>
          </w:p>
        </w:tc>
        <w:tc>
          <w:tcPr>
            <w:tcW w:w="2126" w:type="dxa"/>
            <w:vMerge w:val="restart"/>
          </w:tcPr>
          <w:p w14:paraId="16B20E6C"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 xml:space="preserve">Falta de conhecimento </w:t>
            </w:r>
          </w:p>
          <w:p w14:paraId="47E00812"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 xml:space="preserve">Falta de tempo hábil para elaboração </w:t>
            </w:r>
          </w:p>
          <w:p w14:paraId="78A27546"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 xml:space="preserve">Falta de recursos humanos suficientes </w:t>
            </w:r>
          </w:p>
          <w:p w14:paraId="0B79FD5D"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Erro no preenchimento</w:t>
            </w:r>
          </w:p>
        </w:tc>
        <w:tc>
          <w:tcPr>
            <w:tcW w:w="1843" w:type="dxa"/>
            <w:vMerge w:val="restart"/>
          </w:tcPr>
          <w:p w14:paraId="61F980DF"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Possibilidade de pagamento indevido ao contratado</w:t>
            </w:r>
          </w:p>
          <w:p w14:paraId="3BD1CBAB"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 xml:space="preserve">Desvio do objeto do contrato </w:t>
            </w:r>
          </w:p>
          <w:p w14:paraId="7A7F4518"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7F8AB216" w14:textId="77777777" w:rsidR="00947576" w:rsidRPr="00BC51CB" w:rsidRDefault="00947576" w:rsidP="00A40D85">
            <w:pPr>
              <w:spacing w:before="120" w:after="120"/>
              <w:jc w:val="both"/>
              <w:rPr>
                <w:rFonts w:ascii="Arial" w:hAnsi="Arial" w:cs="Arial"/>
                <w:sz w:val="16"/>
                <w:szCs w:val="16"/>
              </w:rPr>
            </w:pPr>
          </w:p>
          <w:p w14:paraId="06DEE650"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Revisão minuciosa do Termo de Referência</w:t>
            </w:r>
          </w:p>
        </w:tc>
      </w:tr>
      <w:tr w:rsidR="00947576" w:rsidRPr="00BC51CB" w14:paraId="254D59F7" w14:textId="77777777" w:rsidTr="00A40D85">
        <w:tc>
          <w:tcPr>
            <w:tcW w:w="1195" w:type="dxa"/>
            <w:vMerge/>
          </w:tcPr>
          <w:p w14:paraId="2DA7F32F" w14:textId="77777777" w:rsidR="00947576" w:rsidRPr="00BC51CB" w:rsidRDefault="00947576" w:rsidP="00A40D85">
            <w:pPr>
              <w:spacing w:before="120" w:after="120"/>
              <w:jc w:val="both"/>
              <w:rPr>
                <w:rFonts w:ascii="Arial" w:hAnsi="Arial" w:cs="Arial"/>
                <w:sz w:val="16"/>
                <w:szCs w:val="16"/>
              </w:rPr>
            </w:pPr>
          </w:p>
        </w:tc>
        <w:tc>
          <w:tcPr>
            <w:tcW w:w="2061" w:type="dxa"/>
          </w:tcPr>
          <w:p w14:paraId="1F29197C"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Erro na elaboração do Edital</w:t>
            </w:r>
          </w:p>
        </w:tc>
        <w:tc>
          <w:tcPr>
            <w:tcW w:w="2126" w:type="dxa"/>
            <w:vMerge/>
          </w:tcPr>
          <w:p w14:paraId="06C3617F" w14:textId="77777777" w:rsidR="00947576" w:rsidRPr="00BC51CB" w:rsidRDefault="00947576" w:rsidP="00A40D85">
            <w:pPr>
              <w:spacing w:before="120" w:after="120"/>
              <w:jc w:val="both"/>
              <w:rPr>
                <w:rFonts w:ascii="Arial" w:hAnsi="Arial" w:cs="Arial"/>
                <w:sz w:val="16"/>
                <w:szCs w:val="16"/>
              </w:rPr>
            </w:pPr>
          </w:p>
        </w:tc>
        <w:tc>
          <w:tcPr>
            <w:tcW w:w="1843" w:type="dxa"/>
            <w:vMerge/>
          </w:tcPr>
          <w:p w14:paraId="10800880" w14:textId="77777777" w:rsidR="00947576" w:rsidRPr="00BC51CB" w:rsidRDefault="00947576" w:rsidP="00A40D85">
            <w:pPr>
              <w:spacing w:before="120" w:after="120"/>
              <w:jc w:val="both"/>
              <w:rPr>
                <w:rFonts w:ascii="Arial" w:hAnsi="Arial" w:cs="Arial"/>
                <w:sz w:val="16"/>
                <w:szCs w:val="16"/>
              </w:rPr>
            </w:pPr>
          </w:p>
        </w:tc>
        <w:tc>
          <w:tcPr>
            <w:tcW w:w="1842" w:type="dxa"/>
          </w:tcPr>
          <w:p w14:paraId="1AD2D54B"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Revisão minuciosa do Edital</w:t>
            </w:r>
          </w:p>
        </w:tc>
      </w:tr>
      <w:tr w:rsidR="00947576" w:rsidRPr="00BC51CB" w14:paraId="3E7717F3" w14:textId="77777777" w:rsidTr="00A40D85">
        <w:tc>
          <w:tcPr>
            <w:tcW w:w="1195" w:type="dxa"/>
            <w:vMerge w:val="restart"/>
          </w:tcPr>
          <w:p w14:paraId="238129A8"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 xml:space="preserve">Gestão </w:t>
            </w:r>
          </w:p>
        </w:tc>
        <w:tc>
          <w:tcPr>
            <w:tcW w:w="2061" w:type="dxa"/>
          </w:tcPr>
          <w:p w14:paraId="2D27CC1A" w14:textId="77777777" w:rsidR="00947576" w:rsidRPr="00BC51CB" w:rsidRDefault="00947576" w:rsidP="00A40D85">
            <w:pPr>
              <w:spacing w:before="120" w:after="120"/>
              <w:jc w:val="both"/>
              <w:rPr>
                <w:rFonts w:ascii="Arial" w:hAnsi="Arial" w:cs="Arial"/>
                <w:sz w:val="16"/>
                <w:szCs w:val="16"/>
              </w:rPr>
            </w:pPr>
          </w:p>
          <w:p w14:paraId="6ACDD284"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Apresentação de documentação falsa ou vencida</w:t>
            </w:r>
          </w:p>
        </w:tc>
        <w:tc>
          <w:tcPr>
            <w:tcW w:w="2126" w:type="dxa"/>
          </w:tcPr>
          <w:p w14:paraId="75120052" w14:textId="77777777" w:rsidR="00947576" w:rsidRPr="00BC51CB" w:rsidRDefault="00947576" w:rsidP="00A40D85">
            <w:pPr>
              <w:spacing w:before="120" w:after="120"/>
              <w:jc w:val="both"/>
              <w:rPr>
                <w:rFonts w:ascii="Arial" w:hAnsi="Arial" w:cs="Arial"/>
                <w:sz w:val="16"/>
                <w:szCs w:val="16"/>
              </w:rPr>
            </w:pPr>
          </w:p>
          <w:p w14:paraId="4EA3390F"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Má fé ou inobservância do Proponente</w:t>
            </w:r>
          </w:p>
        </w:tc>
        <w:tc>
          <w:tcPr>
            <w:tcW w:w="1843" w:type="dxa"/>
          </w:tcPr>
          <w:p w14:paraId="66D0C43F" w14:textId="77777777" w:rsidR="00947576" w:rsidRPr="00BC51CB" w:rsidRDefault="00947576" w:rsidP="00A40D85">
            <w:pPr>
              <w:spacing w:before="120" w:after="120"/>
              <w:jc w:val="both"/>
              <w:rPr>
                <w:rFonts w:ascii="Arial" w:hAnsi="Arial" w:cs="Arial"/>
                <w:sz w:val="16"/>
                <w:szCs w:val="16"/>
              </w:rPr>
            </w:pPr>
          </w:p>
          <w:p w14:paraId="72058FE2"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Contratação de empresa e/ou profissional indevidos.</w:t>
            </w:r>
          </w:p>
        </w:tc>
        <w:tc>
          <w:tcPr>
            <w:tcW w:w="1842" w:type="dxa"/>
          </w:tcPr>
          <w:p w14:paraId="5A6DB9A0"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Apresentação de documentos originais ou verificação no ato do recebimento conferindo com os originais. Consulta em sites de órgãos oficiais</w:t>
            </w:r>
          </w:p>
        </w:tc>
      </w:tr>
      <w:tr w:rsidR="00947576" w:rsidRPr="00BC51CB" w14:paraId="7054881D" w14:textId="77777777" w:rsidTr="00A40D85">
        <w:tc>
          <w:tcPr>
            <w:tcW w:w="1195" w:type="dxa"/>
            <w:vMerge/>
          </w:tcPr>
          <w:p w14:paraId="79DEA389" w14:textId="77777777" w:rsidR="00947576" w:rsidRPr="00BC51CB" w:rsidRDefault="00947576" w:rsidP="00A40D85">
            <w:pPr>
              <w:spacing w:before="120" w:after="120"/>
              <w:jc w:val="both"/>
              <w:rPr>
                <w:rFonts w:ascii="Arial" w:hAnsi="Arial" w:cs="Arial"/>
                <w:sz w:val="16"/>
                <w:szCs w:val="16"/>
              </w:rPr>
            </w:pPr>
          </w:p>
        </w:tc>
        <w:tc>
          <w:tcPr>
            <w:tcW w:w="2061" w:type="dxa"/>
          </w:tcPr>
          <w:p w14:paraId="6D34ABF0" w14:textId="7CC704A4" w:rsidR="00947576" w:rsidRPr="00BC51CB" w:rsidRDefault="00523DAE" w:rsidP="00A40D85">
            <w:pPr>
              <w:spacing w:before="120" w:after="120"/>
              <w:jc w:val="both"/>
              <w:rPr>
                <w:rFonts w:ascii="Arial" w:hAnsi="Arial" w:cs="Arial"/>
                <w:sz w:val="16"/>
                <w:szCs w:val="16"/>
              </w:rPr>
            </w:pPr>
            <w:proofErr w:type="spellStart"/>
            <w:r>
              <w:rPr>
                <w:rFonts w:ascii="Arial" w:hAnsi="Arial" w:cs="Arial"/>
                <w:sz w:val="16"/>
                <w:szCs w:val="16"/>
              </w:rPr>
              <w:t>bbbbbbb</w:t>
            </w:r>
            <w:proofErr w:type="spellEnd"/>
          </w:p>
          <w:p w14:paraId="18B5090E"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Falha na conferência da documentação apresentada</w:t>
            </w:r>
          </w:p>
        </w:tc>
        <w:tc>
          <w:tcPr>
            <w:tcW w:w="2126" w:type="dxa"/>
          </w:tcPr>
          <w:p w14:paraId="74292318" w14:textId="77777777" w:rsidR="00947576" w:rsidRPr="00BC51CB" w:rsidRDefault="00947576" w:rsidP="00A40D85">
            <w:pPr>
              <w:spacing w:before="120" w:after="120"/>
              <w:jc w:val="both"/>
              <w:rPr>
                <w:rFonts w:ascii="Arial" w:hAnsi="Arial" w:cs="Arial"/>
                <w:sz w:val="16"/>
                <w:szCs w:val="16"/>
              </w:rPr>
            </w:pPr>
          </w:p>
          <w:p w14:paraId="693434B8"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Desatenção no ato da conferência dos documentos</w:t>
            </w:r>
          </w:p>
        </w:tc>
        <w:tc>
          <w:tcPr>
            <w:tcW w:w="1843" w:type="dxa"/>
          </w:tcPr>
          <w:p w14:paraId="12D7715B"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Possibilidade de pagamento indevido ao contratado</w:t>
            </w:r>
          </w:p>
          <w:p w14:paraId="6E2462DC"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 xml:space="preserve">Desvio do objeto do contrato </w:t>
            </w:r>
          </w:p>
          <w:p w14:paraId="04F1719C"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3DA01F80" w14:textId="77777777" w:rsidR="00947576" w:rsidRPr="00BC51CB" w:rsidRDefault="00947576" w:rsidP="00A40D85">
            <w:pPr>
              <w:spacing w:before="120" w:after="120"/>
              <w:jc w:val="both"/>
              <w:rPr>
                <w:rFonts w:ascii="Arial" w:hAnsi="Arial" w:cs="Arial"/>
                <w:sz w:val="16"/>
                <w:szCs w:val="16"/>
              </w:rPr>
            </w:pPr>
          </w:p>
          <w:p w14:paraId="42E54352"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Revisão minuciosa da documentação</w:t>
            </w:r>
          </w:p>
        </w:tc>
      </w:tr>
      <w:tr w:rsidR="00947576" w:rsidRPr="00BC51CB" w14:paraId="2696A946" w14:textId="77777777" w:rsidTr="00A40D85">
        <w:tc>
          <w:tcPr>
            <w:tcW w:w="1195" w:type="dxa"/>
            <w:vMerge/>
          </w:tcPr>
          <w:p w14:paraId="75F6ACE1" w14:textId="77777777" w:rsidR="00947576" w:rsidRPr="00BC51CB" w:rsidRDefault="00947576" w:rsidP="00A40D85">
            <w:pPr>
              <w:spacing w:before="120" w:after="120"/>
              <w:jc w:val="both"/>
              <w:rPr>
                <w:rFonts w:ascii="Arial" w:hAnsi="Arial" w:cs="Arial"/>
                <w:sz w:val="16"/>
                <w:szCs w:val="16"/>
              </w:rPr>
            </w:pPr>
          </w:p>
        </w:tc>
        <w:tc>
          <w:tcPr>
            <w:tcW w:w="2061" w:type="dxa"/>
          </w:tcPr>
          <w:p w14:paraId="135326C2" w14:textId="77777777" w:rsidR="00947576" w:rsidRPr="00BC51CB" w:rsidRDefault="00947576" w:rsidP="00A40D85">
            <w:pPr>
              <w:spacing w:before="120" w:after="120"/>
              <w:jc w:val="both"/>
              <w:rPr>
                <w:rFonts w:ascii="Arial" w:hAnsi="Arial" w:cs="Arial"/>
                <w:sz w:val="16"/>
                <w:szCs w:val="16"/>
              </w:rPr>
            </w:pPr>
          </w:p>
          <w:p w14:paraId="78028D0E" w14:textId="77777777" w:rsidR="00947576" w:rsidRPr="00BC51CB" w:rsidRDefault="00947576" w:rsidP="00A40D85">
            <w:pPr>
              <w:spacing w:before="120" w:after="120"/>
              <w:jc w:val="both"/>
              <w:rPr>
                <w:rFonts w:ascii="Arial" w:hAnsi="Arial" w:cs="Arial"/>
                <w:sz w:val="16"/>
                <w:szCs w:val="16"/>
              </w:rPr>
            </w:pPr>
          </w:p>
          <w:p w14:paraId="14EA5537"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Não cumprimento de obrigações contratuais</w:t>
            </w:r>
          </w:p>
        </w:tc>
        <w:tc>
          <w:tcPr>
            <w:tcW w:w="2126" w:type="dxa"/>
          </w:tcPr>
          <w:p w14:paraId="7CD3CDA8"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Caso fortuito</w:t>
            </w:r>
          </w:p>
          <w:p w14:paraId="6485AC73"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Força maior</w:t>
            </w:r>
          </w:p>
          <w:p w14:paraId="7735B2E2"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Falta de insumos</w:t>
            </w:r>
          </w:p>
          <w:p w14:paraId="621C72A6"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Falta de mão de obra</w:t>
            </w:r>
          </w:p>
          <w:p w14:paraId="78672F88"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Falta de recurso financeiro</w:t>
            </w:r>
          </w:p>
          <w:p w14:paraId="29975D75"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Má fé</w:t>
            </w:r>
          </w:p>
          <w:p w14:paraId="2EE91E75" w14:textId="77777777" w:rsidR="00947576" w:rsidRPr="00BC51CB" w:rsidRDefault="00947576" w:rsidP="00A40D85">
            <w:pPr>
              <w:spacing w:before="120" w:after="120"/>
              <w:jc w:val="both"/>
              <w:rPr>
                <w:rFonts w:ascii="Arial" w:hAnsi="Arial" w:cs="Arial"/>
                <w:sz w:val="16"/>
                <w:szCs w:val="16"/>
              </w:rPr>
            </w:pPr>
          </w:p>
        </w:tc>
        <w:tc>
          <w:tcPr>
            <w:tcW w:w="1843" w:type="dxa"/>
          </w:tcPr>
          <w:p w14:paraId="404236E3" w14:textId="77777777" w:rsidR="00947576" w:rsidRPr="00BC51CB" w:rsidRDefault="00947576" w:rsidP="00A40D85">
            <w:pPr>
              <w:spacing w:before="120" w:after="120"/>
              <w:jc w:val="both"/>
              <w:rPr>
                <w:rFonts w:ascii="Arial" w:hAnsi="Arial" w:cs="Arial"/>
                <w:sz w:val="16"/>
                <w:szCs w:val="16"/>
              </w:rPr>
            </w:pPr>
          </w:p>
          <w:p w14:paraId="474067C6" w14:textId="77777777" w:rsidR="00947576" w:rsidRPr="00BC51CB" w:rsidRDefault="00947576" w:rsidP="00A40D85">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0CD9F172" w14:textId="77777777" w:rsidR="00947576" w:rsidRPr="00BC51CB" w:rsidRDefault="00947576" w:rsidP="00A40D85">
            <w:pPr>
              <w:spacing w:before="120" w:after="120"/>
              <w:jc w:val="both"/>
              <w:rPr>
                <w:rFonts w:ascii="Arial" w:hAnsi="Arial" w:cs="Arial"/>
                <w:sz w:val="16"/>
                <w:szCs w:val="16"/>
              </w:rPr>
            </w:pPr>
          </w:p>
          <w:p w14:paraId="20106614" w14:textId="77777777" w:rsidR="00947576" w:rsidRDefault="00947576" w:rsidP="00A40D85">
            <w:pPr>
              <w:spacing w:before="120" w:after="120"/>
              <w:jc w:val="both"/>
              <w:rPr>
                <w:rFonts w:ascii="Arial" w:hAnsi="Arial" w:cs="Arial"/>
                <w:sz w:val="16"/>
                <w:szCs w:val="16"/>
              </w:rPr>
            </w:pPr>
            <w:r w:rsidRPr="00BC51CB">
              <w:rPr>
                <w:rFonts w:ascii="Arial" w:hAnsi="Arial" w:cs="Arial"/>
                <w:sz w:val="16"/>
                <w:szCs w:val="16"/>
              </w:rPr>
              <w:t>Processo Interno para regularização</w:t>
            </w:r>
          </w:p>
          <w:p w14:paraId="3028C191" w14:textId="77777777" w:rsidR="00947576" w:rsidRPr="00BC51CB" w:rsidRDefault="00947576" w:rsidP="00A40D85">
            <w:pPr>
              <w:spacing w:before="120" w:after="120"/>
              <w:jc w:val="both"/>
              <w:rPr>
                <w:rFonts w:ascii="Arial" w:hAnsi="Arial" w:cs="Arial"/>
                <w:sz w:val="16"/>
                <w:szCs w:val="16"/>
              </w:rPr>
            </w:pPr>
            <w:r>
              <w:rPr>
                <w:rFonts w:ascii="Arial" w:hAnsi="Arial" w:cs="Arial"/>
                <w:sz w:val="16"/>
                <w:szCs w:val="16"/>
              </w:rPr>
              <w:t>Não pagamento até a completa adequação</w:t>
            </w:r>
          </w:p>
        </w:tc>
      </w:tr>
    </w:tbl>
    <w:p w14:paraId="7CE8B4D9" w14:textId="77777777" w:rsidR="00947576" w:rsidRPr="00865498" w:rsidRDefault="00947576" w:rsidP="00947576">
      <w:pPr>
        <w:pStyle w:val="textojustificado"/>
        <w:spacing w:before="0" w:beforeAutospacing="0" w:after="0" w:afterAutospacing="0" w:line="360" w:lineRule="auto"/>
        <w:ind w:left="720" w:right="120"/>
        <w:jc w:val="both"/>
        <w:rPr>
          <w:rFonts w:ascii="Arial" w:hAnsi="Arial" w:cs="Arial"/>
          <w:sz w:val="20"/>
          <w:szCs w:val="20"/>
        </w:rPr>
      </w:pPr>
    </w:p>
    <w:p w14:paraId="066EE18C"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6 - SOLUÇÕES EXISTENTES NO MERCADO</w:t>
      </w:r>
      <w:r>
        <w:rPr>
          <w:rFonts w:ascii="Arial" w:hAnsi="Arial" w:cs="Arial"/>
          <w:b/>
          <w:bCs/>
        </w:rPr>
        <w:t xml:space="preserve"> – inciso V</w:t>
      </w:r>
    </w:p>
    <w:p w14:paraId="66CF5CF2" w14:textId="77777777" w:rsidR="00947576" w:rsidRPr="00BB5FF2" w:rsidRDefault="00947576" w:rsidP="00CC0B1C">
      <w:pPr>
        <w:numPr>
          <w:ilvl w:val="0"/>
          <w:numId w:val="26"/>
        </w:numPr>
        <w:spacing w:line="360" w:lineRule="auto"/>
        <w:jc w:val="both"/>
        <w:rPr>
          <w:rFonts w:ascii="Arial" w:hAnsi="Arial" w:cs="Arial"/>
          <w:sz w:val="20"/>
          <w:szCs w:val="20"/>
        </w:rPr>
      </w:pPr>
      <w:r w:rsidRPr="00BB5FF2">
        <w:rPr>
          <w:rFonts w:ascii="Arial" w:hAnsi="Arial" w:cs="Arial"/>
          <w:sz w:val="20"/>
          <w:szCs w:val="20"/>
        </w:rPr>
        <w:t xml:space="preserve"> Não se vislumbram outras soluções disponíveis no mercado além da aquisição dos bens desejados. Após pesquisa de mercado foi observado que há apenas uma única solução apta a atender a demanda. Nesse caso deve ser especificado em linhas gerais a forma de contratação: a contratação seguirá conforme a demanda administrativa, para os setores previamente indicados. </w:t>
      </w:r>
    </w:p>
    <w:p w14:paraId="3C2DACBF" w14:textId="77777777" w:rsidR="00947576" w:rsidRPr="00865498" w:rsidRDefault="00947576" w:rsidP="00947576">
      <w:pPr>
        <w:spacing w:line="360" w:lineRule="auto"/>
        <w:jc w:val="both"/>
        <w:rPr>
          <w:rFonts w:ascii="Arial" w:hAnsi="Arial" w:cs="Arial"/>
        </w:rPr>
      </w:pPr>
    </w:p>
    <w:p w14:paraId="3F48E664"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7 - ESCOLHA DA SOLUÇÃO MAIS ADEQUADA</w:t>
      </w:r>
      <w:r>
        <w:rPr>
          <w:rFonts w:ascii="Arial" w:hAnsi="Arial" w:cs="Arial"/>
          <w:b/>
          <w:bCs/>
        </w:rPr>
        <w:t xml:space="preserve"> – inciso VII</w:t>
      </w:r>
    </w:p>
    <w:p w14:paraId="6ABB5D59" w14:textId="77777777" w:rsidR="00947576" w:rsidRPr="00791735" w:rsidRDefault="00947576" w:rsidP="00947576">
      <w:pPr>
        <w:spacing w:line="360" w:lineRule="auto"/>
        <w:jc w:val="both"/>
        <w:rPr>
          <w:rFonts w:ascii="Arial" w:hAnsi="Arial" w:cs="Arial"/>
          <w:b/>
          <w:bCs/>
          <w:sz w:val="20"/>
          <w:szCs w:val="20"/>
        </w:rPr>
      </w:pPr>
      <w:r w:rsidRPr="00791735">
        <w:rPr>
          <w:rFonts w:ascii="Arial" w:hAnsi="Arial" w:cs="Arial"/>
          <w:b/>
          <w:bCs/>
          <w:sz w:val="20"/>
          <w:szCs w:val="20"/>
        </w:rPr>
        <w:t xml:space="preserve">Conforme indicado no item anterior, </w:t>
      </w:r>
      <w:r>
        <w:rPr>
          <w:rFonts w:ascii="Arial" w:hAnsi="Arial" w:cs="Arial"/>
          <w:b/>
          <w:bCs/>
          <w:sz w:val="20"/>
          <w:szCs w:val="20"/>
        </w:rPr>
        <w:t xml:space="preserve">não </w:t>
      </w:r>
      <w:r w:rsidRPr="00791735">
        <w:rPr>
          <w:rFonts w:ascii="Arial" w:hAnsi="Arial" w:cs="Arial"/>
          <w:b/>
          <w:bCs/>
          <w:sz w:val="20"/>
          <w:szCs w:val="20"/>
        </w:rPr>
        <w:t>foi possível identificar outra soluç</w:t>
      </w:r>
      <w:r>
        <w:rPr>
          <w:rFonts w:ascii="Arial" w:hAnsi="Arial" w:cs="Arial"/>
          <w:b/>
          <w:bCs/>
          <w:sz w:val="20"/>
          <w:szCs w:val="20"/>
        </w:rPr>
        <w:t>ão</w:t>
      </w:r>
      <w:r w:rsidRPr="00791735">
        <w:rPr>
          <w:rFonts w:ascii="Arial" w:hAnsi="Arial" w:cs="Arial"/>
          <w:b/>
          <w:bCs/>
          <w:sz w:val="20"/>
          <w:szCs w:val="20"/>
        </w:rPr>
        <w:t xml:space="preserve"> disponíve</w:t>
      </w:r>
      <w:r>
        <w:rPr>
          <w:rFonts w:ascii="Arial" w:hAnsi="Arial" w:cs="Arial"/>
          <w:b/>
          <w:bCs/>
          <w:sz w:val="20"/>
          <w:szCs w:val="20"/>
        </w:rPr>
        <w:t>l</w:t>
      </w:r>
      <w:r w:rsidRPr="00791735">
        <w:rPr>
          <w:rFonts w:ascii="Arial" w:hAnsi="Arial" w:cs="Arial"/>
          <w:b/>
          <w:bCs/>
          <w:sz w:val="20"/>
          <w:szCs w:val="20"/>
        </w:rPr>
        <w:t xml:space="preserve"> no mercado.</w:t>
      </w:r>
      <w:r>
        <w:rPr>
          <w:rFonts w:ascii="Arial" w:hAnsi="Arial" w:cs="Arial"/>
          <w:b/>
          <w:bCs/>
          <w:sz w:val="20"/>
          <w:szCs w:val="20"/>
        </w:rPr>
        <w:t xml:space="preserve"> </w:t>
      </w:r>
    </w:p>
    <w:p w14:paraId="30F90310" w14:textId="77777777" w:rsidR="00947576" w:rsidRDefault="00947576" w:rsidP="00CC0B1C">
      <w:pPr>
        <w:numPr>
          <w:ilvl w:val="0"/>
          <w:numId w:val="27"/>
        </w:numPr>
        <w:spacing w:line="360" w:lineRule="auto"/>
        <w:jc w:val="both"/>
        <w:rPr>
          <w:rFonts w:ascii="Arial" w:hAnsi="Arial" w:cs="Arial"/>
          <w:i/>
          <w:iCs/>
          <w:sz w:val="20"/>
          <w:szCs w:val="20"/>
        </w:rPr>
      </w:pPr>
      <w:r w:rsidRPr="00865498">
        <w:rPr>
          <w:rFonts w:ascii="Arial" w:hAnsi="Arial" w:cs="Arial"/>
          <w:i/>
          <w:iCs/>
          <w:sz w:val="20"/>
          <w:szCs w:val="20"/>
        </w:rPr>
        <w:t> </w:t>
      </w:r>
      <w:r>
        <w:rPr>
          <w:rFonts w:ascii="Arial" w:hAnsi="Arial" w:cs="Arial"/>
          <w:i/>
          <w:iCs/>
          <w:sz w:val="20"/>
          <w:szCs w:val="20"/>
        </w:rPr>
        <w:t xml:space="preserve">Foram avaliados </w:t>
      </w:r>
      <w:r w:rsidRPr="00865498">
        <w:rPr>
          <w:rFonts w:ascii="Arial" w:hAnsi="Arial" w:cs="Arial"/>
          <w:i/>
          <w:iCs/>
          <w:sz w:val="20"/>
          <w:szCs w:val="20"/>
        </w:rPr>
        <w:t>os cenários quanto aos aspectos de eficiência, eficácia, economicidade, padronização</w:t>
      </w:r>
      <w:r>
        <w:rPr>
          <w:rFonts w:ascii="Arial" w:hAnsi="Arial" w:cs="Arial"/>
          <w:i/>
          <w:iCs/>
          <w:sz w:val="20"/>
          <w:szCs w:val="20"/>
        </w:rPr>
        <w:t xml:space="preserve"> </w:t>
      </w:r>
      <w:r w:rsidRPr="00865498">
        <w:rPr>
          <w:rFonts w:ascii="Arial" w:hAnsi="Arial" w:cs="Arial"/>
          <w:i/>
          <w:iCs/>
          <w:sz w:val="20"/>
          <w:szCs w:val="20"/>
        </w:rPr>
        <w:t>e práticas de mercado; </w:t>
      </w:r>
    </w:p>
    <w:p w14:paraId="5BF74D95" w14:textId="77777777" w:rsidR="00947576" w:rsidRDefault="00947576" w:rsidP="00CC0B1C">
      <w:pPr>
        <w:numPr>
          <w:ilvl w:val="0"/>
          <w:numId w:val="27"/>
        </w:numPr>
        <w:spacing w:line="360" w:lineRule="auto"/>
        <w:jc w:val="both"/>
        <w:rPr>
          <w:rFonts w:ascii="Arial" w:hAnsi="Arial" w:cs="Arial"/>
          <w:i/>
          <w:iCs/>
          <w:sz w:val="20"/>
          <w:szCs w:val="20"/>
        </w:rPr>
      </w:pPr>
      <w:r>
        <w:rPr>
          <w:rFonts w:ascii="Arial" w:hAnsi="Arial" w:cs="Arial"/>
          <w:i/>
          <w:iCs/>
          <w:sz w:val="20"/>
          <w:szCs w:val="20"/>
        </w:rPr>
        <w:t xml:space="preserve">Foram levados </w:t>
      </w:r>
      <w:r w:rsidRPr="00865498">
        <w:rPr>
          <w:rFonts w:ascii="Arial" w:hAnsi="Arial" w:cs="Arial"/>
          <w:i/>
          <w:iCs/>
          <w:sz w:val="20"/>
          <w:szCs w:val="20"/>
        </w:rPr>
        <w:t>em conta para a escolha da solução, além do custo, aspectos referentes à garantia, manutenção, insumos</w:t>
      </w:r>
      <w:r>
        <w:rPr>
          <w:rFonts w:ascii="Arial" w:hAnsi="Arial" w:cs="Arial"/>
          <w:i/>
          <w:iCs/>
          <w:sz w:val="20"/>
          <w:szCs w:val="20"/>
        </w:rPr>
        <w:t xml:space="preserve">, logística </w:t>
      </w:r>
      <w:r w:rsidRPr="00865498">
        <w:rPr>
          <w:rFonts w:ascii="Arial" w:hAnsi="Arial" w:cs="Arial"/>
          <w:i/>
          <w:iCs/>
          <w:sz w:val="20"/>
          <w:szCs w:val="20"/>
        </w:rPr>
        <w:t>e aquisição de ativos. </w:t>
      </w:r>
    </w:p>
    <w:p w14:paraId="396845FD" w14:textId="77777777" w:rsidR="00947576" w:rsidRDefault="00947576" w:rsidP="00CC0B1C">
      <w:pPr>
        <w:numPr>
          <w:ilvl w:val="0"/>
          <w:numId w:val="27"/>
        </w:numPr>
        <w:spacing w:line="360" w:lineRule="auto"/>
        <w:jc w:val="both"/>
        <w:rPr>
          <w:rFonts w:ascii="Arial" w:hAnsi="Arial" w:cs="Arial"/>
          <w:i/>
          <w:iCs/>
          <w:sz w:val="20"/>
          <w:szCs w:val="20"/>
        </w:rPr>
      </w:pPr>
      <w:r>
        <w:rPr>
          <w:rFonts w:ascii="Arial" w:hAnsi="Arial" w:cs="Arial"/>
          <w:i/>
          <w:iCs/>
          <w:sz w:val="20"/>
          <w:szCs w:val="20"/>
        </w:rPr>
        <w:t>Não houve restrição na quantidade de fornecedores.</w:t>
      </w:r>
    </w:p>
    <w:p w14:paraId="7051D439" w14:textId="77777777" w:rsidR="00947576" w:rsidRPr="00981C07" w:rsidRDefault="00947576" w:rsidP="00CC0B1C">
      <w:pPr>
        <w:numPr>
          <w:ilvl w:val="0"/>
          <w:numId w:val="27"/>
        </w:numPr>
        <w:spacing w:line="360" w:lineRule="auto"/>
        <w:jc w:val="both"/>
        <w:rPr>
          <w:rFonts w:ascii="Arial" w:hAnsi="Arial" w:cs="Arial"/>
          <w:i/>
          <w:iCs/>
          <w:sz w:val="20"/>
          <w:szCs w:val="20"/>
        </w:rPr>
      </w:pPr>
      <w:r>
        <w:rPr>
          <w:rFonts w:ascii="Arial" w:hAnsi="Arial" w:cs="Arial"/>
          <w:i/>
          <w:iCs/>
          <w:sz w:val="20"/>
          <w:szCs w:val="20"/>
        </w:rPr>
        <w:t>Foi considerado, para elaboração do ETP</w:t>
      </w:r>
      <w:r w:rsidRPr="0058753F">
        <w:rPr>
          <w:rFonts w:ascii="Arial" w:hAnsi="Arial" w:cs="Arial"/>
          <w:i/>
          <w:iCs/>
          <w:sz w:val="20"/>
          <w:szCs w:val="20"/>
        </w:rPr>
        <w:t>, a</w:t>
      </w:r>
      <w:r w:rsidRPr="0058753F">
        <w:rPr>
          <w:rFonts w:ascii="Arial" w:hAnsi="Arial" w:cs="Arial"/>
          <w:i/>
          <w:iCs/>
          <w:sz w:val="20"/>
          <w:szCs w:val="20"/>
          <w:shd w:val="clear" w:color="auto" w:fill="FFFFFF"/>
        </w:rPr>
        <w:t> possibilidade de utilização de mão de obra, materiais, tecnologias e matérias-primas existentes no local da execução, conservação e operação do bem, serviço ou obra, desde que não haja prejuízos à competitividade do processo licitatório e à eficiência do respectivo contrato</w:t>
      </w:r>
      <w:r>
        <w:rPr>
          <w:rFonts w:ascii="Arial" w:hAnsi="Arial" w:cs="Arial"/>
          <w:i/>
          <w:iCs/>
          <w:sz w:val="20"/>
          <w:szCs w:val="20"/>
          <w:shd w:val="clear" w:color="auto" w:fill="FFFFFF"/>
        </w:rPr>
        <w:t>.</w:t>
      </w:r>
    </w:p>
    <w:p w14:paraId="0E477C55" w14:textId="77777777" w:rsidR="00947576" w:rsidRPr="00865498" w:rsidRDefault="00947576" w:rsidP="00947576">
      <w:pPr>
        <w:spacing w:line="360" w:lineRule="auto"/>
        <w:jc w:val="both"/>
        <w:rPr>
          <w:rFonts w:ascii="Arial" w:hAnsi="Arial" w:cs="Arial"/>
        </w:rPr>
      </w:pPr>
      <w:r w:rsidRPr="00865498">
        <w:rPr>
          <w:rFonts w:ascii="Arial" w:hAnsi="Arial" w:cs="Arial"/>
        </w:rPr>
        <w:t> </w:t>
      </w:r>
    </w:p>
    <w:p w14:paraId="67797276"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8 - JUSTIFICATIVA PARA O PARCELAMENTO OU NÃO DA SOLUÇÃO</w:t>
      </w:r>
      <w:r>
        <w:rPr>
          <w:rFonts w:ascii="Arial" w:hAnsi="Arial" w:cs="Arial"/>
          <w:b/>
          <w:bCs/>
        </w:rPr>
        <w:t xml:space="preserve"> (– inciso VIII</w:t>
      </w:r>
    </w:p>
    <w:p w14:paraId="392911CD" w14:textId="77777777" w:rsidR="00947576" w:rsidRPr="00DB486E" w:rsidRDefault="00947576" w:rsidP="00947576">
      <w:pPr>
        <w:spacing w:line="360" w:lineRule="auto"/>
        <w:jc w:val="both"/>
        <w:rPr>
          <w:rFonts w:ascii="Arial" w:hAnsi="Arial" w:cs="Arial"/>
          <w:sz w:val="20"/>
          <w:szCs w:val="20"/>
        </w:rPr>
      </w:pPr>
      <w:r w:rsidRPr="00DB486E">
        <w:rPr>
          <w:rFonts w:ascii="Arial" w:hAnsi="Arial" w:cs="Arial"/>
          <w:sz w:val="20"/>
          <w:szCs w:val="20"/>
        </w:rPr>
        <w:t>A contratação será realizada conforme a demanda administrativa.</w:t>
      </w:r>
    </w:p>
    <w:p w14:paraId="779CC5C1" w14:textId="77777777" w:rsidR="00947576" w:rsidRPr="00DB486E" w:rsidRDefault="00947576" w:rsidP="00947576">
      <w:pPr>
        <w:spacing w:line="360" w:lineRule="auto"/>
        <w:jc w:val="both"/>
        <w:rPr>
          <w:rFonts w:ascii="Arial" w:hAnsi="Arial" w:cs="Arial"/>
          <w:sz w:val="20"/>
          <w:szCs w:val="20"/>
        </w:rPr>
      </w:pPr>
      <w:r w:rsidRPr="00DB486E">
        <w:rPr>
          <w:rFonts w:ascii="Arial" w:hAnsi="Arial" w:cs="Arial"/>
          <w:sz w:val="20"/>
          <w:szCs w:val="20"/>
        </w:rPr>
        <w:t>1. A eventualidade da necessidade administrativa inviabiliza a contratação na totalidade. Assim, o Sistema de Registro de Preços (SRP) se mostra vantajoso por ser um banco</w:t>
      </w:r>
      <w:r w:rsidRPr="00DB486E">
        <w:rPr>
          <w:rFonts w:ascii="Arial" w:hAnsi="Arial" w:cs="Arial"/>
          <w:spacing w:val="1"/>
          <w:sz w:val="20"/>
          <w:szCs w:val="20"/>
        </w:rPr>
        <w:t xml:space="preserve"> </w:t>
      </w:r>
      <w:r w:rsidRPr="00DB486E">
        <w:rPr>
          <w:rFonts w:ascii="Arial" w:hAnsi="Arial" w:cs="Arial"/>
          <w:sz w:val="20"/>
          <w:szCs w:val="20"/>
        </w:rPr>
        <w:t>de dados contendo o</w:t>
      </w:r>
      <w:r w:rsidRPr="00DB486E">
        <w:rPr>
          <w:rFonts w:ascii="Arial" w:hAnsi="Arial" w:cs="Arial"/>
          <w:spacing w:val="55"/>
          <w:sz w:val="20"/>
          <w:szCs w:val="20"/>
        </w:rPr>
        <w:t xml:space="preserve"> </w:t>
      </w:r>
      <w:r w:rsidRPr="00DB486E">
        <w:rPr>
          <w:rFonts w:ascii="Arial" w:hAnsi="Arial" w:cs="Arial"/>
          <w:sz w:val="20"/>
          <w:szCs w:val="20"/>
        </w:rPr>
        <w:t>cadastro</w:t>
      </w:r>
      <w:r w:rsidRPr="00DB486E">
        <w:rPr>
          <w:rFonts w:ascii="Arial" w:hAnsi="Arial" w:cs="Arial"/>
          <w:spacing w:val="1"/>
          <w:sz w:val="20"/>
          <w:szCs w:val="20"/>
        </w:rPr>
        <w:t xml:space="preserve"> </w:t>
      </w:r>
      <w:r w:rsidRPr="00DB486E">
        <w:rPr>
          <w:rFonts w:ascii="Arial" w:hAnsi="Arial" w:cs="Arial"/>
          <w:sz w:val="20"/>
          <w:szCs w:val="20"/>
        </w:rPr>
        <w:t>de</w:t>
      </w:r>
      <w:r w:rsidRPr="00DB486E">
        <w:rPr>
          <w:rFonts w:ascii="Arial" w:hAnsi="Arial" w:cs="Arial"/>
          <w:spacing w:val="14"/>
          <w:sz w:val="20"/>
          <w:szCs w:val="20"/>
        </w:rPr>
        <w:t xml:space="preserve"> </w:t>
      </w:r>
      <w:r w:rsidRPr="00DB486E">
        <w:rPr>
          <w:rFonts w:ascii="Arial" w:hAnsi="Arial" w:cs="Arial"/>
          <w:sz w:val="20"/>
          <w:szCs w:val="20"/>
        </w:rPr>
        <w:t>produtos</w:t>
      </w:r>
      <w:r w:rsidRPr="00DB486E">
        <w:rPr>
          <w:rFonts w:ascii="Arial" w:hAnsi="Arial" w:cs="Arial"/>
          <w:spacing w:val="19"/>
          <w:sz w:val="20"/>
          <w:szCs w:val="20"/>
        </w:rPr>
        <w:t xml:space="preserve"> </w:t>
      </w:r>
      <w:r w:rsidRPr="00DB486E">
        <w:rPr>
          <w:rFonts w:ascii="Arial" w:hAnsi="Arial" w:cs="Arial"/>
          <w:sz w:val="20"/>
          <w:szCs w:val="20"/>
        </w:rPr>
        <w:t>e</w:t>
      </w:r>
      <w:r w:rsidRPr="00DB486E">
        <w:rPr>
          <w:rFonts w:ascii="Arial" w:hAnsi="Arial" w:cs="Arial"/>
          <w:spacing w:val="15"/>
          <w:sz w:val="20"/>
          <w:szCs w:val="20"/>
        </w:rPr>
        <w:t xml:space="preserve"> </w:t>
      </w:r>
      <w:r w:rsidRPr="00DB486E">
        <w:rPr>
          <w:rFonts w:ascii="Arial" w:hAnsi="Arial" w:cs="Arial"/>
          <w:sz w:val="20"/>
          <w:szCs w:val="20"/>
        </w:rPr>
        <w:t>fornecedores,</w:t>
      </w:r>
      <w:r w:rsidRPr="00DB486E">
        <w:rPr>
          <w:rFonts w:ascii="Arial" w:hAnsi="Arial" w:cs="Arial"/>
          <w:spacing w:val="16"/>
          <w:sz w:val="20"/>
          <w:szCs w:val="20"/>
        </w:rPr>
        <w:t xml:space="preserve"> </w:t>
      </w:r>
      <w:r w:rsidRPr="00DB486E">
        <w:rPr>
          <w:rFonts w:ascii="Arial" w:hAnsi="Arial" w:cs="Arial"/>
          <w:sz w:val="20"/>
          <w:szCs w:val="20"/>
        </w:rPr>
        <w:t>selecionados</w:t>
      </w:r>
      <w:r w:rsidRPr="00DB486E">
        <w:rPr>
          <w:rFonts w:ascii="Arial" w:hAnsi="Arial" w:cs="Arial"/>
          <w:spacing w:val="19"/>
          <w:sz w:val="20"/>
          <w:szCs w:val="20"/>
        </w:rPr>
        <w:t xml:space="preserve"> </w:t>
      </w:r>
      <w:r w:rsidRPr="00DB486E">
        <w:rPr>
          <w:rFonts w:ascii="Arial" w:hAnsi="Arial" w:cs="Arial"/>
          <w:sz w:val="20"/>
          <w:szCs w:val="20"/>
        </w:rPr>
        <w:t>mediante</w:t>
      </w:r>
      <w:r w:rsidRPr="00DB486E">
        <w:rPr>
          <w:rFonts w:ascii="Arial" w:hAnsi="Arial" w:cs="Arial"/>
          <w:spacing w:val="21"/>
          <w:sz w:val="20"/>
          <w:szCs w:val="20"/>
        </w:rPr>
        <w:t xml:space="preserve"> </w:t>
      </w:r>
      <w:r w:rsidRPr="00DB486E">
        <w:rPr>
          <w:rFonts w:ascii="Arial" w:hAnsi="Arial" w:cs="Arial"/>
          <w:sz w:val="20"/>
          <w:szCs w:val="20"/>
        </w:rPr>
        <w:t>prévio</w:t>
      </w:r>
      <w:r w:rsidRPr="00DB486E">
        <w:rPr>
          <w:rFonts w:ascii="Arial" w:hAnsi="Arial" w:cs="Arial"/>
          <w:spacing w:val="28"/>
          <w:sz w:val="20"/>
          <w:szCs w:val="20"/>
        </w:rPr>
        <w:t xml:space="preserve"> </w:t>
      </w:r>
      <w:r w:rsidRPr="00DB486E">
        <w:rPr>
          <w:rFonts w:ascii="Arial" w:hAnsi="Arial" w:cs="Arial"/>
          <w:sz w:val="20"/>
          <w:szCs w:val="20"/>
        </w:rPr>
        <w:t>processo</w:t>
      </w:r>
      <w:r w:rsidRPr="00DB486E">
        <w:rPr>
          <w:rFonts w:ascii="Arial" w:hAnsi="Arial" w:cs="Arial"/>
          <w:spacing w:val="22"/>
          <w:sz w:val="20"/>
          <w:szCs w:val="20"/>
        </w:rPr>
        <w:t xml:space="preserve"> </w:t>
      </w:r>
      <w:r w:rsidRPr="00DB486E">
        <w:rPr>
          <w:rFonts w:ascii="Arial" w:hAnsi="Arial" w:cs="Arial"/>
          <w:sz w:val="20"/>
          <w:szCs w:val="20"/>
        </w:rPr>
        <w:t>de</w:t>
      </w:r>
      <w:r w:rsidRPr="00DB486E">
        <w:rPr>
          <w:rFonts w:ascii="Arial" w:hAnsi="Arial" w:cs="Arial"/>
          <w:spacing w:val="21"/>
          <w:sz w:val="20"/>
          <w:szCs w:val="20"/>
        </w:rPr>
        <w:t xml:space="preserve"> </w:t>
      </w:r>
      <w:r w:rsidRPr="00DB486E">
        <w:rPr>
          <w:rFonts w:ascii="Arial" w:hAnsi="Arial" w:cs="Arial"/>
          <w:sz w:val="20"/>
          <w:szCs w:val="20"/>
        </w:rPr>
        <w:t>licitação,</w:t>
      </w:r>
      <w:r w:rsidRPr="00DB486E">
        <w:rPr>
          <w:rFonts w:ascii="Arial" w:hAnsi="Arial" w:cs="Arial"/>
          <w:spacing w:val="15"/>
          <w:sz w:val="20"/>
          <w:szCs w:val="20"/>
        </w:rPr>
        <w:t xml:space="preserve"> </w:t>
      </w:r>
      <w:r w:rsidRPr="00DB486E">
        <w:rPr>
          <w:rFonts w:ascii="Arial" w:hAnsi="Arial" w:cs="Arial"/>
          <w:sz w:val="20"/>
          <w:szCs w:val="20"/>
        </w:rPr>
        <w:t>para</w:t>
      </w:r>
      <w:r w:rsidRPr="00DB486E">
        <w:rPr>
          <w:rFonts w:ascii="Arial" w:hAnsi="Arial" w:cs="Arial"/>
          <w:spacing w:val="21"/>
          <w:sz w:val="20"/>
          <w:szCs w:val="20"/>
        </w:rPr>
        <w:t xml:space="preserve"> </w:t>
      </w:r>
      <w:r w:rsidRPr="00DB486E">
        <w:rPr>
          <w:rFonts w:ascii="Arial" w:hAnsi="Arial" w:cs="Arial"/>
          <w:sz w:val="20"/>
          <w:szCs w:val="20"/>
        </w:rPr>
        <w:t>eventual</w:t>
      </w:r>
      <w:r w:rsidRPr="00DB486E">
        <w:rPr>
          <w:rFonts w:ascii="Arial" w:hAnsi="Arial" w:cs="Arial"/>
          <w:spacing w:val="-52"/>
          <w:sz w:val="20"/>
          <w:szCs w:val="20"/>
        </w:rPr>
        <w:t xml:space="preserve"> </w:t>
      </w:r>
      <w:r w:rsidRPr="00DB486E">
        <w:rPr>
          <w:rFonts w:ascii="Arial" w:hAnsi="Arial" w:cs="Arial"/>
          <w:sz w:val="20"/>
          <w:szCs w:val="20"/>
        </w:rPr>
        <w:t>e</w:t>
      </w:r>
      <w:r w:rsidRPr="00DB486E">
        <w:rPr>
          <w:rFonts w:ascii="Arial" w:hAnsi="Arial" w:cs="Arial"/>
          <w:spacing w:val="1"/>
          <w:sz w:val="20"/>
          <w:szCs w:val="20"/>
        </w:rPr>
        <w:t xml:space="preserve"> </w:t>
      </w:r>
      <w:r w:rsidRPr="00DB486E">
        <w:rPr>
          <w:rFonts w:ascii="Arial" w:hAnsi="Arial" w:cs="Arial"/>
          <w:sz w:val="20"/>
          <w:szCs w:val="20"/>
        </w:rPr>
        <w:t>futura</w:t>
      </w:r>
      <w:r w:rsidRPr="00DB486E">
        <w:rPr>
          <w:rFonts w:ascii="Arial" w:hAnsi="Arial" w:cs="Arial"/>
          <w:spacing w:val="1"/>
          <w:sz w:val="20"/>
          <w:szCs w:val="20"/>
        </w:rPr>
        <w:t xml:space="preserve"> </w:t>
      </w:r>
      <w:r w:rsidRPr="00DB486E">
        <w:rPr>
          <w:rFonts w:ascii="Arial" w:hAnsi="Arial" w:cs="Arial"/>
          <w:sz w:val="20"/>
          <w:szCs w:val="20"/>
        </w:rPr>
        <w:t>contratação</w:t>
      </w:r>
      <w:r w:rsidRPr="00DB486E">
        <w:rPr>
          <w:rFonts w:ascii="Arial" w:hAnsi="Arial" w:cs="Arial"/>
          <w:spacing w:val="1"/>
          <w:sz w:val="20"/>
          <w:szCs w:val="20"/>
        </w:rPr>
        <w:t xml:space="preserve"> </w:t>
      </w:r>
      <w:r w:rsidRPr="00DB486E">
        <w:rPr>
          <w:rFonts w:ascii="Arial" w:hAnsi="Arial" w:cs="Arial"/>
          <w:sz w:val="20"/>
          <w:szCs w:val="20"/>
        </w:rPr>
        <w:t>de</w:t>
      </w:r>
      <w:r w:rsidRPr="00DB486E">
        <w:rPr>
          <w:rFonts w:ascii="Arial" w:hAnsi="Arial" w:cs="Arial"/>
          <w:spacing w:val="1"/>
          <w:sz w:val="20"/>
          <w:szCs w:val="20"/>
        </w:rPr>
        <w:t xml:space="preserve"> </w:t>
      </w:r>
      <w:r w:rsidRPr="00DB486E">
        <w:rPr>
          <w:rFonts w:ascii="Arial" w:hAnsi="Arial" w:cs="Arial"/>
          <w:sz w:val="20"/>
          <w:szCs w:val="20"/>
        </w:rPr>
        <w:t>bens</w:t>
      </w:r>
      <w:r w:rsidRPr="00DB486E">
        <w:rPr>
          <w:rFonts w:ascii="Arial" w:hAnsi="Arial" w:cs="Arial"/>
          <w:spacing w:val="1"/>
          <w:sz w:val="20"/>
          <w:szCs w:val="20"/>
        </w:rPr>
        <w:t xml:space="preserve"> </w:t>
      </w:r>
      <w:r w:rsidRPr="00DB486E">
        <w:rPr>
          <w:rFonts w:ascii="Arial" w:hAnsi="Arial" w:cs="Arial"/>
          <w:sz w:val="20"/>
          <w:szCs w:val="20"/>
        </w:rPr>
        <w:t>e</w:t>
      </w:r>
      <w:r w:rsidRPr="00DB486E">
        <w:rPr>
          <w:rFonts w:ascii="Arial" w:hAnsi="Arial" w:cs="Arial"/>
          <w:spacing w:val="1"/>
          <w:sz w:val="20"/>
          <w:szCs w:val="20"/>
        </w:rPr>
        <w:t xml:space="preserve"> </w:t>
      </w:r>
      <w:r w:rsidRPr="00DB486E">
        <w:rPr>
          <w:rFonts w:ascii="Arial" w:hAnsi="Arial" w:cs="Arial"/>
          <w:sz w:val="20"/>
          <w:szCs w:val="20"/>
        </w:rPr>
        <w:t>serviços</w:t>
      </w:r>
      <w:r w:rsidRPr="00DB486E">
        <w:rPr>
          <w:rFonts w:ascii="Arial" w:hAnsi="Arial" w:cs="Arial"/>
          <w:spacing w:val="1"/>
          <w:sz w:val="20"/>
          <w:szCs w:val="20"/>
        </w:rPr>
        <w:t xml:space="preserve"> </w:t>
      </w:r>
      <w:r w:rsidRPr="00DB486E">
        <w:rPr>
          <w:rFonts w:ascii="Arial" w:hAnsi="Arial" w:cs="Arial"/>
          <w:sz w:val="20"/>
          <w:szCs w:val="20"/>
        </w:rPr>
        <w:t>por</w:t>
      </w:r>
      <w:r w:rsidRPr="00DB486E">
        <w:rPr>
          <w:rFonts w:ascii="Arial" w:hAnsi="Arial" w:cs="Arial"/>
          <w:spacing w:val="1"/>
          <w:sz w:val="20"/>
          <w:szCs w:val="20"/>
        </w:rPr>
        <w:t xml:space="preserve"> </w:t>
      </w:r>
      <w:r w:rsidRPr="00DB486E">
        <w:rPr>
          <w:rFonts w:ascii="Arial" w:hAnsi="Arial" w:cs="Arial"/>
          <w:sz w:val="20"/>
          <w:szCs w:val="20"/>
        </w:rPr>
        <w:t>parte</w:t>
      </w:r>
      <w:r w:rsidRPr="00DB486E">
        <w:rPr>
          <w:rFonts w:ascii="Arial" w:hAnsi="Arial" w:cs="Arial"/>
          <w:spacing w:val="1"/>
          <w:sz w:val="20"/>
          <w:szCs w:val="20"/>
        </w:rPr>
        <w:t xml:space="preserve"> </w:t>
      </w:r>
      <w:r w:rsidRPr="00DB486E">
        <w:rPr>
          <w:rFonts w:ascii="Arial" w:hAnsi="Arial" w:cs="Arial"/>
          <w:sz w:val="20"/>
          <w:szCs w:val="20"/>
        </w:rPr>
        <w:t>da</w:t>
      </w:r>
      <w:r w:rsidRPr="00DB486E">
        <w:rPr>
          <w:rFonts w:ascii="Arial" w:hAnsi="Arial" w:cs="Arial"/>
          <w:spacing w:val="1"/>
          <w:sz w:val="20"/>
          <w:szCs w:val="20"/>
        </w:rPr>
        <w:t xml:space="preserve"> </w:t>
      </w:r>
      <w:r w:rsidRPr="00DB486E">
        <w:rPr>
          <w:rFonts w:ascii="Arial" w:hAnsi="Arial" w:cs="Arial"/>
          <w:sz w:val="20"/>
          <w:szCs w:val="20"/>
        </w:rPr>
        <w:t>Administração.</w:t>
      </w:r>
      <w:r w:rsidRPr="00DB486E">
        <w:rPr>
          <w:rFonts w:ascii="Arial" w:hAnsi="Arial" w:cs="Arial"/>
          <w:spacing w:val="1"/>
          <w:sz w:val="20"/>
          <w:szCs w:val="20"/>
        </w:rPr>
        <w:t xml:space="preserve"> </w:t>
      </w:r>
      <w:r w:rsidRPr="00DB486E">
        <w:rPr>
          <w:rFonts w:ascii="Arial" w:hAnsi="Arial" w:cs="Arial"/>
          <w:sz w:val="20"/>
          <w:szCs w:val="20"/>
        </w:rPr>
        <w:t>Os</w:t>
      </w:r>
      <w:r w:rsidRPr="00DB486E">
        <w:rPr>
          <w:rFonts w:ascii="Arial" w:hAnsi="Arial" w:cs="Arial"/>
          <w:spacing w:val="1"/>
          <w:sz w:val="20"/>
          <w:szCs w:val="20"/>
        </w:rPr>
        <w:t xml:space="preserve"> </w:t>
      </w:r>
      <w:r w:rsidRPr="00DB486E">
        <w:rPr>
          <w:rFonts w:ascii="Arial" w:hAnsi="Arial" w:cs="Arial"/>
          <w:sz w:val="20"/>
          <w:szCs w:val="20"/>
        </w:rPr>
        <w:t>fornecedores</w:t>
      </w:r>
      <w:r w:rsidRPr="00DB486E">
        <w:rPr>
          <w:rFonts w:ascii="Arial" w:hAnsi="Arial" w:cs="Arial"/>
          <w:spacing w:val="1"/>
          <w:sz w:val="20"/>
          <w:szCs w:val="20"/>
        </w:rPr>
        <w:t xml:space="preserve"> </w:t>
      </w:r>
      <w:r w:rsidRPr="00DB486E">
        <w:rPr>
          <w:rFonts w:ascii="Arial" w:hAnsi="Arial" w:cs="Arial"/>
          <w:sz w:val="20"/>
          <w:szCs w:val="20"/>
        </w:rPr>
        <w:t>se</w:t>
      </w:r>
      <w:r w:rsidRPr="00DB486E">
        <w:rPr>
          <w:rFonts w:ascii="Arial" w:hAnsi="Arial" w:cs="Arial"/>
          <w:spacing w:val="1"/>
          <w:sz w:val="20"/>
          <w:szCs w:val="20"/>
        </w:rPr>
        <w:t xml:space="preserve"> </w:t>
      </w:r>
      <w:r w:rsidRPr="00DB486E">
        <w:rPr>
          <w:rFonts w:ascii="Arial" w:hAnsi="Arial" w:cs="Arial"/>
          <w:sz w:val="20"/>
          <w:szCs w:val="20"/>
        </w:rPr>
        <w:t xml:space="preserve">comprometem a manter, durante o prazo de </w:t>
      </w:r>
      <w:r w:rsidRPr="00DB486E">
        <w:rPr>
          <w:rFonts w:ascii="Arial" w:hAnsi="Arial" w:cs="Arial"/>
          <w:sz w:val="20"/>
          <w:szCs w:val="20"/>
        </w:rPr>
        <w:lastRenderedPageBreak/>
        <w:t>validade da ata de registro de preços, o preço</w:t>
      </w:r>
      <w:r w:rsidRPr="00DB486E">
        <w:rPr>
          <w:rFonts w:ascii="Arial" w:hAnsi="Arial" w:cs="Arial"/>
          <w:spacing w:val="1"/>
          <w:sz w:val="20"/>
          <w:szCs w:val="20"/>
        </w:rPr>
        <w:t xml:space="preserve"> </w:t>
      </w:r>
      <w:r w:rsidRPr="00DB486E">
        <w:rPr>
          <w:rFonts w:ascii="Arial" w:hAnsi="Arial" w:cs="Arial"/>
          <w:sz w:val="20"/>
          <w:szCs w:val="20"/>
        </w:rPr>
        <w:t>registrado</w:t>
      </w:r>
      <w:r w:rsidRPr="00DB486E">
        <w:rPr>
          <w:rFonts w:ascii="Arial" w:hAnsi="Arial" w:cs="Arial"/>
          <w:spacing w:val="7"/>
          <w:sz w:val="20"/>
          <w:szCs w:val="20"/>
        </w:rPr>
        <w:t xml:space="preserve"> </w:t>
      </w:r>
      <w:r w:rsidRPr="00DB486E">
        <w:rPr>
          <w:rFonts w:ascii="Arial" w:hAnsi="Arial" w:cs="Arial"/>
          <w:sz w:val="20"/>
          <w:szCs w:val="20"/>
        </w:rPr>
        <w:t>e</w:t>
      </w:r>
      <w:r w:rsidRPr="00DB486E">
        <w:rPr>
          <w:rFonts w:ascii="Arial" w:hAnsi="Arial" w:cs="Arial"/>
          <w:spacing w:val="6"/>
          <w:sz w:val="20"/>
          <w:szCs w:val="20"/>
        </w:rPr>
        <w:t xml:space="preserve"> </w:t>
      </w:r>
      <w:r w:rsidRPr="00DB486E">
        <w:rPr>
          <w:rFonts w:ascii="Arial" w:hAnsi="Arial" w:cs="Arial"/>
          <w:sz w:val="20"/>
          <w:szCs w:val="20"/>
        </w:rPr>
        <w:t>a</w:t>
      </w:r>
      <w:r w:rsidRPr="00DB486E">
        <w:rPr>
          <w:rFonts w:ascii="Arial" w:hAnsi="Arial" w:cs="Arial"/>
          <w:spacing w:val="1"/>
          <w:sz w:val="20"/>
          <w:szCs w:val="20"/>
        </w:rPr>
        <w:t xml:space="preserve"> </w:t>
      </w:r>
      <w:r w:rsidRPr="00DB486E">
        <w:rPr>
          <w:rFonts w:ascii="Arial" w:hAnsi="Arial" w:cs="Arial"/>
          <w:sz w:val="20"/>
          <w:szCs w:val="20"/>
        </w:rPr>
        <w:t>disponibilidade</w:t>
      </w:r>
      <w:r w:rsidRPr="00DB486E">
        <w:rPr>
          <w:rFonts w:ascii="Arial" w:hAnsi="Arial" w:cs="Arial"/>
          <w:spacing w:val="1"/>
          <w:sz w:val="20"/>
          <w:szCs w:val="20"/>
        </w:rPr>
        <w:t xml:space="preserve"> </w:t>
      </w:r>
      <w:r w:rsidRPr="00DB486E">
        <w:rPr>
          <w:rFonts w:ascii="Arial" w:hAnsi="Arial" w:cs="Arial"/>
          <w:sz w:val="20"/>
          <w:szCs w:val="20"/>
        </w:rPr>
        <w:t>do</w:t>
      </w:r>
      <w:r w:rsidRPr="00DB486E">
        <w:rPr>
          <w:rFonts w:ascii="Arial" w:hAnsi="Arial" w:cs="Arial"/>
          <w:spacing w:val="4"/>
          <w:sz w:val="20"/>
          <w:szCs w:val="20"/>
        </w:rPr>
        <w:t xml:space="preserve"> </w:t>
      </w:r>
      <w:r w:rsidRPr="00DB486E">
        <w:rPr>
          <w:rFonts w:ascii="Arial" w:hAnsi="Arial" w:cs="Arial"/>
          <w:sz w:val="20"/>
          <w:szCs w:val="20"/>
        </w:rPr>
        <w:t>produto,</w:t>
      </w:r>
      <w:r w:rsidRPr="00DB486E">
        <w:rPr>
          <w:rFonts w:ascii="Arial" w:hAnsi="Arial" w:cs="Arial"/>
          <w:spacing w:val="12"/>
          <w:sz w:val="20"/>
          <w:szCs w:val="20"/>
        </w:rPr>
        <w:t xml:space="preserve"> </w:t>
      </w:r>
      <w:r w:rsidRPr="00DB486E">
        <w:rPr>
          <w:rFonts w:ascii="Arial" w:hAnsi="Arial" w:cs="Arial"/>
          <w:sz w:val="20"/>
          <w:szCs w:val="20"/>
        </w:rPr>
        <w:t>até</w:t>
      </w:r>
      <w:r w:rsidRPr="00DB486E">
        <w:rPr>
          <w:rFonts w:ascii="Arial" w:hAnsi="Arial" w:cs="Arial"/>
          <w:spacing w:val="-4"/>
          <w:sz w:val="20"/>
          <w:szCs w:val="20"/>
        </w:rPr>
        <w:t xml:space="preserve"> </w:t>
      </w:r>
      <w:r w:rsidRPr="00DB486E">
        <w:rPr>
          <w:rFonts w:ascii="Arial" w:hAnsi="Arial" w:cs="Arial"/>
          <w:sz w:val="20"/>
          <w:szCs w:val="20"/>
        </w:rPr>
        <w:t>o</w:t>
      </w:r>
      <w:r w:rsidRPr="00DB486E">
        <w:rPr>
          <w:rFonts w:ascii="Arial" w:hAnsi="Arial" w:cs="Arial"/>
          <w:spacing w:val="3"/>
          <w:sz w:val="20"/>
          <w:szCs w:val="20"/>
        </w:rPr>
        <w:t xml:space="preserve"> </w:t>
      </w:r>
      <w:r w:rsidRPr="00DB486E">
        <w:rPr>
          <w:rFonts w:ascii="Arial" w:hAnsi="Arial" w:cs="Arial"/>
          <w:sz w:val="20"/>
          <w:szCs w:val="20"/>
        </w:rPr>
        <w:t>quantitativo</w:t>
      </w:r>
      <w:r w:rsidRPr="00DB486E">
        <w:rPr>
          <w:rFonts w:ascii="Arial" w:hAnsi="Arial" w:cs="Arial"/>
          <w:spacing w:val="8"/>
          <w:sz w:val="20"/>
          <w:szCs w:val="20"/>
        </w:rPr>
        <w:t xml:space="preserve"> </w:t>
      </w:r>
      <w:r w:rsidRPr="00DB486E">
        <w:rPr>
          <w:rFonts w:ascii="Arial" w:hAnsi="Arial" w:cs="Arial"/>
          <w:sz w:val="20"/>
          <w:szCs w:val="20"/>
        </w:rPr>
        <w:t>máximo</w:t>
      </w:r>
      <w:r w:rsidRPr="00DB486E">
        <w:rPr>
          <w:rFonts w:ascii="Arial" w:hAnsi="Arial" w:cs="Arial"/>
          <w:spacing w:val="12"/>
          <w:sz w:val="20"/>
          <w:szCs w:val="20"/>
        </w:rPr>
        <w:t xml:space="preserve"> </w:t>
      </w:r>
      <w:r w:rsidRPr="00DB486E">
        <w:rPr>
          <w:rFonts w:ascii="Arial" w:hAnsi="Arial" w:cs="Arial"/>
          <w:sz w:val="20"/>
          <w:szCs w:val="20"/>
        </w:rPr>
        <w:t>licitado. Além disso, pode ser compartilhado entre diferentes órgãos públicos,</w:t>
      </w:r>
      <w:r w:rsidRPr="00DB486E">
        <w:rPr>
          <w:rFonts w:ascii="Arial" w:hAnsi="Arial" w:cs="Arial"/>
          <w:spacing w:val="55"/>
          <w:sz w:val="20"/>
          <w:szCs w:val="20"/>
        </w:rPr>
        <w:t xml:space="preserve"> </w:t>
      </w:r>
      <w:r w:rsidRPr="00DB486E">
        <w:rPr>
          <w:rFonts w:ascii="Arial" w:hAnsi="Arial" w:cs="Arial"/>
          <w:sz w:val="20"/>
          <w:szCs w:val="20"/>
        </w:rPr>
        <w:t>o que diminui</w:t>
      </w:r>
      <w:r w:rsidRPr="00DB486E">
        <w:rPr>
          <w:rFonts w:ascii="Arial" w:hAnsi="Arial" w:cs="Arial"/>
          <w:spacing w:val="1"/>
          <w:sz w:val="20"/>
          <w:szCs w:val="20"/>
        </w:rPr>
        <w:t xml:space="preserve"> </w:t>
      </w:r>
      <w:r w:rsidRPr="00DB486E">
        <w:rPr>
          <w:rFonts w:ascii="Arial" w:hAnsi="Arial" w:cs="Arial"/>
          <w:sz w:val="20"/>
          <w:szCs w:val="20"/>
        </w:rPr>
        <w:t>os</w:t>
      </w:r>
      <w:r w:rsidRPr="00DB486E">
        <w:rPr>
          <w:rFonts w:ascii="Arial" w:hAnsi="Arial" w:cs="Arial"/>
          <w:spacing w:val="1"/>
          <w:sz w:val="20"/>
          <w:szCs w:val="20"/>
        </w:rPr>
        <w:t xml:space="preserve"> </w:t>
      </w:r>
      <w:r w:rsidRPr="00DB486E">
        <w:rPr>
          <w:rFonts w:ascii="Arial" w:hAnsi="Arial" w:cs="Arial"/>
          <w:sz w:val="20"/>
          <w:szCs w:val="20"/>
        </w:rPr>
        <w:t>custos</w:t>
      </w:r>
      <w:r w:rsidRPr="00DB486E">
        <w:rPr>
          <w:rFonts w:ascii="Arial" w:hAnsi="Arial" w:cs="Arial"/>
          <w:spacing w:val="1"/>
          <w:sz w:val="20"/>
          <w:szCs w:val="20"/>
        </w:rPr>
        <w:t xml:space="preserve"> </w:t>
      </w:r>
      <w:r w:rsidRPr="00DB486E">
        <w:rPr>
          <w:rFonts w:ascii="Arial" w:hAnsi="Arial" w:cs="Arial"/>
          <w:sz w:val="20"/>
          <w:szCs w:val="20"/>
        </w:rPr>
        <w:t>com</w:t>
      </w:r>
      <w:r w:rsidRPr="00DB486E">
        <w:rPr>
          <w:rFonts w:ascii="Arial" w:hAnsi="Arial" w:cs="Arial"/>
          <w:spacing w:val="1"/>
          <w:sz w:val="20"/>
          <w:szCs w:val="20"/>
        </w:rPr>
        <w:t xml:space="preserve"> </w:t>
      </w:r>
      <w:r w:rsidRPr="00DB486E">
        <w:rPr>
          <w:rFonts w:ascii="Arial" w:hAnsi="Arial" w:cs="Arial"/>
          <w:sz w:val="20"/>
          <w:szCs w:val="20"/>
        </w:rPr>
        <w:t>as</w:t>
      </w:r>
      <w:r w:rsidRPr="00DB486E">
        <w:rPr>
          <w:rFonts w:ascii="Arial" w:hAnsi="Arial" w:cs="Arial"/>
          <w:spacing w:val="1"/>
          <w:sz w:val="20"/>
          <w:szCs w:val="20"/>
        </w:rPr>
        <w:t xml:space="preserve"> </w:t>
      </w:r>
      <w:r w:rsidRPr="00DB486E">
        <w:rPr>
          <w:rFonts w:ascii="Arial" w:hAnsi="Arial" w:cs="Arial"/>
          <w:sz w:val="20"/>
          <w:szCs w:val="20"/>
        </w:rPr>
        <w:t>compras</w:t>
      </w:r>
      <w:r w:rsidRPr="00DB486E">
        <w:rPr>
          <w:rFonts w:ascii="Arial" w:hAnsi="Arial" w:cs="Arial"/>
          <w:spacing w:val="1"/>
          <w:sz w:val="20"/>
          <w:szCs w:val="20"/>
        </w:rPr>
        <w:t xml:space="preserve"> </w:t>
      </w:r>
      <w:r w:rsidRPr="00DB486E">
        <w:rPr>
          <w:rFonts w:ascii="Arial" w:hAnsi="Arial" w:cs="Arial"/>
          <w:sz w:val="20"/>
          <w:szCs w:val="20"/>
        </w:rPr>
        <w:t>públicas</w:t>
      </w:r>
      <w:r w:rsidRPr="00DB486E">
        <w:rPr>
          <w:rFonts w:ascii="Arial" w:hAnsi="Arial" w:cs="Arial"/>
          <w:spacing w:val="1"/>
          <w:sz w:val="20"/>
          <w:szCs w:val="20"/>
        </w:rPr>
        <w:t xml:space="preserve"> </w:t>
      </w:r>
      <w:r w:rsidRPr="00DB486E">
        <w:rPr>
          <w:rFonts w:ascii="Arial" w:hAnsi="Arial" w:cs="Arial"/>
          <w:sz w:val="20"/>
          <w:szCs w:val="20"/>
        </w:rPr>
        <w:t>trazendo</w:t>
      </w:r>
      <w:r w:rsidRPr="00DB486E">
        <w:rPr>
          <w:rFonts w:ascii="Arial" w:hAnsi="Arial" w:cs="Arial"/>
          <w:spacing w:val="1"/>
          <w:sz w:val="20"/>
          <w:szCs w:val="20"/>
        </w:rPr>
        <w:t xml:space="preserve"> </w:t>
      </w:r>
      <w:r w:rsidRPr="00DB486E">
        <w:rPr>
          <w:rFonts w:ascii="Arial" w:hAnsi="Arial" w:cs="Arial"/>
          <w:sz w:val="20"/>
          <w:szCs w:val="20"/>
        </w:rPr>
        <w:t>economicidade,</w:t>
      </w:r>
      <w:r w:rsidRPr="00DB486E">
        <w:rPr>
          <w:rFonts w:ascii="Arial" w:hAnsi="Arial" w:cs="Arial"/>
          <w:spacing w:val="1"/>
          <w:sz w:val="20"/>
          <w:szCs w:val="20"/>
        </w:rPr>
        <w:t xml:space="preserve"> </w:t>
      </w:r>
      <w:r w:rsidRPr="00DB486E">
        <w:rPr>
          <w:rFonts w:ascii="Arial" w:hAnsi="Arial" w:cs="Arial"/>
          <w:sz w:val="20"/>
          <w:szCs w:val="20"/>
        </w:rPr>
        <w:t>ao</w:t>
      </w:r>
      <w:r w:rsidRPr="00DB486E">
        <w:rPr>
          <w:rFonts w:ascii="Arial" w:hAnsi="Arial" w:cs="Arial"/>
          <w:spacing w:val="55"/>
          <w:sz w:val="20"/>
          <w:szCs w:val="20"/>
        </w:rPr>
        <w:t xml:space="preserve"> </w:t>
      </w:r>
      <w:r w:rsidRPr="00DB486E">
        <w:rPr>
          <w:rFonts w:ascii="Arial" w:hAnsi="Arial" w:cs="Arial"/>
          <w:sz w:val="20"/>
          <w:szCs w:val="20"/>
        </w:rPr>
        <w:t>mesmo</w:t>
      </w:r>
      <w:r w:rsidRPr="00DB486E">
        <w:rPr>
          <w:rFonts w:ascii="Arial" w:hAnsi="Arial" w:cs="Arial"/>
          <w:spacing w:val="55"/>
          <w:sz w:val="20"/>
          <w:szCs w:val="20"/>
        </w:rPr>
        <w:t xml:space="preserve"> </w:t>
      </w:r>
      <w:r w:rsidRPr="00DB486E">
        <w:rPr>
          <w:rFonts w:ascii="Arial" w:hAnsi="Arial" w:cs="Arial"/>
          <w:sz w:val="20"/>
          <w:szCs w:val="20"/>
        </w:rPr>
        <w:t>tempo</w:t>
      </w:r>
      <w:r w:rsidRPr="00DB486E">
        <w:rPr>
          <w:rFonts w:ascii="Arial" w:hAnsi="Arial" w:cs="Arial"/>
          <w:spacing w:val="55"/>
          <w:sz w:val="20"/>
          <w:szCs w:val="20"/>
        </w:rPr>
        <w:t xml:space="preserve"> </w:t>
      </w:r>
      <w:r w:rsidRPr="00DB486E">
        <w:rPr>
          <w:rFonts w:ascii="Arial" w:hAnsi="Arial" w:cs="Arial"/>
          <w:sz w:val="20"/>
          <w:szCs w:val="20"/>
        </w:rPr>
        <w:t>em</w:t>
      </w:r>
      <w:r w:rsidRPr="00DB486E">
        <w:rPr>
          <w:rFonts w:ascii="Arial" w:hAnsi="Arial" w:cs="Arial"/>
          <w:spacing w:val="55"/>
          <w:sz w:val="20"/>
          <w:szCs w:val="20"/>
        </w:rPr>
        <w:t xml:space="preserve"> </w:t>
      </w:r>
      <w:r w:rsidRPr="00DB486E">
        <w:rPr>
          <w:rFonts w:ascii="Arial" w:hAnsi="Arial" w:cs="Arial"/>
          <w:sz w:val="20"/>
          <w:szCs w:val="20"/>
        </w:rPr>
        <w:t>que</w:t>
      </w:r>
      <w:r w:rsidRPr="00DB486E">
        <w:rPr>
          <w:rFonts w:ascii="Arial" w:hAnsi="Arial" w:cs="Arial"/>
          <w:spacing w:val="1"/>
          <w:sz w:val="20"/>
          <w:szCs w:val="20"/>
        </w:rPr>
        <w:t xml:space="preserve"> </w:t>
      </w:r>
      <w:r w:rsidRPr="00DB486E">
        <w:rPr>
          <w:rFonts w:ascii="Arial" w:hAnsi="Arial" w:cs="Arial"/>
          <w:sz w:val="20"/>
          <w:szCs w:val="20"/>
        </w:rPr>
        <w:t>aumenta</w:t>
      </w:r>
      <w:r w:rsidRPr="00DB486E">
        <w:rPr>
          <w:rFonts w:ascii="Arial" w:hAnsi="Arial" w:cs="Arial"/>
          <w:spacing w:val="4"/>
          <w:sz w:val="20"/>
          <w:szCs w:val="20"/>
        </w:rPr>
        <w:t xml:space="preserve"> </w:t>
      </w:r>
      <w:r w:rsidRPr="00DB486E">
        <w:rPr>
          <w:rFonts w:ascii="Arial" w:hAnsi="Arial" w:cs="Arial"/>
          <w:sz w:val="20"/>
          <w:szCs w:val="20"/>
        </w:rPr>
        <w:t>as</w:t>
      </w:r>
      <w:r w:rsidRPr="00DB486E">
        <w:rPr>
          <w:rFonts w:ascii="Arial" w:hAnsi="Arial" w:cs="Arial"/>
          <w:spacing w:val="3"/>
          <w:sz w:val="20"/>
          <w:szCs w:val="20"/>
        </w:rPr>
        <w:t xml:space="preserve"> </w:t>
      </w:r>
      <w:r w:rsidRPr="00DB486E">
        <w:rPr>
          <w:rFonts w:ascii="Arial" w:hAnsi="Arial" w:cs="Arial"/>
          <w:sz w:val="20"/>
          <w:szCs w:val="20"/>
        </w:rPr>
        <w:t>chances</w:t>
      </w:r>
      <w:r w:rsidRPr="00DB486E">
        <w:rPr>
          <w:rFonts w:ascii="Arial" w:hAnsi="Arial" w:cs="Arial"/>
          <w:spacing w:val="3"/>
          <w:sz w:val="20"/>
          <w:szCs w:val="20"/>
        </w:rPr>
        <w:t xml:space="preserve"> </w:t>
      </w:r>
      <w:r w:rsidRPr="00DB486E">
        <w:rPr>
          <w:rFonts w:ascii="Arial" w:hAnsi="Arial" w:cs="Arial"/>
          <w:sz w:val="20"/>
          <w:szCs w:val="20"/>
        </w:rPr>
        <w:t>de</w:t>
      </w:r>
      <w:r w:rsidRPr="00DB486E">
        <w:rPr>
          <w:rFonts w:ascii="Arial" w:hAnsi="Arial" w:cs="Arial"/>
          <w:spacing w:val="4"/>
          <w:sz w:val="20"/>
          <w:szCs w:val="20"/>
        </w:rPr>
        <w:t xml:space="preserve"> </w:t>
      </w:r>
      <w:r w:rsidRPr="00DB486E">
        <w:rPr>
          <w:rFonts w:ascii="Arial" w:hAnsi="Arial" w:cs="Arial"/>
          <w:sz w:val="20"/>
          <w:szCs w:val="20"/>
        </w:rPr>
        <w:t>empresários</w:t>
      </w:r>
      <w:r w:rsidRPr="00DB486E">
        <w:rPr>
          <w:rFonts w:ascii="Arial" w:hAnsi="Arial" w:cs="Arial"/>
          <w:spacing w:val="3"/>
          <w:sz w:val="20"/>
          <w:szCs w:val="20"/>
        </w:rPr>
        <w:t xml:space="preserve"> </w:t>
      </w:r>
      <w:r w:rsidRPr="00DB486E">
        <w:rPr>
          <w:rFonts w:ascii="Arial" w:hAnsi="Arial" w:cs="Arial"/>
          <w:sz w:val="20"/>
          <w:szCs w:val="20"/>
        </w:rPr>
        <w:t>fornecerem</w:t>
      </w:r>
      <w:r w:rsidRPr="00DB486E">
        <w:rPr>
          <w:rFonts w:ascii="Arial" w:hAnsi="Arial" w:cs="Arial"/>
          <w:spacing w:val="2"/>
          <w:sz w:val="20"/>
          <w:szCs w:val="20"/>
        </w:rPr>
        <w:t xml:space="preserve"> </w:t>
      </w:r>
      <w:r w:rsidRPr="00DB486E">
        <w:rPr>
          <w:rFonts w:ascii="Arial" w:hAnsi="Arial" w:cs="Arial"/>
          <w:sz w:val="20"/>
          <w:szCs w:val="20"/>
        </w:rPr>
        <w:t>para o</w:t>
      </w:r>
      <w:r w:rsidRPr="00DB486E">
        <w:rPr>
          <w:rFonts w:ascii="Arial" w:hAnsi="Arial" w:cs="Arial"/>
          <w:spacing w:val="10"/>
          <w:sz w:val="20"/>
          <w:szCs w:val="20"/>
        </w:rPr>
        <w:t xml:space="preserve"> </w:t>
      </w:r>
      <w:r w:rsidRPr="00DB486E">
        <w:rPr>
          <w:rFonts w:ascii="Arial" w:hAnsi="Arial" w:cs="Arial"/>
          <w:sz w:val="20"/>
          <w:szCs w:val="20"/>
        </w:rPr>
        <w:t>governo. O</w:t>
      </w:r>
      <w:r w:rsidRPr="00DB486E">
        <w:rPr>
          <w:rFonts w:ascii="Arial" w:hAnsi="Arial" w:cs="Arial"/>
          <w:spacing w:val="1"/>
          <w:sz w:val="20"/>
          <w:szCs w:val="20"/>
        </w:rPr>
        <w:t xml:space="preserve"> </w:t>
      </w:r>
      <w:r w:rsidRPr="00DB486E">
        <w:rPr>
          <w:rFonts w:ascii="Arial" w:hAnsi="Arial" w:cs="Arial"/>
          <w:sz w:val="20"/>
          <w:szCs w:val="20"/>
        </w:rPr>
        <w:t>grande</w:t>
      </w:r>
      <w:r w:rsidRPr="00DB486E">
        <w:rPr>
          <w:rFonts w:ascii="Arial" w:hAnsi="Arial" w:cs="Arial"/>
          <w:spacing w:val="1"/>
          <w:sz w:val="20"/>
          <w:szCs w:val="20"/>
        </w:rPr>
        <w:t xml:space="preserve"> </w:t>
      </w:r>
      <w:r w:rsidRPr="00DB486E">
        <w:rPr>
          <w:rFonts w:ascii="Arial" w:hAnsi="Arial" w:cs="Arial"/>
          <w:sz w:val="20"/>
          <w:szCs w:val="20"/>
        </w:rPr>
        <w:t>diferencial</w:t>
      </w:r>
      <w:r w:rsidRPr="00DB486E">
        <w:rPr>
          <w:rFonts w:ascii="Arial" w:hAnsi="Arial" w:cs="Arial"/>
          <w:spacing w:val="1"/>
          <w:sz w:val="20"/>
          <w:szCs w:val="20"/>
        </w:rPr>
        <w:t xml:space="preserve"> </w:t>
      </w:r>
      <w:r w:rsidRPr="00DB486E">
        <w:rPr>
          <w:rFonts w:ascii="Arial" w:hAnsi="Arial" w:cs="Arial"/>
          <w:sz w:val="20"/>
          <w:szCs w:val="20"/>
        </w:rPr>
        <w:t>dessa</w:t>
      </w:r>
      <w:r w:rsidRPr="00DB486E">
        <w:rPr>
          <w:rFonts w:ascii="Arial" w:hAnsi="Arial" w:cs="Arial"/>
          <w:spacing w:val="1"/>
          <w:sz w:val="20"/>
          <w:szCs w:val="20"/>
        </w:rPr>
        <w:t xml:space="preserve"> </w:t>
      </w:r>
      <w:r w:rsidRPr="00DB486E">
        <w:rPr>
          <w:rFonts w:ascii="Arial" w:hAnsi="Arial" w:cs="Arial"/>
          <w:sz w:val="20"/>
          <w:szCs w:val="20"/>
        </w:rPr>
        <w:t>modalidade</w:t>
      </w:r>
      <w:r w:rsidRPr="00DB486E">
        <w:rPr>
          <w:rFonts w:ascii="Arial" w:hAnsi="Arial" w:cs="Arial"/>
          <w:spacing w:val="1"/>
          <w:sz w:val="20"/>
          <w:szCs w:val="20"/>
        </w:rPr>
        <w:t xml:space="preserve"> </w:t>
      </w:r>
      <w:r w:rsidRPr="00DB486E">
        <w:rPr>
          <w:rFonts w:ascii="Arial" w:hAnsi="Arial" w:cs="Arial"/>
          <w:sz w:val="20"/>
          <w:szCs w:val="20"/>
        </w:rPr>
        <w:t>é</w:t>
      </w:r>
      <w:r w:rsidRPr="00DB486E">
        <w:rPr>
          <w:rFonts w:ascii="Arial" w:hAnsi="Arial" w:cs="Arial"/>
          <w:spacing w:val="1"/>
          <w:sz w:val="20"/>
          <w:szCs w:val="20"/>
        </w:rPr>
        <w:t xml:space="preserve"> </w:t>
      </w:r>
      <w:r w:rsidRPr="00DB486E">
        <w:rPr>
          <w:rFonts w:ascii="Arial" w:hAnsi="Arial" w:cs="Arial"/>
          <w:sz w:val="20"/>
          <w:szCs w:val="20"/>
        </w:rPr>
        <w:t>que</w:t>
      </w:r>
      <w:r w:rsidRPr="00DB486E">
        <w:rPr>
          <w:rFonts w:ascii="Arial" w:hAnsi="Arial" w:cs="Arial"/>
          <w:spacing w:val="1"/>
          <w:sz w:val="20"/>
          <w:szCs w:val="20"/>
        </w:rPr>
        <w:t xml:space="preserve"> </w:t>
      </w:r>
      <w:r w:rsidRPr="00DB486E">
        <w:rPr>
          <w:rFonts w:ascii="Arial" w:hAnsi="Arial" w:cs="Arial"/>
          <w:sz w:val="20"/>
          <w:szCs w:val="20"/>
        </w:rPr>
        <w:t>a</w:t>
      </w:r>
      <w:r w:rsidRPr="00DB486E">
        <w:rPr>
          <w:rFonts w:ascii="Arial" w:hAnsi="Arial" w:cs="Arial"/>
          <w:spacing w:val="1"/>
          <w:sz w:val="20"/>
          <w:szCs w:val="20"/>
        </w:rPr>
        <w:t xml:space="preserve"> </w:t>
      </w:r>
      <w:r w:rsidRPr="00DB486E">
        <w:rPr>
          <w:rFonts w:ascii="Arial" w:hAnsi="Arial" w:cs="Arial"/>
          <w:sz w:val="20"/>
          <w:szCs w:val="20"/>
        </w:rPr>
        <w:t>Administração</w:t>
      </w:r>
      <w:r w:rsidRPr="00DB486E">
        <w:rPr>
          <w:rFonts w:ascii="Arial" w:hAnsi="Arial" w:cs="Arial"/>
          <w:spacing w:val="55"/>
          <w:sz w:val="20"/>
          <w:szCs w:val="20"/>
        </w:rPr>
        <w:t xml:space="preserve"> </w:t>
      </w:r>
      <w:r w:rsidRPr="00DB486E">
        <w:rPr>
          <w:rFonts w:ascii="Arial" w:hAnsi="Arial" w:cs="Arial"/>
          <w:sz w:val="20"/>
          <w:szCs w:val="20"/>
        </w:rPr>
        <w:t>Pública</w:t>
      </w:r>
      <w:r w:rsidRPr="00DB486E">
        <w:rPr>
          <w:rFonts w:ascii="Arial" w:hAnsi="Arial" w:cs="Arial"/>
          <w:spacing w:val="55"/>
          <w:sz w:val="20"/>
          <w:szCs w:val="20"/>
        </w:rPr>
        <w:t xml:space="preserve"> </w:t>
      </w:r>
      <w:r w:rsidRPr="00DB486E">
        <w:rPr>
          <w:rFonts w:ascii="Arial" w:hAnsi="Arial" w:cs="Arial"/>
          <w:sz w:val="20"/>
          <w:szCs w:val="20"/>
        </w:rPr>
        <w:t>não</w:t>
      </w:r>
      <w:r w:rsidRPr="00DB486E">
        <w:rPr>
          <w:rFonts w:ascii="Arial" w:hAnsi="Arial" w:cs="Arial"/>
          <w:spacing w:val="55"/>
          <w:sz w:val="20"/>
          <w:szCs w:val="20"/>
        </w:rPr>
        <w:t xml:space="preserve"> </w:t>
      </w:r>
      <w:r w:rsidRPr="00DB486E">
        <w:rPr>
          <w:rFonts w:ascii="Arial" w:hAnsi="Arial" w:cs="Arial"/>
          <w:sz w:val="20"/>
          <w:szCs w:val="20"/>
        </w:rPr>
        <w:t>é</w:t>
      </w:r>
      <w:r w:rsidRPr="00DB486E">
        <w:rPr>
          <w:rFonts w:ascii="Arial" w:hAnsi="Arial" w:cs="Arial"/>
          <w:spacing w:val="1"/>
          <w:sz w:val="20"/>
          <w:szCs w:val="20"/>
        </w:rPr>
        <w:t xml:space="preserve"> </w:t>
      </w:r>
      <w:r w:rsidRPr="00DB486E">
        <w:rPr>
          <w:rFonts w:ascii="Arial" w:hAnsi="Arial" w:cs="Arial"/>
          <w:sz w:val="20"/>
          <w:szCs w:val="20"/>
        </w:rPr>
        <w:t>obrigada a contratar, adquirindo bens ou serviços registrados, ou seja, as compras somente</w:t>
      </w:r>
      <w:r w:rsidRPr="00DB486E">
        <w:rPr>
          <w:rFonts w:ascii="Arial" w:hAnsi="Arial" w:cs="Arial"/>
          <w:spacing w:val="1"/>
          <w:sz w:val="20"/>
          <w:szCs w:val="20"/>
        </w:rPr>
        <w:t xml:space="preserve"> </w:t>
      </w:r>
      <w:r w:rsidRPr="00DB486E">
        <w:rPr>
          <w:rFonts w:ascii="Arial" w:hAnsi="Arial" w:cs="Arial"/>
          <w:sz w:val="20"/>
          <w:szCs w:val="20"/>
        </w:rPr>
        <w:t>ocorrerão</w:t>
      </w:r>
      <w:r w:rsidRPr="00DB486E">
        <w:rPr>
          <w:rFonts w:ascii="Arial" w:hAnsi="Arial" w:cs="Arial"/>
          <w:spacing w:val="7"/>
          <w:sz w:val="20"/>
          <w:szCs w:val="20"/>
        </w:rPr>
        <w:t xml:space="preserve"> </w:t>
      </w:r>
      <w:r w:rsidRPr="00DB486E">
        <w:rPr>
          <w:rFonts w:ascii="Arial" w:hAnsi="Arial" w:cs="Arial"/>
          <w:sz w:val="20"/>
          <w:szCs w:val="20"/>
        </w:rPr>
        <w:t>se</w:t>
      </w:r>
      <w:r w:rsidRPr="00DB486E">
        <w:rPr>
          <w:rFonts w:ascii="Arial" w:hAnsi="Arial" w:cs="Arial"/>
          <w:spacing w:val="6"/>
          <w:sz w:val="20"/>
          <w:szCs w:val="20"/>
        </w:rPr>
        <w:t xml:space="preserve"> </w:t>
      </w:r>
      <w:r w:rsidRPr="00DB486E">
        <w:rPr>
          <w:rFonts w:ascii="Arial" w:hAnsi="Arial" w:cs="Arial"/>
          <w:sz w:val="20"/>
          <w:szCs w:val="20"/>
        </w:rPr>
        <w:t>houver</w:t>
      </w:r>
      <w:r w:rsidRPr="00DB486E">
        <w:rPr>
          <w:rFonts w:ascii="Arial" w:hAnsi="Arial" w:cs="Arial"/>
          <w:spacing w:val="7"/>
          <w:sz w:val="20"/>
          <w:szCs w:val="20"/>
        </w:rPr>
        <w:t xml:space="preserve"> </w:t>
      </w:r>
      <w:r w:rsidRPr="00DB486E">
        <w:rPr>
          <w:rFonts w:ascii="Arial" w:hAnsi="Arial" w:cs="Arial"/>
          <w:sz w:val="20"/>
          <w:szCs w:val="20"/>
        </w:rPr>
        <w:t>interesse,</w:t>
      </w:r>
      <w:r w:rsidRPr="00DB486E">
        <w:rPr>
          <w:rFonts w:ascii="Arial" w:hAnsi="Arial" w:cs="Arial"/>
          <w:spacing w:val="5"/>
          <w:sz w:val="20"/>
          <w:szCs w:val="20"/>
        </w:rPr>
        <w:t xml:space="preserve"> </w:t>
      </w:r>
      <w:r w:rsidRPr="00DB486E">
        <w:rPr>
          <w:rFonts w:ascii="Arial" w:hAnsi="Arial" w:cs="Arial"/>
          <w:sz w:val="20"/>
          <w:szCs w:val="20"/>
        </w:rPr>
        <w:t>mediante</w:t>
      </w:r>
      <w:r w:rsidRPr="00DB486E">
        <w:rPr>
          <w:rFonts w:ascii="Arial" w:hAnsi="Arial" w:cs="Arial"/>
          <w:spacing w:val="6"/>
          <w:sz w:val="20"/>
          <w:szCs w:val="20"/>
        </w:rPr>
        <w:t xml:space="preserve"> </w:t>
      </w:r>
      <w:r w:rsidRPr="00DB486E">
        <w:rPr>
          <w:rFonts w:ascii="Arial" w:hAnsi="Arial" w:cs="Arial"/>
          <w:sz w:val="20"/>
          <w:szCs w:val="20"/>
        </w:rPr>
        <w:t>o</w:t>
      </w:r>
      <w:r w:rsidRPr="00DB486E">
        <w:rPr>
          <w:rFonts w:ascii="Arial" w:hAnsi="Arial" w:cs="Arial"/>
          <w:spacing w:val="7"/>
          <w:sz w:val="20"/>
          <w:szCs w:val="20"/>
        </w:rPr>
        <w:t xml:space="preserve"> </w:t>
      </w:r>
      <w:r w:rsidRPr="00DB486E">
        <w:rPr>
          <w:rFonts w:ascii="Arial" w:hAnsi="Arial" w:cs="Arial"/>
          <w:sz w:val="20"/>
          <w:szCs w:val="20"/>
        </w:rPr>
        <w:t>surgimento</w:t>
      </w:r>
      <w:r w:rsidRPr="00DB486E">
        <w:rPr>
          <w:rFonts w:ascii="Arial" w:hAnsi="Arial" w:cs="Arial"/>
          <w:spacing w:val="8"/>
          <w:sz w:val="20"/>
          <w:szCs w:val="20"/>
        </w:rPr>
        <w:t xml:space="preserve"> </w:t>
      </w:r>
      <w:r w:rsidRPr="00DB486E">
        <w:rPr>
          <w:rFonts w:ascii="Arial" w:hAnsi="Arial" w:cs="Arial"/>
          <w:sz w:val="20"/>
          <w:szCs w:val="20"/>
        </w:rPr>
        <w:t>das</w:t>
      </w:r>
      <w:r w:rsidRPr="00DB486E">
        <w:rPr>
          <w:rFonts w:ascii="Arial" w:hAnsi="Arial" w:cs="Arial"/>
          <w:spacing w:val="-2"/>
          <w:sz w:val="20"/>
          <w:szCs w:val="20"/>
        </w:rPr>
        <w:t xml:space="preserve"> </w:t>
      </w:r>
      <w:r w:rsidRPr="00DB486E">
        <w:rPr>
          <w:rFonts w:ascii="Arial" w:hAnsi="Arial" w:cs="Arial"/>
          <w:sz w:val="20"/>
          <w:szCs w:val="20"/>
        </w:rPr>
        <w:t>demandas.</w:t>
      </w:r>
    </w:p>
    <w:p w14:paraId="545B669D" w14:textId="77777777" w:rsidR="00947576" w:rsidRPr="00DB486E" w:rsidRDefault="00947576" w:rsidP="00947576">
      <w:pPr>
        <w:tabs>
          <w:tab w:val="left" w:pos="312"/>
        </w:tabs>
        <w:spacing w:line="360" w:lineRule="auto"/>
        <w:jc w:val="both"/>
        <w:rPr>
          <w:rFonts w:ascii="Arial" w:hAnsi="Arial" w:cs="Arial"/>
          <w:sz w:val="20"/>
          <w:szCs w:val="20"/>
        </w:rPr>
      </w:pPr>
      <w:r w:rsidRPr="00DB486E">
        <w:rPr>
          <w:rFonts w:ascii="Arial" w:hAnsi="Arial" w:cs="Arial"/>
          <w:i/>
          <w:iCs/>
          <w:sz w:val="20"/>
          <w:szCs w:val="20"/>
        </w:rPr>
        <w:t xml:space="preserve">2. </w:t>
      </w:r>
      <w:r w:rsidRPr="00DB486E">
        <w:rPr>
          <w:rFonts w:ascii="Arial" w:hAnsi="Arial" w:cs="Arial"/>
          <w:sz w:val="20"/>
          <w:szCs w:val="20"/>
        </w:rPr>
        <w:t xml:space="preserve">Não será admitido o oferecimento em quantitativo inferior ao máximo previsto neste Edital. (art. 82, IV, da Lei Federal nº. 14.133, de 2021). </w:t>
      </w:r>
    </w:p>
    <w:p w14:paraId="517C6548" w14:textId="77777777" w:rsidR="00947576" w:rsidRPr="00DB486E" w:rsidRDefault="00947576" w:rsidP="00947576">
      <w:pPr>
        <w:spacing w:line="360" w:lineRule="auto"/>
        <w:jc w:val="both"/>
        <w:rPr>
          <w:rFonts w:ascii="Arial" w:hAnsi="Arial" w:cs="Arial"/>
          <w:sz w:val="20"/>
          <w:szCs w:val="20"/>
        </w:rPr>
      </w:pPr>
      <w:r w:rsidRPr="00DB486E">
        <w:rPr>
          <w:rFonts w:ascii="Arial" w:hAnsi="Arial" w:cs="Arial"/>
          <w:sz w:val="20"/>
          <w:szCs w:val="20"/>
        </w:rPr>
        <w:t xml:space="preserve">É divisível e foi parcelado em tantas parcelas quanto </w:t>
      </w:r>
      <w:proofErr w:type="gramStart"/>
      <w:r w:rsidRPr="00DB486E">
        <w:rPr>
          <w:rFonts w:ascii="Arial" w:hAnsi="Arial" w:cs="Arial"/>
          <w:sz w:val="20"/>
          <w:szCs w:val="20"/>
        </w:rPr>
        <w:t>tecnicamente  e</w:t>
      </w:r>
      <w:proofErr w:type="gramEnd"/>
      <w:r w:rsidRPr="00DB486E">
        <w:rPr>
          <w:rFonts w:ascii="Arial" w:hAnsi="Arial" w:cs="Arial"/>
          <w:sz w:val="20"/>
          <w:szCs w:val="20"/>
        </w:rPr>
        <w:t xml:space="preserve"> economicamente viáveis.  </w:t>
      </w:r>
    </w:p>
    <w:p w14:paraId="2C46699A" w14:textId="77777777" w:rsidR="00947576" w:rsidRPr="00DB486E" w:rsidRDefault="00947576" w:rsidP="00947576">
      <w:pPr>
        <w:spacing w:line="360" w:lineRule="auto"/>
        <w:jc w:val="both"/>
        <w:rPr>
          <w:rFonts w:ascii="Arial" w:hAnsi="Arial" w:cs="Arial"/>
          <w:sz w:val="20"/>
          <w:szCs w:val="20"/>
        </w:rPr>
      </w:pPr>
    </w:p>
    <w:p w14:paraId="244E08BF"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9 - PROVIDÊNCIAS ANTERIORES À CELEBRAÇÃO DO CONTRATO</w:t>
      </w:r>
      <w:r>
        <w:rPr>
          <w:rFonts w:ascii="Arial" w:hAnsi="Arial" w:cs="Arial"/>
          <w:b/>
          <w:bCs/>
        </w:rPr>
        <w:t xml:space="preserve"> – inciso X</w:t>
      </w:r>
    </w:p>
    <w:p w14:paraId="60B24C05" w14:textId="77777777" w:rsidR="00947576" w:rsidRPr="00DB486E" w:rsidRDefault="00947576" w:rsidP="00947576">
      <w:pPr>
        <w:spacing w:line="360" w:lineRule="auto"/>
        <w:jc w:val="both"/>
        <w:rPr>
          <w:rFonts w:ascii="Arial" w:hAnsi="Arial" w:cs="Arial"/>
          <w:sz w:val="20"/>
          <w:szCs w:val="20"/>
        </w:rPr>
      </w:pPr>
      <w:r w:rsidRPr="00DB486E">
        <w:rPr>
          <w:rFonts w:ascii="Arial" w:hAnsi="Arial" w:cs="Arial"/>
          <w:sz w:val="20"/>
          <w:szCs w:val="20"/>
        </w:rPr>
        <w:t>A contratação não demandará qualquer alteração no ambiente do Órgão. E não será necessária a capacitação de servidor para a execução contratual.</w:t>
      </w:r>
    </w:p>
    <w:p w14:paraId="331B4458" w14:textId="77777777" w:rsidR="00947576" w:rsidRPr="00865498" w:rsidRDefault="00947576" w:rsidP="00947576">
      <w:pPr>
        <w:spacing w:line="360" w:lineRule="auto"/>
        <w:jc w:val="both"/>
        <w:rPr>
          <w:rFonts w:ascii="Arial" w:hAnsi="Arial" w:cs="Arial"/>
        </w:rPr>
      </w:pPr>
    </w:p>
    <w:p w14:paraId="3819A65B"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10 - CONTRATAÇÕES CORRELATAS E/OU INTERDEPENDENTES</w:t>
      </w:r>
      <w:r>
        <w:rPr>
          <w:rFonts w:ascii="Arial" w:hAnsi="Arial" w:cs="Arial"/>
          <w:b/>
          <w:bCs/>
        </w:rPr>
        <w:t xml:space="preserve"> – inciso XI</w:t>
      </w:r>
    </w:p>
    <w:p w14:paraId="4B0FC85A" w14:textId="77777777" w:rsidR="00947576" w:rsidRPr="00865498" w:rsidRDefault="00947576" w:rsidP="00947576">
      <w:pPr>
        <w:spacing w:line="360" w:lineRule="auto"/>
        <w:jc w:val="both"/>
        <w:rPr>
          <w:rFonts w:ascii="Arial" w:hAnsi="Arial" w:cs="Arial"/>
          <w:i/>
          <w:iCs/>
          <w:sz w:val="20"/>
          <w:szCs w:val="20"/>
        </w:rPr>
      </w:pPr>
      <w:r>
        <w:rPr>
          <w:rFonts w:ascii="Arial" w:hAnsi="Arial" w:cs="Arial"/>
          <w:i/>
          <w:iCs/>
          <w:sz w:val="20"/>
          <w:szCs w:val="20"/>
        </w:rPr>
        <w:t>Não e</w:t>
      </w:r>
      <w:r w:rsidRPr="00865498">
        <w:rPr>
          <w:rFonts w:ascii="Arial" w:hAnsi="Arial" w:cs="Arial"/>
          <w:i/>
          <w:iCs/>
          <w:sz w:val="20"/>
          <w:szCs w:val="20"/>
        </w:rPr>
        <w:t>xistem contratações correlatas e/ou interdependentes para a viabilidade da demanda</w:t>
      </w:r>
      <w:r>
        <w:rPr>
          <w:rFonts w:ascii="Arial" w:hAnsi="Arial" w:cs="Arial"/>
          <w:i/>
          <w:iCs/>
          <w:sz w:val="20"/>
          <w:szCs w:val="20"/>
        </w:rPr>
        <w:t>.</w:t>
      </w:r>
    </w:p>
    <w:p w14:paraId="3785EFA0" w14:textId="77777777" w:rsidR="00947576" w:rsidRPr="00865498" w:rsidRDefault="00947576" w:rsidP="00947576">
      <w:pPr>
        <w:spacing w:line="360" w:lineRule="auto"/>
        <w:jc w:val="both"/>
        <w:rPr>
          <w:rFonts w:ascii="Arial" w:hAnsi="Arial" w:cs="Arial"/>
          <w:i/>
          <w:iCs/>
          <w:sz w:val="20"/>
          <w:szCs w:val="20"/>
        </w:rPr>
      </w:pPr>
    </w:p>
    <w:p w14:paraId="2846992E" w14:textId="77777777" w:rsidR="00947576" w:rsidRPr="00490C54" w:rsidRDefault="00947576" w:rsidP="00CC0B1C">
      <w:pPr>
        <w:pStyle w:val="PargrafodaLista"/>
        <w:numPr>
          <w:ilvl w:val="0"/>
          <w:numId w:val="29"/>
        </w:numPr>
        <w:spacing w:line="360" w:lineRule="auto"/>
        <w:ind w:left="284" w:hanging="284"/>
        <w:jc w:val="both"/>
        <w:rPr>
          <w:rFonts w:ascii="Arial" w:hAnsi="Arial" w:cs="Arial"/>
          <w:b/>
          <w:bCs/>
        </w:rPr>
      </w:pPr>
      <w:r>
        <w:rPr>
          <w:rFonts w:ascii="Arial" w:hAnsi="Arial" w:cs="Arial"/>
          <w:b/>
          <w:bCs/>
        </w:rPr>
        <w:t xml:space="preserve">- </w:t>
      </w:r>
      <w:r w:rsidRPr="00490C54">
        <w:rPr>
          <w:rFonts w:ascii="Arial" w:hAnsi="Arial" w:cs="Arial"/>
          <w:b/>
          <w:bCs/>
        </w:rPr>
        <w:t>POLÍTICA DE SUSTENTABILIDADE – INCISO XII</w:t>
      </w:r>
    </w:p>
    <w:p w14:paraId="376F3B33" w14:textId="77777777" w:rsidR="00947576" w:rsidRPr="00DB486E" w:rsidRDefault="00947576" w:rsidP="00947576">
      <w:pPr>
        <w:spacing w:line="360" w:lineRule="auto"/>
        <w:jc w:val="both"/>
        <w:rPr>
          <w:rFonts w:ascii="Arial" w:hAnsi="Arial" w:cs="Arial"/>
          <w:sz w:val="20"/>
          <w:szCs w:val="20"/>
        </w:rPr>
      </w:pPr>
      <w:r w:rsidRPr="00DB486E">
        <w:rPr>
          <w:rFonts w:ascii="Arial" w:hAnsi="Arial" w:cs="Arial"/>
          <w:sz w:val="20"/>
          <w:szCs w:val="20"/>
        </w:rPr>
        <w:t>O descarte dos resíduos será realizado pela própria Administração. Desta forma,</w:t>
      </w:r>
      <w:r>
        <w:rPr>
          <w:rFonts w:ascii="Arial" w:hAnsi="Arial" w:cs="Arial"/>
          <w:sz w:val="20"/>
          <w:szCs w:val="20"/>
        </w:rPr>
        <w:t xml:space="preserve"> não há analise de sustentabilidade da empresa.</w:t>
      </w:r>
    </w:p>
    <w:p w14:paraId="413EE3ED" w14:textId="77777777" w:rsidR="00947576" w:rsidRPr="00865498" w:rsidRDefault="00947576" w:rsidP="00947576">
      <w:pPr>
        <w:spacing w:line="360" w:lineRule="auto"/>
        <w:jc w:val="both"/>
        <w:rPr>
          <w:rFonts w:ascii="Arial" w:hAnsi="Arial" w:cs="Arial"/>
          <w:i/>
          <w:iCs/>
          <w:sz w:val="20"/>
          <w:szCs w:val="20"/>
        </w:rPr>
      </w:pPr>
    </w:p>
    <w:p w14:paraId="24BAD11E" w14:textId="77777777" w:rsidR="00947576" w:rsidRPr="00865498" w:rsidRDefault="00947576" w:rsidP="00CC0B1C">
      <w:pPr>
        <w:numPr>
          <w:ilvl w:val="0"/>
          <w:numId w:val="28"/>
        </w:numPr>
        <w:spacing w:line="360" w:lineRule="auto"/>
        <w:jc w:val="both"/>
        <w:rPr>
          <w:rFonts w:ascii="Arial" w:hAnsi="Arial" w:cs="Arial"/>
          <w:b/>
          <w:bCs/>
        </w:rPr>
      </w:pPr>
      <w:r w:rsidRPr="00865498">
        <w:rPr>
          <w:rFonts w:ascii="Arial" w:hAnsi="Arial" w:cs="Arial"/>
          <w:b/>
          <w:bCs/>
        </w:rPr>
        <w:t>DECLARAÇÃO DE VIABILIDADE DA CONTRATAÇÃO</w:t>
      </w:r>
      <w:r>
        <w:rPr>
          <w:rFonts w:ascii="Arial" w:hAnsi="Arial" w:cs="Arial"/>
          <w:b/>
          <w:bCs/>
        </w:rPr>
        <w:t xml:space="preserve"> – INCISO XIII</w:t>
      </w:r>
    </w:p>
    <w:p w14:paraId="2DF53375" w14:textId="77777777" w:rsidR="00947576" w:rsidRPr="00C47BEA" w:rsidRDefault="00947576" w:rsidP="00947576">
      <w:pPr>
        <w:spacing w:line="360" w:lineRule="auto"/>
        <w:jc w:val="both"/>
        <w:rPr>
          <w:rFonts w:ascii="Arial" w:hAnsi="Arial" w:cs="Arial"/>
          <w:b/>
          <w:bCs/>
          <w:i/>
          <w:iCs/>
          <w:sz w:val="20"/>
          <w:szCs w:val="20"/>
        </w:rPr>
      </w:pPr>
      <w:r w:rsidRPr="00865498">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865498">
        <w:rPr>
          <w:rStyle w:val="Forte"/>
          <w:rFonts w:ascii="Arial" w:eastAsia="SimSun" w:hAnsi="Arial" w:cs="Arial"/>
          <w:i/>
          <w:iCs/>
          <w:color w:val="000000"/>
        </w:rPr>
        <w:t>DECLARO SER VIÁVEL</w:t>
      </w:r>
      <w:r>
        <w:rPr>
          <w:rStyle w:val="Forte"/>
          <w:rFonts w:ascii="Arial" w:eastAsia="SimSun" w:hAnsi="Arial" w:cs="Arial"/>
          <w:i/>
          <w:iCs/>
          <w:color w:val="000000"/>
        </w:rPr>
        <w:t xml:space="preserve"> E ADEQUADA</w:t>
      </w:r>
      <w:r w:rsidRPr="00865498">
        <w:rPr>
          <w:rFonts w:ascii="Arial" w:eastAsia="SimSun" w:hAnsi="Arial" w:cs="Arial"/>
          <w:i/>
          <w:iCs/>
          <w:color w:val="000000"/>
          <w:sz w:val="20"/>
          <w:szCs w:val="20"/>
        </w:rPr>
        <w:t> a contratação pretendida.</w:t>
      </w:r>
    </w:p>
    <w:p w14:paraId="32C3D4E3" w14:textId="77777777" w:rsidR="00947576" w:rsidRPr="00865498" w:rsidRDefault="00947576" w:rsidP="00947576">
      <w:pPr>
        <w:pStyle w:val="Padro0"/>
        <w:ind w:firstLine="0"/>
        <w:jc w:val="center"/>
        <w:rPr>
          <w:rFonts w:ascii="Arial" w:eastAsiaTheme="majorEastAsia" w:hAnsi="Arial" w:cs="Arial"/>
          <w:b/>
          <w:bCs/>
          <w:i/>
          <w:iCs/>
          <w:caps/>
          <w:color w:val="auto"/>
          <w:sz w:val="28"/>
          <w:szCs w:val="60"/>
          <w:u w:val="single"/>
          <w:lang w:eastAsia="en-US" w:bidi="en-US"/>
        </w:rPr>
      </w:pPr>
      <w:r w:rsidRPr="00865498">
        <w:rPr>
          <w:rFonts w:ascii="Arial" w:eastAsiaTheme="majorEastAsia" w:hAnsi="Arial" w:cs="Arial"/>
          <w:b/>
          <w:bCs/>
          <w:i/>
          <w:iCs/>
          <w:caps/>
          <w:color w:val="auto"/>
          <w:sz w:val="28"/>
          <w:szCs w:val="60"/>
          <w:u w:val="single"/>
          <w:lang w:eastAsia="en-US" w:bidi="en-US"/>
        </w:rPr>
        <w:t xml:space="preserve">APENDICE </w:t>
      </w:r>
      <w:r>
        <w:rPr>
          <w:rFonts w:ascii="Arial" w:eastAsiaTheme="majorEastAsia" w:hAnsi="Arial" w:cs="Arial"/>
          <w:b/>
          <w:bCs/>
          <w:i/>
          <w:iCs/>
          <w:caps/>
          <w:color w:val="auto"/>
          <w:sz w:val="28"/>
          <w:szCs w:val="60"/>
          <w:u w:val="single"/>
          <w:lang w:eastAsia="en-US" w:bidi="en-US"/>
        </w:rPr>
        <w:t>a</w:t>
      </w:r>
      <w:r w:rsidRPr="00865498">
        <w:rPr>
          <w:rFonts w:ascii="Arial" w:eastAsiaTheme="majorEastAsia" w:hAnsi="Arial" w:cs="Arial"/>
          <w:b/>
          <w:bCs/>
          <w:i/>
          <w:iCs/>
          <w:caps/>
          <w:color w:val="auto"/>
          <w:sz w:val="28"/>
          <w:szCs w:val="60"/>
          <w:u w:val="single"/>
          <w:lang w:eastAsia="en-US" w:bidi="en-US"/>
        </w:rPr>
        <w:t xml:space="preserve"> – </w:t>
      </w:r>
      <w:r>
        <w:rPr>
          <w:rFonts w:ascii="Arial" w:eastAsiaTheme="majorEastAsia" w:hAnsi="Arial" w:cs="Arial"/>
          <w:b/>
          <w:bCs/>
          <w:i/>
          <w:iCs/>
          <w:caps/>
          <w:color w:val="auto"/>
          <w:sz w:val="28"/>
          <w:szCs w:val="60"/>
          <w:u w:val="single"/>
          <w:lang w:eastAsia="en-US" w:bidi="en-US"/>
        </w:rPr>
        <w:t>OUTROS detalhamentos</w:t>
      </w:r>
    </w:p>
    <w:p w14:paraId="1DCAE9F3" w14:textId="77777777" w:rsidR="00947576" w:rsidRDefault="00947576" w:rsidP="00947576">
      <w:pPr>
        <w:spacing w:line="360" w:lineRule="auto"/>
        <w:jc w:val="both"/>
        <w:rPr>
          <w:rFonts w:ascii="Arial" w:hAnsi="Arial" w:cs="Arial"/>
          <w:b/>
          <w:bCs/>
        </w:rPr>
      </w:pPr>
    </w:p>
    <w:p w14:paraId="0C7DCED2"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OBJETO</w:t>
      </w:r>
    </w:p>
    <w:p w14:paraId="517402F7" w14:textId="77777777" w:rsidR="00947576" w:rsidRDefault="00947576" w:rsidP="00947576">
      <w:pPr>
        <w:jc w:val="both"/>
        <w:rPr>
          <w:rFonts w:ascii="Arial" w:hAnsi="Arial" w:cs="Arial"/>
        </w:rPr>
      </w:pPr>
      <w:r w:rsidRPr="0029261A">
        <w:rPr>
          <w:rFonts w:ascii="Arial" w:hAnsi="Arial" w:cs="Arial"/>
        </w:rPr>
        <w:t>Sistema de Registro de Preços, consignado em ata, para eventual aquisição de Medicamentos de Distribuição Gratuita e Materiais Hospitalares, Saneantes para a Secretária Municipal de Saúde e demais Postos de Saúde pertencentes ao Município de Marilândia do Sul).</w:t>
      </w:r>
    </w:p>
    <w:p w14:paraId="4AB46378" w14:textId="77777777" w:rsidR="00693D01" w:rsidRPr="0029261A" w:rsidRDefault="00693D01" w:rsidP="00947576">
      <w:pPr>
        <w:jc w:val="both"/>
        <w:rPr>
          <w:rFonts w:ascii="Arial" w:hAnsi="Arial" w:cs="Arial"/>
        </w:rPr>
      </w:pPr>
    </w:p>
    <w:p w14:paraId="6AA28BCE" w14:textId="77777777" w:rsidR="00947576" w:rsidRPr="00693D01" w:rsidRDefault="00947576" w:rsidP="00947576">
      <w:pPr>
        <w:spacing w:line="360" w:lineRule="auto"/>
        <w:jc w:val="both"/>
        <w:rPr>
          <w:rFonts w:ascii="Arial" w:hAnsi="Arial" w:cs="Arial"/>
          <w:sz w:val="20"/>
          <w:szCs w:val="20"/>
        </w:rPr>
      </w:pPr>
      <w:r w:rsidRPr="00693D01">
        <w:rPr>
          <w:rFonts w:ascii="Arial" w:hAnsi="Arial" w:cs="Arial"/>
          <w:b/>
          <w:bCs/>
          <w:sz w:val="20"/>
          <w:szCs w:val="20"/>
        </w:rPr>
        <w:t>Fornecimento de bens/materiais:</w:t>
      </w:r>
      <w:r w:rsidRPr="00693D01">
        <w:rPr>
          <w:rFonts w:ascii="Arial" w:hAnsi="Arial" w:cs="Arial"/>
          <w:sz w:val="20"/>
          <w:szCs w:val="20"/>
        </w:rPr>
        <w:t xml:space="preserve"> Fornecimento em mais de uma parcela. Considerando a imprevisibilidade de necessidade dos eventuais beneficiários, é impossível estabelecer um cronograma fixo e preciso. A eventualidade da demanda não permite atender à exigência em sua integralidade. </w:t>
      </w:r>
    </w:p>
    <w:p w14:paraId="78DA4203" w14:textId="77777777" w:rsidR="00947576" w:rsidRPr="00693D01" w:rsidRDefault="00947576" w:rsidP="00947576">
      <w:pPr>
        <w:spacing w:line="360" w:lineRule="auto"/>
        <w:jc w:val="both"/>
        <w:rPr>
          <w:rFonts w:ascii="Arial" w:hAnsi="Arial" w:cs="Arial"/>
          <w:sz w:val="20"/>
          <w:szCs w:val="20"/>
        </w:rPr>
      </w:pPr>
      <w:r w:rsidRPr="00693D01">
        <w:rPr>
          <w:rFonts w:ascii="Arial" w:hAnsi="Arial" w:cs="Arial"/>
          <w:b/>
          <w:bCs/>
          <w:sz w:val="20"/>
          <w:szCs w:val="20"/>
        </w:rPr>
        <w:lastRenderedPageBreak/>
        <w:t>O objeto da contratação é de natureza de execução continuada</w:t>
      </w:r>
      <w:r w:rsidRPr="00693D01">
        <w:rPr>
          <w:rFonts w:ascii="Arial" w:hAnsi="Arial" w:cs="Arial"/>
          <w:sz w:val="20"/>
          <w:szCs w:val="20"/>
        </w:rPr>
        <w:t>: Sim. Os serviços públicos em saúde devem ser executados de maneira contínua e ininterrupta afim de se garantir o direito de acesso universal à saúde, conforme determinado pela Constituição Federal.</w:t>
      </w:r>
    </w:p>
    <w:p w14:paraId="682367AC" w14:textId="77777777" w:rsidR="00947576" w:rsidRPr="00693D01" w:rsidRDefault="00947576" w:rsidP="00947576">
      <w:pPr>
        <w:spacing w:line="360" w:lineRule="auto"/>
        <w:jc w:val="both"/>
        <w:rPr>
          <w:rFonts w:ascii="Arial" w:hAnsi="Arial" w:cs="Arial"/>
          <w:sz w:val="20"/>
          <w:szCs w:val="20"/>
        </w:rPr>
      </w:pPr>
      <w:r w:rsidRPr="00693D01">
        <w:rPr>
          <w:rFonts w:ascii="Arial" w:hAnsi="Arial" w:cs="Arial"/>
          <w:b/>
          <w:bCs/>
          <w:sz w:val="20"/>
          <w:szCs w:val="20"/>
        </w:rPr>
        <w:t xml:space="preserve">Caracterização do objeto: </w:t>
      </w:r>
      <w:r w:rsidRPr="00693D01">
        <w:rPr>
          <w:rFonts w:ascii="Arial" w:hAnsi="Arial" w:cs="Arial"/>
          <w:sz w:val="20"/>
          <w:szCs w:val="20"/>
        </w:rPr>
        <w:t>Bem ou serviço comum, pois é possível traçar nível de qualidade e utilidade, através de características e especificações comuns do mercado.</w:t>
      </w:r>
    </w:p>
    <w:p w14:paraId="314D119E" w14:textId="77777777" w:rsidR="00947576" w:rsidRPr="00693D01" w:rsidRDefault="00947576" w:rsidP="00947576">
      <w:pPr>
        <w:spacing w:line="360" w:lineRule="auto"/>
        <w:jc w:val="both"/>
        <w:rPr>
          <w:rFonts w:ascii="Arial" w:hAnsi="Arial" w:cs="Arial"/>
          <w:b/>
          <w:bCs/>
          <w:sz w:val="20"/>
          <w:szCs w:val="20"/>
        </w:rPr>
      </w:pPr>
      <w:r w:rsidRPr="00693D01">
        <w:rPr>
          <w:rFonts w:ascii="Arial" w:hAnsi="Arial" w:cs="Arial"/>
          <w:b/>
          <w:bCs/>
          <w:sz w:val="20"/>
          <w:szCs w:val="20"/>
        </w:rPr>
        <w:t>Será utilizado o Sistema de Registro de Preços:</w:t>
      </w:r>
      <w:r w:rsidRPr="00693D01">
        <w:rPr>
          <w:rFonts w:ascii="Arial" w:hAnsi="Arial" w:cs="Arial"/>
          <w:sz w:val="20"/>
          <w:szCs w:val="20"/>
        </w:rPr>
        <w:t xml:space="preserve"> Sim.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74A9B5F5" w14:textId="77777777" w:rsidR="00947576" w:rsidRPr="00693D01" w:rsidRDefault="00947576" w:rsidP="00947576">
      <w:pPr>
        <w:spacing w:line="360" w:lineRule="auto"/>
        <w:jc w:val="both"/>
        <w:rPr>
          <w:rFonts w:ascii="Arial" w:hAnsi="Arial" w:cs="Arial"/>
          <w:sz w:val="20"/>
          <w:szCs w:val="20"/>
        </w:rPr>
      </w:pPr>
      <w:r w:rsidRPr="00693D01">
        <w:rPr>
          <w:rFonts w:ascii="Arial" w:hAnsi="Arial" w:cs="Arial"/>
          <w:b/>
          <w:bCs/>
          <w:sz w:val="20"/>
          <w:szCs w:val="20"/>
        </w:rPr>
        <w:t>Forma de adjudicação:</w:t>
      </w:r>
      <w:r w:rsidRPr="00693D01">
        <w:rPr>
          <w:rFonts w:ascii="Arial" w:hAnsi="Arial" w:cs="Arial"/>
          <w:sz w:val="20"/>
          <w:szCs w:val="20"/>
        </w:rPr>
        <w:t>) Por Item.</w:t>
      </w:r>
    </w:p>
    <w:p w14:paraId="2DB676DC" w14:textId="77777777" w:rsidR="00947576" w:rsidRPr="00693D01" w:rsidRDefault="00947576" w:rsidP="00947576">
      <w:pPr>
        <w:spacing w:line="360" w:lineRule="auto"/>
        <w:jc w:val="both"/>
        <w:rPr>
          <w:rFonts w:ascii="Arial" w:hAnsi="Arial" w:cs="Arial"/>
          <w:sz w:val="20"/>
          <w:szCs w:val="20"/>
        </w:rPr>
      </w:pPr>
      <w:r w:rsidRPr="00693D01">
        <w:rPr>
          <w:rFonts w:ascii="Arial" w:hAnsi="Arial" w:cs="Arial"/>
          <w:b/>
          <w:bCs/>
          <w:sz w:val="20"/>
          <w:szCs w:val="20"/>
        </w:rPr>
        <w:t xml:space="preserve">Critério de julgamento das propostas: </w:t>
      </w:r>
      <w:r w:rsidRPr="00693D01">
        <w:rPr>
          <w:rFonts w:ascii="Arial" w:hAnsi="Arial" w:cs="Arial"/>
          <w:sz w:val="20"/>
          <w:szCs w:val="20"/>
        </w:rPr>
        <w:t>Menor Preço. </w:t>
      </w:r>
    </w:p>
    <w:p w14:paraId="4BFA9D54" w14:textId="77777777" w:rsidR="00947576" w:rsidRPr="00693D01" w:rsidRDefault="00947576" w:rsidP="00947576">
      <w:pPr>
        <w:spacing w:line="360" w:lineRule="auto"/>
        <w:jc w:val="both"/>
        <w:rPr>
          <w:rFonts w:ascii="Arial" w:hAnsi="Arial" w:cs="Arial"/>
          <w:sz w:val="20"/>
          <w:szCs w:val="20"/>
        </w:rPr>
      </w:pPr>
      <w:r w:rsidRPr="00693D01">
        <w:rPr>
          <w:rFonts w:ascii="Arial" w:hAnsi="Arial" w:cs="Arial"/>
          <w:sz w:val="20"/>
          <w:szCs w:val="20"/>
        </w:rPr>
        <w:t>Os valores estimados da contratação, unitários e totais, aferidos, conforme ampla pesquisa de mercado são os seguintes:</w:t>
      </w:r>
    </w:p>
    <w:tbl>
      <w:tblPr>
        <w:tblW w:w="10820" w:type="dxa"/>
        <w:tblInd w:w="-781" w:type="dxa"/>
        <w:tblCellMar>
          <w:left w:w="70" w:type="dxa"/>
          <w:right w:w="70" w:type="dxa"/>
        </w:tblCellMar>
        <w:tblLook w:val="04A0" w:firstRow="1" w:lastRow="0" w:firstColumn="1" w:lastColumn="0" w:noHBand="0" w:noVBand="1"/>
      </w:tblPr>
      <w:tblGrid>
        <w:gridCol w:w="538"/>
        <w:gridCol w:w="1071"/>
        <w:gridCol w:w="561"/>
        <w:gridCol w:w="5744"/>
        <w:gridCol w:w="1492"/>
        <w:gridCol w:w="1414"/>
      </w:tblGrid>
      <w:tr w:rsidR="00947576" w:rsidRPr="00B7639A" w14:paraId="70A0129D" w14:textId="77777777" w:rsidTr="00A40D85">
        <w:trPr>
          <w:trHeight w:val="255"/>
        </w:trPr>
        <w:tc>
          <w:tcPr>
            <w:tcW w:w="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27D53" w14:textId="77777777" w:rsidR="00947576" w:rsidRPr="00B7639A" w:rsidRDefault="00947576" w:rsidP="00A40D85">
            <w:pPr>
              <w:ind w:left="-501"/>
              <w:rPr>
                <w:rFonts w:ascii="Arial" w:hAnsi="Arial" w:cs="Arial"/>
                <w:color w:val="000000"/>
                <w:sz w:val="18"/>
                <w:szCs w:val="18"/>
              </w:rPr>
            </w:pPr>
            <w:r w:rsidRPr="00B7639A">
              <w:rPr>
                <w:rFonts w:ascii="Arial" w:hAnsi="Arial" w:cs="Arial"/>
                <w:color w:val="000000"/>
                <w:sz w:val="18"/>
                <w:szCs w:val="18"/>
              </w:rPr>
              <w:t>Nº</w:t>
            </w:r>
          </w:p>
        </w:tc>
        <w:tc>
          <w:tcPr>
            <w:tcW w:w="1071" w:type="dxa"/>
            <w:tcBorders>
              <w:top w:val="single" w:sz="4" w:space="0" w:color="auto"/>
              <w:left w:val="nil"/>
              <w:bottom w:val="single" w:sz="4" w:space="0" w:color="auto"/>
              <w:right w:val="single" w:sz="4" w:space="0" w:color="auto"/>
            </w:tcBorders>
            <w:shd w:val="clear" w:color="000000" w:fill="FFFFFF"/>
            <w:vAlign w:val="center"/>
            <w:hideMark/>
          </w:tcPr>
          <w:p w14:paraId="0B3EC2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Quantidade</w:t>
            </w:r>
          </w:p>
        </w:tc>
        <w:tc>
          <w:tcPr>
            <w:tcW w:w="561" w:type="dxa"/>
            <w:tcBorders>
              <w:top w:val="single" w:sz="4" w:space="0" w:color="auto"/>
              <w:left w:val="nil"/>
              <w:bottom w:val="single" w:sz="4" w:space="0" w:color="auto"/>
              <w:right w:val="single" w:sz="4" w:space="0" w:color="auto"/>
            </w:tcBorders>
            <w:shd w:val="clear" w:color="000000" w:fill="FFFFFF"/>
            <w:vAlign w:val="center"/>
            <w:hideMark/>
          </w:tcPr>
          <w:p w14:paraId="01C6F0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Unid.</w:t>
            </w:r>
          </w:p>
        </w:tc>
        <w:tc>
          <w:tcPr>
            <w:tcW w:w="5744" w:type="dxa"/>
            <w:tcBorders>
              <w:top w:val="single" w:sz="4" w:space="0" w:color="auto"/>
              <w:left w:val="nil"/>
              <w:bottom w:val="single" w:sz="4" w:space="0" w:color="auto"/>
              <w:right w:val="single" w:sz="4" w:space="0" w:color="auto"/>
            </w:tcBorders>
            <w:shd w:val="clear" w:color="000000" w:fill="FFFFFF"/>
            <w:vAlign w:val="center"/>
            <w:hideMark/>
          </w:tcPr>
          <w:p w14:paraId="48064D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Especificação</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14:paraId="34C995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Preço Unitário</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14:paraId="347B13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Preço Total</w:t>
            </w:r>
          </w:p>
        </w:tc>
      </w:tr>
      <w:tr w:rsidR="00947576" w:rsidRPr="00B7639A" w14:paraId="5E3FE42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7F700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w:t>
            </w:r>
          </w:p>
        </w:tc>
        <w:tc>
          <w:tcPr>
            <w:tcW w:w="1071" w:type="dxa"/>
            <w:tcBorders>
              <w:top w:val="nil"/>
              <w:left w:val="nil"/>
              <w:bottom w:val="single" w:sz="4" w:space="0" w:color="auto"/>
              <w:right w:val="single" w:sz="4" w:space="0" w:color="auto"/>
            </w:tcBorders>
            <w:shd w:val="clear" w:color="000000" w:fill="FFFFFF"/>
            <w:vAlign w:val="center"/>
            <w:hideMark/>
          </w:tcPr>
          <w:p w14:paraId="69D0A0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039E39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8141B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ACEBROFILINA 10 MG/ ML XAROPE FRASCO 120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0448839 - ACEBROFILINA 10 MG/ ML XAROPE FRASCO 120 ML  BR0448839</w:t>
            </w:r>
          </w:p>
        </w:tc>
        <w:tc>
          <w:tcPr>
            <w:tcW w:w="1492" w:type="dxa"/>
            <w:tcBorders>
              <w:top w:val="nil"/>
              <w:left w:val="nil"/>
              <w:bottom w:val="single" w:sz="4" w:space="0" w:color="auto"/>
              <w:right w:val="single" w:sz="4" w:space="0" w:color="auto"/>
            </w:tcBorders>
            <w:shd w:val="clear" w:color="000000" w:fill="FFFFFF"/>
            <w:vAlign w:val="center"/>
            <w:hideMark/>
          </w:tcPr>
          <w:p w14:paraId="6679F3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12,9511</w:t>
            </w:r>
          </w:p>
        </w:tc>
        <w:tc>
          <w:tcPr>
            <w:tcW w:w="1414" w:type="dxa"/>
            <w:tcBorders>
              <w:top w:val="nil"/>
              <w:left w:val="nil"/>
              <w:bottom w:val="single" w:sz="4" w:space="0" w:color="auto"/>
              <w:right w:val="single" w:sz="4" w:space="0" w:color="auto"/>
            </w:tcBorders>
            <w:shd w:val="clear" w:color="000000" w:fill="FFFFFF"/>
            <w:vAlign w:val="center"/>
            <w:hideMark/>
          </w:tcPr>
          <w:p w14:paraId="6F8862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10.360,88</w:t>
            </w:r>
          </w:p>
        </w:tc>
      </w:tr>
      <w:tr w:rsidR="00947576" w:rsidRPr="00B7639A" w14:paraId="03FC313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42015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w:t>
            </w:r>
          </w:p>
        </w:tc>
        <w:tc>
          <w:tcPr>
            <w:tcW w:w="1071" w:type="dxa"/>
            <w:tcBorders>
              <w:top w:val="nil"/>
              <w:left w:val="nil"/>
              <w:bottom w:val="single" w:sz="4" w:space="0" w:color="auto"/>
              <w:right w:val="single" w:sz="4" w:space="0" w:color="auto"/>
            </w:tcBorders>
            <w:shd w:val="clear" w:color="000000" w:fill="FFFFFF"/>
            <w:vAlign w:val="center"/>
            <w:hideMark/>
          </w:tcPr>
          <w:p w14:paraId="6DD30F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55037B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19EF7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ACEBROFILINA 5MG/ML XAROPE FRASCO C/120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0448838 - ACEBROFILINA 5MG/ML XAROPE FRASCO C/120 ML  BR0448838</w:t>
            </w:r>
          </w:p>
        </w:tc>
        <w:tc>
          <w:tcPr>
            <w:tcW w:w="1492" w:type="dxa"/>
            <w:tcBorders>
              <w:top w:val="nil"/>
              <w:left w:val="nil"/>
              <w:bottom w:val="single" w:sz="4" w:space="0" w:color="auto"/>
              <w:right w:val="single" w:sz="4" w:space="0" w:color="auto"/>
            </w:tcBorders>
            <w:shd w:val="clear" w:color="000000" w:fill="FFFFFF"/>
            <w:vAlign w:val="center"/>
            <w:hideMark/>
          </w:tcPr>
          <w:p w14:paraId="4A9ABB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10,6983</w:t>
            </w:r>
          </w:p>
        </w:tc>
        <w:tc>
          <w:tcPr>
            <w:tcW w:w="1414" w:type="dxa"/>
            <w:tcBorders>
              <w:top w:val="nil"/>
              <w:left w:val="nil"/>
              <w:bottom w:val="single" w:sz="4" w:space="0" w:color="auto"/>
              <w:right w:val="single" w:sz="4" w:space="0" w:color="auto"/>
            </w:tcBorders>
            <w:shd w:val="clear" w:color="000000" w:fill="FFFFFF"/>
            <w:vAlign w:val="center"/>
            <w:hideMark/>
          </w:tcPr>
          <w:p w14:paraId="2D21C7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8.558,64</w:t>
            </w:r>
          </w:p>
        </w:tc>
      </w:tr>
      <w:tr w:rsidR="00947576" w:rsidRPr="00B7639A" w14:paraId="163CB7F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CF7CD1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w:t>
            </w:r>
          </w:p>
        </w:tc>
        <w:tc>
          <w:tcPr>
            <w:tcW w:w="1071" w:type="dxa"/>
            <w:tcBorders>
              <w:top w:val="nil"/>
              <w:left w:val="nil"/>
              <w:bottom w:val="single" w:sz="4" w:space="0" w:color="auto"/>
              <w:right w:val="single" w:sz="4" w:space="0" w:color="auto"/>
            </w:tcBorders>
            <w:shd w:val="clear" w:color="000000" w:fill="FFFFFF"/>
            <w:vAlign w:val="center"/>
            <w:hideMark/>
          </w:tcPr>
          <w:p w14:paraId="4984A0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001725F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3191E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ACICLOVIR 50 MG/G, CREME BISNAGA 10 </w:t>
            </w:r>
            <w:proofErr w:type="gramStart"/>
            <w:r w:rsidRPr="00B7639A">
              <w:rPr>
                <w:rFonts w:ascii="Arial" w:hAnsi="Arial" w:cs="Arial"/>
                <w:color w:val="000000"/>
                <w:sz w:val="18"/>
                <w:szCs w:val="18"/>
              </w:rPr>
              <w:t>G  BR</w:t>
            </w:r>
            <w:proofErr w:type="gramEnd"/>
            <w:r w:rsidRPr="00B7639A">
              <w:rPr>
                <w:rFonts w:ascii="Arial" w:hAnsi="Arial" w:cs="Arial"/>
                <w:color w:val="000000"/>
                <w:sz w:val="18"/>
                <w:szCs w:val="18"/>
              </w:rPr>
              <w:t>268375 - ACICLOVIR 50 MG/G, CREME BISNAGA 10 G  BR268375</w:t>
            </w:r>
          </w:p>
        </w:tc>
        <w:tc>
          <w:tcPr>
            <w:tcW w:w="1492" w:type="dxa"/>
            <w:tcBorders>
              <w:top w:val="nil"/>
              <w:left w:val="nil"/>
              <w:bottom w:val="single" w:sz="4" w:space="0" w:color="auto"/>
              <w:right w:val="single" w:sz="4" w:space="0" w:color="auto"/>
            </w:tcBorders>
            <w:shd w:val="clear" w:color="000000" w:fill="FFFFFF"/>
            <w:vAlign w:val="center"/>
            <w:hideMark/>
          </w:tcPr>
          <w:p w14:paraId="45B981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2,4600</w:t>
            </w:r>
          </w:p>
        </w:tc>
        <w:tc>
          <w:tcPr>
            <w:tcW w:w="1414" w:type="dxa"/>
            <w:tcBorders>
              <w:top w:val="nil"/>
              <w:left w:val="nil"/>
              <w:bottom w:val="single" w:sz="4" w:space="0" w:color="auto"/>
              <w:right w:val="single" w:sz="4" w:space="0" w:color="auto"/>
            </w:tcBorders>
            <w:shd w:val="clear" w:color="000000" w:fill="FFFFFF"/>
            <w:vAlign w:val="center"/>
            <w:hideMark/>
          </w:tcPr>
          <w:p w14:paraId="78ACBF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2.460,00</w:t>
            </w:r>
          </w:p>
        </w:tc>
      </w:tr>
      <w:tr w:rsidR="00947576" w:rsidRPr="00B7639A" w14:paraId="2068CA82"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2699C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w:t>
            </w:r>
          </w:p>
        </w:tc>
        <w:tc>
          <w:tcPr>
            <w:tcW w:w="1071" w:type="dxa"/>
            <w:tcBorders>
              <w:top w:val="nil"/>
              <w:left w:val="nil"/>
              <w:bottom w:val="single" w:sz="4" w:space="0" w:color="auto"/>
              <w:right w:val="single" w:sz="4" w:space="0" w:color="auto"/>
            </w:tcBorders>
            <w:shd w:val="clear" w:color="000000" w:fill="FFFFFF"/>
            <w:vAlign w:val="center"/>
            <w:hideMark/>
          </w:tcPr>
          <w:p w14:paraId="189FEF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1.300,000</w:t>
            </w:r>
          </w:p>
        </w:tc>
        <w:tc>
          <w:tcPr>
            <w:tcW w:w="561" w:type="dxa"/>
            <w:tcBorders>
              <w:top w:val="nil"/>
              <w:left w:val="nil"/>
              <w:bottom w:val="single" w:sz="4" w:space="0" w:color="auto"/>
              <w:right w:val="single" w:sz="4" w:space="0" w:color="auto"/>
            </w:tcBorders>
            <w:shd w:val="clear" w:color="000000" w:fill="FFFFFF"/>
            <w:vAlign w:val="center"/>
            <w:hideMark/>
          </w:tcPr>
          <w:p w14:paraId="4AB6D4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2F609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ÁCIDO ASCÓRBICO 100 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5 ML   BR0271687 - ÁCIDO ASCÓRBICO 100 MG/ML  AMPOLA 5 ML   BR0271687</w:t>
            </w:r>
          </w:p>
        </w:tc>
        <w:tc>
          <w:tcPr>
            <w:tcW w:w="1492" w:type="dxa"/>
            <w:tcBorders>
              <w:top w:val="nil"/>
              <w:left w:val="nil"/>
              <w:bottom w:val="single" w:sz="4" w:space="0" w:color="auto"/>
              <w:right w:val="single" w:sz="4" w:space="0" w:color="auto"/>
            </w:tcBorders>
            <w:shd w:val="clear" w:color="000000" w:fill="FFFFFF"/>
            <w:vAlign w:val="center"/>
            <w:hideMark/>
          </w:tcPr>
          <w:p w14:paraId="13C80C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2,4640</w:t>
            </w:r>
          </w:p>
        </w:tc>
        <w:tc>
          <w:tcPr>
            <w:tcW w:w="1414" w:type="dxa"/>
            <w:tcBorders>
              <w:top w:val="nil"/>
              <w:left w:val="nil"/>
              <w:bottom w:val="single" w:sz="4" w:space="0" w:color="auto"/>
              <w:right w:val="single" w:sz="4" w:space="0" w:color="auto"/>
            </w:tcBorders>
            <w:shd w:val="clear" w:color="000000" w:fill="FFFFFF"/>
            <w:vAlign w:val="center"/>
            <w:hideMark/>
          </w:tcPr>
          <w:p w14:paraId="7CA6A7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3.203,20</w:t>
            </w:r>
          </w:p>
        </w:tc>
      </w:tr>
      <w:tr w:rsidR="00947576" w:rsidRPr="00B7639A" w14:paraId="7AE42B9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F2DB0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w:t>
            </w:r>
          </w:p>
        </w:tc>
        <w:tc>
          <w:tcPr>
            <w:tcW w:w="1071" w:type="dxa"/>
            <w:tcBorders>
              <w:top w:val="nil"/>
              <w:left w:val="nil"/>
              <w:bottom w:val="single" w:sz="4" w:space="0" w:color="auto"/>
              <w:right w:val="single" w:sz="4" w:space="0" w:color="auto"/>
            </w:tcBorders>
            <w:shd w:val="clear" w:color="000000" w:fill="FFFFFF"/>
            <w:vAlign w:val="center"/>
            <w:hideMark/>
          </w:tcPr>
          <w:p w14:paraId="46DDA3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2.500,000</w:t>
            </w:r>
          </w:p>
        </w:tc>
        <w:tc>
          <w:tcPr>
            <w:tcW w:w="561" w:type="dxa"/>
            <w:tcBorders>
              <w:top w:val="nil"/>
              <w:left w:val="nil"/>
              <w:bottom w:val="single" w:sz="4" w:space="0" w:color="auto"/>
              <w:right w:val="single" w:sz="4" w:space="0" w:color="auto"/>
            </w:tcBorders>
            <w:shd w:val="clear" w:color="000000" w:fill="FFFFFF"/>
            <w:vAlign w:val="center"/>
            <w:hideMark/>
          </w:tcPr>
          <w:p w14:paraId="3FE843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C7725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ACIDO FOLINICO 15 MG COMPRIMIDOS BR0268292 - ACIDO FOLINICO 15 MG COMPRIMIDOS BR0268292</w:t>
            </w:r>
          </w:p>
        </w:tc>
        <w:tc>
          <w:tcPr>
            <w:tcW w:w="1492" w:type="dxa"/>
            <w:tcBorders>
              <w:top w:val="nil"/>
              <w:left w:val="nil"/>
              <w:bottom w:val="single" w:sz="4" w:space="0" w:color="auto"/>
              <w:right w:val="single" w:sz="4" w:space="0" w:color="auto"/>
            </w:tcBorders>
            <w:shd w:val="clear" w:color="000000" w:fill="FFFFFF"/>
            <w:vAlign w:val="center"/>
            <w:hideMark/>
          </w:tcPr>
          <w:p w14:paraId="11E640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2,3060</w:t>
            </w:r>
          </w:p>
        </w:tc>
        <w:tc>
          <w:tcPr>
            <w:tcW w:w="1414" w:type="dxa"/>
            <w:tcBorders>
              <w:top w:val="nil"/>
              <w:left w:val="nil"/>
              <w:bottom w:val="single" w:sz="4" w:space="0" w:color="auto"/>
              <w:right w:val="single" w:sz="4" w:space="0" w:color="auto"/>
            </w:tcBorders>
            <w:shd w:val="clear" w:color="000000" w:fill="FFFFFF"/>
            <w:vAlign w:val="center"/>
            <w:hideMark/>
          </w:tcPr>
          <w:p w14:paraId="495271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5.765,00</w:t>
            </w:r>
          </w:p>
        </w:tc>
      </w:tr>
      <w:tr w:rsidR="00947576" w:rsidRPr="00B7639A" w14:paraId="54B523F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E6A59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w:t>
            </w:r>
          </w:p>
        </w:tc>
        <w:tc>
          <w:tcPr>
            <w:tcW w:w="1071" w:type="dxa"/>
            <w:tcBorders>
              <w:top w:val="nil"/>
              <w:left w:val="nil"/>
              <w:bottom w:val="single" w:sz="4" w:space="0" w:color="auto"/>
              <w:right w:val="single" w:sz="4" w:space="0" w:color="auto"/>
            </w:tcBorders>
            <w:shd w:val="clear" w:color="000000" w:fill="FFFFFF"/>
            <w:vAlign w:val="center"/>
            <w:hideMark/>
          </w:tcPr>
          <w:p w14:paraId="70F50B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w:t>
            </w:r>
          </w:p>
        </w:tc>
        <w:tc>
          <w:tcPr>
            <w:tcW w:w="561" w:type="dxa"/>
            <w:tcBorders>
              <w:top w:val="nil"/>
              <w:left w:val="nil"/>
              <w:bottom w:val="single" w:sz="4" w:space="0" w:color="auto"/>
              <w:right w:val="single" w:sz="4" w:space="0" w:color="auto"/>
            </w:tcBorders>
            <w:shd w:val="clear" w:color="000000" w:fill="FFFFFF"/>
            <w:vAlign w:val="center"/>
            <w:hideMark/>
          </w:tcPr>
          <w:p w14:paraId="03CCDE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58D7136" w14:textId="77777777" w:rsidR="00947576" w:rsidRPr="00B7639A" w:rsidRDefault="00947576" w:rsidP="00A40D85">
            <w:pPr>
              <w:rPr>
                <w:rFonts w:ascii="Arial" w:hAnsi="Arial" w:cs="Arial"/>
                <w:color w:val="000000"/>
                <w:sz w:val="18"/>
                <w:szCs w:val="18"/>
              </w:rPr>
            </w:pPr>
            <w:proofErr w:type="gramStart"/>
            <w:r w:rsidRPr="00B7639A">
              <w:rPr>
                <w:rFonts w:ascii="Arial" w:hAnsi="Arial" w:cs="Arial"/>
                <w:color w:val="000000"/>
                <w:sz w:val="18"/>
                <w:szCs w:val="18"/>
              </w:rPr>
              <w:t>ADENOSINA  INJETÁVEL</w:t>
            </w:r>
            <w:proofErr w:type="gramEnd"/>
            <w:r w:rsidRPr="00B7639A">
              <w:rPr>
                <w:rFonts w:ascii="Arial" w:hAnsi="Arial" w:cs="Arial"/>
                <w:color w:val="000000"/>
                <w:sz w:val="18"/>
                <w:szCs w:val="18"/>
              </w:rPr>
              <w:t xml:space="preserve"> 3 MG/ML AMPOLAS DE 2 ML BR0278281 - ADENOSINA  INJETÁVEL 3 MG/ML AMPOLAS DE 2 ML BR0278281</w:t>
            </w:r>
          </w:p>
        </w:tc>
        <w:tc>
          <w:tcPr>
            <w:tcW w:w="1492" w:type="dxa"/>
            <w:tcBorders>
              <w:top w:val="nil"/>
              <w:left w:val="nil"/>
              <w:bottom w:val="single" w:sz="4" w:space="0" w:color="auto"/>
              <w:right w:val="single" w:sz="4" w:space="0" w:color="auto"/>
            </w:tcBorders>
            <w:shd w:val="clear" w:color="000000" w:fill="FFFFFF"/>
            <w:vAlign w:val="center"/>
            <w:hideMark/>
          </w:tcPr>
          <w:p w14:paraId="7E3D0AA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13,3661</w:t>
            </w:r>
          </w:p>
        </w:tc>
        <w:tc>
          <w:tcPr>
            <w:tcW w:w="1414" w:type="dxa"/>
            <w:tcBorders>
              <w:top w:val="nil"/>
              <w:left w:val="nil"/>
              <w:bottom w:val="single" w:sz="4" w:space="0" w:color="auto"/>
              <w:right w:val="single" w:sz="4" w:space="0" w:color="auto"/>
            </w:tcBorders>
            <w:shd w:val="clear" w:color="000000" w:fill="FFFFFF"/>
            <w:vAlign w:val="center"/>
            <w:hideMark/>
          </w:tcPr>
          <w:p w14:paraId="06CF2B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2.004,92</w:t>
            </w:r>
          </w:p>
        </w:tc>
      </w:tr>
      <w:tr w:rsidR="00947576" w:rsidRPr="00B7639A" w14:paraId="7CC5EA37"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4328C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w:t>
            </w:r>
          </w:p>
        </w:tc>
        <w:tc>
          <w:tcPr>
            <w:tcW w:w="1071" w:type="dxa"/>
            <w:tcBorders>
              <w:top w:val="nil"/>
              <w:left w:val="nil"/>
              <w:bottom w:val="single" w:sz="4" w:space="0" w:color="auto"/>
              <w:right w:val="single" w:sz="4" w:space="0" w:color="auto"/>
            </w:tcBorders>
            <w:shd w:val="clear" w:color="000000" w:fill="FFFFFF"/>
            <w:vAlign w:val="center"/>
            <w:hideMark/>
          </w:tcPr>
          <w:p w14:paraId="6250AA4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40.000,000</w:t>
            </w:r>
          </w:p>
        </w:tc>
        <w:tc>
          <w:tcPr>
            <w:tcW w:w="561" w:type="dxa"/>
            <w:tcBorders>
              <w:top w:val="nil"/>
              <w:left w:val="nil"/>
              <w:bottom w:val="single" w:sz="4" w:space="0" w:color="auto"/>
              <w:right w:val="single" w:sz="4" w:space="0" w:color="auto"/>
            </w:tcBorders>
            <w:shd w:val="clear" w:color="000000" w:fill="FFFFFF"/>
            <w:vAlign w:val="center"/>
            <w:hideMark/>
          </w:tcPr>
          <w:p w14:paraId="4BA05D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22722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ÁGUA DESTILADA BIDESTILADA, ESTÉRIL, APIROGÊNICA AMPOLA 10 ML   BR0315056 - ÁGUA DESTILADA BIDESTILADA, ESTÉRIL, APIROGÊNICA AMPOLA 10 ML   BR0315056</w:t>
            </w:r>
          </w:p>
        </w:tc>
        <w:tc>
          <w:tcPr>
            <w:tcW w:w="1492" w:type="dxa"/>
            <w:tcBorders>
              <w:top w:val="nil"/>
              <w:left w:val="nil"/>
              <w:bottom w:val="single" w:sz="4" w:space="0" w:color="auto"/>
              <w:right w:val="single" w:sz="4" w:space="0" w:color="auto"/>
            </w:tcBorders>
            <w:shd w:val="clear" w:color="000000" w:fill="FFFFFF"/>
            <w:vAlign w:val="center"/>
            <w:hideMark/>
          </w:tcPr>
          <w:p w14:paraId="125885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0,4095</w:t>
            </w:r>
          </w:p>
        </w:tc>
        <w:tc>
          <w:tcPr>
            <w:tcW w:w="1414" w:type="dxa"/>
            <w:tcBorders>
              <w:top w:val="nil"/>
              <w:left w:val="nil"/>
              <w:bottom w:val="single" w:sz="4" w:space="0" w:color="auto"/>
              <w:right w:val="single" w:sz="4" w:space="0" w:color="auto"/>
            </w:tcBorders>
            <w:shd w:val="clear" w:color="000000" w:fill="FFFFFF"/>
            <w:vAlign w:val="center"/>
            <w:hideMark/>
          </w:tcPr>
          <w:p w14:paraId="690195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16.380,00</w:t>
            </w:r>
          </w:p>
        </w:tc>
      </w:tr>
      <w:tr w:rsidR="00947576" w:rsidRPr="00B7639A" w14:paraId="01E65335"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FB749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w:t>
            </w:r>
          </w:p>
        </w:tc>
        <w:tc>
          <w:tcPr>
            <w:tcW w:w="1071" w:type="dxa"/>
            <w:tcBorders>
              <w:top w:val="nil"/>
              <w:left w:val="nil"/>
              <w:bottom w:val="single" w:sz="4" w:space="0" w:color="auto"/>
              <w:right w:val="single" w:sz="4" w:space="0" w:color="auto"/>
            </w:tcBorders>
            <w:shd w:val="clear" w:color="000000" w:fill="FFFFFF"/>
            <w:vAlign w:val="center"/>
            <w:hideMark/>
          </w:tcPr>
          <w:p w14:paraId="45904C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4BD4A2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77917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ÁGUA DESTILADA, BIDESTILADA, ESTÉRIL, APIROGÊNICA AMPOLA 5 ML   BR0315056 - ÁGUA DESTILADA, BIDESTILADA, ESTÉRIL, APIROGÊNICA AMPOLA 5 ML   BR0315056</w:t>
            </w:r>
          </w:p>
        </w:tc>
        <w:tc>
          <w:tcPr>
            <w:tcW w:w="1492" w:type="dxa"/>
            <w:tcBorders>
              <w:top w:val="nil"/>
              <w:left w:val="nil"/>
              <w:bottom w:val="single" w:sz="4" w:space="0" w:color="auto"/>
              <w:right w:val="single" w:sz="4" w:space="0" w:color="auto"/>
            </w:tcBorders>
            <w:shd w:val="clear" w:color="000000" w:fill="FFFFFF"/>
            <w:vAlign w:val="center"/>
            <w:hideMark/>
          </w:tcPr>
          <w:p w14:paraId="3B98EE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0,2212</w:t>
            </w:r>
          </w:p>
        </w:tc>
        <w:tc>
          <w:tcPr>
            <w:tcW w:w="1414" w:type="dxa"/>
            <w:tcBorders>
              <w:top w:val="nil"/>
              <w:left w:val="nil"/>
              <w:bottom w:val="single" w:sz="4" w:space="0" w:color="auto"/>
              <w:right w:val="single" w:sz="4" w:space="0" w:color="auto"/>
            </w:tcBorders>
            <w:shd w:val="clear" w:color="000000" w:fill="FFFFFF"/>
            <w:vAlign w:val="center"/>
            <w:hideMark/>
          </w:tcPr>
          <w:p w14:paraId="750CAA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6.636,00</w:t>
            </w:r>
          </w:p>
        </w:tc>
      </w:tr>
      <w:tr w:rsidR="00947576" w:rsidRPr="00B7639A" w14:paraId="2365518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C12CE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w:t>
            </w:r>
          </w:p>
        </w:tc>
        <w:tc>
          <w:tcPr>
            <w:tcW w:w="1071" w:type="dxa"/>
            <w:tcBorders>
              <w:top w:val="nil"/>
              <w:left w:val="nil"/>
              <w:bottom w:val="single" w:sz="4" w:space="0" w:color="auto"/>
              <w:right w:val="single" w:sz="4" w:space="0" w:color="auto"/>
            </w:tcBorders>
            <w:shd w:val="clear" w:color="000000" w:fill="FFFFFF"/>
            <w:vAlign w:val="center"/>
            <w:hideMark/>
          </w:tcPr>
          <w:p w14:paraId="7891916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w:t>
            </w:r>
          </w:p>
        </w:tc>
        <w:tc>
          <w:tcPr>
            <w:tcW w:w="561" w:type="dxa"/>
            <w:tcBorders>
              <w:top w:val="nil"/>
              <w:left w:val="nil"/>
              <w:bottom w:val="single" w:sz="4" w:space="0" w:color="auto"/>
              <w:right w:val="single" w:sz="4" w:space="0" w:color="auto"/>
            </w:tcBorders>
            <w:shd w:val="clear" w:color="000000" w:fill="FFFFFF"/>
            <w:vAlign w:val="center"/>
            <w:hideMark/>
          </w:tcPr>
          <w:p w14:paraId="038534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8382E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AMICACINA 250 MG/ML. AMPOLA 2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 xml:space="preserve">0268381 - AMICACINA 250 MG/ML. AMPOLA 2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0268381</w:t>
            </w:r>
          </w:p>
        </w:tc>
        <w:tc>
          <w:tcPr>
            <w:tcW w:w="1492" w:type="dxa"/>
            <w:tcBorders>
              <w:top w:val="nil"/>
              <w:left w:val="nil"/>
              <w:bottom w:val="single" w:sz="4" w:space="0" w:color="auto"/>
              <w:right w:val="single" w:sz="4" w:space="0" w:color="auto"/>
            </w:tcBorders>
            <w:shd w:val="clear" w:color="000000" w:fill="FFFFFF"/>
            <w:vAlign w:val="center"/>
            <w:hideMark/>
          </w:tcPr>
          <w:p w14:paraId="0E60CC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7,8464</w:t>
            </w:r>
          </w:p>
        </w:tc>
        <w:tc>
          <w:tcPr>
            <w:tcW w:w="1414" w:type="dxa"/>
            <w:tcBorders>
              <w:top w:val="nil"/>
              <w:left w:val="nil"/>
              <w:bottom w:val="single" w:sz="4" w:space="0" w:color="auto"/>
              <w:right w:val="single" w:sz="4" w:space="0" w:color="auto"/>
            </w:tcBorders>
            <w:shd w:val="clear" w:color="000000" w:fill="FFFFFF"/>
            <w:vAlign w:val="center"/>
            <w:hideMark/>
          </w:tcPr>
          <w:p w14:paraId="328B41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5.492,48</w:t>
            </w:r>
          </w:p>
        </w:tc>
      </w:tr>
      <w:tr w:rsidR="00947576" w:rsidRPr="00B7639A" w14:paraId="7E5EFE8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0F5F4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w:t>
            </w:r>
          </w:p>
        </w:tc>
        <w:tc>
          <w:tcPr>
            <w:tcW w:w="1071" w:type="dxa"/>
            <w:tcBorders>
              <w:top w:val="nil"/>
              <w:left w:val="nil"/>
              <w:bottom w:val="single" w:sz="4" w:space="0" w:color="auto"/>
              <w:right w:val="single" w:sz="4" w:space="0" w:color="auto"/>
            </w:tcBorders>
            <w:shd w:val="clear" w:color="000000" w:fill="FFFFFF"/>
            <w:vAlign w:val="center"/>
            <w:hideMark/>
          </w:tcPr>
          <w:p w14:paraId="76A707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00D496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69D76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AMINOFILINA 100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0267511 - AMINOFILINA 100 MG COMPRIMIDOS  BR0267511</w:t>
            </w:r>
          </w:p>
        </w:tc>
        <w:tc>
          <w:tcPr>
            <w:tcW w:w="1492" w:type="dxa"/>
            <w:tcBorders>
              <w:top w:val="nil"/>
              <w:left w:val="nil"/>
              <w:bottom w:val="single" w:sz="4" w:space="0" w:color="auto"/>
              <w:right w:val="single" w:sz="4" w:space="0" w:color="auto"/>
            </w:tcBorders>
            <w:shd w:val="clear" w:color="000000" w:fill="FFFFFF"/>
            <w:vAlign w:val="center"/>
            <w:hideMark/>
          </w:tcPr>
          <w:p w14:paraId="11C69F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0,1109</w:t>
            </w:r>
          </w:p>
        </w:tc>
        <w:tc>
          <w:tcPr>
            <w:tcW w:w="1414" w:type="dxa"/>
            <w:tcBorders>
              <w:top w:val="nil"/>
              <w:left w:val="nil"/>
              <w:bottom w:val="single" w:sz="4" w:space="0" w:color="auto"/>
              <w:right w:val="single" w:sz="4" w:space="0" w:color="auto"/>
            </w:tcBorders>
            <w:shd w:val="clear" w:color="000000" w:fill="FFFFFF"/>
            <w:vAlign w:val="center"/>
            <w:hideMark/>
          </w:tcPr>
          <w:p w14:paraId="0BD8270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554,50</w:t>
            </w:r>
          </w:p>
        </w:tc>
      </w:tr>
      <w:tr w:rsidR="00947576" w:rsidRPr="00B7639A" w14:paraId="597E6AD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D5774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w:t>
            </w:r>
          </w:p>
        </w:tc>
        <w:tc>
          <w:tcPr>
            <w:tcW w:w="1071" w:type="dxa"/>
            <w:tcBorders>
              <w:top w:val="nil"/>
              <w:left w:val="nil"/>
              <w:bottom w:val="single" w:sz="4" w:space="0" w:color="auto"/>
              <w:right w:val="single" w:sz="4" w:space="0" w:color="auto"/>
            </w:tcBorders>
            <w:shd w:val="clear" w:color="000000" w:fill="FFFFFF"/>
            <w:vAlign w:val="center"/>
            <w:hideMark/>
          </w:tcPr>
          <w:p w14:paraId="3F2EB4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7DDC94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22C02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AMINOFILINA 24 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10 ML   BR0292402 - AMINOFILINA 24 MG/ML,  AMPOLA 10 ML   BR0292402</w:t>
            </w:r>
          </w:p>
        </w:tc>
        <w:tc>
          <w:tcPr>
            <w:tcW w:w="1492" w:type="dxa"/>
            <w:tcBorders>
              <w:top w:val="nil"/>
              <w:left w:val="nil"/>
              <w:bottom w:val="single" w:sz="4" w:space="0" w:color="auto"/>
              <w:right w:val="single" w:sz="4" w:space="0" w:color="auto"/>
            </w:tcBorders>
            <w:shd w:val="clear" w:color="000000" w:fill="FFFFFF"/>
            <w:vAlign w:val="center"/>
            <w:hideMark/>
          </w:tcPr>
          <w:p w14:paraId="3D6783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12,5010</w:t>
            </w:r>
          </w:p>
        </w:tc>
        <w:tc>
          <w:tcPr>
            <w:tcW w:w="1414" w:type="dxa"/>
            <w:tcBorders>
              <w:top w:val="nil"/>
              <w:left w:val="nil"/>
              <w:bottom w:val="single" w:sz="4" w:space="0" w:color="auto"/>
              <w:right w:val="single" w:sz="4" w:space="0" w:color="auto"/>
            </w:tcBorders>
            <w:shd w:val="clear" w:color="000000" w:fill="FFFFFF"/>
            <w:vAlign w:val="center"/>
            <w:hideMark/>
          </w:tcPr>
          <w:p w14:paraId="473BBA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12.501,00</w:t>
            </w:r>
          </w:p>
        </w:tc>
      </w:tr>
      <w:tr w:rsidR="00947576" w:rsidRPr="00B7639A" w14:paraId="08A544A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1D681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w:t>
            </w:r>
          </w:p>
        </w:tc>
        <w:tc>
          <w:tcPr>
            <w:tcW w:w="1071" w:type="dxa"/>
            <w:tcBorders>
              <w:top w:val="nil"/>
              <w:left w:val="nil"/>
              <w:bottom w:val="single" w:sz="4" w:space="0" w:color="auto"/>
              <w:right w:val="single" w:sz="4" w:space="0" w:color="auto"/>
            </w:tcBorders>
            <w:shd w:val="clear" w:color="000000" w:fill="FFFFFF"/>
            <w:vAlign w:val="center"/>
            <w:hideMark/>
          </w:tcPr>
          <w:p w14:paraId="7D3482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627F03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DA9A2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AMIODARONA 50MG/ML, AMPOLA 3 ML   BR271710 - AMIODARONA 50MG/ML, AMPOLA 3 ML   BR271710</w:t>
            </w:r>
          </w:p>
        </w:tc>
        <w:tc>
          <w:tcPr>
            <w:tcW w:w="1492" w:type="dxa"/>
            <w:tcBorders>
              <w:top w:val="nil"/>
              <w:left w:val="nil"/>
              <w:bottom w:val="single" w:sz="4" w:space="0" w:color="auto"/>
              <w:right w:val="single" w:sz="4" w:space="0" w:color="auto"/>
            </w:tcBorders>
            <w:shd w:val="clear" w:color="000000" w:fill="FFFFFF"/>
            <w:vAlign w:val="center"/>
            <w:hideMark/>
          </w:tcPr>
          <w:p w14:paraId="2FC42C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3,6786</w:t>
            </w:r>
          </w:p>
        </w:tc>
        <w:tc>
          <w:tcPr>
            <w:tcW w:w="1414" w:type="dxa"/>
            <w:tcBorders>
              <w:top w:val="nil"/>
              <w:left w:val="nil"/>
              <w:bottom w:val="single" w:sz="4" w:space="0" w:color="auto"/>
              <w:right w:val="single" w:sz="4" w:space="0" w:color="auto"/>
            </w:tcBorders>
            <w:shd w:val="clear" w:color="000000" w:fill="FFFFFF"/>
            <w:vAlign w:val="center"/>
            <w:hideMark/>
          </w:tcPr>
          <w:p w14:paraId="13E664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3.678,60</w:t>
            </w:r>
          </w:p>
        </w:tc>
      </w:tr>
      <w:tr w:rsidR="00947576" w:rsidRPr="00B7639A" w14:paraId="3686E878"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747F1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w:t>
            </w:r>
          </w:p>
        </w:tc>
        <w:tc>
          <w:tcPr>
            <w:tcW w:w="1071" w:type="dxa"/>
            <w:tcBorders>
              <w:top w:val="nil"/>
              <w:left w:val="nil"/>
              <w:bottom w:val="single" w:sz="4" w:space="0" w:color="auto"/>
              <w:right w:val="single" w:sz="4" w:space="0" w:color="auto"/>
            </w:tcBorders>
            <w:shd w:val="clear" w:color="000000" w:fill="FFFFFF"/>
            <w:vAlign w:val="center"/>
            <w:hideMark/>
          </w:tcPr>
          <w:p w14:paraId="2E0570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21BB09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F632D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AMOXICILINA + CLAVULANATO DE POTASSIO 250 MG/ML + 65,5 MG/ML SUSPENSÃO ORAL </w:t>
            </w:r>
            <w:proofErr w:type="gramStart"/>
            <w:r w:rsidRPr="00B7639A">
              <w:rPr>
                <w:rFonts w:ascii="Arial" w:hAnsi="Arial" w:cs="Arial"/>
                <w:color w:val="000000"/>
                <w:sz w:val="18"/>
                <w:szCs w:val="18"/>
              </w:rPr>
              <w:t>( FRASCO</w:t>
            </w:r>
            <w:proofErr w:type="gramEnd"/>
            <w:r w:rsidRPr="00B7639A">
              <w:rPr>
                <w:rFonts w:ascii="Arial" w:hAnsi="Arial" w:cs="Arial"/>
                <w:color w:val="000000"/>
                <w:sz w:val="18"/>
                <w:szCs w:val="18"/>
              </w:rPr>
              <w:t xml:space="preserve"> 100 ML APÓS RECONSTITUIÇÃO ) NÃO TEM CODIGO BPS - AMOXICILINA + CLAVULANATO DE POTASSIO 250 MG/ML + 65,5 MG/ML SUSPENSÃO ORAL ( FRASCO 100 ML APÓS RECONSTITUIÇÃO ) NÃO TEM CODIGO BPS</w:t>
            </w:r>
          </w:p>
        </w:tc>
        <w:tc>
          <w:tcPr>
            <w:tcW w:w="1492" w:type="dxa"/>
            <w:tcBorders>
              <w:top w:val="nil"/>
              <w:left w:val="nil"/>
              <w:bottom w:val="single" w:sz="4" w:space="0" w:color="auto"/>
              <w:right w:val="single" w:sz="4" w:space="0" w:color="auto"/>
            </w:tcBorders>
            <w:shd w:val="clear" w:color="000000" w:fill="FFFFFF"/>
            <w:vAlign w:val="center"/>
            <w:hideMark/>
          </w:tcPr>
          <w:p w14:paraId="3AD80C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36,9170</w:t>
            </w:r>
          </w:p>
        </w:tc>
        <w:tc>
          <w:tcPr>
            <w:tcW w:w="1414" w:type="dxa"/>
            <w:tcBorders>
              <w:top w:val="nil"/>
              <w:left w:val="nil"/>
              <w:bottom w:val="single" w:sz="4" w:space="0" w:color="auto"/>
              <w:right w:val="single" w:sz="4" w:space="0" w:color="auto"/>
            </w:tcBorders>
            <w:shd w:val="clear" w:color="000000" w:fill="FFFFFF"/>
            <w:vAlign w:val="center"/>
            <w:hideMark/>
          </w:tcPr>
          <w:p w14:paraId="0D5FFD5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55.375,50</w:t>
            </w:r>
          </w:p>
        </w:tc>
      </w:tr>
      <w:tr w:rsidR="00947576" w:rsidRPr="00B7639A" w14:paraId="169D995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9112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14</w:t>
            </w:r>
          </w:p>
        </w:tc>
        <w:tc>
          <w:tcPr>
            <w:tcW w:w="1071" w:type="dxa"/>
            <w:tcBorders>
              <w:top w:val="nil"/>
              <w:left w:val="nil"/>
              <w:bottom w:val="single" w:sz="4" w:space="0" w:color="auto"/>
              <w:right w:val="single" w:sz="4" w:space="0" w:color="auto"/>
            </w:tcBorders>
            <w:shd w:val="clear" w:color="000000" w:fill="FFFFFF"/>
            <w:vAlign w:val="center"/>
            <w:hideMark/>
          </w:tcPr>
          <w:p w14:paraId="0887EF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61FB75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6E099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AMPICILINA 1G FRASCO AMPOLA BR0268207 - AMPICILINA 1G FRASCO AMPOLA BR0268207</w:t>
            </w:r>
          </w:p>
        </w:tc>
        <w:tc>
          <w:tcPr>
            <w:tcW w:w="1492" w:type="dxa"/>
            <w:tcBorders>
              <w:top w:val="nil"/>
              <w:left w:val="nil"/>
              <w:bottom w:val="single" w:sz="4" w:space="0" w:color="auto"/>
              <w:right w:val="single" w:sz="4" w:space="0" w:color="auto"/>
            </w:tcBorders>
            <w:shd w:val="clear" w:color="000000" w:fill="FFFFFF"/>
            <w:vAlign w:val="center"/>
            <w:hideMark/>
          </w:tcPr>
          <w:p w14:paraId="71731B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5,7843</w:t>
            </w:r>
          </w:p>
        </w:tc>
        <w:tc>
          <w:tcPr>
            <w:tcW w:w="1414" w:type="dxa"/>
            <w:tcBorders>
              <w:top w:val="nil"/>
              <w:left w:val="nil"/>
              <w:bottom w:val="single" w:sz="4" w:space="0" w:color="auto"/>
              <w:right w:val="single" w:sz="4" w:space="0" w:color="auto"/>
            </w:tcBorders>
            <w:shd w:val="clear" w:color="000000" w:fill="FFFFFF"/>
            <w:vAlign w:val="center"/>
            <w:hideMark/>
          </w:tcPr>
          <w:p w14:paraId="67F0A95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2.892,15</w:t>
            </w:r>
          </w:p>
        </w:tc>
      </w:tr>
      <w:tr w:rsidR="00947576" w:rsidRPr="00B7639A" w14:paraId="6353D1C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71183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w:t>
            </w:r>
          </w:p>
        </w:tc>
        <w:tc>
          <w:tcPr>
            <w:tcW w:w="1071" w:type="dxa"/>
            <w:tcBorders>
              <w:top w:val="nil"/>
              <w:left w:val="nil"/>
              <w:bottom w:val="single" w:sz="4" w:space="0" w:color="auto"/>
              <w:right w:val="single" w:sz="4" w:space="0" w:color="auto"/>
            </w:tcBorders>
            <w:shd w:val="clear" w:color="000000" w:fill="FFFFFF"/>
            <w:vAlign w:val="center"/>
            <w:hideMark/>
          </w:tcPr>
          <w:p w14:paraId="35EB52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10.000,000</w:t>
            </w:r>
          </w:p>
        </w:tc>
        <w:tc>
          <w:tcPr>
            <w:tcW w:w="561" w:type="dxa"/>
            <w:tcBorders>
              <w:top w:val="nil"/>
              <w:left w:val="nil"/>
              <w:bottom w:val="single" w:sz="4" w:space="0" w:color="auto"/>
              <w:right w:val="single" w:sz="4" w:space="0" w:color="auto"/>
            </w:tcBorders>
            <w:shd w:val="clear" w:color="000000" w:fill="FFFFFF"/>
            <w:vAlign w:val="center"/>
            <w:hideMark/>
          </w:tcPr>
          <w:p w14:paraId="1FC110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CAEE8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AMPICILINA 500 MG COMPRIMIDOS BR0267515 - AMPICILINA 500 MG COMPRIMIDOS BR0267515</w:t>
            </w:r>
          </w:p>
        </w:tc>
        <w:tc>
          <w:tcPr>
            <w:tcW w:w="1492" w:type="dxa"/>
            <w:tcBorders>
              <w:top w:val="nil"/>
              <w:left w:val="nil"/>
              <w:bottom w:val="single" w:sz="4" w:space="0" w:color="auto"/>
              <w:right w:val="single" w:sz="4" w:space="0" w:color="auto"/>
            </w:tcBorders>
            <w:shd w:val="clear" w:color="000000" w:fill="FFFFFF"/>
            <w:vAlign w:val="center"/>
            <w:hideMark/>
          </w:tcPr>
          <w:p w14:paraId="6D1201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0,6316</w:t>
            </w:r>
          </w:p>
        </w:tc>
        <w:tc>
          <w:tcPr>
            <w:tcW w:w="1414" w:type="dxa"/>
            <w:tcBorders>
              <w:top w:val="nil"/>
              <w:left w:val="nil"/>
              <w:bottom w:val="single" w:sz="4" w:space="0" w:color="auto"/>
              <w:right w:val="single" w:sz="4" w:space="0" w:color="auto"/>
            </w:tcBorders>
            <w:shd w:val="clear" w:color="000000" w:fill="FFFFFF"/>
            <w:vAlign w:val="center"/>
            <w:hideMark/>
          </w:tcPr>
          <w:p w14:paraId="66D062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6.316,00</w:t>
            </w:r>
          </w:p>
        </w:tc>
      </w:tr>
      <w:tr w:rsidR="00947576" w:rsidRPr="00B7639A" w14:paraId="7CACE18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1A3D9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w:t>
            </w:r>
          </w:p>
        </w:tc>
        <w:tc>
          <w:tcPr>
            <w:tcW w:w="1071" w:type="dxa"/>
            <w:tcBorders>
              <w:top w:val="nil"/>
              <w:left w:val="nil"/>
              <w:bottom w:val="single" w:sz="4" w:space="0" w:color="auto"/>
              <w:right w:val="single" w:sz="4" w:space="0" w:color="auto"/>
            </w:tcBorders>
            <w:shd w:val="clear" w:color="000000" w:fill="FFFFFF"/>
            <w:vAlign w:val="center"/>
            <w:hideMark/>
          </w:tcPr>
          <w:p w14:paraId="25E16FA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5486066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4B187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AMPICILINA 500 MG FRASCO AMPOLA BR0442727 - AMPICILINA 500 MG FRASCO AMPOLA BR0442727</w:t>
            </w:r>
          </w:p>
        </w:tc>
        <w:tc>
          <w:tcPr>
            <w:tcW w:w="1492" w:type="dxa"/>
            <w:tcBorders>
              <w:top w:val="nil"/>
              <w:left w:val="nil"/>
              <w:bottom w:val="single" w:sz="4" w:space="0" w:color="auto"/>
              <w:right w:val="single" w:sz="4" w:space="0" w:color="auto"/>
            </w:tcBorders>
            <w:shd w:val="clear" w:color="000000" w:fill="FFFFFF"/>
            <w:vAlign w:val="center"/>
            <w:hideMark/>
          </w:tcPr>
          <w:p w14:paraId="19B55A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3,8970</w:t>
            </w:r>
          </w:p>
        </w:tc>
        <w:tc>
          <w:tcPr>
            <w:tcW w:w="1414" w:type="dxa"/>
            <w:tcBorders>
              <w:top w:val="nil"/>
              <w:left w:val="nil"/>
              <w:bottom w:val="single" w:sz="4" w:space="0" w:color="auto"/>
              <w:right w:val="single" w:sz="4" w:space="0" w:color="auto"/>
            </w:tcBorders>
            <w:shd w:val="clear" w:color="000000" w:fill="FFFFFF"/>
            <w:vAlign w:val="center"/>
            <w:hideMark/>
          </w:tcPr>
          <w:p w14:paraId="5D50B7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1.948,50</w:t>
            </w:r>
          </w:p>
        </w:tc>
      </w:tr>
      <w:tr w:rsidR="00947576" w:rsidRPr="00B7639A" w14:paraId="5386B9E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F55D1F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w:t>
            </w:r>
          </w:p>
        </w:tc>
        <w:tc>
          <w:tcPr>
            <w:tcW w:w="1071" w:type="dxa"/>
            <w:tcBorders>
              <w:top w:val="nil"/>
              <w:left w:val="nil"/>
              <w:bottom w:val="single" w:sz="4" w:space="0" w:color="auto"/>
              <w:right w:val="single" w:sz="4" w:space="0" w:color="auto"/>
            </w:tcBorders>
            <w:shd w:val="clear" w:color="000000" w:fill="FFFFFF"/>
            <w:vAlign w:val="center"/>
            <w:hideMark/>
          </w:tcPr>
          <w:p w14:paraId="6A65A2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5823DF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34123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ATENOLOL 50 MG COMPRIMIDOS BR0267517 - ATENOLOL 50 MG COMPRIMIDOS BR0267517</w:t>
            </w:r>
          </w:p>
        </w:tc>
        <w:tc>
          <w:tcPr>
            <w:tcW w:w="1492" w:type="dxa"/>
            <w:tcBorders>
              <w:top w:val="nil"/>
              <w:left w:val="nil"/>
              <w:bottom w:val="single" w:sz="4" w:space="0" w:color="auto"/>
              <w:right w:val="single" w:sz="4" w:space="0" w:color="auto"/>
            </w:tcBorders>
            <w:shd w:val="clear" w:color="000000" w:fill="FFFFFF"/>
            <w:vAlign w:val="center"/>
            <w:hideMark/>
          </w:tcPr>
          <w:p w14:paraId="250D69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0,0854</w:t>
            </w:r>
          </w:p>
        </w:tc>
        <w:tc>
          <w:tcPr>
            <w:tcW w:w="1414" w:type="dxa"/>
            <w:tcBorders>
              <w:top w:val="nil"/>
              <w:left w:val="nil"/>
              <w:bottom w:val="single" w:sz="4" w:space="0" w:color="auto"/>
              <w:right w:val="single" w:sz="4" w:space="0" w:color="auto"/>
            </w:tcBorders>
            <w:shd w:val="clear" w:color="000000" w:fill="FFFFFF"/>
            <w:vAlign w:val="center"/>
            <w:hideMark/>
          </w:tcPr>
          <w:p w14:paraId="0E9A60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1.281,00</w:t>
            </w:r>
          </w:p>
        </w:tc>
      </w:tr>
      <w:tr w:rsidR="00947576" w:rsidRPr="00B7639A" w14:paraId="15808F0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29682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w:t>
            </w:r>
          </w:p>
        </w:tc>
        <w:tc>
          <w:tcPr>
            <w:tcW w:w="1071" w:type="dxa"/>
            <w:tcBorders>
              <w:top w:val="nil"/>
              <w:left w:val="nil"/>
              <w:bottom w:val="single" w:sz="4" w:space="0" w:color="auto"/>
              <w:right w:val="single" w:sz="4" w:space="0" w:color="auto"/>
            </w:tcBorders>
            <w:shd w:val="clear" w:color="000000" w:fill="FFFFFF"/>
            <w:vAlign w:val="center"/>
            <w:hideMark/>
          </w:tcPr>
          <w:p w14:paraId="1307E9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w:t>
            </w:r>
          </w:p>
        </w:tc>
        <w:tc>
          <w:tcPr>
            <w:tcW w:w="561" w:type="dxa"/>
            <w:tcBorders>
              <w:top w:val="nil"/>
              <w:left w:val="nil"/>
              <w:bottom w:val="single" w:sz="4" w:space="0" w:color="auto"/>
              <w:right w:val="single" w:sz="4" w:space="0" w:color="auto"/>
            </w:tcBorders>
            <w:shd w:val="clear" w:color="000000" w:fill="FFFFFF"/>
            <w:vAlign w:val="center"/>
            <w:hideMark/>
          </w:tcPr>
          <w:p w14:paraId="31A3A5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E1197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ATROPINA INJETÁVEL 0,50 MG/ML AMPOLA DE 2 ML   BR0277934 - ATROPINA INJETÁVEL 0,50 MG/ML AMPOLA DE 2 ML   BR0277934</w:t>
            </w:r>
          </w:p>
        </w:tc>
        <w:tc>
          <w:tcPr>
            <w:tcW w:w="1492" w:type="dxa"/>
            <w:tcBorders>
              <w:top w:val="nil"/>
              <w:left w:val="nil"/>
              <w:bottom w:val="single" w:sz="4" w:space="0" w:color="auto"/>
              <w:right w:val="single" w:sz="4" w:space="0" w:color="auto"/>
            </w:tcBorders>
            <w:shd w:val="clear" w:color="000000" w:fill="FFFFFF"/>
            <w:vAlign w:val="center"/>
            <w:hideMark/>
          </w:tcPr>
          <w:p w14:paraId="33F9DE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8,5271</w:t>
            </w:r>
          </w:p>
        </w:tc>
        <w:tc>
          <w:tcPr>
            <w:tcW w:w="1414" w:type="dxa"/>
            <w:tcBorders>
              <w:top w:val="nil"/>
              <w:left w:val="nil"/>
              <w:bottom w:val="single" w:sz="4" w:space="0" w:color="auto"/>
              <w:right w:val="single" w:sz="4" w:space="0" w:color="auto"/>
            </w:tcBorders>
            <w:shd w:val="clear" w:color="000000" w:fill="FFFFFF"/>
            <w:vAlign w:val="center"/>
            <w:hideMark/>
          </w:tcPr>
          <w:p w14:paraId="13E364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5.968,97</w:t>
            </w:r>
          </w:p>
        </w:tc>
      </w:tr>
      <w:tr w:rsidR="00947576" w:rsidRPr="00B7639A" w14:paraId="4F58CB2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FFB9B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w:t>
            </w:r>
          </w:p>
        </w:tc>
        <w:tc>
          <w:tcPr>
            <w:tcW w:w="1071" w:type="dxa"/>
            <w:tcBorders>
              <w:top w:val="nil"/>
              <w:left w:val="nil"/>
              <w:bottom w:val="single" w:sz="4" w:space="0" w:color="auto"/>
              <w:right w:val="single" w:sz="4" w:space="0" w:color="auto"/>
            </w:tcBorders>
            <w:shd w:val="clear" w:color="000000" w:fill="FFFFFF"/>
            <w:vAlign w:val="center"/>
            <w:hideMark/>
          </w:tcPr>
          <w:p w14:paraId="7277C1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77556FE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3B421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AZITROMICINA 200 MG/5 ML SUSPENSÃO ORAL. NÃO TEM CODIGO BPS - AZITROMICINA 200 MG/5 ML SUSPENSÃO ORAL. NÃO TEM CODIGO BPS</w:t>
            </w:r>
          </w:p>
        </w:tc>
        <w:tc>
          <w:tcPr>
            <w:tcW w:w="1492" w:type="dxa"/>
            <w:tcBorders>
              <w:top w:val="nil"/>
              <w:left w:val="nil"/>
              <w:bottom w:val="single" w:sz="4" w:space="0" w:color="auto"/>
              <w:right w:val="single" w:sz="4" w:space="0" w:color="auto"/>
            </w:tcBorders>
            <w:shd w:val="clear" w:color="000000" w:fill="FFFFFF"/>
            <w:vAlign w:val="center"/>
            <w:hideMark/>
          </w:tcPr>
          <w:p w14:paraId="507AF6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10,9440</w:t>
            </w:r>
          </w:p>
        </w:tc>
        <w:tc>
          <w:tcPr>
            <w:tcW w:w="1414" w:type="dxa"/>
            <w:tcBorders>
              <w:top w:val="nil"/>
              <w:left w:val="nil"/>
              <w:bottom w:val="single" w:sz="4" w:space="0" w:color="auto"/>
              <w:right w:val="single" w:sz="4" w:space="0" w:color="auto"/>
            </w:tcBorders>
            <w:shd w:val="clear" w:color="000000" w:fill="FFFFFF"/>
            <w:vAlign w:val="center"/>
            <w:hideMark/>
          </w:tcPr>
          <w:p w14:paraId="184CA4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16.416,00</w:t>
            </w:r>
          </w:p>
        </w:tc>
      </w:tr>
      <w:tr w:rsidR="00947576" w:rsidRPr="00B7639A" w14:paraId="28EA037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C75ED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w:t>
            </w:r>
          </w:p>
        </w:tc>
        <w:tc>
          <w:tcPr>
            <w:tcW w:w="1071" w:type="dxa"/>
            <w:tcBorders>
              <w:top w:val="nil"/>
              <w:left w:val="nil"/>
              <w:bottom w:val="single" w:sz="4" w:space="0" w:color="auto"/>
              <w:right w:val="single" w:sz="4" w:space="0" w:color="auto"/>
            </w:tcBorders>
            <w:shd w:val="clear" w:color="000000" w:fill="FFFFFF"/>
            <w:vAlign w:val="center"/>
            <w:hideMark/>
          </w:tcPr>
          <w:p w14:paraId="7330ED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37217A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A746D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BACLOFENO 10MG COMPRIMIDOS   BR0271746 - BACLOFENO 10MG COMPRIMIDOS   BR0271746</w:t>
            </w:r>
          </w:p>
        </w:tc>
        <w:tc>
          <w:tcPr>
            <w:tcW w:w="1492" w:type="dxa"/>
            <w:tcBorders>
              <w:top w:val="nil"/>
              <w:left w:val="nil"/>
              <w:bottom w:val="single" w:sz="4" w:space="0" w:color="auto"/>
              <w:right w:val="single" w:sz="4" w:space="0" w:color="auto"/>
            </w:tcBorders>
            <w:shd w:val="clear" w:color="000000" w:fill="FFFFFF"/>
            <w:vAlign w:val="center"/>
            <w:hideMark/>
          </w:tcPr>
          <w:p w14:paraId="7FA307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0,2772</w:t>
            </w:r>
          </w:p>
        </w:tc>
        <w:tc>
          <w:tcPr>
            <w:tcW w:w="1414" w:type="dxa"/>
            <w:tcBorders>
              <w:top w:val="nil"/>
              <w:left w:val="nil"/>
              <w:bottom w:val="single" w:sz="4" w:space="0" w:color="auto"/>
              <w:right w:val="single" w:sz="4" w:space="0" w:color="auto"/>
            </w:tcBorders>
            <w:shd w:val="clear" w:color="000000" w:fill="FFFFFF"/>
            <w:vAlign w:val="center"/>
            <w:hideMark/>
          </w:tcPr>
          <w:p w14:paraId="2C753E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83,16</w:t>
            </w:r>
          </w:p>
        </w:tc>
      </w:tr>
      <w:tr w:rsidR="00947576" w:rsidRPr="00B7639A" w14:paraId="4BFDEAC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493DA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w:t>
            </w:r>
          </w:p>
        </w:tc>
        <w:tc>
          <w:tcPr>
            <w:tcW w:w="1071" w:type="dxa"/>
            <w:tcBorders>
              <w:top w:val="nil"/>
              <w:left w:val="nil"/>
              <w:bottom w:val="single" w:sz="4" w:space="0" w:color="auto"/>
              <w:right w:val="single" w:sz="4" w:space="0" w:color="auto"/>
            </w:tcBorders>
            <w:shd w:val="clear" w:color="000000" w:fill="FFFFFF"/>
            <w:vAlign w:val="center"/>
            <w:hideMark/>
          </w:tcPr>
          <w:p w14:paraId="273EAE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2AB4EE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A36F21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BESILATO DE ANLODIPINO 5 MG COMPRIMIDOS BR0272434 - BESILATO DE ANLODIPINO 5 MG COMPRIMIDOS BR0272434</w:t>
            </w:r>
          </w:p>
        </w:tc>
        <w:tc>
          <w:tcPr>
            <w:tcW w:w="1492" w:type="dxa"/>
            <w:tcBorders>
              <w:top w:val="nil"/>
              <w:left w:val="nil"/>
              <w:bottom w:val="single" w:sz="4" w:space="0" w:color="auto"/>
              <w:right w:val="single" w:sz="4" w:space="0" w:color="auto"/>
            </w:tcBorders>
            <w:shd w:val="clear" w:color="000000" w:fill="FFFFFF"/>
            <w:vAlign w:val="center"/>
            <w:hideMark/>
          </w:tcPr>
          <w:p w14:paraId="28F34A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0,0730</w:t>
            </w:r>
          </w:p>
        </w:tc>
        <w:tc>
          <w:tcPr>
            <w:tcW w:w="1414" w:type="dxa"/>
            <w:tcBorders>
              <w:top w:val="nil"/>
              <w:left w:val="nil"/>
              <w:bottom w:val="single" w:sz="4" w:space="0" w:color="auto"/>
              <w:right w:val="single" w:sz="4" w:space="0" w:color="auto"/>
            </w:tcBorders>
            <w:shd w:val="clear" w:color="000000" w:fill="FFFFFF"/>
            <w:vAlign w:val="center"/>
            <w:hideMark/>
          </w:tcPr>
          <w:p w14:paraId="1881F0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109,50</w:t>
            </w:r>
          </w:p>
        </w:tc>
      </w:tr>
      <w:tr w:rsidR="00947576" w:rsidRPr="00B7639A" w14:paraId="2F18D4A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2516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w:t>
            </w:r>
          </w:p>
        </w:tc>
        <w:tc>
          <w:tcPr>
            <w:tcW w:w="1071" w:type="dxa"/>
            <w:tcBorders>
              <w:top w:val="nil"/>
              <w:left w:val="nil"/>
              <w:bottom w:val="single" w:sz="4" w:space="0" w:color="auto"/>
              <w:right w:val="single" w:sz="4" w:space="0" w:color="auto"/>
            </w:tcBorders>
            <w:shd w:val="clear" w:color="000000" w:fill="FFFFFF"/>
            <w:vAlign w:val="center"/>
            <w:hideMark/>
          </w:tcPr>
          <w:p w14:paraId="14E02B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w:t>
            </w:r>
          </w:p>
        </w:tc>
        <w:tc>
          <w:tcPr>
            <w:tcW w:w="561" w:type="dxa"/>
            <w:tcBorders>
              <w:top w:val="nil"/>
              <w:left w:val="nil"/>
              <w:bottom w:val="single" w:sz="4" w:space="0" w:color="auto"/>
              <w:right w:val="single" w:sz="4" w:space="0" w:color="auto"/>
            </w:tcBorders>
            <w:shd w:val="clear" w:color="000000" w:fill="FFFFFF"/>
            <w:vAlign w:val="center"/>
            <w:hideMark/>
          </w:tcPr>
          <w:p w14:paraId="76FAFB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581EC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BICARBONATO DE SÓDIO 10 % </w:t>
            </w:r>
            <w:proofErr w:type="gramStart"/>
            <w:r w:rsidRPr="00B7639A">
              <w:rPr>
                <w:rFonts w:ascii="Arial" w:hAnsi="Arial" w:cs="Arial"/>
                <w:color w:val="000000"/>
                <w:sz w:val="18"/>
                <w:szCs w:val="18"/>
              </w:rPr>
              <w:t>INJETÁVEL  AMPOLA</w:t>
            </w:r>
            <w:proofErr w:type="gramEnd"/>
            <w:r w:rsidRPr="00B7639A">
              <w:rPr>
                <w:rFonts w:ascii="Arial" w:hAnsi="Arial" w:cs="Arial"/>
                <w:color w:val="000000"/>
                <w:sz w:val="18"/>
                <w:szCs w:val="18"/>
              </w:rPr>
              <w:t xml:space="preserve"> 10 ML.   BR0276097 - BICARBONATO DE SÓDIO 10 % </w:t>
            </w:r>
            <w:proofErr w:type="gramStart"/>
            <w:r w:rsidRPr="00B7639A">
              <w:rPr>
                <w:rFonts w:ascii="Arial" w:hAnsi="Arial" w:cs="Arial"/>
                <w:color w:val="000000"/>
                <w:sz w:val="18"/>
                <w:szCs w:val="18"/>
              </w:rPr>
              <w:t>INJETÁVEL  AMPOLA</w:t>
            </w:r>
            <w:proofErr w:type="gramEnd"/>
            <w:r w:rsidRPr="00B7639A">
              <w:rPr>
                <w:rFonts w:ascii="Arial" w:hAnsi="Arial" w:cs="Arial"/>
                <w:color w:val="000000"/>
                <w:sz w:val="18"/>
                <w:szCs w:val="18"/>
              </w:rPr>
              <w:t xml:space="preserve"> 10 ML.   BR0276097</w:t>
            </w:r>
          </w:p>
        </w:tc>
        <w:tc>
          <w:tcPr>
            <w:tcW w:w="1492" w:type="dxa"/>
            <w:tcBorders>
              <w:top w:val="nil"/>
              <w:left w:val="nil"/>
              <w:bottom w:val="single" w:sz="4" w:space="0" w:color="auto"/>
              <w:right w:val="single" w:sz="4" w:space="0" w:color="auto"/>
            </w:tcBorders>
            <w:shd w:val="clear" w:color="000000" w:fill="FFFFFF"/>
            <w:vAlign w:val="center"/>
            <w:hideMark/>
          </w:tcPr>
          <w:p w14:paraId="346AE6F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0,8950</w:t>
            </w:r>
          </w:p>
        </w:tc>
        <w:tc>
          <w:tcPr>
            <w:tcW w:w="1414" w:type="dxa"/>
            <w:tcBorders>
              <w:top w:val="nil"/>
              <w:left w:val="nil"/>
              <w:bottom w:val="single" w:sz="4" w:space="0" w:color="auto"/>
              <w:right w:val="single" w:sz="4" w:space="0" w:color="auto"/>
            </w:tcBorders>
            <w:shd w:val="clear" w:color="000000" w:fill="FFFFFF"/>
            <w:vAlign w:val="center"/>
            <w:hideMark/>
          </w:tcPr>
          <w:p w14:paraId="042C35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358,00</w:t>
            </w:r>
          </w:p>
        </w:tc>
      </w:tr>
      <w:tr w:rsidR="00947576" w:rsidRPr="00B7639A" w14:paraId="1F495B9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6A333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w:t>
            </w:r>
          </w:p>
        </w:tc>
        <w:tc>
          <w:tcPr>
            <w:tcW w:w="1071" w:type="dxa"/>
            <w:tcBorders>
              <w:top w:val="nil"/>
              <w:left w:val="nil"/>
              <w:bottom w:val="single" w:sz="4" w:space="0" w:color="auto"/>
              <w:right w:val="single" w:sz="4" w:space="0" w:color="auto"/>
            </w:tcBorders>
            <w:shd w:val="clear" w:color="000000" w:fill="FFFFFF"/>
            <w:vAlign w:val="center"/>
            <w:hideMark/>
          </w:tcPr>
          <w:p w14:paraId="1DF7F8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4D0D7F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9ED27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BROMIDRATO DE FENOTEROL 0,25 MG/ML FRASCO 20</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0396470 - BROMIDRATO DE FENOTEROL 0,25 MG/ML FRASCO 20ML  BR0396470</w:t>
            </w:r>
          </w:p>
        </w:tc>
        <w:tc>
          <w:tcPr>
            <w:tcW w:w="1492" w:type="dxa"/>
            <w:tcBorders>
              <w:top w:val="nil"/>
              <w:left w:val="nil"/>
              <w:bottom w:val="single" w:sz="4" w:space="0" w:color="auto"/>
              <w:right w:val="single" w:sz="4" w:space="0" w:color="auto"/>
            </w:tcBorders>
            <w:shd w:val="clear" w:color="000000" w:fill="FFFFFF"/>
            <w:vAlign w:val="center"/>
            <w:hideMark/>
          </w:tcPr>
          <w:p w14:paraId="3A170A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5,2938</w:t>
            </w:r>
          </w:p>
        </w:tc>
        <w:tc>
          <w:tcPr>
            <w:tcW w:w="1414" w:type="dxa"/>
            <w:tcBorders>
              <w:top w:val="nil"/>
              <w:left w:val="nil"/>
              <w:bottom w:val="single" w:sz="4" w:space="0" w:color="auto"/>
              <w:right w:val="single" w:sz="4" w:space="0" w:color="auto"/>
            </w:tcBorders>
            <w:shd w:val="clear" w:color="000000" w:fill="FFFFFF"/>
            <w:vAlign w:val="center"/>
            <w:hideMark/>
          </w:tcPr>
          <w:p w14:paraId="20F62D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3.176,28</w:t>
            </w:r>
          </w:p>
        </w:tc>
      </w:tr>
      <w:tr w:rsidR="00947576" w:rsidRPr="00B7639A" w14:paraId="326C07E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4B52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w:t>
            </w:r>
          </w:p>
        </w:tc>
        <w:tc>
          <w:tcPr>
            <w:tcW w:w="1071" w:type="dxa"/>
            <w:tcBorders>
              <w:top w:val="nil"/>
              <w:left w:val="nil"/>
              <w:bottom w:val="single" w:sz="4" w:space="0" w:color="auto"/>
              <w:right w:val="single" w:sz="4" w:space="0" w:color="auto"/>
            </w:tcBorders>
            <w:shd w:val="clear" w:color="000000" w:fill="FFFFFF"/>
            <w:vAlign w:val="center"/>
            <w:hideMark/>
          </w:tcPr>
          <w:p w14:paraId="509963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8.000,000</w:t>
            </w:r>
          </w:p>
        </w:tc>
        <w:tc>
          <w:tcPr>
            <w:tcW w:w="561" w:type="dxa"/>
            <w:tcBorders>
              <w:top w:val="nil"/>
              <w:left w:val="nil"/>
              <w:bottom w:val="single" w:sz="4" w:space="0" w:color="auto"/>
              <w:right w:val="single" w:sz="4" w:space="0" w:color="auto"/>
            </w:tcBorders>
            <w:shd w:val="clear" w:color="000000" w:fill="FFFFFF"/>
            <w:vAlign w:val="center"/>
            <w:hideMark/>
          </w:tcPr>
          <w:p w14:paraId="278328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DBF85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BROMOPRIDA 10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0269954 - BROMOPRIDA 10 MG COMPRIMIDOS  BR0269954</w:t>
            </w:r>
          </w:p>
        </w:tc>
        <w:tc>
          <w:tcPr>
            <w:tcW w:w="1492" w:type="dxa"/>
            <w:tcBorders>
              <w:top w:val="nil"/>
              <w:left w:val="nil"/>
              <w:bottom w:val="single" w:sz="4" w:space="0" w:color="auto"/>
              <w:right w:val="single" w:sz="4" w:space="0" w:color="auto"/>
            </w:tcBorders>
            <w:shd w:val="clear" w:color="000000" w:fill="FFFFFF"/>
            <w:vAlign w:val="center"/>
            <w:hideMark/>
          </w:tcPr>
          <w:p w14:paraId="67761B3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0,3309</w:t>
            </w:r>
          </w:p>
        </w:tc>
        <w:tc>
          <w:tcPr>
            <w:tcW w:w="1414" w:type="dxa"/>
            <w:tcBorders>
              <w:top w:val="nil"/>
              <w:left w:val="nil"/>
              <w:bottom w:val="single" w:sz="4" w:space="0" w:color="auto"/>
              <w:right w:val="single" w:sz="4" w:space="0" w:color="auto"/>
            </w:tcBorders>
            <w:shd w:val="clear" w:color="000000" w:fill="FFFFFF"/>
            <w:vAlign w:val="center"/>
            <w:hideMark/>
          </w:tcPr>
          <w:p w14:paraId="38FF3A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2.647,20</w:t>
            </w:r>
          </w:p>
        </w:tc>
      </w:tr>
      <w:tr w:rsidR="00947576" w:rsidRPr="00B7639A" w14:paraId="1B114050"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5779B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w:t>
            </w:r>
          </w:p>
        </w:tc>
        <w:tc>
          <w:tcPr>
            <w:tcW w:w="1071" w:type="dxa"/>
            <w:tcBorders>
              <w:top w:val="nil"/>
              <w:left w:val="nil"/>
              <w:bottom w:val="single" w:sz="4" w:space="0" w:color="auto"/>
              <w:right w:val="single" w:sz="4" w:space="0" w:color="auto"/>
            </w:tcBorders>
            <w:shd w:val="clear" w:color="000000" w:fill="FFFFFF"/>
            <w:vAlign w:val="center"/>
            <w:hideMark/>
          </w:tcPr>
          <w:p w14:paraId="08A6CF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02766F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49AC2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BROMOPRIDA 4 MG/ML FRASCO 20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0269956 - BROMOPRIDA 4 MG/ML FRASCO 20 ML  BR0269956</w:t>
            </w:r>
          </w:p>
        </w:tc>
        <w:tc>
          <w:tcPr>
            <w:tcW w:w="1492" w:type="dxa"/>
            <w:tcBorders>
              <w:top w:val="nil"/>
              <w:left w:val="nil"/>
              <w:bottom w:val="single" w:sz="4" w:space="0" w:color="auto"/>
              <w:right w:val="single" w:sz="4" w:space="0" w:color="auto"/>
            </w:tcBorders>
            <w:shd w:val="clear" w:color="000000" w:fill="FFFFFF"/>
            <w:vAlign w:val="center"/>
            <w:hideMark/>
          </w:tcPr>
          <w:p w14:paraId="103532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4,4500</w:t>
            </w:r>
          </w:p>
        </w:tc>
        <w:tc>
          <w:tcPr>
            <w:tcW w:w="1414" w:type="dxa"/>
            <w:tcBorders>
              <w:top w:val="nil"/>
              <w:left w:val="nil"/>
              <w:bottom w:val="single" w:sz="4" w:space="0" w:color="auto"/>
              <w:right w:val="single" w:sz="4" w:space="0" w:color="auto"/>
            </w:tcBorders>
            <w:shd w:val="clear" w:color="000000" w:fill="FFFFFF"/>
            <w:vAlign w:val="center"/>
            <w:hideMark/>
          </w:tcPr>
          <w:p w14:paraId="63E31E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6.675,00</w:t>
            </w:r>
          </w:p>
        </w:tc>
      </w:tr>
      <w:tr w:rsidR="00947576" w:rsidRPr="00B7639A" w14:paraId="57BE500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FDD05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w:t>
            </w:r>
          </w:p>
        </w:tc>
        <w:tc>
          <w:tcPr>
            <w:tcW w:w="1071" w:type="dxa"/>
            <w:tcBorders>
              <w:top w:val="nil"/>
              <w:left w:val="nil"/>
              <w:bottom w:val="single" w:sz="4" w:space="0" w:color="auto"/>
              <w:right w:val="single" w:sz="4" w:space="0" w:color="auto"/>
            </w:tcBorders>
            <w:shd w:val="clear" w:color="000000" w:fill="FFFFFF"/>
            <w:vAlign w:val="center"/>
            <w:hideMark/>
          </w:tcPr>
          <w:p w14:paraId="5D184C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0836A1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2D595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BROMOPRIDA 5 MG/ML AMPOLA DE  2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0269958 - BROMOPRIDA 5 MG/ML AMPOLA DE  2 ML  BR0269958</w:t>
            </w:r>
          </w:p>
        </w:tc>
        <w:tc>
          <w:tcPr>
            <w:tcW w:w="1492" w:type="dxa"/>
            <w:tcBorders>
              <w:top w:val="nil"/>
              <w:left w:val="nil"/>
              <w:bottom w:val="single" w:sz="4" w:space="0" w:color="auto"/>
              <w:right w:val="single" w:sz="4" w:space="0" w:color="auto"/>
            </w:tcBorders>
            <w:shd w:val="clear" w:color="000000" w:fill="FFFFFF"/>
            <w:vAlign w:val="center"/>
            <w:hideMark/>
          </w:tcPr>
          <w:p w14:paraId="46E2B8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2,6900</w:t>
            </w:r>
          </w:p>
        </w:tc>
        <w:tc>
          <w:tcPr>
            <w:tcW w:w="1414" w:type="dxa"/>
            <w:tcBorders>
              <w:top w:val="nil"/>
              <w:left w:val="nil"/>
              <w:bottom w:val="single" w:sz="4" w:space="0" w:color="auto"/>
              <w:right w:val="single" w:sz="4" w:space="0" w:color="auto"/>
            </w:tcBorders>
            <w:shd w:val="clear" w:color="000000" w:fill="FFFFFF"/>
            <w:vAlign w:val="center"/>
            <w:hideMark/>
          </w:tcPr>
          <w:p w14:paraId="02CB99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5.380,00</w:t>
            </w:r>
          </w:p>
        </w:tc>
      </w:tr>
      <w:tr w:rsidR="00947576" w:rsidRPr="00B7639A" w14:paraId="4F5A784C"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B1193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w:t>
            </w:r>
          </w:p>
        </w:tc>
        <w:tc>
          <w:tcPr>
            <w:tcW w:w="1071" w:type="dxa"/>
            <w:tcBorders>
              <w:top w:val="nil"/>
              <w:left w:val="nil"/>
              <w:bottom w:val="single" w:sz="4" w:space="0" w:color="auto"/>
              <w:right w:val="single" w:sz="4" w:space="0" w:color="auto"/>
            </w:tcBorders>
            <w:shd w:val="clear" w:color="000000" w:fill="FFFFFF"/>
            <w:vAlign w:val="center"/>
            <w:hideMark/>
          </w:tcPr>
          <w:p w14:paraId="2C5A86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w:t>
            </w:r>
          </w:p>
        </w:tc>
        <w:tc>
          <w:tcPr>
            <w:tcW w:w="561" w:type="dxa"/>
            <w:tcBorders>
              <w:top w:val="nil"/>
              <w:left w:val="nil"/>
              <w:bottom w:val="single" w:sz="4" w:space="0" w:color="auto"/>
              <w:right w:val="single" w:sz="4" w:space="0" w:color="auto"/>
            </w:tcBorders>
            <w:shd w:val="clear" w:color="000000" w:fill="FFFFFF"/>
            <w:vAlign w:val="center"/>
            <w:hideMark/>
          </w:tcPr>
          <w:p w14:paraId="27F30A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1EB31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ACETATO DE BETAMETASONA+FOSFATO DE BETAMETASONA 3 MG/3 MG ML   AMPOLA 1 ML. - ACETATO DE BETAMETASONA+FOSFATO DE BETAMETASONA 3 MG/3 MG ML   AMPOLA 1 ML.</w:t>
            </w:r>
          </w:p>
        </w:tc>
        <w:tc>
          <w:tcPr>
            <w:tcW w:w="1492" w:type="dxa"/>
            <w:tcBorders>
              <w:top w:val="nil"/>
              <w:left w:val="nil"/>
              <w:bottom w:val="single" w:sz="4" w:space="0" w:color="auto"/>
              <w:right w:val="single" w:sz="4" w:space="0" w:color="auto"/>
            </w:tcBorders>
            <w:shd w:val="clear" w:color="000000" w:fill="FFFFFF"/>
            <w:vAlign w:val="center"/>
            <w:hideMark/>
          </w:tcPr>
          <w:p w14:paraId="26D8EC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17,7550</w:t>
            </w:r>
          </w:p>
        </w:tc>
        <w:tc>
          <w:tcPr>
            <w:tcW w:w="1414" w:type="dxa"/>
            <w:tcBorders>
              <w:top w:val="nil"/>
              <w:left w:val="nil"/>
              <w:bottom w:val="single" w:sz="4" w:space="0" w:color="auto"/>
              <w:right w:val="single" w:sz="4" w:space="0" w:color="auto"/>
            </w:tcBorders>
            <w:shd w:val="clear" w:color="000000" w:fill="FFFFFF"/>
            <w:vAlign w:val="center"/>
            <w:hideMark/>
          </w:tcPr>
          <w:p w14:paraId="6AF4E0A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12.428,50</w:t>
            </w:r>
          </w:p>
        </w:tc>
      </w:tr>
      <w:tr w:rsidR="00947576" w:rsidRPr="00B7639A" w14:paraId="1FCF5391"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C5E6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w:t>
            </w:r>
          </w:p>
        </w:tc>
        <w:tc>
          <w:tcPr>
            <w:tcW w:w="1071" w:type="dxa"/>
            <w:tcBorders>
              <w:top w:val="nil"/>
              <w:left w:val="nil"/>
              <w:bottom w:val="single" w:sz="4" w:space="0" w:color="auto"/>
              <w:right w:val="single" w:sz="4" w:space="0" w:color="auto"/>
            </w:tcBorders>
            <w:shd w:val="clear" w:color="000000" w:fill="FFFFFF"/>
            <w:vAlign w:val="center"/>
            <w:hideMark/>
          </w:tcPr>
          <w:p w14:paraId="2F29D0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72425A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68CAD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BUTILBROMETO DE ESCOPOLAMINA +</w:t>
            </w:r>
            <w:proofErr w:type="gramStart"/>
            <w:r w:rsidRPr="00B7639A">
              <w:rPr>
                <w:rFonts w:ascii="Arial" w:hAnsi="Arial" w:cs="Arial"/>
                <w:color w:val="000000"/>
                <w:sz w:val="18"/>
                <w:szCs w:val="18"/>
              </w:rPr>
              <w:t>DIPIRONA  SÓDICA</w:t>
            </w:r>
            <w:proofErr w:type="gramEnd"/>
            <w:r w:rsidRPr="00B7639A">
              <w:rPr>
                <w:rFonts w:ascii="Arial" w:hAnsi="Arial" w:cs="Arial"/>
                <w:color w:val="000000"/>
                <w:sz w:val="18"/>
                <w:szCs w:val="18"/>
              </w:rPr>
              <w:t xml:space="preserve">  4/500 MG/ML   AMPOLA - BUTILBROMETO DE ESCOPOLAMINA +DIPIRONA  SÓDICA  4/500 MG/ML   AMPOLA</w:t>
            </w:r>
          </w:p>
        </w:tc>
        <w:tc>
          <w:tcPr>
            <w:tcW w:w="1492" w:type="dxa"/>
            <w:tcBorders>
              <w:top w:val="nil"/>
              <w:left w:val="nil"/>
              <w:bottom w:val="single" w:sz="4" w:space="0" w:color="auto"/>
              <w:right w:val="single" w:sz="4" w:space="0" w:color="auto"/>
            </w:tcBorders>
            <w:shd w:val="clear" w:color="000000" w:fill="FFFFFF"/>
            <w:vAlign w:val="center"/>
            <w:hideMark/>
          </w:tcPr>
          <w:p w14:paraId="0DD8A6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3,3472</w:t>
            </w:r>
          </w:p>
        </w:tc>
        <w:tc>
          <w:tcPr>
            <w:tcW w:w="1414" w:type="dxa"/>
            <w:tcBorders>
              <w:top w:val="nil"/>
              <w:left w:val="nil"/>
              <w:bottom w:val="single" w:sz="4" w:space="0" w:color="auto"/>
              <w:right w:val="single" w:sz="4" w:space="0" w:color="auto"/>
            </w:tcBorders>
            <w:shd w:val="clear" w:color="000000" w:fill="FFFFFF"/>
            <w:vAlign w:val="center"/>
            <w:hideMark/>
          </w:tcPr>
          <w:p w14:paraId="4B809B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5.020,80</w:t>
            </w:r>
          </w:p>
        </w:tc>
      </w:tr>
      <w:tr w:rsidR="00947576" w:rsidRPr="00B7639A" w14:paraId="26F1D16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FC599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w:t>
            </w:r>
          </w:p>
        </w:tc>
        <w:tc>
          <w:tcPr>
            <w:tcW w:w="1071" w:type="dxa"/>
            <w:tcBorders>
              <w:top w:val="nil"/>
              <w:left w:val="nil"/>
              <w:bottom w:val="single" w:sz="4" w:space="0" w:color="auto"/>
              <w:right w:val="single" w:sz="4" w:space="0" w:color="auto"/>
            </w:tcBorders>
            <w:shd w:val="clear" w:color="000000" w:fill="FFFFFF"/>
            <w:vAlign w:val="center"/>
            <w:hideMark/>
          </w:tcPr>
          <w:p w14:paraId="0A9303D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4507C99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6CD884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BUTILBROMETO DE ESCOPOLAMINA 10 MG COMPRIMIDOS   BR0267283 - BUTILBROMETO DE ESCOPOLAMINA 10 MG COMPRIMIDOS   BR0267283</w:t>
            </w:r>
          </w:p>
        </w:tc>
        <w:tc>
          <w:tcPr>
            <w:tcW w:w="1492" w:type="dxa"/>
            <w:tcBorders>
              <w:top w:val="nil"/>
              <w:left w:val="nil"/>
              <w:bottom w:val="single" w:sz="4" w:space="0" w:color="auto"/>
              <w:right w:val="single" w:sz="4" w:space="0" w:color="auto"/>
            </w:tcBorders>
            <w:shd w:val="clear" w:color="000000" w:fill="FFFFFF"/>
            <w:vAlign w:val="center"/>
            <w:hideMark/>
          </w:tcPr>
          <w:p w14:paraId="25F332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0,8607</w:t>
            </w:r>
          </w:p>
        </w:tc>
        <w:tc>
          <w:tcPr>
            <w:tcW w:w="1414" w:type="dxa"/>
            <w:tcBorders>
              <w:top w:val="nil"/>
              <w:left w:val="nil"/>
              <w:bottom w:val="single" w:sz="4" w:space="0" w:color="auto"/>
              <w:right w:val="single" w:sz="4" w:space="0" w:color="auto"/>
            </w:tcBorders>
            <w:shd w:val="clear" w:color="000000" w:fill="FFFFFF"/>
            <w:vAlign w:val="center"/>
            <w:hideMark/>
          </w:tcPr>
          <w:p w14:paraId="7DE3CB0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6.024,90</w:t>
            </w:r>
          </w:p>
        </w:tc>
      </w:tr>
      <w:tr w:rsidR="00947576" w:rsidRPr="00B7639A" w14:paraId="2DFB3C94"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5FAEC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w:t>
            </w:r>
          </w:p>
        </w:tc>
        <w:tc>
          <w:tcPr>
            <w:tcW w:w="1071" w:type="dxa"/>
            <w:tcBorders>
              <w:top w:val="nil"/>
              <w:left w:val="nil"/>
              <w:bottom w:val="single" w:sz="4" w:space="0" w:color="auto"/>
              <w:right w:val="single" w:sz="4" w:space="0" w:color="auto"/>
            </w:tcBorders>
            <w:shd w:val="clear" w:color="000000" w:fill="FFFFFF"/>
            <w:vAlign w:val="center"/>
            <w:hideMark/>
          </w:tcPr>
          <w:p w14:paraId="2650D2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05B7DC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98A93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BUTILBROMETO DE ESCOPOLAMINA 10 MG+ </w:t>
            </w:r>
            <w:proofErr w:type="gramStart"/>
            <w:r w:rsidRPr="00B7639A">
              <w:rPr>
                <w:rFonts w:ascii="Arial" w:hAnsi="Arial" w:cs="Arial"/>
                <w:color w:val="000000"/>
                <w:sz w:val="18"/>
                <w:szCs w:val="18"/>
              </w:rPr>
              <w:t>DIPIRONA  SÓDICA</w:t>
            </w:r>
            <w:proofErr w:type="gramEnd"/>
            <w:r w:rsidRPr="00B7639A">
              <w:rPr>
                <w:rFonts w:ascii="Arial" w:hAnsi="Arial" w:cs="Arial"/>
                <w:color w:val="000000"/>
                <w:sz w:val="18"/>
                <w:szCs w:val="18"/>
              </w:rPr>
              <w:t xml:space="preserve"> 250 MG COMPRIMIDO - BUTILBROMETO DE ESCOPOLAMINA 10 MG+ DIPIRONA  SÓDICA 250 MG COMPRIMIDO</w:t>
            </w:r>
          </w:p>
        </w:tc>
        <w:tc>
          <w:tcPr>
            <w:tcW w:w="1492" w:type="dxa"/>
            <w:tcBorders>
              <w:top w:val="nil"/>
              <w:left w:val="nil"/>
              <w:bottom w:val="single" w:sz="4" w:space="0" w:color="auto"/>
              <w:right w:val="single" w:sz="4" w:space="0" w:color="auto"/>
            </w:tcBorders>
            <w:shd w:val="clear" w:color="000000" w:fill="FFFFFF"/>
            <w:vAlign w:val="center"/>
            <w:hideMark/>
          </w:tcPr>
          <w:p w14:paraId="544455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0,5871</w:t>
            </w:r>
          </w:p>
        </w:tc>
        <w:tc>
          <w:tcPr>
            <w:tcW w:w="1414" w:type="dxa"/>
            <w:tcBorders>
              <w:top w:val="nil"/>
              <w:left w:val="nil"/>
              <w:bottom w:val="single" w:sz="4" w:space="0" w:color="auto"/>
              <w:right w:val="single" w:sz="4" w:space="0" w:color="auto"/>
            </w:tcBorders>
            <w:shd w:val="clear" w:color="000000" w:fill="FFFFFF"/>
            <w:vAlign w:val="center"/>
            <w:hideMark/>
          </w:tcPr>
          <w:p w14:paraId="5C907C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4.109,70</w:t>
            </w:r>
          </w:p>
        </w:tc>
      </w:tr>
      <w:tr w:rsidR="00947576" w:rsidRPr="00B7639A" w14:paraId="053F42C8"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A4FBC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w:t>
            </w:r>
          </w:p>
        </w:tc>
        <w:tc>
          <w:tcPr>
            <w:tcW w:w="1071" w:type="dxa"/>
            <w:tcBorders>
              <w:top w:val="nil"/>
              <w:left w:val="nil"/>
              <w:bottom w:val="single" w:sz="4" w:space="0" w:color="auto"/>
              <w:right w:val="single" w:sz="4" w:space="0" w:color="auto"/>
            </w:tcBorders>
            <w:shd w:val="clear" w:color="000000" w:fill="FFFFFF"/>
            <w:vAlign w:val="center"/>
            <w:hideMark/>
          </w:tcPr>
          <w:p w14:paraId="7FFA9B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4C1BE6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56556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BUTILBROMETO DE ESCOPOLAMINA 6,67 MG/ML+ </w:t>
            </w:r>
            <w:proofErr w:type="gramStart"/>
            <w:r w:rsidRPr="00B7639A">
              <w:rPr>
                <w:rFonts w:ascii="Arial" w:hAnsi="Arial" w:cs="Arial"/>
                <w:color w:val="000000"/>
                <w:sz w:val="18"/>
                <w:szCs w:val="18"/>
              </w:rPr>
              <w:t>DIPIRONA  SÓDICA</w:t>
            </w:r>
            <w:proofErr w:type="gramEnd"/>
            <w:r w:rsidRPr="00B7639A">
              <w:rPr>
                <w:rFonts w:ascii="Arial" w:hAnsi="Arial" w:cs="Arial"/>
                <w:color w:val="000000"/>
                <w:sz w:val="18"/>
                <w:szCs w:val="18"/>
              </w:rPr>
              <w:t xml:space="preserve">  333,4 MG/ML FRASCO 20 ML - BUTILBROMETO DE ESCOPOLAMINA 6,67 MG/ML+ DIPIRONA  SÓDICA  333,4 MG/ML FRASCO 20 ML</w:t>
            </w:r>
          </w:p>
        </w:tc>
        <w:tc>
          <w:tcPr>
            <w:tcW w:w="1492" w:type="dxa"/>
            <w:tcBorders>
              <w:top w:val="nil"/>
              <w:left w:val="nil"/>
              <w:bottom w:val="single" w:sz="4" w:space="0" w:color="auto"/>
              <w:right w:val="single" w:sz="4" w:space="0" w:color="auto"/>
            </w:tcBorders>
            <w:shd w:val="clear" w:color="000000" w:fill="FFFFFF"/>
            <w:vAlign w:val="center"/>
            <w:hideMark/>
          </w:tcPr>
          <w:p w14:paraId="7BC180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6,6476</w:t>
            </w:r>
          </w:p>
        </w:tc>
        <w:tc>
          <w:tcPr>
            <w:tcW w:w="1414" w:type="dxa"/>
            <w:tcBorders>
              <w:top w:val="nil"/>
              <w:left w:val="nil"/>
              <w:bottom w:val="single" w:sz="4" w:space="0" w:color="auto"/>
              <w:right w:val="single" w:sz="4" w:space="0" w:color="auto"/>
            </w:tcBorders>
            <w:shd w:val="clear" w:color="000000" w:fill="FFFFFF"/>
            <w:vAlign w:val="center"/>
            <w:hideMark/>
          </w:tcPr>
          <w:p w14:paraId="497414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33.238,00</w:t>
            </w:r>
          </w:p>
        </w:tc>
      </w:tr>
      <w:tr w:rsidR="00947576" w:rsidRPr="00B7639A" w14:paraId="24E0B442"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6F1AF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w:t>
            </w:r>
          </w:p>
        </w:tc>
        <w:tc>
          <w:tcPr>
            <w:tcW w:w="1071" w:type="dxa"/>
            <w:tcBorders>
              <w:top w:val="nil"/>
              <w:left w:val="nil"/>
              <w:bottom w:val="single" w:sz="4" w:space="0" w:color="auto"/>
              <w:right w:val="single" w:sz="4" w:space="0" w:color="auto"/>
            </w:tcBorders>
            <w:shd w:val="clear" w:color="000000" w:fill="FFFFFF"/>
            <w:vAlign w:val="center"/>
            <w:hideMark/>
          </w:tcPr>
          <w:p w14:paraId="60DB08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1.300,000</w:t>
            </w:r>
          </w:p>
        </w:tc>
        <w:tc>
          <w:tcPr>
            <w:tcW w:w="561" w:type="dxa"/>
            <w:tcBorders>
              <w:top w:val="nil"/>
              <w:left w:val="nil"/>
              <w:bottom w:val="single" w:sz="4" w:space="0" w:color="auto"/>
              <w:right w:val="single" w:sz="4" w:space="0" w:color="auto"/>
            </w:tcBorders>
            <w:shd w:val="clear" w:color="000000" w:fill="FFFFFF"/>
            <w:vAlign w:val="center"/>
            <w:hideMark/>
          </w:tcPr>
          <w:p w14:paraId="4DDD245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7C7F2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BUTILBROMETO DE ESCOPOLAMINA 20 MG/ML AMPOLA DE 1 ML   BR0267282 - BUTILBROMETO DE ESCOPOLAMINA 20 MG/ML AMPOLA DE 1 ML   BR0267282</w:t>
            </w:r>
          </w:p>
        </w:tc>
        <w:tc>
          <w:tcPr>
            <w:tcW w:w="1492" w:type="dxa"/>
            <w:tcBorders>
              <w:top w:val="nil"/>
              <w:left w:val="nil"/>
              <w:bottom w:val="single" w:sz="4" w:space="0" w:color="auto"/>
              <w:right w:val="single" w:sz="4" w:space="0" w:color="auto"/>
            </w:tcBorders>
            <w:shd w:val="clear" w:color="000000" w:fill="FFFFFF"/>
            <w:vAlign w:val="center"/>
            <w:hideMark/>
          </w:tcPr>
          <w:p w14:paraId="0CBA6A1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1,5440</w:t>
            </w:r>
          </w:p>
        </w:tc>
        <w:tc>
          <w:tcPr>
            <w:tcW w:w="1414" w:type="dxa"/>
            <w:tcBorders>
              <w:top w:val="nil"/>
              <w:left w:val="nil"/>
              <w:bottom w:val="single" w:sz="4" w:space="0" w:color="auto"/>
              <w:right w:val="single" w:sz="4" w:space="0" w:color="auto"/>
            </w:tcBorders>
            <w:shd w:val="clear" w:color="000000" w:fill="FFFFFF"/>
            <w:vAlign w:val="center"/>
            <w:hideMark/>
          </w:tcPr>
          <w:p w14:paraId="66855A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2.007,20</w:t>
            </w:r>
          </w:p>
        </w:tc>
      </w:tr>
      <w:tr w:rsidR="00947576" w:rsidRPr="00B7639A" w14:paraId="7C1B8028" w14:textId="77777777" w:rsidTr="00A40D85">
        <w:trPr>
          <w:trHeight w:val="255"/>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B7007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w:t>
            </w:r>
          </w:p>
        </w:tc>
        <w:tc>
          <w:tcPr>
            <w:tcW w:w="1071" w:type="dxa"/>
            <w:tcBorders>
              <w:top w:val="nil"/>
              <w:left w:val="nil"/>
              <w:bottom w:val="single" w:sz="4" w:space="0" w:color="auto"/>
              <w:right w:val="single" w:sz="4" w:space="0" w:color="auto"/>
            </w:tcBorders>
            <w:shd w:val="clear" w:color="000000" w:fill="FFFFFF"/>
            <w:vAlign w:val="center"/>
            <w:hideMark/>
          </w:tcPr>
          <w:p w14:paraId="73EB8D5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12.000,000</w:t>
            </w:r>
          </w:p>
        </w:tc>
        <w:tc>
          <w:tcPr>
            <w:tcW w:w="561" w:type="dxa"/>
            <w:tcBorders>
              <w:top w:val="nil"/>
              <w:left w:val="nil"/>
              <w:bottom w:val="single" w:sz="4" w:space="0" w:color="auto"/>
              <w:right w:val="single" w:sz="4" w:space="0" w:color="auto"/>
            </w:tcBorders>
            <w:shd w:val="clear" w:color="000000" w:fill="FFFFFF"/>
            <w:vAlign w:val="center"/>
            <w:hideMark/>
          </w:tcPr>
          <w:p w14:paraId="2E9A48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FE7C69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CARVEDILOL 6,25 MG COMPRIMIDO - CARVEDILOL 6,25 MG COMPRIMIDO</w:t>
            </w:r>
          </w:p>
        </w:tc>
        <w:tc>
          <w:tcPr>
            <w:tcW w:w="1492" w:type="dxa"/>
            <w:tcBorders>
              <w:top w:val="nil"/>
              <w:left w:val="nil"/>
              <w:bottom w:val="single" w:sz="4" w:space="0" w:color="auto"/>
              <w:right w:val="single" w:sz="4" w:space="0" w:color="auto"/>
            </w:tcBorders>
            <w:shd w:val="clear" w:color="000000" w:fill="FFFFFF"/>
            <w:vAlign w:val="center"/>
            <w:hideMark/>
          </w:tcPr>
          <w:p w14:paraId="29BACB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0,2073</w:t>
            </w:r>
          </w:p>
        </w:tc>
        <w:tc>
          <w:tcPr>
            <w:tcW w:w="1414" w:type="dxa"/>
            <w:tcBorders>
              <w:top w:val="nil"/>
              <w:left w:val="nil"/>
              <w:bottom w:val="single" w:sz="4" w:space="0" w:color="auto"/>
              <w:right w:val="single" w:sz="4" w:space="0" w:color="auto"/>
            </w:tcBorders>
            <w:shd w:val="clear" w:color="000000" w:fill="FFFFFF"/>
            <w:vAlign w:val="center"/>
            <w:hideMark/>
          </w:tcPr>
          <w:p w14:paraId="7E1EBB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2.487,60</w:t>
            </w:r>
          </w:p>
        </w:tc>
      </w:tr>
      <w:tr w:rsidR="00947576" w:rsidRPr="00B7639A" w14:paraId="1ACFD9F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61066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w:t>
            </w:r>
          </w:p>
        </w:tc>
        <w:tc>
          <w:tcPr>
            <w:tcW w:w="1071" w:type="dxa"/>
            <w:tcBorders>
              <w:top w:val="nil"/>
              <w:left w:val="nil"/>
              <w:bottom w:val="single" w:sz="4" w:space="0" w:color="auto"/>
              <w:right w:val="single" w:sz="4" w:space="0" w:color="auto"/>
            </w:tcBorders>
            <w:shd w:val="clear" w:color="000000" w:fill="FFFFFF"/>
            <w:vAlign w:val="center"/>
            <w:hideMark/>
          </w:tcPr>
          <w:p w14:paraId="7E376DF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w:t>
            </w:r>
          </w:p>
        </w:tc>
        <w:tc>
          <w:tcPr>
            <w:tcW w:w="561" w:type="dxa"/>
            <w:tcBorders>
              <w:top w:val="nil"/>
              <w:left w:val="nil"/>
              <w:bottom w:val="single" w:sz="4" w:space="0" w:color="auto"/>
              <w:right w:val="single" w:sz="4" w:space="0" w:color="auto"/>
            </w:tcBorders>
            <w:shd w:val="clear" w:color="000000" w:fill="FFFFFF"/>
            <w:vAlign w:val="center"/>
            <w:hideMark/>
          </w:tcPr>
          <w:p w14:paraId="2F81B5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E277D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CAPTOPRIL 50 MG COMPRIMIDOS.  BR0267615 - CAPTOPRIL 50 MG COMPRIMIDOS.  BR0267615</w:t>
            </w:r>
          </w:p>
        </w:tc>
        <w:tc>
          <w:tcPr>
            <w:tcW w:w="1492" w:type="dxa"/>
            <w:tcBorders>
              <w:top w:val="nil"/>
              <w:left w:val="nil"/>
              <w:bottom w:val="single" w:sz="4" w:space="0" w:color="auto"/>
              <w:right w:val="single" w:sz="4" w:space="0" w:color="auto"/>
            </w:tcBorders>
            <w:shd w:val="clear" w:color="000000" w:fill="FFFFFF"/>
            <w:vAlign w:val="center"/>
            <w:hideMark/>
          </w:tcPr>
          <w:p w14:paraId="6C0AE6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0,1023</w:t>
            </w:r>
          </w:p>
        </w:tc>
        <w:tc>
          <w:tcPr>
            <w:tcW w:w="1414" w:type="dxa"/>
            <w:tcBorders>
              <w:top w:val="nil"/>
              <w:left w:val="nil"/>
              <w:bottom w:val="single" w:sz="4" w:space="0" w:color="auto"/>
              <w:right w:val="single" w:sz="4" w:space="0" w:color="auto"/>
            </w:tcBorders>
            <w:shd w:val="clear" w:color="000000" w:fill="FFFFFF"/>
            <w:vAlign w:val="center"/>
            <w:hideMark/>
          </w:tcPr>
          <w:p w14:paraId="793C56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613,80</w:t>
            </w:r>
          </w:p>
        </w:tc>
      </w:tr>
      <w:tr w:rsidR="00947576" w:rsidRPr="00B7639A" w14:paraId="37DB3E3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2E90A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w:t>
            </w:r>
          </w:p>
        </w:tc>
        <w:tc>
          <w:tcPr>
            <w:tcW w:w="1071" w:type="dxa"/>
            <w:tcBorders>
              <w:top w:val="nil"/>
              <w:left w:val="nil"/>
              <w:bottom w:val="single" w:sz="4" w:space="0" w:color="auto"/>
              <w:right w:val="single" w:sz="4" w:space="0" w:color="auto"/>
            </w:tcBorders>
            <w:shd w:val="clear" w:color="000000" w:fill="FFFFFF"/>
            <w:vAlign w:val="center"/>
            <w:hideMark/>
          </w:tcPr>
          <w:p w14:paraId="3147BE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286A2CA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C3F61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CARVEDILOL 12,5 MG COMPRIMIDO. BR0267564 - CARVEDILOL 12,5 MG COMPRIMIDO. BR0267564</w:t>
            </w:r>
          </w:p>
        </w:tc>
        <w:tc>
          <w:tcPr>
            <w:tcW w:w="1492" w:type="dxa"/>
            <w:tcBorders>
              <w:top w:val="nil"/>
              <w:left w:val="nil"/>
              <w:bottom w:val="single" w:sz="4" w:space="0" w:color="auto"/>
              <w:right w:val="single" w:sz="4" w:space="0" w:color="auto"/>
            </w:tcBorders>
            <w:shd w:val="clear" w:color="000000" w:fill="FFFFFF"/>
            <w:vAlign w:val="center"/>
            <w:hideMark/>
          </w:tcPr>
          <w:p w14:paraId="7699AC9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0,1598</w:t>
            </w:r>
          </w:p>
        </w:tc>
        <w:tc>
          <w:tcPr>
            <w:tcW w:w="1414" w:type="dxa"/>
            <w:tcBorders>
              <w:top w:val="nil"/>
              <w:left w:val="nil"/>
              <w:bottom w:val="single" w:sz="4" w:space="0" w:color="auto"/>
              <w:right w:val="single" w:sz="4" w:space="0" w:color="auto"/>
            </w:tcBorders>
            <w:shd w:val="clear" w:color="000000" w:fill="FFFFFF"/>
            <w:vAlign w:val="center"/>
            <w:hideMark/>
          </w:tcPr>
          <w:p w14:paraId="007F89E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2.397,00</w:t>
            </w:r>
          </w:p>
        </w:tc>
      </w:tr>
      <w:tr w:rsidR="00947576" w:rsidRPr="00B7639A" w14:paraId="035BA68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EE73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36</w:t>
            </w:r>
          </w:p>
        </w:tc>
        <w:tc>
          <w:tcPr>
            <w:tcW w:w="1071" w:type="dxa"/>
            <w:tcBorders>
              <w:top w:val="nil"/>
              <w:left w:val="nil"/>
              <w:bottom w:val="single" w:sz="4" w:space="0" w:color="auto"/>
              <w:right w:val="single" w:sz="4" w:space="0" w:color="auto"/>
            </w:tcBorders>
            <w:shd w:val="clear" w:color="000000" w:fill="FFFFFF"/>
            <w:vAlign w:val="center"/>
            <w:hideMark/>
          </w:tcPr>
          <w:p w14:paraId="06DCC6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5ECA40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017A7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CEFALOTINA 1000 MG E.V.  FRASCO-</w:t>
            </w:r>
            <w:proofErr w:type="gramStart"/>
            <w:r w:rsidRPr="00B7639A">
              <w:rPr>
                <w:rFonts w:ascii="Arial" w:hAnsi="Arial" w:cs="Arial"/>
                <w:color w:val="000000"/>
                <w:sz w:val="18"/>
                <w:szCs w:val="18"/>
              </w:rPr>
              <w:t>AMPOLA  BR</w:t>
            </w:r>
            <w:proofErr w:type="gramEnd"/>
            <w:r w:rsidRPr="00B7639A">
              <w:rPr>
                <w:rFonts w:ascii="Arial" w:hAnsi="Arial" w:cs="Arial"/>
                <w:color w:val="000000"/>
                <w:sz w:val="18"/>
                <w:szCs w:val="18"/>
              </w:rPr>
              <w:t>268228 - CEFALOTINA 1000 MG E.V.  FRASCO-</w:t>
            </w:r>
            <w:proofErr w:type="gramStart"/>
            <w:r w:rsidRPr="00B7639A">
              <w:rPr>
                <w:rFonts w:ascii="Arial" w:hAnsi="Arial" w:cs="Arial"/>
                <w:color w:val="000000"/>
                <w:sz w:val="18"/>
                <w:szCs w:val="18"/>
              </w:rPr>
              <w:t>AMPOLA  BR</w:t>
            </w:r>
            <w:proofErr w:type="gramEnd"/>
            <w:r w:rsidRPr="00B7639A">
              <w:rPr>
                <w:rFonts w:ascii="Arial" w:hAnsi="Arial" w:cs="Arial"/>
                <w:color w:val="000000"/>
                <w:sz w:val="18"/>
                <w:szCs w:val="18"/>
              </w:rPr>
              <w:t>268228</w:t>
            </w:r>
          </w:p>
        </w:tc>
        <w:tc>
          <w:tcPr>
            <w:tcW w:w="1492" w:type="dxa"/>
            <w:tcBorders>
              <w:top w:val="nil"/>
              <w:left w:val="nil"/>
              <w:bottom w:val="single" w:sz="4" w:space="0" w:color="auto"/>
              <w:right w:val="single" w:sz="4" w:space="0" w:color="auto"/>
            </w:tcBorders>
            <w:shd w:val="clear" w:color="000000" w:fill="FFFFFF"/>
            <w:vAlign w:val="center"/>
            <w:hideMark/>
          </w:tcPr>
          <w:p w14:paraId="769371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4,6628</w:t>
            </w:r>
          </w:p>
        </w:tc>
        <w:tc>
          <w:tcPr>
            <w:tcW w:w="1414" w:type="dxa"/>
            <w:tcBorders>
              <w:top w:val="nil"/>
              <w:left w:val="nil"/>
              <w:bottom w:val="single" w:sz="4" w:space="0" w:color="auto"/>
              <w:right w:val="single" w:sz="4" w:space="0" w:color="auto"/>
            </w:tcBorders>
            <w:shd w:val="clear" w:color="000000" w:fill="FFFFFF"/>
            <w:vAlign w:val="center"/>
            <w:hideMark/>
          </w:tcPr>
          <w:p w14:paraId="118701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932,56</w:t>
            </w:r>
          </w:p>
        </w:tc>
      </w:tr>
      <w:tr w:rsidR="00947576" w:rsidRPr="00B7639A" w14:paraId="345A53C3"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E1059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w:t>
            </w:r>
          </w:p>
        </w:tc>
        <w:tc>
          <w:tcPr>
            <w:tcW w:w="1071" w:type="dxa"/>
            <w:tcBorders>
              <w:top w:val="nil"/>
              <w:left w:val="nil"/>
              <w:bottom w:val="single" w:sz="4" w:space="0" w:color="auto"/>
              <w:right w:val="single" w:sz="4" w:space="0" w:color="auto"/>
            </w:tcBorders>
            <w:shd w:val="clear" w:color="000000" w:fill="FFFFFF"/>
            <w:vAlign w:val="center"/>
            <w:hideMark/>
          </w:tcPr>
          <w:p w14:paraId="043B7A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78D5AE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8942F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CEFALOTINA SÓDICA 1 G, PÓ LIÓFILO P/ INJETÁVEL + </w:t>
            </w:r>
            <w:proofErr w:type="gramStart"/>
            <w:r w:rsidRPr="00B7639A">
              <w:rPr>
                <w:rFonts w:ascii="Arial" w:hAnsi="Arial" w:cs="Arial"/>
                <w:color w:val="000000"/>
                <w:sz w:val="18"/>
                <w:szCs w:val="18"/>
              </w:rPr>
              <w:t>DILUENTE  FRASCO</w:t>
            </w:r>
            <w:proofErr w:type="gramEnd"/>
            <w:r w:rsidRPr="00B7639A">
              <w:rPr>
                <w:rFonts w:ascii="Arial" w:hAnsi="Arial" w:cs="Arial"/>
                <w:color w:val="000000"/>
                <w:sz w:val="18"/>
                <w:szCs w:val="18"/>
              </w:rPr>
              <w:t>-AMPOLA BR0445915 - CEFALOTINA SÓDICA 1 G, PÓ LIÓFILO P/ INJETÁVEL + DILUENTE  FRASCO-AMPOLA BR0445915</w:t>
            </w:r>
          </w:p>
        </w:tc>
        <w:tc>
          <w:tcPr>
            <w:tcW w:w="1492" w:type="dxa"/>
            <w:tcBorders>
              <w:top w:val="nil"/>
              <w:left w:val="nil"/>
              <w:bottom w:val="single" w:sz="4" w:space="0" w:color="auto"/>
              <w:right w:val="single" w:sz="4" w:space="0" w:color="auto"/>
            </w:tcBorders>
            <w:shd w:val="clear" w:color="000000" w:fill="FFFFFF"/>
            <w:vAlign w:val="center"/>
            <w:hideMark/>
          </w:tcPr>
          <w:p w14:paraId="27F7DA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4,9658</w:t>
            </w:r>
          </w:p>
        </w:tc>
        <w:tc>
          <w:tcPr>
            <w:tcW w:w="1414" w:type="dxa"/>
            <w:tcBorders>
              <w:top w:val="nil"/>
              <w:left w:val="nil"/>
              <w:bottom w:val="single" w:sz="4" w:space="0" w:color="auto"/>
              <w:right w:val="single" w:sz="4" w:space="0" w:color="auto"/>
            </w:tcBorders>
            <w:shd w:val="clear" w:color="000000" w:fill="FFFFFF"/>
            <w:vAlign w:val="center"/>
            <w:hideMark/>
          </w:tcPr>
          <w:p w14:paraId="6A86118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993,16</w:t>
            </w:r>
          </w:p>
        </w:tc>
      </w:tr>
      <w:tr w:rsidR="00947576" w:rsidRPr="00B7639A" w14:paraId="27C145B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84C27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w:t>
            </w:r>
          </w:p>
        </w:tc>
        <w:tc>
          <w:tcPr>
            <w:tcW w:w="1071" w:type="dxa"/>
            <w:tcBorders>
              <w:top w:val="nil"/>
              <w:left w:val="nil"/>
              <w:bottom w:val="single" w:sz="4" w:space="0" w:color="auto"/>
              <w:right w:val="single" w:sz="4" w:space="0" w:color="auto"/>
            </w:tcBorders>
            <w:shd w:val="clear" w:color="000000" w:fill="FFFFFF"/>
            <w:vAlign w:val="center"/>
            <w:hideMark/>
          </w:tcPr>
          <w:p w14:paraId="6C9E98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w:t>
            </w:r>
          </w:p>
        </w:tc>
        <w:tc>
          <w:tcPr>
            <w:tcW w:w="561" w:type="dxa"/>
            <w:tcBorders>
              <w:top w:val="nil"/>
              <w:left w:val="nil"/>
              <w:bottom w:val="single" w:sz="4" w:space="0" w:color="auto"/>
              <w:right w:val="single" w:sz="4" w:space="0" w:color="auto"/>
            </w:tcBorders>
            <w:shd w:val="clear" w:color="000000" w:fill="FFFFFF"/>
            <w:vAlign w:val="center"/>
            <w:hideMark/>
          </w:tcPr>
          <w:p w14:paraId="1B5870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AE56B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CEFTRIAXONA 1G IV/</w:t>
            </w:r>
            <w:proofErr w:type="gramStart"/>
            <w:r w:rsidRPr="00B7639A">
              <w:rPr>
                <w:rFonts w:ascii="Arial" w:hAnsi="Arial" w:cs="Arial"/>
                <w:color w:val="000000"/>
                <w:sz w:val="18"/>
                <w:szCs w:val="18"/>
              </w:rPr>
              <w:t>IM  INJETÁVEL</w:t>
            </w:r>
            <w:proofErr w:type="gramEnd"/>
            <w:r w:rsidRPr="00B7639A">
              <w:rPr>
                <w:rFonts w:ascii="Arial" w:hAnsi="Arial" w:cs="Arial"/>
                <w:color w:val="000000"/>
                <w:sz w:val="18"/>
                <w:szCs w:val="18"/>
              </w:rPr>
              <w:t xml:space="preserve"> FRASCO-AMPOLA  BR0442701 - CEFTRIAXONA 1G IV/IM  INJETÁVEL FRASCO-AMPOLA  BR0442701</w:t>
            </w:r>
          </w:p>
        </w:tc>
        <w:tc>
          <w:tcPr>
            <w:tcW w:w="1492" w:type="dxa"/>
            <w:tcBorders>
              <w:top w:val="nil"/>
              <w:left w:val="nil"/>
              <w:bottom w:val="single" w:sz="4" w:space="0" w:color="auto"/>
              <w:right w:val="single" w:sz="4" w:space="0" w:color="auto"/>
            </w:tcBorders>
            <w:shd w:val="clear" w:color="000000" w:fill="FFFFFF"/>
            <w:vAlign w:val="center"/>
            <w:hideMark/>
          </w:tcPr>
          <w:p w14:paraId="3E61164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4,1114</w:t>
            </w:r>
          </w:p>
        </w:tc>
        <w:tc>
          <w:tcPr>
            <w:tcW w:w="1414" w:type="dxa"/>
            <w:tcBorders>
              <w:top w:val="nil"/>
              <w:left w:val="nil"/>
              <w:bottom w:val="single" w:sz="4" w:space="0" w:color="auto"/>
              <w:right w:val="single" w:sz="4" w:space="0" w:color="auto"/>
            </w:tcBorders>
            <w:shd w:val="clear" w:color="000000" w:fill="FFFFFF"/>
            <w:vAlign w:val="center"/>
            <w:hideMark/>
          </w:tcPr>
          <w:p w14:paraId="2DA180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4.933,68</w:t>
            </w:r>
          </w:p>
        </w:tc>
      </w:tr>
      <w:tr w:rsidR="00947576" w:rsidRPr="00B7639A" w14:paraId="1FB53A2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C9CD8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w:t>
            </w:r>
          </w:p>
        </w:tc>
        <w:tc>
          <w:tcPr>
            <w:tcW w:w="1071" w:type="dxa"/>
            <w:tcBorders>
              <w:top w:val="nil"/>
              <w:left w:val="nil"/>
              <w:bottom w:val="single" w:sz="4" w:space="0" w:color="auto"/>
              <w:right w:val="single" w:sz="4" w:space="0" w:color="auto"/>
            </w:tcBorders>
            <w:shd w:val="clear" w:color="000000" w:fill="FFFFFF"/>
            <w:vAlign w:val="center"/>
            <w:hideMark/>
          </w:tcPr>
          <w:p w14:paraId="6835D6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7485695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D265E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CEFTRIAXONA 500G INJETÁVEL IM/IV FRASCO-AMPOLA BR 0442703 - CEFTRIAXONA 500G INJETÁVEL IM/IV FRASCO-AMPOLA BR 0442703</w:t>
            </w:r>
          </w:p>
        </w:tc>
        <w:tc>
          <w:tcPr>
            <w:tcW w:w="1492" w:type="dxa"/>
            <w:tcBorders>
              <w:top w:val="nil"/>
              <w:left w:val="nil"/>
              <w:bottom w:val="single" w:sz="4" w:space="0" w:color="auto"/>
              <w:right w:val="single" w:sz="4" w:space="0" w:color="auto"/>
            </w:tcBorders>
            <w:shd w:val="clear" w:color="000000" w:fill="FFFFFF"/>
            <w:vAlign w:val="center"/>
            <w:hideMark/>
          </w:tcPr>
          <w:p w14:paraId="040754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14,1318</w:t>
            </w:r>
          </w:p>
        </w:tc>
        <w:tc>
          <w:tcPr>
            <w:tcW w:w="1414" w:type="dxa"/>
            <w:tcBorders>
              <w:top w:val="nil"/>
              <w:left w:val="nil"/>
              <w:bottom w:val="single" w:sz="4" w:space="0" w:color="auto"/>
              <w:right w:val="single" w:sz="4" w:space="0" w:color="auto"/>
            </w:tcBorders>
            <w:shd w:val="clear" w:color="000000" w:fill="FFFFFF"/>
            <w:vAlign w:val="center"/>
            <w:hideMark/>
          </w:tcPr>
          <w:p w14:paraId="2838A2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8.479,08</w:t>
            </w:r>
          </w:p>
        </w:tc>
      </w:tr>
      <w:tr w:rsidR="00947576" w:rsidRPr="00B7639A" w14:paraId="5CA4C6A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684E0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w:t>
            </w:r>
          </w:p>
        </w:tc>
        <w:tc>
          <w:tcPr>
            <w:tcW w:w="1071" w:type="dxa"/>
            <w:tcBorders>
              <w:top w:val="nil"/>
              <w:left w:val="nil"/>
              <w:bottom w:val="single" w:sz="4" w:space="0" w:color="auto"/>
              <w:right w:val="single" w:sz="4" w:space="0" w:color="auto"/>
            </w:tcBorders>
            <w:shd w:val="clear" w:color="000000" w:fill="FFFFFF"/>
            <w:vAlign w:val="center"/>
            <w:hideMark/>
          </w:tcPr>
          <w:p w14:paraId="329C01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25F7DD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0EEBC1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CETOCONAZOL 20 MG/</w:t>
            </w:r>
            <w:proofErr w:type="gramStart"/>
            <w:r w:rsidRPr="00B7639A">
              <w:rPr>
                <w:rFonts w:ascii="Arial" w:hAnsi="Arial" w:cs="Arial"/>
                <w:color w:val="000000"/>
                <w:sz w:val="18"/>
                <w:szCs w:val="18"/>
              </w:rPr>
              <w:t>G,  CREME</w:t>
            </w:r>
            <w:proofErr w:type="gramEnd"/>
            <w:r w:rsidRPr="00B7639A">
              <w:rPr>
                <w:rFonts w:ascii="Arial" w:hAnsi="Arial" w:cs="Arial"/>
                <w:color w:val="000000"/>
                <w:sz w:val="18"/>
                <w:szCs w:val="18"/>
              </w:rPr>
              <w:t xml:space="preserve"> TÓPICO BISNAGA 20 G   BR0308736 - CETOCONAZOL 20 MG/G,  CREME TÓPICO BISNAGA 20 G   BR0308736</w:t>
            </w:r>
          </w:p>
        </w:tc>
        <w:tc>
          <w:tcPr>
            <w:tcW w:w="1492" w:type="dxa"/>
            <w:tcBorders>
              <w:top w:val="nil"/>
              <w:left w:val="nil"/>
              <w:bottom w:val="single" w:sz="4" w:space="0" w:color="auto"/>
              <w:right w:val="single" w:sz="4" w:space="0" w:color="auto"/>
            </w:tcBorders>
            <w:shd w:val="clear" w:color="000000" w:fill="FFFFFF"/>
            <w:vAlign w:val="center"/>
            <w:hideMark/>
          </w:tcPr>
          <w:p w14:paraId="51B24C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6,3046</w:t>
            </w:r>
          </w:p>
        </w:tc>
        <w:tc>
          <w:tcPr>
            <w:tcW w:w="1414" w:type="dxa"/>
            <w:tcBorders>
              <w:top w:val="nil"/>
              <w:left w:val="nil"/>
              <w:bottom w:val="single" w:sz="4" w:space="0" w:color="auto"/>
              <w:right w:val="single" w:sz="4" w:space="0" w:color="auto"/>
            </w:tcBorders>
            <w:shd w:val="clear" w:color="000000" w:fill="FFFFFF"/>
            <w:vAlign w:val="center"/>
            <w:hideMark/>
          </w:tcPr>
          <w:p w14:paraId="402B6A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12.609,20</w:t>
            </w:r>
          </w:p>
        </w:tc>
      </w:tr>
      <w:tr w:rsidR="00947576" w:rsidRPr="00B7639A" w14:paraId="514DD07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86687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w:t>
            </w:r>
          </w:p>
        </w:tc>
        <w:tc>
          <w:tcPr>
            <w:tcW w:w="1071" w:type="dxa"/>
            <w:tcBorders>
              <w:top w:val="nil"/>
              <w:left w:val="nil"/>
              <w:bottom w:val="single" w:sz="4" w:space="0" w:color="auto"/>
              <w:right w:val="single" w:sz="4" w:space="0" w:color="auto"/>
            </w:tcBorders>
            <w:shd w:val="clear" w:color="000000" w:fill="FFFFFF"/>
            <w:vAlign w:val="center"/>
            <w:hideMark/>
          </w:tcPr>
          <w:p w14:paraId="506C23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5F9958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8F3A8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CETOPROFENO 100 MG/ </w:t>
            </w:r>
            <w:proofErr w:type="gramStart"/>
            <w:r w:rsidRPr="00B7639A">
              <w:rPr>
                <w:rFonts w:ascii="Arial" w:hAnsi="Arial" w:cs="Arial"/>
                <w:color w:val="000000"/>
                <w:sz w:val="18"/>
                <w:szCs w:val="18"/>
              </w:rPr>
              <w:t>ML  FRASCO</w:t>
            </w:r>
            <w:proofErr w:type="gramEnd"/>
            <w:r w:rsidRPr="00B7639A">
              <w:rPr>
                <w:rFonts w:ascii="Arial" w:hAnsi="Arial" w:cs="Arial"/>
                <w:color w:val="000000"/>
                <w:sz w:val="18"/>
                <w:szCs w:val="18"/>
              </w:rPr>
              <w:t xml:space="preserve"> AMPOLA 2 ML   BR0448844 - CETOPROFENO 100 MG/ ML  FRASCO AMPOLA 2 ML   BR0448844</w:t>
            </w:r>
          </w:p>
        </w:tc>
        <w:tc>
          <w:tcPr>
            <w:tcW w:w="1492" w:type="dxa"/>
            <w:tcBorders>
              <w:top w:val="nil"/>
              <w:left w:val="nil"/>
              <w:bottom w:val="single" w:sz="4" w:space="0" w:color="auto"/>
              <w:right w:val="single" w:sz="4" w:space="0" w:color="auto"/>
            </w:tcBorders>
            <w:shd w:val="clear" w:color="000000" w:fill="FFFFFF"/>
            <w:vAlign w:val="center"/>
            <w:hideMark/>
          </w:tcPr>
          <w:p w14:paraId="56A62E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5,0374</w:t>
            </w:r>
          </w:p>
        </w:tc>
        <w:tc>
          <w:tcPr>
            <w:tcW w:w="1414" w:type="dxa"/>
            <w:tcBorders>
              <w:top w:val="nil"/>
              <w:left w:val="nil"/>
              <w:bottom w:val="single" w:sz="4" w:space="0" w:color="auto"/>
              <w:right w:val="single" w:sz="4" w:space="0" w:color="auto"/>
            </w:tcBorders>
            <w:shd w:val="clear" w:color="000000" w:fill="FFFFFF"/>
            <w:vAlign w:val="center"/>
            <w:hideMark/>
          </w:tcPr>
          <w:p w14:paraId="4049264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7.556,10</w:t>
            </w:r>
          </w:p>
        </w:tc>
      </w:tr>
      <w:tr w:rsidR="00947576" w:rsidRPr="00B7639A" w14:paraId="6908E21C"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142AC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42</w:t>
            </w:r>
          </w:p>
        </w:tc>
        <w:tc>
          <w:tcPr>
            <w:tcW w:w="1071" w:type="dxa"/>
            <w:tcBorders>
              <w:top w:val="nil"/>
              <w:left w:val="nil"/>
              <w:bottom w:val="single" w:sz="4" w:space="0" w:color="auto"/>
              <w:right w:val="single" w:sz="4" w:space="0" w:color="auto"/>
            </w:tcBorders>
            <w:shd w:val="clear" w:color="000000" w:fill="FFFFFF"/>
            <w:vAlign w:val="center"/>
            <w:hideMark/>
          </w:tcPr>
          <w:p w14:paraId="65D284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583E38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60729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CIANOCOBALAMINA, ASSOCIADA COM PIRIDOXINA E TIAMINA   5 MG + 100 MG + 100 MG/ML, FORMA FARMACÊUTICA (CONJUNTO- 1 AMP 1ML + 1 AMPOLA 2ML</w:t>
            </w:r>
            <w:proofErr w:type="gramStart"/>
            <w:r w:rsidRPr="00B7639A">
              <w:rPr>
                <w:rFonts w:ascii="Arial" w:hAnsi="Arial" w:cs="Arial"/>
                <w:color w:val="000000"/>
                <w:sz w:val="18"/>
                <w:szCs w:val="18"/>
              </w:rPr>
              <w:t>)  BR</w:t>
            </w:r>
            <w:proofErr w:type="gramEnd"/>
            <w:r w:rsidRPr="00B7639A">
              <w:rPr>
                <w:rFonts w:ascii="Arial" w:hAnsi="Arial" w:cs="Arial"/>
                <w:color w:val="000000"/>
                <w:sz w:val="18"/>
                <w:szCs w:val="18"/>
              </w:rPr>
              <w:t>0401890 - CIANOCOBALAMINA, ASSOCIADA COM PIRIDOXINA E TIAMINA   5 MG + 100 MG + 100 MG/ML, FORMA FARMACÊUTICA (CONJUNTO- 1 AMP 1ML + 1 AMPOLA 2ML)  BR0401890</w:t>
            </w:r>
          </w:p>
        </w:tc>
        <w:tc>
          <w:tcPr>
            <w:tcW w:w="1492" w:type="dxa"/>
            <w:tcBorders>
              <w:top w:val="nil"/>
              <w:left w:val="nil"/>
              <w:bottom w:val="single" w:sz="4" w:space="0" w:color="auto"/>
              <w:right w:val="single" w:sz="4" w:space="0" w:color="auto"/>
            </w:tcBorders>
            <w:shd w:val="clear" w:color="000000" w:fill="FFFFFF"/>
            <w:vAlign w:val="center"/>
            <w:hideMark/>
          </w:tcPr>
          <w:p w14:paraId="3BC947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5,5077</w:t>
            </w:r>
          </w:p>
        </w:tc>
        <w:tc>
          <w:tcPr>
            <w:tcW w:w="1414" w:type="dxa"/>
            <w:tcBorders>
              <w:top w:val="nil"/>
              <w:left w:val="nil"/>
              <w:bottom w:val="single" w:sz="4" w:space="0" w:color="auto"/>
              <w:right w:val="single" w:sz="4" w:space="0" w:color="auto"/>
            </w:tcBorders>
            <w:shd w:val="clear" w:color="000000" w:fill="FFFFFF"/>
            <w:vAlign w:val="center"/>
            <w:hideMark/>
          </w:tcPr>
          <w:p w14:paraId="33D40D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2.753,85</w:t>
            </w:r>
          </w:p>
        </w:tc>
      </w:tr>
      <w:tr w:rsidR="00947576" w:rsidRPr="00B7639A" w14:paraId="01DF57E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4D749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43</w:t>
            </w:r>
          </w:p>
        </w:tc>
        <w:tc>
          <w:tcPr>
            <w:tcW w:w="1071" w:type="dxa"/>
            <w:tcBorders>
              <w:top w:val="nil"/>
              <w:left w:val="nil"/>
              <w:bottom w:val="single" w:sz="4" w:space="0" w:color="auto"/>
              <w:right w:val="single" w:sz="4" w:space="0" w:color="auto"/>
            </w:tcBorders>
            <w:shd w:val="clear" w:color="000000" w:fill="FFFFFF"/>
            <w:vAlign w:val="center"/>
            <w:hideMark/>
          </w:tcPr>
          <w:p w14:paraId="223255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7FFB802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E7172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CETOPROFENO 50 MG/ ML AMPOLA 2 ML   BR0448845 - CETOPROFENO 50 MG/ ML AMPOLA 2 ML   BR0448845</w:t>
            </w:r>
          </w:p>
        </w:tc>
        <w:tc>
          <w:tcPr>
            <w:tcW w:w="1492" w:type="dxa"/>
            <w:tcBorders>
              <w:top w:val="nil"/>
              <w:left w:val="nil"/>
              <w:bottom w:val="single" w:sz="4" w:space="0" w:color="auto"/>
              <w:right w:val="single" w:sz="4" w:space="0" w:color="auto"/>
            </w:tcBorders>
            <w:shd w:val="clear" w:color="000000" w:fill="FFFFFF"/>
            <w:vAlign w:val="center"/>
            <w:hideMark/>
          </w:tcPr>
          <w:p w14:paraId="1135FF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2,1607</w:t>
            </w:r>
          </w:p>
        </w:tc>
        <w:tc>
          <w:tcPr>
            <w:tcW w:w="1414" w:type="dxa"/>
            <w:tcBorders>
              <w:top w:val="nil"/>
              <w:left w:val="nil"/>
              <w:bottom w:val="single" w:sz="4" w:space="0" w:color="auto"/>
              <w:right w:val="single" w:sz="4" w:space="0" w:color="auto"/>
            </w:tcBorders>
            <w:shd w:val="clear" w:color="000000" w:fill="FFFFFF"/>
            <w:vAlign w:val="center"/>
            <w:hideMark/>
          </w:tcPr>
          <w:p w14:paraId="5FA2C15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4.321,40</w:t>
            </w:r>
          </w:p>
        </w:tc>
      </w:tr>
      <w:tr w:rsidR="00947576" w:rsidRPr="00B7639A" w14:paraId="2C8CAAA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3D29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w:t>
            </w:r>
          </w:p>
        </w:tc>
        <w:tc>
          <w:tcPr>
            <w:tcW w:w="1071" w:type="dxa"/>
            <w:tcBorders>
              <w:top w:val="nil"/>
              <w:left w:val="nil"/>
              <w:bottom w:val="single" w:sz="4" w:space="0" w:color="auto"/>
              <w:right w:val="single" w:sz="4" w:space="0" w:color="auto"/>
            </w:tcBorders>
            <w:shd w:val="clear" w:color="000000" w:fill="FFFFFF"/>
            <w:vAlign w:val="center"/>
            <w:hideMark/>
          </w:tcPr>
          <w:p w14:paraId="757ECC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1C6FCC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813D5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CINARIZINA 25 MG COMPRIMIDOS   BR0267628 - CINARIZINA 25 MG COMPRIMIDOS   BR0267628</w:t>
            </w:r>
          </w:p>
        </w:tc>
        <w:tc>
          <w:tcPr>
            <w:tcW w:w="1492" w:type="dxa"/>
            <w:tcBorders>
              <w:top w:val="nil"/>
              <w:left w:val="nil"/>
              <w:bottom w:val="single" w:sz="4" w:space="0" w:color="auto"/>
              <w:right w:val="single" w:sz="4" w:space="0" w:color="auto"/>
            </w:tcBorders>
            <w:shd w:val="clear" w:color="000000" w:fill="FFFFFF"/>
            <w:vAlign w:val="center"/>
            <w:hideMark/>
          </w:tcPr>
          <w:p w14:paraId="7BE494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0,3617</w:t>
            </w:r>
          </w:p>
        </w:tc>
        <w:tc>
          <w:tcPr>
            <w:tcW w:w="1414" w:type="dxa"/>
            <w:tcBorders>
              <w:top w:val="nil"/>
              <w:left w:val="nil"/>
              <w:bottom w:val="single" w:sz="4" w:space="0" w:color="auto"/>
              <w:right w:val="single" w:sz="4" w:space="0" w:color="auto"/>
            </w:tcBorders>
            <w:shd w:val="clear" w:color="000000" w:fill="FFFFFF"/>
            <w:vAlign w:val="center"/>
            <w:hideMark/>
          </w:tcPr>
          <w:p w14:paraId="0B1480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2.531,90</w:t>
            </w:r>
          </w:p>
        </w:tc>
      </w:tr>
      <w:tr w:rsidR="00947576" w:rsidRPr="00B7639A" w14:paraId="4999827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B7AA3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w:t>
            </w:r>
          </w:p>
        </w:tc>
        <w:tc>
          <w:tcPr>
            <w:tcW w:w="1071" w:type="dxa"/>
            <w:tcBorders>
              <w:top w:val="nil"/>
              <w:left w:val="nil"/>
              <w:bottom w:val="single" w:sz="4" w:space="0" w:color="auto"/>
              <w:right w:val="single" w:sz="4" w:space="0" w:color="auto"/>
            </w:tcBorders>
            <w:shd w:val="clear" w:color="000000" w:fill="FFFFFF"/>
            <w:vAlign w:val="center"/>
            <w:hideMark/>
          </w:tcPr>
          <w:p w14:paraId="1AD4BF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6EC3DD7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B1395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CINARIZINA 75 MG COMPRIMIDOS BR0267629 - CINARIZINA 75 MG COMPRIMIDOS BR0267629</w:t>
            </w:r>
          </w:p>
        </w:tc>
        <w:tc>
          <w:tcPr>
            <w:tcW w:w="1492" w:type="dxa"/>
            <w:tcBorders>
              <w:top w:val="nil"/>
              <w:left w:val="nil"/>
              <w:bottom w:val="single" w:sz="4" w:space="0" w:color="auto"/>
              <w:right w:val="single" w:sz="4" w:space="0" w:color="auto"/>
            </w:tcBorders>
            <w:shd w:val="clear" w:color="000000" w:fill="FFFFFF"/>
            <w:vAlign w:val="center"/>
            <w:hideMark/>
          </w:tcPr>
          <w:p w14:paraId="695406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0,5150</w:t>
            </w:r>
          </w:p>
        </w:tc>
        <w:tc>
          <w:tcPr>
            <w:tcW w:w="1414" w:type="dxa"/>
            <w:tcBorders>
              <w:top w:val="nil"/>
              <w:left w:val="nil"/>
              <w:bottom w:val="single" w:sz="4" w:space="0" w:color="auto"/>
              <w:right w:val="single" w:sz="4" w:space="0" w:color="auto"/>
            </w:tcBorders>
            <w:shd w:val="clear" w:color="000000" w:fill="FFFFFF"/>
            <w:vAlign w:val="center"/>
            <w:hideMark/>
          </w:tcPr>
          <w:p w14:paraId="579351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7.725,00</w:t>
            </w:r>
          </w:p>
        </w:tc>
      </w:tr>
      <w:tr w:rsidR="00947576" w:rsidRPr="00B7639A" w14:paraId="4ED9946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12EFD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46</w:t>
            </w:r>
          </w:p>
        </w:tc>
        <w:tc>
          <w:tcPr>
            <w:tcW w:w="1071" w:type="dxa"/>
            <w:tcBorders>
              <w:top w:val="nil"/>
              <w:left w:val="nil"/>
              <w:bottom w:val="single" w:sz="4" w:space="0" w:color="auto"/>
              <w:right w:val="single" w:sz="4" w:space="0" w:color="auto"/>
            </w:tcBorders>
            <w:shd w:val="clear" w:color="000000" w:fill="FFFFFF"/>
            <w:vAlign w:val="center"/>
            <w:hideMark/>
          </w:tcPr>
          <w:p w14:paraId="22B286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35E0B0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7E7CF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CITRATO DE FENTANILA 0,05MG/ML AMPOLA 2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0271950 - CITRATO DE FENTANILA 0,05MG/ML AMPOLA 2 ML  BR0271950</w:t>
            </w:r>
          </w:p>
        </w:tc>
        <w:tc>
          <w:tcPr>
            <w:tcW w:w="1492" w:type="dxa"/>
            <w:tcBorders>
              <w:top w:val="nil"/>
              <w:left w:val="nil"/>
              <w:bottom w:val="single" w:sz="4" w:space="0" w:color="auto"/>
              <w:right w:val="single" w:sz="4" w:space="0" w:color="auto"/>
            </w:tcBorders>
            <w:shd w:val="clear" w:color="000000" w:fill="FFFFFF"/>
            <w:vAlign w:val="center"/>
            <w:hideMark/>
          </w:tcPr>
          <w:p w14:paraId="63084B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3,6581</w:t>
            </w:r>
          </w:p>
        </w:tc>
        <w:tc>
          <w:tcPr>
            <w:tcW w:w="1414" w:type="dxa"/>
            <w:tcBorders>
              <w:top w:val="nil"/>
              <w:left w:val="nil"/>
              <w:bottom w:val="single" w:sz="4" w:space="0" w:color="auto"/>
              <w:right w:val="single" w:sz="4" w:space="0" w:color="auto"/>
            </w:tcBorders>
            <w:shd w:val="clear" w:color="000000" w:fill="FFFFFF"/>
            <w:vAlign w:val="center"/>
            <w:hideMark/>
          </w:tcPr>
          <w:p w14:paraId="503CFD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1.829,05</w:t>
            </w:r>
          </w:p>
        </w:tc>
      </w:tr>
      <w:tr w:rsidR="00947576" w:rsidRPr="00B7639A" w14:paraId="5856590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C1EE1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47</w:t>
            </w:r>
          </w:p>
        </w:tc>
        <w:tc>
          <w:tcPr>
            <w:tcW w:w="1071" w:type="dxa"/>
            <w:tcBorders>
              <w:top w:val="nil"/>
              <w:left w:val="nil"/>
              <w:bottom w:val="single" w:sz="4" w:space="0" w:color="auto"/>
              <w:right w:val="single" w:sz="4" w:space="0" w:color="auto"/>
            </w:tcBorders>
            <w:shd w:val="clear" w:color="000000" w:fill="FFFFFF"/>
            <w:vAlign w:val="center"/>
            <w:hideMark/>
          </w:tcPr>
          <w:p w14:paraId="17B51A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19C8E1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A8E26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CLONAZEPAN 2,5 MG/ML FRASCO 20 ML. BR0270120 - CLONAZEPAN 2,5 MG/ML FRASCO 20 ML. BR0270120</w:t>
            </w:r>
          </w:p>
        </w:tc>
        <w:tc>
          <w:tcPr>
            <w:tcW w:w="1492" w:type="dxa"/>
            <w:tcBorders>
              <w:top w:val="nil"/>
              <w:left w:val="nil"/>
              <w:bottom w:val="single" w:sz="4" w:space="0" w:color="auto"/>
              <w:right w:val="single" w:sz="4" w:space="0" w:color="auto"/>
            </w:tcBorders>
            <w:shd w:val="clear" w:color="000000" w:fill="FFFFFF"/>
            <w:vAlign w:val="center"/>
            <w:hideMark/>
          </w:tcPr>
          <w:p w14:paraId="4A75D9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5,8661</w:t>
            </w:r>
          </w:p>
        </w:tc>
        <w:tc>
          <w:tcPr>
            <w:tcW w:w="1414" w:type="dxa"/>
            <w:tcBorders>
              <w:top w:val="nil"/>
              <w:left w:val="nil"/>
              <w:bottom w:val="single" w:sz="4" w:space="0" w:color="auto"/>
              <w:right w:val="single" w:sz="4" w:space="0" w:color="auto"/>
            </w:tcBorders>
            <w:shd w:val="clear" w:color="000000" w:fill="FFFFFF"/>
            <w:vAlign w:val="center"/>
            <w:hideMark/>
          </w:tcPr>
          <w:p w14:paraId="263849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8.799,15</w:t>
            </w:r>
          </w:p>
        </w:tc>
      </w:tr>
      <w:tr w:rsidR="00947576" w:rsidRPr="00B7639A" w14:paraId="547BCC3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3A21F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w:t>
            </w:r>
          </w:p>
        </w:tc>
        <w:tc>
          <w:tcPr>
            <w:tcW w:w="1071" w:type="dxa"/>
            <w:tcBorders>
              <w:top w:val="nil"/>
              <w:left w:val="nil"/>
              <w:bottom w:val="single" w:sz="4" w:space="0" w:color="auto"/>
              <w:right w:val="single" w:sz="4" w:space="0" w:color="auto"/>
            </w:tcBorders>
            <w:shd w:val="clear" w:color="000000" w:fill="FFFFFF"/>
            <w:vAlign w:val="center"/>
            <w:hideMark/>
          </w:tcPr>
          <w:p w14:paraId="7DB0DF9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057F22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UND</w:t>
            </w:r>
          </w:p>
        </w:tc>
        <w:tc>
          <w:tcPr>
            <w:tcW w:w="5744" w:type="dxa"/>
            <w:tcBorders>
              <w:top w:val="nil"/>
              <w:left w:val="nil"/>
              <w:bottom w:val="single" w:sz="4" w:space="0" w:color="auto"/>
              <w:right w:val="single" w:sz="4" w:space="0" w:color="auto"/>
            </w:tcBorders>
            <w:shd w:val="clear" w:color="000000" w:fill="FFFFFF"/>
            <w:vAlign w:val="center"/>
            <w:hideMark/>
          </w:tcPr>
          <w:p w14:paraId="79684A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CLORETO DE POTASSIO 10 AMPOLA 10 ML BR0267161 ID: 53194 - CLORETO DE POTASSIO 10 AMPOLA 10 ML BR0267161</w:t>
            </w:r>
          </w:p>
        </w:tc>
        <w:tc>
          <w:tcPr>
            <w:tcW w:w="1492" w:type="dxa"/>
            <w:tcBorders>
              <w:top w:val="nil"/>
              <w:left w:val="nil"/>
              <w:bottom w:val="single" w:sz="4" w:space="0" w:color="auto"/>
              <w:right w:val="single" w:sz="4" w:space="0" w:color="auto"/>
            </w:tcBorders>
            <w:shd w:val="clear" w:color="000000" w:fill="FFFFFF"/>
            <w:vAlign w:val="center"/>
            <w:hideMark/>
          </w:tcPr>
          <w:p w14:paraId="30FA2E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0,4629</w:t>
            </w:r>
          </w:p>
        </w:tc>
        <w:tc>
          <w:tcPr>
            <w:tcW w:w="1414" w:type="dxa"/>
            <w:tcBorders>
              <w:top w:val="nil"/>
              <w:left w:val="nil"/>
              <w:bottom w:val="single" w:sz="4" w:space="0" w:color="auto"/>
              <w:right w:val="single" w:sz="4" w:space="0" w:color="auto"/>
            </w:tcBorders>
            <w:shd w:val="clear" w:color="000000" w:fill="FFFFFF"/>
            <w:vAlign w:val="center"/>
            <w:hideMark/>
          </w:tcPr>
          <w:p w14:paraId="08D7A90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277,74</w:t>
            </w:r>
          </w:p>
        </w:tc>
      </w:tr>
      <w:tr w:rsidR="00947576" w:rsidRPr="00B7639A" w14:paraId="500C039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C56BB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49</w:t>
            </w:r>
          </w:p>
        </w:tc>
        <w:tc>
          <w:tcPr>
            <w:tcW w:w="1071" w:type="dxa"/>
            <w:tcBorders>
              <w:top w:val="nil"/>
              <w:left w:val="nil"/>
              <w:bottom w:val="single" w:sz="4" w:space="0" w:color="auto"/>
              <w:right w:val="single" w:sz="4" w:space="0" w:color="auto"/>
            </w:tcBorders>
            <w:shd w:val="clear" w:color="000000" w:fill="FFFFFF"/>
            <w:vAlign w:val="center"/>
            <w:hideMark/>
          </w:tcPr>
          <w:p w14:paraId="166D26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74659C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92E9E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CLORETO DE SÓDIO 0,9</w:t>
            </w:r>
            <w:proofErr w:type="gramStart"/>
            <w:r w:rsidRPr="00B7639A">
              <w:rPr>
                <w:rFonts w:ascii="Arial" w:hAnsi="Arial" w:cs="Arial"/>
                <w:color w:val="000000"/>
                <w:sz w:val="18"/>
                <w:szCs w:val="18"/>
              </w:rPr>
              <w:t>%  AMPOLA</w:t>
            </w:r>
            <w:proofErr w:type="gramEnd"/>
            <w:r w:rsidRPr="00B7639A">
              <w:rPr>
                <w:rFonts w:ascii="Arial" w:hAnsi="Arial" w:cs="Arial"/>
                <w:color w:val="000000"/>
                <w:sz w:val="18"/>
                <w:szCs w:val="18"/>
              </w:rPr>
              <w:t xml:space="preserve"> 10 ML    BR0448699 - CLORETO DE SÓDIO 0,9%  AMPOLA 10 ML    BR0448699</w:t>
            </w:r>
          </w:p>
        </w:tc>
        <w:tc>
          <w:tcPr>
            <w:tcW w:w="1492" w:type="dxa"/>
            <w:tcBorders>
              <w:top w:val="nil"/>
              <w:left w:val="nil"/>
              <w:bottom w:val="single" w:sz="4" w:space="0" w:color="auto"/>
              <w:right w:val="single" w:sz="4" w:space="0" w:color="auto"/>
            </w:tcBorders>
            <w:shd w:val="clear" w:color="000000" w:fill="FFFFFF"/>
            <w:vAlign w:val="center"/>
            <w:hideMark/>
          </w:tcPr>
          <w:p w14:paraId="0C8432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0,4637</w:t>
            </w:r>
          </w:p>
        </w:tc>
        <w:tc>
          <w:tcPr>
            <w:tcW w:w="1414" w:type="dxa"/>
            <w:tcBorders>
              <w:top w:val="nil"/>
              <w:left w:val="nil"/>
              <w:bottom w:val="single" w:sz="4" w:space="0" w:color="auto"/>
              <w:right w:val="single" w:sz="4" w:space="0" w:color="auto"/>
            </w:tcBorders>
            <w:shd w:val="clear" w:color="000000" w:fill="FFFFFF"/>
            <w:vAlign w:val="center"/>
            <w:hideMark/>
          </w:tcPr>
          <w:p w14:paraId="4697FE8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278,22</w:t>
            </w:r>
          </w:p>
        </w:tc>
      </w:tr>
      <w:tr w:rsidR="00947576" w:rsidRPr="00B7639A" w14:paraId="47A97088"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7F298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w:t>
            </w:r>
          </w:p>
        </w:tc>
        <w:tc>
          <w:tcPr>
            <w:tcW w:w="1071" w:type="dxa"/>
            <w:tcBorders>
              <w:top w:val="nil"/>
              <w:left w:val="nil"/>
              <w:bottom w:val="single" w:sz="4" w:space="0" w:color="auto"/>
              <w:right w:val="single" w:sz="4" w:space="0" w:color="auto"/>
            </w:tcBorders>
            <w:shd w:val="clear" w:color="000000" w:fill="FFFFFF"/>
            <w:vAlign w:val="center"/>
            <w:hideMark/>
          </w:tcPr>
          <w:p w14:paraId="30CEDF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w:t>
            </w:r>
          </w:p>
        </w:tc>
        <w:tc>
          <w:tcPr>
            <w:tcW w:w="561" w:type="dxa"/>
            <w:tcBorders>
              <w:top w:val="nil"/>
              <w:left w:val="nil"/>
              <w:bottom w:val="single" w:sz="4" w:space="0" w:color="auto"/>
              <w:right w:val="single" w:sz="4" w:space="0" w:color="auto"/>
            </w:tcBorders>
            <w:shd w:val="clear" w:color="000000" w:fill="FFFFFF"/>
            <w:vAlign w:val="center"/>
            <w:hideMark/>
          </w:tcPr>
          <w:p w14:paraId="0B6895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4756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CLORETO DE SUXAMETÔNIO ANIDRO PÓ PARA SOLUÇÃO INJETÁVEL   EMBALAGEM CONTENDO 1 FRASCO-AMPOLA  100MG BR0268442 - CLORETO DE SUXAMETÔNIO ANIDRO PÓ PARA SOLUÇÃO INJETÁVEL   EMBALAGEM CONTENDO 1 FRASCO-AMPOLA  100MG BR0268442</w:t>
            </w:r>
          </w:p>
        </w:tc>
        <w:tc>
          <w:tcPr>
            <w:tcW w:w="1492" w:type="dxa"/>
            <w:tcBorders>
              <w:top w:val="nil"/>
              <w:left w:val="nil"/>
              <w:bottom w:val="single" w:sz="4" w:space="0" w:color="auto"/>
              <w:right w:val="single" w:sz="4" w:space="0" w:color="auto"/>
            </w:tcBorders>
            <w:shd w:val="clear" w:color="000000" w:fill="FFFFFF"/>
            <w:vAlign w:val="center"/>
            <w:hideMark/>
          </w:tcPr>
          <w:p w14:paraId="39C796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15,7080</w:t>
            </w:r>
          </w:p>
        </w:tc>
        <w:tc>
          <w:tcPr>
            <w:tcW w:w="1414" w:type="dxa"/>
            <w:tcBorders>
              <w:top w:val="nil"/>
              <w:left w:val="nil"/>
              <w:bottom w:val="single" w:sz="4" w:space="0" w:color="auto"/>
              <w:right w:val="single" w:sz="4" w:space="0" w:color="auto"/>
            </w:tcBorders>
            <w:shd w:val="clear" w:color="000000" w:fill="FFFFFF"/>
            <w:vAlign w:val="center"/>
            <w:hideMark/>
          </w:tcPr>
          <w:p w14:paraId="38DB14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6.283,20</w:t>
            </w:r>
          </w:p>
        </w:tc>
      </w:tr>
      <w:tr w:rsidR="00947576" w:rsidRPr="00B7639A" w14:paraId="5ED64E07"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A4EDA1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w:t>
            </w:r>
          </w:p>
        </w:tc>
        <w:tc>
          <w:tcPr>
            <w:tcW w:w="1071" w:type="dxa"/>
            <w:tcBorders>
              <w:top w:val="nil"/>
              <w:left w:val="nil"/>
              <w:bottom w:val="single" w:sz="4" w:space="0" w:color="auto"/>
              <w:right w:val="single" w:sz="4" w:space="0" w:color="auto"/>
            </w:tcBorders>
            <w:shd w:val="clear" w:color="000000" w:fill="FFFFFF"/>
            <w:vAlign w:val="center"/>
            <w:hideMark/>
          </w:tcPr>
          <w:p w14:paraId="4E115F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360,000</w:t>
            </w:r>
          </w:p>
        </w:tc>
        <w:tc>
          <w:tcPr>
            <w:tcW w:w="561" w:type="dxa"/>
            <w:tcBorders>
              <w:top w:val="nil"/>
              <w:left w:val="nil"/>
              <w:bottom w:val="single" w:sz="4" w:space="0" w:color="auto"/>
              <w:right w:val="single" w:sz="4" w:space="0" w:color="auto"/>
            </w:tcBorders>
            <w:shd w:val="clear" w:color="000000" w:fill="FFFFFF"/>
            <w:vAlign w:val="center"/>
            <w:hideMark/>
          </w:tcPr>
          <w:p w14:paraId="0B7D0B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72A4D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CLOREXIDINA DIGLUCONATO, DOSAGEM:2%, APLICAÇÃO:</w:t>
            </w:r>
            <w:proofErr w:type="gramStart"/>
            <w:r w:rsidRPr="00B7639A">
              <w:rPr>
                <w:rFonts w:ascii="Arial" w:hAnsi="Arial" w:cs="Arial"/>
                <w:color w:val="000000"/>
                <w:sz w:val="18"/>
                <w:szCs w:val="18"/>
              </w:rPr>
              <w:t>DEGERMANTE  FRASCO</w:t>
            </w:r>
            <w:proofErr w:type="gramEnd"/>
            <w:r w:rsidRPr="00B7639A">
              <w:rPr>
                <w:rFonts w:ascii="Arial" w:hAnsi="Arial" w:cs="Arial"/>
                <w:color w:val="000000"/>
                <w:sz w:val="18"/>
                <w:szCs w:val="18"/>
              </w:rPr>
              <w:t xml:space="preserve"> 1000 ML BR0269876 - CLOREXIDINA DIGLUCONATO, DOSAGEM:2%, APLICAÇÃO:DEGERMANTE  FRASCO 1000 ML BR0269876</w:t>
            </w:r>
          </w:p>
        </w:tc>
        <w:tc>
          <w:tcPr>
            <w:tcW w:w="1492" w:type="dxa"/>
            <w:tcBorders>
              <w:top w:val="nil"/>
              <w:left w:val="nil"/>
              <w:bottom w:val="single" w:sz="4" w:space="0" w:color="auto"/>
              <w:right w:val="single" w:sz="4" w:space="0" w:color="auto"/>
            </w:tcBorders>
            <w:shd w:val="clear" w:color="000000" w:fill="FFFFFF"/>
            <w:vAlign w:val="center"/>
            <w:hideMark/>
          </w:tcPr>
          <w:p w14:paraId="0CE80E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19,1585</w:t>
            </w:r>
          </w:p>
        </w:tc>
        <w:tc>
          <w:tcPr>
            <w:tcW w:w="1414" w:type="dxa"/>
            <w:tcBorders>
              <w:top w:val="nil"/>
              <w:left w:val="nil"/>
              <w:bottom w:val="single" w:sz="4" w:space="0" w:color="auto"/>
              <w:right w:val="single" w:sz="4" w:space="0" w:color="auto"/>
            </w:tcBorders>
            <w:shd w:val="clear" w:color="000000" w:fill="FFFFFF"/>
            <w:vAlign w:val="center"/>
            <w:hideMark/>
          </w:tcPr>
          <w:p w14:paraId="3D8628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6.897,06</w:t>
            </w:r>
          </w:p>
        </w:tc>
      </w:tr>
      <w:tr w:rsidR="00947576" w:rsidRPr="00B7639A" w14:paraId="1CA28B5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E7C3B2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52</w:t>
            </w:r>
          </w:p>
        </w:tc>
        <w:tc>
          <w:tcPr>
            <w:tcW w:w="1071" w:type="dxa"/>
            <w:tcBorders>
              <w:top w:val="nil"/>
              <w:left w:val="nil"/>
              <w:bottom w:val="single" w:sz="4" w:space="0" w:color="auto"/>
              <w:right w:val="single" w:sz="4" w:space="0" w:color="auto"/>
            </w:tcBorders>
            <w:shd w:val="clear" w:color="000000" w:fill="FFFFFF"/>
            <w:vAlign w:val="center"/>
            <w:hideMark/>
          </w:tcPr>
          <w:p w14:paraId="5EF74F5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50ABB1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5C7F6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CLORIDRATO DE AMBROXOL 3MG/ML FRASCO 120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0446264 - CLORIDRATO DE AMBROXOL 3MG/ML FRASCO 120 ML  BR0446264</w:t>
            </w:r>
          </w:p>
        </w:tc>
        <w:tc>
          <w:tcPr>
            <w:tcW w:w="1492" w:type="dxa"/>
            <w:tcBorders>
              <w:top w:val="nil"/>
              <w:left w:val="nil"/>
              <w:bottom w:val="single" w:sz="4" w:space="0" w:color="auto"/>
              <w:right w:val="single" w:sz="4" w:space="0" w:color="auto"/>
            </w:tcBorders>
            <w:shd w:val="clear" w:color="000000" w:fill="FFFFFF"/>
            <w:vAlign w:val="center"/>
            <w:hideMark/>
          </w:tcPr>
          <w:p w14:paraId="433F92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6,1155</w:t>
            </w:r>
          </w:p>
        </w:tc>
        <w:tc>
          <w:tcPr>
            <w:tcW w:w="1414" w:type="dxa"/>
            <w:tcBorders>
              <w:top w:val="nil"/>
              <w:left w:val="nil"/>
              <w:bottom w:val="single" w:sz="4" w:space="0" w:color="auto"/>
              <w:right w:val="single" w:sz="4" w:space="0" w:color="auto"/>
            </w:tcBorders>
            <w:shd w:val="clear" w:color="000000" w:fill="FFFFFF"/>
            <w:vAlign w:val="center"/>
            <w:hideMark/>
          </w:tcPr>
          <w:p w14:paraId="78EFA5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9.173,25</w:t>
            </w:r>
          </w:p>
        </w:tc>
      </w:tr>
      <w:tr w:rsidR="00947576" w:rsidRPr="00B7639A" w14:paraId="5B400F9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2C890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53</w:t>
            </w:r>
          </w:p>
        </w:tc>
        <w:tc>
          <w:tcPr>
            <w:tcW w:w="1071" w:type="dxa"/>
            <w:tcBorders>
              <w:top w:val="nil"/>
              <w:left w:val="nil"/>
              <w:bottom w:val="single" w:sz="4" w:space="0" w:color="auto"/>
              <w:right w:val="single" w:sz="4" w:space="0" w:color="auto"/>
            </w:tcBorders>
            <w:shd w:val="clear" w:color="000000" w:fill="FFFFFF"/>
            <w:vAlign w:val="center"/>
            <w:hideMark/>
          </w:tcPr>
          <w:p w14:paraId="0365F12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78E1A2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32FD5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CLORIDRATO DE AMBROXOL 6MG/ML FRASCO 120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0446263 - CLORIDRATO DE AMBROXOL 6MG/ML FRASCO 120 ML  BR0446263</w:t>
            </w:r>
          </w:p>
        </w:tc>
        <w:tc>
          <w:tcPr>
            <w:tcW w:w="1492" w:type="dxa"/>
            <w:tcBorders>
              <w:top w:val="nil"/>
              <w:left w:val="nil"/>
              <w:bottom w:val="single" w:sz="4" w:space="0" w:color="auto"/>
              <w:right w:val="single" w:sz="4" w:space="0" w:color="auto"/>
            </w:tcBorders>
            <w:shd w:val="clear" w:color="000000" w:fill="FFFFFF"/>
            <w:vAlign w:val="center"/>
            <w:hideMark/>
          </w:tcPr>
          <w:p w14:paraId="5D1075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5,5332</w:t>
            </w:r>
          </w:p>
        </w:tc>
        <w:tc>
          <w:tcPr>
            <w:tcW w:w="1414" w:type="dxa"/>
            <w:tcBorders>
              <w:top w:val="nil"/>
              <w:left w:val="nil"/>
              <w:bottom w:val="single" w:sz="4" w:space="0" w:color="auto"/>
              <w:right w:val="single" w:sz="4" w:space="0" w:color="auto"/>
            </w:tcBorders>
            <w:shd w:val="clear" w:color="000000" w:fill="FFFFFF"/>
            <w:vAlign w:val="center"/>
            <w:hideMark/>
          </w:tcPr>
          <w:p w14:paraId="5B8A14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8.299,80</w:t>
            </w:r>
          </w:p>
        </w:tc>
      </w:tr>
      <w:tr w:rsidR="00947576" w:rsidRPr="00B7639A" w14:paraId="3386079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3A3F9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w:t>
            </w:r>
          </w:p>
        </w:tc>
        <w:tc>
          <w:tcPr>
            <w:tcW w:w="1071" w:type="dxa"/>
            <w:tcBorders>
              <w:top w:val="nil"/>
              <w:left w:val="nil"/>
              <w:bottom w:val="single" w:sz="4" w:space="0" w:color="auto"/>
              <w:right w:val="single" w:sz="4" w:space="0" w:color="auto"/>
            </w:tcBorders>
            <w:shd w:val="clear" w:color="000000" w:fill="FFFFFF"/>
            <w:vAlign w:val="center"/>
            <w:hideMark/>
          </w:tcPr>
          <w:p w14:paraId="04B848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2CBC68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2F685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AMIODARONA 200MG   BR0267510 - CLORIDRATO DE AMIODARONA 200MG   BR0267510</w:t>
            </w:r>
          </w:p>
        </w:tc>
        <w:tc>
          <w:tcPr>
            <w:tcW w:w="1492" w:type="dxa"/>
            <w:tcBorders>
              <w:top w:val="nil"/>
              <w:left w:val="nil"/>
              <w:bottom w:val="single" w:sz="4" w:space="0" w:color="auto"/>
              <w:right w:val="single" w:sz="4" w:space="0" w:color="auto"/>
            </w:tcBorders>
            <w:shd w:val="clear" w:color="000000" w:fill="FFFFFF"/>
            <w:vAlign w:val="center"/>
            <w:hideMark/>
          </w:tcPr>
          <w:p w14:paraId="567EC80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0,5348</w:t>
            </w:r>
          </w:p>
        </w:tc>
        <w:tc>
          <w:tcPr>
            <w:tcW w:w="1414" w:type="dxa"/>
            <w:tcBorders>
              <w:top w:val="nil"/>
              <w:left w:val="nil"/>
              <w:bottom w:val="single" w:sz="4" w:space="0" w:color="auto"/>
              <w:right w:val="single" w:sz="4" w:space="0" w:color="auto"/>
            </w:tcBorders>
            <w:shd w:val="clear" w:color="000000" w:fill="FFFFFF"/>
            <w:vAlign w:val="center"/>
            <w:hideMark/>
          </w:tcPr>
          <w:p w14:paraId="58CC5F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2.139,20</w:t>
            </w:r>
          </w:p>
        </w:tc>
      </w:tr>
      <w:tr w:rsidR="00947576" w:rsidRPr="00B7639A" w14:paraId="238B8F9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7DDD3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55</w:t>
            </w:r>
          </w:p>
        </w:tc>
        <w:tc>
          <w:tcPr>
            <w:tcW w:w="1071" w:type="dxa"/>
            <w:tcBorders>
              <w:top w:val="nil"/>
              <w:left w:val="nil"/>
              <w:bottom w:val="single" w:sz="4" w:space="0" w:color="auto"/>
              <w:right w:val="single" w:sz="4" w:space="0" w:color="auto"/>
            </w:tcBorders>
            <w:shd w:val="clear" w:color="000000" w:fill="FFFFFF"/>
            <w:vAlign w:val="center"/>
            <w:hideMark/>
          </w:tcPr>
          <w:p w14:paraId="541005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05B38A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3D770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CETAMINA 50MG/ML AMPOLA 10ML BR0270114 - CLORIDRATO DE CETAMINA 50MG/ML AMPOLA 10ML BR0270114</w:t>
            </w:r>
          </w:p>
        </w:tc>
        <w:tc>
          <w:tcPr>
            <w:tcW w:w="1492" w:type="dxa"/>
            <w:tcBorders>
              <w:top w:val="nil"/>
              <w:left w:val="nil"/>
              <w:bottom w:val="single" w:sz="4" w:space="0" w:color="auto"/>
              <w:right w:val="single" w:sz="4" w:space="0" w:color="auto"/>
            </w:tcBorders>
            <w:shd w:val="clear" w:color="000000" w:fill="FFFFFF"/>
            <w:vAlign w:val="center"/>
            <w:hideMark/>
          </w:tcPr>
          <w:p w14:paraId="0B106F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86,9057</w:t>
            </w:r>
          </w:p>
        </w:tc>
        <w:tc>
          <w:tcPr>
            <w:tcW w:w="1414" w:type="dxa"/>
            <w:tcBorders>
              <w:top w:val="nil"/>
              <w:left w:val="nil"/>
              <w:bottom w:val="single" w:sz="4" w:space="0" w:color="auto"/>
              <w:right w:val="single" w:sz="4" w:space="0" w:color="auto"/>
            </w:tcBorders>
            <w:shd w:val="clear" w:color="000000" w:fill="FFFFFF"/>
            <w:vAlign w:val="center"/>
            <w:hideMark/>
          </w:tcPr>
          <w:p w14:paraId="10A1A0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17.381,14</w:t>
            </w:r>
          </w:p>
        </w:tc>
      </w:tr>
      <w:tr w:rsidR="00947576" w:rsidRPr="00B7639A" w14:paraId="5938909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C1107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56</w:t>
            </w:r>
          </w:p>
        </w:tc>
        <w:tc>
          <w:tcPr>
            <w:tcW w:w="1071" w:type="dxa"/>
            <w:tcBorders>
              <w:top w:val="nil"/>
              <w:left w:val="nil"/>
              <w:bottom w:val="single" w:sz="4" w:space="0" w:color="auto"/>
              <w:right w:val="single" w:sz="4" w:space="0" w:color="auto"/>
            </w:tcBorders>
            <w:shd w:val="clear" w:color="000000" w:fill="FFFFFF"/>
            <w:vAlign w:val="center"/>
            <w:hideMark/>
          </w:tcPr>
          <w:p w14:paraId="7451CE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01610B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302AFD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CLONIDINA 0,150 MG COMPRIMIDO. BR0272044 - CLORIDRATO DE CLONIDINA 0,150 MG COMPRIMIDO. BR0272044</w:t>
            </w:r>
          </w:p>
        </w:tc>
        <w:tc>
          <w:tcPr>
            <w:tcW w:w="1492" w:type="dxa"/>
            <w:tcBorders>
              <w:top w:val="nil"/>
              <w:left w:val="nil"/>
              <w:bottom w:val="single" w:sz="4" w:space="0" w:color="auto"/>
              <w:right w:val="single" w:sz="4" w:space="0" w:color="auto"/>
            </w:tcBorders>
            <w:shd w:val="clear" w:color="000000" w:fill="FFFFFF"/>
            <w:vAlign w:val="center"/>
            <w:hideMark/>
          </w:tcPr>
          <w:p w14:paraId="191FFD5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0,3385</w:t>
            </w:r>
          </w:p>
        </w:tc>
        <w:tc>
          <w:tcPr>
            <w:tcW w:w="1414" w:type="dxa"/>
            <w:tcBorders>
              <w:top w:val="nil"/>
              <w:left w:val="nil"/>
              <w:bottom w:val="single" w:sz="4" w:space="0" w:color="auto"/>
              <w:right w:val="single" w:sz="4" w:space="0" w:color="auto"/>
            </w:tcBorders>
            <w:shd w:val="clear" w:color="000000" w:fill="FFFFFF"/>
            <w:vAlign w:val="center"/>
            <w:hideMark/>
          </w:tcPr>
          <w:p w14:paraId="7B4676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507,75</w:t>
            </w:r>
          </w:p>
        </w:tc>
      </w:tr>
      <w:tr w:rsidR="00947576" w:rsidRPr="00B7639A" w14:paraId="7BC1562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A10B4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w:t>
            </w:r>
          </w:p>
        </w:tc>
        <w:tc>
          <w:tcPr>
            <w:tcW w:w="1071" w:type="dxa"/>
            <w:tcBorders>
              <w:top w:val="nil"/>
              <w:left w:val="nil"/>
              <w:bottom w:val="single" w:sz="4" w:space="0" w:color="auto"/>
              <w:right w:val="single" w:sz="4" w:space="0" w:color="auto"/>
            </w:tcBorders>
            <w:shd w:val="clear" w:color="000000" w:fill="FFFFFF"/>
            <w:vAlign w:val="center"/>
            <w:hideMark/>
          </w:tcPr>
          <w:p w14:paraId="1DF3CC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2CF24F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6CFFA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CLONIDINA 0,200 MG COMPRIMIDO. BR0272042 - CLORIDRATO DE CLONIDINA 0,200 MG COMPRIMIDO. BR0272042</w:t>
            </w:r>
          </w:p>
        </w:tc>
        <w:tc>
          <w:tcPr>
            <w:tcW w:w="1492" w:type="dxa"/>
            <w:tcBorders>
              <w:top w:val="nil"/>
              <w:left w:val="nil"/>
              <w:bottom w:val="single" w:sz="4" w:space="0" w:color="auto"/>
              <w:right w:val="single" w:sz="4" w:space="0" w:color="auto"/>
            </w:tcBorders>
            <w:shd w:val="clear" w:color="000000" w:fill="FFFFFF"/>
            <w:vAlign w:val="center"/>
            <w:hideMark/>
          </w:tcPr>
          <w:p w14:paraId="53CA94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0,4665</w:t>
            </w:r>
          </w:p>
        </w:tc>
        <w:tc>
          <w:tcPr>
            <w:tcW w:w="1414" w:type="dxa"/>
            <w:tcBorders>
              <w:top w:val="nil"/>
              <w:left w:val="nil"/>
              <w:bottom w:val="single" w:sz="4" w:space="0" w:color="auto"/>
              <w:right w:val="single" w:sz="4" w:space="0" w:color="auto"/>
            </w:tcBorders>
            <w:shd w:val="clear" w:color="000000" w:fill="FFFFFF"/>
            <w:vAlign w:val="center"/>
            <w:hideMark/>
          </w:tcPr>
          <w:p w14:paraId="1DB9CB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933,00</w:t>
            </w:r>
          </w:p>
        </w:tc>
      </w:tr>
      <w:tr w:rsidR="00947576" w:rsidRPr="00B7639A" w14:paraId="7379D7F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312EF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58</w:t>
            </w:r>
          </w:p>
        </w:tc>
        <w:tc>
          <w:tcPr>
            <w:tcW w:w="1071" w:type="dxa"/>
            <w:tcBorders>
              <w:top w:val="nil"/>
              <w:left w:val="nil"/>
              <w:bottom w:val="single" w:sz="4" w:space="0" w:color="auto"/>
              <w:right w:val="single" w:sz="4" w:space="0" w:color="auto"/>
            </w:tcBorders>
            <w:shd w:val="clear" w:color="000000" w:fill="FFFFFF"/>
            <w:vAlign w:val="center"/>
            <w:hideMark/>
          </w:tcPr>
          <w:p w14:paraId="4885AE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4B8F3A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0CE8B0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CLORPROMAZINA 5MG/ML AMPOLA  5 ML BR0268069 - CLORIDRATO DE CLORPROMAZINA 5MG/ML AMPOLA  5 ML BR0268069</w:t>
            </w:r>
          </w:p>
        </w:tc>
        <w:tc>
          <w:tcPr>
            <w:tcW w:w="1492" w:type="dxa"/>
            <w:tcBorders>
              <w:top w:val="nil"/>
              <w:left w:val="nil"/>
              <w:bottom w:val="single" w:sz="4" w:space="0" w:color="auto"/>
              <w:right w:val="single" w:sz="4" w:space="0" w:color="auto"/>
            </w:tcBorders>
            <w:shd w:val="clear" w:color="000000" w:fill="FFFFFF"/>
            <w:vAlign w:val="center"/>
            <w:hideMark/>
          </w:tcPr>
          <w:p w14:paraId="1EB888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2,5993</w:t>
            </w:r>
          </w:p>
        </w:tc>
        <w:tc>
          <w:tcPr>
            <w:tcW w:w="1414" w:type="dxa"/>
            <w:tcBorders>
              <w:top w:val="nil"/>
              <w:left w:val="nil"/>
              <w:bottom w:val="single" w:sz="4" w:space="0" w:color="auto"/>
              <w:right w:val="single" w:sz="4" w:space="0" w:color="auto"/>
            </w:tcBorders>
            <w:shd w:val="clear" w:color="000000" w:fill="FFFFFF"/>
            <w:vAlign w:val="center"/>
            <w:hideMark/>
          </w:tcPr>
          <w:p w14:paraId="284ED6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519,86</w:t>
            </w:r>
          </w:p>
        </w:tc>
      </w:tr>
      <w:tr w:rsidR="00947576" w:rsidRPr="00B7639A" w14:paraId="4BB4B180"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45F74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59</w:t>
            </w:r>
          </w:p>
        </w:tc>
        <w:tc>
          <w:tcPr>
            <w:tcW w:w="1071" w:type="dxa"/>
            <w:tcBorders>
              <w:top w:val="nil"/>
              <w:left w:val="nil"/>
              <w:bottom w:val="single" w:sz="4" w:space="0" w:color="auto"/>
              <w:right w:val="single" w:sz="4" w:space="0" w:color="auto"/>
            </w:tcBorders>
            <w:shd w:val="clear" w:color="000000" w:fill="FFFFFF"/>
            <w:vAlign w:val="center"/>
            <w:hideMark/>
          </w:tcPr>
          <w:p w14:paraId="7D10B4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04E430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11600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DOPAMINA INJETÁVEL IV5 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DE 10 ML BR0268960 - CLORIDRATO DE DOPAMINA INJETÁVEL IV5 MG/ML,  AMPOLA DE 10 ML BR0268960</w:t>
            </w:r>
          </w:p>
        </w:tc>
        <w:tc>
          <w:tcPr>
            <w:tcW w:w="1492" w:type="dxa"/>
            <w:tcBorders>
              <w:top w:val="nil"/>
              <w:left w:val="nil"/>
              <w:bottom w:val="single" w:sz="4" w:space="0" w:color="auto"/>
              <w:right w:val="single" w:sz="4" w:space="0" w:color="auto"/>
            </w:tcBorders>
            <w:shd w:val="clear" w:color="000000" w:fill="FFFFFF"/>
            <w:vAlign w:val="center"/>
            <w:hideMark/>
          </w:tcPr>
          <w:p w14:paraId="041F25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9,5881</w:t>
            </w:r>
          </w:p>
        </w:tc>
        <w:tc>
          <w:tcPr>
            <w:tcW w:w="1414" w:type="dxa"/>
            <w:tcBorders>
              <w:top w:val="nil"/>
              <w:left w:val="nil"/>
              <w:bottom w:val="single" w:sz="4" w:space="0" w:color="auto"/>
              <w:right w:val="single" w:sz="4" w:space="0" w:color="auto"/>
            </w:tcBorders>
            <w:shd w:val="clear" w:color="000000" w:fill="FFFFFF"/>
            <w:vAlign w:val="center"/>
            <w:hideMark/>
          </w:tcPr>
          <w:p w14:paraId="39FD76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9.588,10</w:t>
            </w:r>
          </w:p>
        </w:tc>
      </w:tr>
      <w:tr w:rsidR="00947576" w:rsidRPr="00B7639A" w14:paraId="600FB5A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E0A52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w:t>
            </w:r>
          </w:p>
        </w:tc>
        <w:tc>
          <w:tcPr>
            <w:tcW w:w="1071" w:type="dxa"/>
            <w:tcBorders>
              <w:top w:val="nil"/>
              <w:left w:val="nil"/>
              <w:bottom w:val="single" w:sz="4" w:space="0" w:color="auto"/>
              <w:right w:val="single" w:sz="4" w:space="0" w:color="auto"/>
            </w:tcBorders>
            <w:shd w:val="clear" w:color="000000" w:fill="FFFFFF"/>
            <w:vAlign w:val="center"/>
            <w:hideMark/>
          </w:tcPr>
          <w:p w14:paraId="1CFA41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47C196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8A9D5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ETILEFRINA 10 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1 ML   BR0272198 - CLORIDRATO DE ETILEFRINA 10 MG/ML  AMPOLA 1 ML   BR0272198</w:t>
            </w:r>
          </w:p>
        </w:tc>
        <w:tc>
          <w:tcPr>
            <w:tcW w:w="1492" w:type="dxa"/>
            <w:tcBorders>
              <w:top w:val="nil"/>
              <w:left w:val="nil"/>
              <w:bottom w:val="single" w:sz="4" w:space="0" w:color="auto"/>
              <w:right w:val="single" w:sz="4" w:space="0" w:color="auto"/>
            </w:tcBorders>
            <w:shd w:val="clear" w:color="000000" w:fill="FFFFFF"/>
            <w:vAlign w:val="center"/>
            <w:hideMark/>
          </w:tcPr>
          <w:p w14:paraId="5661CB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1,7653</w:t>
            </w:r>
          </w:p>
        </w:tc>
        <w:tc>
          <w:tcPr>
            <w:tcW w:w="1414" w:type="dxa"/>
            <w:tcBorders>
              <w:top w:val="nil"/>
              <w:left w:val="nil"/>
              <w:bottom w:val="single" w:sz="4" w:space="0" w:color="auto"/>
              <w:right w:val="single" w:sz="4" w:space="0" w:color="auto"/>
            </w:tcBorders>
            <w:shd w:val="clear" w:color="000000" w:fill="FFFFFF"/>
            <w:vAlign w:val="center"/>
            <w:hideMark/>
          </w:tcPr>
          <w:p w14:paraId="00BFFB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1.059,18</w:t>
            </w:r>
          </w:p>
        </w:tc>
      </w:tr>
      <w:tr w:rsidR="00947576" w:rsidRPr="00B7639A" w14:paraId="4C0421E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5B9D3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w:t>
            </w:r>
          </w:p>
        </w:tc>
        <w:tc>
          <w:tcPr>
            <w:tcW w:w="1071" w:type="dxa"/>
            <w:tcBorders>
              <w:top w:val="nil"/>
              <w:left w:val="nil"/>
              <w:bottom w:val="single" w:sz="4" w:space="0" w:color="auto"/>
              <w:right w:val="single" w:sz="4" w:space="0" w:color="auto"/>
            </w:tcBorders>
            <w:shd w:val="clear" w:color="000000" w:fill="FFFFFF"/>
            <w:vAlign w:val="center"/>
            <w:hideMark/>
          </w:tcPr>
          <w:p w14:paraId="54FCE4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04E2A9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685A91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FLUOXETINA 20 MG   BR0273009 - CLORIDRATO DE FLUOXETINA 20 MG   BR0273009</w:t>
            </w:r>
          </w:p>
        </w:tc>
        <w:tc>
          <w:tcPr>
            <w:tcW w:w="1492" w:type="dxa"/>
            <w:tcBorders>
              <w:top w:val="nil"/>
              <w:left w:val="nil"/>
              <w:bottom w:val="single" w:sz="4" w:space="0" w:color="auto"/>
              <w:right w:val="single" w:sz="4" w:space="0" w:color="auto"/>
            </w:tcBorders>
            <w:shd w:val="clear" w:color="000000" w:fill="FFFFFF"/>
            <w:vAlign w:val="center"/>
            <w:hideMark/>
          </w:tcPr>
          <w:p w14:paraId="50B5BB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0,1127</w:t>
            </w:r>
          </w:p>
        </w:tc>
        <w:tc>
          <w:tcPr>
            <w:tcW w:w="1414" w:type="dxa"/>
            <w:tcBorders>
              <w:top w:val="nil"/>
              <w:left w:val="nil"/>
              <w:bottom w:val="single" w:sz="4" w:space="0" w:color="auto"/>
              <w:right w:val="single" w:sz="4" w:space="0" w:color="auto"/>
            </w:tcBorders>
            <w:shd w:val="clear" w:color="000000" w:fill="FFFFFF"/>
            <w:vAlign w:val="center"/>
            <w:hideMark/>
          </w:tcPr>
          <w:p w14:paraId="66F7D0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788,90</w:t>
            </w:r>
          </w:p>
        </w:tc>
      </w:tr>
      <w:tr w:rsidR="00947576" w:rsidRPr="00B7639A" w14:paraId="2CC8068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59513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w:t>
            </w:r>
          </w:p>
        </w:tc>
        <w:tc>
          <w:tcPr>
            <w:tcW w:w="1071" w:type="dxa"/>
            <w:tcBorders>
              <w:top w:val="nil"/>
              <w:left w:val="nil"/>
              <w:bottom w:val="single" w:sz="4" w:space="0" w:color="auto"/>
              <w:right w:val="single" w:sz="4" w:space="0" w:color="auto"/>
            </w:tcBorders>
            <w:shd w:val="clear" w:color="000000" w:fill="FFFFFF"/>
            <w:vAlign w:val="center"/>
            <w:hideMark/>
          </w:tcPr>
          <w:p w14:paraId="531710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36D3233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CFB1BF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IMIPRAMINA 25 MG COMPRIMIDO BR0267292 - CLORIDRATO DE IMIPRAMINA 25 MG COMPRIMIDO BR0267292</w:t>
            </w:r>
          </w:p>
        </w:tc>
        <w:tc>
          <w:tcPr>
            <w:tcW w:w="1492" w:type="dxa"/>
            <w:tcBorders>
              <w:top w:val="nil"/>
              <w:left w:val="nil"/>
              <w:bottom w:val="single" w:sz="4" w:space="0" w:color="auto"/>
              <w:right w:val="single" w:sz="4" w:space="0" w:color="auto"/>
            </w:tcBorders>
            <w:shd w:val="clear" w:color="000000" w:fill="FFFFFF"/>
            <w:vAlign w:val="center"/>
            <w:hideMark/>
          </w:tcPr>
          <w:p w14:paraId="286DDA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0,5419</w:t>
            </w:r>
          </w:p>
        </w:tc>
        <w:tc>
          <w:tcPr>
            <w:tcW w:w="1414" w:type="dxa"/>
            <w:tcBorders>
              <w:top w:val="nil"/>
              <w:left w:val="nil"/>
              <w:bottom w:val="single" w:sz="4" w:space="0" w:color="auto"/>
              <w:right w:val="single" w:sz="4" w:space="0" w:color="auto"/>
            </w:tcBorders>
            <w:shd w:val="clear" w:color="000000" w:fill="FFFFFF"/>
            <w:vAlign w:val="center"/>
            <w:hideMark/>
          </w:tcPr>
          <w:p w14:paraId="196E05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1.625,70</w:t>
            </w:r>
          </w:p>
        </w:tc>
      </w:tr>
      <w:tr w:rsidR="00947576" w:rsidRPr="00B7639A" w14:paraId="351E712B"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0B02C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63</w:t>
            </w:r>
          </w:p>
        </w:tc>
        <w:tc>
          <w:tcPr>
            <w:tcW w:w="1071" w:type="dxa"/>
            <w:tcBorders>
              <w:top w:val="nil"/>
              <w:left w:val="nil"/>
              <w:bottom w:val="single" w:sz="4" w:space="0" w:color="auto"/>
              <w:right w:val="single" w:sz="4" w:space="0" w:color="auto"/>
            </w:tcBorders>
            <w:shd w:val="clear" w:color="000000" w:fill="FFFFFF"/>
            <w:vAlign w:val="center"/>
            <w:hideMark/>
          </w:tcPr>
          <w:p w14:paraId="519CD7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08F2F9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C67B1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LIDOCAÍNA  2</w:t>
            </w:r>
            <w:proofErr w:type="gramStart"/>
            <w:r w:rsidRPr="00B7639A">
              <w:rPr>
                <w:rFonts w:ascii="Arial" w:hAnsi="Arial" w:cs="Arial"/>
                <w:color w:val="000000"/>
                <w:sz w:val="18"/>
                <w:szCs w:val="18"/>
              </w:rPr>
              <w:t>%  S</w:t>
            </w:r>
            <w:proofErr w:type="gramEnd"/>
            <w:r w:rsidRPr="00B7639A">
              <w:rPr>
                <w:rFonts w:ascii="Arial" w:hAnsi="Arial" w:cs="Arial"/>
                <w:color w:val="000000"/>
                <w:sz w:val="18"/>
                <w:szCs w:val="18"/>
              </w:rPr>
              <w:t>/ VASODILATADOR FRASCO 20 ML.   BR0269843 - CLORIDRATO DE LIDOCAÍNA  2</w:t>
            </w:r>
            <w:proofErr w:type="gramStart"/>
            <w:r w:rsidRPr="00B7639A">
              <w:rPr>
                <w:rFonts w:ascii="Arial" w:hAnsi="Arial" w:cs="Arial"/>
                <w:color w:val="000000"/>
                <w:sz w:val="18"/>
                <w:szCs w:val="18"/>
              </w:rPr>
              <w:t>%  S</w:t>
            </w:r>
            <w:proofErr w:type="gramEnd"/>
            <w:r w:rsidRPr="00B7639A">
              <w:rPr>
                <w:rFonts w:ascii="Arial" w:hAnsi="Arial" w:cs="Arial"/>
                <w:color w:val="000000"/>
                <w:sz w:val="18"/>
                <w:szCs w:val="18"/>
              </w:rPr>
              <w:t>/ VASODILATADOR FRASCO 20 ML.   BR0269843</w:t>
            </w:r>
          </w:p>
        </w:tc>
        <w:tc>
          <w:tcPr>
            <w:tcW w:w="1492" w:type="dxa"/>
            <w:tcBorders>
              <w:top w:val="nil"/>
              <w:left w:val="nil"/>
              <w:bottom w:val="single" w:sz="4" w:space="0" w:color="auto"/>
              <w:right w:val="single" w:sz="4" w:space="0" w:color="auto"/>
            </w:tcBorders>
            <w:shd w:val="clear" w:color="000000" w:fill="FFFFFF"/>
            <w:vAlign w:val="center"/>
            <w:hideMark/>
          </w:tcPr>
          <w:p w14:paraId="610E9A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7,8374</w:t>
            </w:r>
          </w:p>
        </w:tc>
        <w:tc>
          <w:tcPr>
            <w:tcW w:w="1414" w:type="dxa"/>
            <w:tcBorders>
              <w:top w:val="nil"/>
              <w:left w:val="nil"/>
              <w:bottom w:val="single" w:sz="4" w:space="0" w:color="auto"/>
              <w:right w:val="single" w:sz="4" w:space="0" w:color="auto"/>
            </w:tcBorders>
            <w:shd w:val="clear" w:color="000000" w:fill="FFFFFF"/>
            <w:vAlign w:val="center"/>
            <w:hideMark/>
          </w:tcPr>
          <w:p w14:paraId="0840B2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11.756,10</w:t>
            </w:r>
          </w:p>
        </w:tc>
      </w:tr>
      <w:tr w:rsidR="00947576" w:rsidRPr="00B7639A" w14:paraId="0AC9C4D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BE844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64</w:t>
            </w:r>
          </w:p>
        </w:tc>
        <w:tc>
          <w:tcPr>
            <w:tcW w:w="1071" w:type="dxa"/>
            <w:tcBorders>
              <w:top w:val="nil"/>
              <w:left w:val="nil"/>
              <w:bottom w:val="single" w:sz="4" w:space="0" w:color="auto"/>
              <w:right w:val="single" w:sz="4" w:space="0" w:color="auto"/>
            </w:tcBorders>
            <w:shd w:val="clear" w:color="000000" w:fill="FFFFFF"/>
            <w:vAlign w:val="center"/>
            <w:hideMark/>
          </w:tcPr>
          <w:p w14:paraId="48941B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20.000,000</w:t>
            </w:r>
          </w:p>
        </w:tc>
        <w:tc>
          <w:tcPr>
            <w:tcW w:w="561" w:type="dxa"/>
            <w:tcBorders>
              <w:top w:val="nil"/>
              <w:left w:val="nil"/>
              <w:bottom w:val="single" w:sz="4" w:space="0" w:color="auto"/>
              <w:right w:val="single" w:sz="4" w:space="0" w:color="auto"/>
            </w:tcBorders>
            <w:shd w:val="clear" w:color="000000" w:fill="FFFFFF"/>
            <w:vAlign w:val="center"/>
            <w:hideMark/>
          </w:tcPr>
          <w:p w14:paraId="74E444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436EF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METOCLOPRAMIDA 10 MG COMPRIMIDO BR0267312 - CLORIDRATO DE METOCLOPRAMIDA 10 MG COMPRIMIDO BR0267312</w:t>
            </w:r>
          </w:p>
        </w:tc>
        <w:tc>
          <w:tcPr>
            <w:tcW w:w="1492" w:type="dxa"/>
            <w:tcBorders>
              <w:top w:val="nil"/>
              <w:left w:val="nil"/>
              <w:bottom w:val="single" w:sz="4" w:space="0" w:color="auto"/>
              <w:right w:val="single" w:sz="4" w:space="0" w:color="auto"/>
            </w:tcBorders>
            <w:shd w:val="clear" w:color="000000" w:fill="FFFFFF"/>
            <w:vAlign w:val="center"/>
            <w:hideMark/>
          </w:tcPr>
          <w:p w14:paraId="7A875E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0,0982</w:t>
            </w:r>
          </w:p>
        </w:tc>
        <w:tc>
          <w:tcPr>
            <w:tcW w:w="1414" w:type="dxa"/>
            <w:tcBorders>
              <w:top w:val="nil"/>
              <w:left w:val="nil"/>
              <w:bottom w:val="single" w:sz="4" w:space="0" w:color="auto"/>
              <w:right w:val="single" w:sz="4" w:space="0" w:color="auto"/>
            </w:tcBorders>
            <w:shd w:val="clear" w:color="000000" w:fill="FFFFFF"/>
            <w:vAlign w:val="center"/>
            <w:hideMark/>
          </w:tcPr>
          <w:p w14:paraId="3630D7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1.964,00</w:t>
            </w:r>
          </w:p>
        </w:tc>
      </w:tr>
      <w:tr w:rsidR="00947576" w:rsidRPr="00B7639A" w14:paraId="61966B50"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99141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65</w:t>
            </w:r>
          </w:p>
        </w:tc>
        <w:tc>
          <w:tcPr>
            <w:tcW w:w="1071" w:type="dxa"/>
            <w:tcBorders>
              <w:top w:val="nil"/>
              <w:left w:val="nil"/>
              <w:bottom w:val="single" w:sz="4" w:space="0" w:color="auto"/>
              <w:right w:val="single" w:sz="4" w:space="0" w:color="auto"/>
            </w:tcBorders>
            <w:shd w:val="clear" w:color="000000" w:fill="FFFFFF"/>
            <w:vAlign w:val="center"/>
            <w:hideMark/>
          </w:tcPr>
          <w:p w14:paraId="54914D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65688E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723AD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METOCLOPRAMIDA 4 MG/ML, GOTAS, FRASCO DE 10 ML BR0267311 - CLORIDRATO DE METOCLOPRAMIDA 4 MG/ML, GOTAS, FRASCO DE 10 ML BR0267311</w:t>
            </w:r>
          </w:p>
        </w:tc>
        <w:tc>
          <w:tcPr>
            <w:tcW w:w="1492" w:type="dxa"/>
            <w:tcBorders>
              <w:top w:val="nil"/>
              <w:left w:val="nil"/>
              <w:bottom w:val="single" w:sz="4" w:space="0" w:color="auto"/>
              <w:right w:val="single" w:sz="4" w:space="0" w:color="auto"/>
            </w:tcBorders>
            <w:shd w:val="clear" w:color="000000" w:fill="FFFFFF"/>
            <w:vAlign w:val="center"/>
            <w:hideMark/>
          </w:tcPr>
          <w:p w14:paraId="2EC93D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2,5209</w:t>
            </w:r>
          </w:p>
        </w:tc>
        <w:tc>
          <w:tcPr>
            <w:tcW w:w="1414" w:type="dxa"/>
            <w:tcBorders>
              <w:top w:val="nil"/>
              <w:left w:val="nil"/>
              <w:bottom w:val="single" w:sz="4" w:space="0" w:color="auto"/>
              <w:right w:val="single" w:sz="4" w:space="0" w:color="auto"/>
            </w:tcBorders>
            <w:shd w:val="clear" w:color="000000" w:fill="FFFFFF"/>
            <w:vAlign w:val="center"/>
            <w:hideMark/>
          </w:tcPr>
          <w:p w14:paraId="793AD8A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3.781,35</w:t>
            </w:r>
          </w:p>
        </w:tc>
      </w:tr>
      <w:tr w:rsidR="00947576" w:rsidRPr="00B7639A" w14:paraId="621D9A13"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29FC4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66</w:t>
            </w:r>
          </w:p>
        </w:tc>
        <w:tc>
          <w:tcPr>
            <w:tcW w:w="1071" w:type="dxa"/>
            <w:tcBorders>
              <w:top w:val="nil"/>
              <w:left w:val="nil"/>
              <w:bottom w:val="single" w:sz="4" w:space="0" w:color="auto"/>
              <w:right w:val="single" w:sz="4" w:space="0" w:color="auto"/>
            </w:tcBorders>
            <w:shd w:val="clear" w:color="000000" w:fill="FFFFFF"/>
            <w:vAlign w:val="center"/>
            <w:hideMark/>
          </w:tcPr>
          <w:p w14:paraId="264597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56C7FC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13AA8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METOCLOPRAMIDA SOLUÇÃO INJETÁVEL 5 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DE 2 ML  BR0267310 - CLORIDRATO DE METOCLOPRAMIDA SOLUÇÃO INJETÁVEL 5 MG/ML  AMPOLA DE 2 ML  BR0267310</w:t>
            </w:r>
          </w:p>
        </w:tc>
        <w:tc>
          <w:tcPr>
            <w:tcW w:w="1492" w:type="dxa"/>
            <w:tcBorders>
              <w:top w:val="nil"/>
              <w:left w:val="nil"/>
              <w:bottom w:val="single" w:sz="4" w:space="0" w:color="auto"/>
              <w:right w:val="single" w:sz="4" w:space="0" w:color="auto"/>
            </w:tcBorders>
            <w:shd w:val="clear" w:color="000000" w:fill="FFFFFF"/>
            <w:vAlign w:val="center"/>
            <w:hideMark/>
          </w:tcPr>
          <w:p w14:paraId="526CA5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0,8815</w:t>
            </w:r>
          </w:p>
        </w:tc>
        <w:tc>
          <w:tcPr>
            <w:tcW w:w="1414" w:type="dxa"/>
            <w:tcBorders>
              <w:top w:val="nil"/>
              <w:left w:val="nil"/>
              <w:bottom w:val="single" w:sz="4" w:space="0" w:color="auto"/>
              <w:right w:val="single" w:sz="4" w:space="0" w:color="auto"/>
            </w:tcBorders>
            <w:shd w:val="clear" w:color="000000" w:fill="FFFFFF"/>
            <w:vAlign w:val="center"/>
            <w:hideMark/>
          </w:tcPr>
          <w:p w14:paraId="2D1A39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4.407,50</w:t>
            </w:r>
          </w:p>
        </w:tc>
      </w:tr>
      <w:tr w:rsidR="00947576" w:rsidRPr="00B7639A" w14:paraId="299D8602"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4ACC7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67</w:t>
            </w:r>
          </w:p>
        </w:tc>
        <w:tc>
          <w:tcPr>
            <w:tcW w:w="1071" w:type="dxa"/>
            <w:tcBorders>
              <w:top w:val="nil"/>
              <w:left w:val="nil"/>
              <w:bottom w:val="single" w:sz="4" w:space="0" w:color="auto"/>
              <w:right w:val="single" w:sz="4" w:space="0" w:color="auto"/>
            </w:tcBorders>
            <w:shd w:val="clear" w:color="000000" w:fill="FFFFFF"/>
            <w:vAlign w:val="center"/>
            <w:hideMark/>
          </w:tcPr>
          <w:p w14:paraId="1366031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4B90DB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F4750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NALOXONA INJETÁVEL 0,4 MG/</w:t>
            </w:r>
            <w:proofErr w:type="gramStart"/>
            <w:r w:rsidRPr="00B7639A">
              <w:rPr>
                <w:rFonts w:ascii="Arial" w:hAnsi="Arial" w:cs="Arial"/>
                <w:color w:val="000000"/>
                <w:sz w:val="18"/>
                <w:szCs w:val="18"/>
              </w:rPr>
              <w:t>ML  AMPOLAS</w:t>
            </w:r>
            <w:proofErr w:type="gramEnd"/>
            <w:r w:rsidRPr="00B7639A">
              <w:rPr>
                <w:rFonts w:ascii="Arial" w:hAnsi="Arial" w:cs="Arial"/>
                <w:color w:val="000000"/>
                <w:sz w:val="18"/>
                <w:szCs w:val="18"/>
              </w:rPr>
              <w:t xml:space="preserve"> CONTENDO 1 ML  BR0272326 - CLORIDRATO DE NALOXONA INJETÁVEL 0,4 MG/ML  AMPOLAS CONTENDO 1 ML  BR0272326</w:t>
            </w:r>
          </w:p>
        </w:tc>
        <w:tc>
          <w:tcPr>
            <w:tcW w:w="1492" w:type="dxa"/>
            <w:tcBorders>
              <w:top w:val="nil"/>
              <w:left w:val="nil"/>
              <w:bottom w:val="single" w:sz="4" w:space="0" w:color="auto"/>
              <w:right w:val="single" w:sz="4" w:space="0" w:color="auto"/>
            </w:tcBorders>
            <w:shd w:val="clear" w:color="000000" w:fill="FFFFFF"/>
            <w:vAlign w:val="center"/>
            <w:hideMark/>
          </w:tcPr>
          <w:p w14:paraId="3DF314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7,9849</w:t>
            </w:r>
          </w:p>
        </w:tc>
        <w:tc>
          <w:tcPr>
            <w:tcW w:w="1414" w:type="dxa"/>
            <w:tcBorders>
              <w:top w:val="nil"/>
              <w:left w:val="nil"/>
              <w:bottom w:val="single" w:sz="4" w:space="0" w:color="auto"/>
              <w:right w:val="single" w:sz="4" w:space="0" w:color="auto"/>
            </w:tcBorders>
            <w:shd w:val="clear" w:color="000000" w:fill="FFFFFF"/>
            <w:vAlign w:val="center"/>
            <w:hideMark/>
          </w:tcPr>
          <w:p w14:paraId="31767C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1.596,98</w:t>
            </w:r>
          </w:p>
        </w:tc>
      </w:tr>
      <w:tr w:rsidR="00947576" w:rsidRPr="00B7639A" w14:paraId="4ABBF7A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B2AB88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68</w:t>
            </w:r>
          </w:p>
        </w:tc>
        <w:tc>
          <w:tcPr>
            <w:tcW w:w="1071" w:type="dxa"/>
            <w:tcBorders>
              <w:top w:val="nil"/>
              <w:left w:val="nil"/>
              <w:bottom w:val="single" w:sz="4" w:space="0" w:color="auto"/>
              <w:right w:val="single" w:sz="4" w:space="0" w:color="auto"/>
            </w:tcBorders>
            <w:shd w:val="clear" w:color="000000" w:fill="FFFFFF"/>
            <w:vAlign w:val="center"/>
            <w:hideMark/>
          </w:tcPr>
          <w:p w14:paraId="50F680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1BB4CC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21A7E9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CLORIDRATO DE ONDANSETRONA 8 MG/ML, AMPOLA 4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0305751 - CLORIDRATO DE ONDANSETRONA 8 MG/ML, AMPOLA 4 ML  BR0305751</w:t>
            </w:r>
          </w:p>
        </w:tc>
        <w:tc>
          <w:tcPr>
            <w:tcW w:w="1492" w:type="dxa"/>
            <w:tcBorders>
              <w:top w:val="nil"/>
              <w:left w:val="nil"/>
              <w:bottom w:val="single" w:sz="4" w:space="0" w:color="auto"/>
              <w:right w:val="single" w:sz="4" w:space="0" w:color="auto"/>
            </w:tcBorders>
            <w:shd w:val="clear" w:color="000000" w:fill="FFFFFF"/>
            <w:vAlign w:val="center"/>
            <w:hideMark/>
          </w:tcPr>
          <w:p w14:paraId="4D778C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3,3863</w:t>
            </w:r>
          </w:p>
        </w:tc>
        <w:tc>
          <w:tcPr>
            <w:tcW w:w="1414" w:type="dxa"/>
            <w:tcBorders>
              <w:top w:val="nil"/>
              <w:left w:val="nil"/>
              <w:bottom w:val="single" w:sz="4" w:space="0" w:color="auto"/>
              <w:right w:val="single" w:sz="4" w:space="0" w:color="auto"/>
            </w:tcBorders>
            <w:shd w:val="clear" w:color="000000" w:fill="FFFFFF"/>
            <w:vAlign w:val="center"/>
            <w:hideMark/>
          </w:tcPr>
          <w:p w14:paraId="7E457C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3.386,30</w:t>
            </w:r>
          </w:p>
        </w:tc>
      </w:tr>
      <w:tr w:rsidR="00947576" w:rsidRPr="00B7639A" w14:paraId="229C018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818338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69</w:t>
            </w:r>
          </w:p>
        </w:tc>
        <w:tc>
          <w:tcPr>
            <w:tcW w:w="1071" w:type="dxa"/>
            <w:tcBorders>
              <w:top w:val="nil"/>
              <w:left w:val="nil"/>
              <w:bottom w:val="single" w:sz="4" w:space="0" w:color="auto"/>
              <w:right w:val="single" w:sz="4" w:space="0" w:color="auto"/>
            </w:tcBorders>
            <w:shd w:val="clear" w:color="000000" w:fill="FFFFFF"/>
            <w:vAlign w:val="center"/>
            <w:hideMark/>
          </w:tcPr>
          <w:p w14:paraId="437CCF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1.300,000</w:t>
            </w:r>
          </w:p>
        </w:tc>
        <w:tc>
          <w:tcPr>
            <w:tcW w:w="561" w:type="dxa"/>
            <w:tcBorders>
              <w:top w:val="nil"/>
              <w:left w:val="nil"/>
              <w:bottom w:val="single" w:sz="4" w:space="0" w:color="auto"/>
              <w:right w:val="single" w:sz="4" w:space="0" w:color="auto"/>
            </w:tcBorders>
            <w:shd w:val="clear" w:color="000000" w:fill="FFFFFF"/>
            <w:vAlign w:val="center"/>
            <w:hideMark/>
          </w:tcPr>
          <w:p w14:paraId="262D7F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A88FB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PROMETAZINA  25 MG/ML AMPOLA 2</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0267769 - CLORIDRATO DE PROMETAZINA  25 MG/ML AMPOLA 2ML  BR0267769</w:t>
            </w:r>
          </w:p>
        </w:tc>
        <w:tc>
          <w:tcPr>
            <w:tcW w:w="1492" w:type="dxa"/>
            <w:tcBorders>
              <w:top w:val="nil"/>
              <w:left w:val="nil"/>
              <w:bottom w:val="single" w:sz="4" w:space="0" w:color="auto"/>
              <w:right w:val="single" w:sz="4" w:space="0" w:color="auto"/>
            </w:tcBorders>
            <w:shd w:val="clear" w:color="000000" w:fill="FFFFFF"/>
            <w:vAlign w:val="center"/>
            <w:hideMark/>
          </w:tcPr>
          <w:p w14:paraId="342CDDA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2,2250</w:t>
            </w:r>
          </w:p>
        </w:tc>
        <w:tc>
          <w:tcPr>
            <w:tcW w:w="1414" w:type="dxa"/>
            <w:tcBorders>
              <w:top w:val="nil"/>
              <w:left w:val="nil"/>
              <w:bottom w:val="single" w:sz="4" w:space="0" w:color="auto"/>
              <w:right w:val="single" w:sz="4" w:space="0" w:color="auto"/>
            </w:tcBorders>
            <w:shd w:val="clear" w:color="000000" w:fill="FFFFFF"/>
            <w:vAlign w:val="center"/>
            <w:hideMark/>
          </w:tcPr>
          <w:p w14:paraId="3840A23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2.892,50</w:t>
            </w:r>
          </w:p>
        </w:tc>
      </w:tr>
      <w:tr w:rsidR="00947576" w:rsidRPr="00B7639A" w14:paraId="6E36AB8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5F47B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w:t>
            </w:r>
          </w:p>
        </w:tc>
        <w:tc>
          <w:tcPr>
            <w:tcW w:w="1071" w:type="dxa"/>
            <w:tcBorders>
              <w:top w:val="nil"/>
              <w:left w:val="nil"/>
              <w:bottom w:val="single" w:sz="4" w:space="0" w:color="auto"/>
              <w:right w:val="single" w:sz="4" w:space="0" w:color="auto"/>
            </w:tcBorders>
            <w:shd w:val="clear" w:color="000000" w:fill="FFFFFF"/>
            <w:vAlign w:val="center"/>
            <w:hideMark/>
          </w:tcPr>
          <w:p w14:paraId="1F3E51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12.000,000</w:t>
            </w:r>
          </w:p>
        </w:tc>
        <w:tc>
          <w:tcPr>
            <w:tcW w:w="561" w:type="dxa"/>
            <w:tcBorders>
              <w:top w:val="nil"/>
              <w:left w:val="nil"/>
              <w:bottom w:val="single" w:sz="4" w:space="0" w:color="auto"/>
              <w:right w:val="single" w:sz="4" w:space="0" w:color="auto"/>
            </w:tcBorders>
            <w:shd w:val="clear" w:color="000000" w:fill="FFFFFF"/>
            <w:vAlign w:val="center"/>
            <w:hideMark/>
          </w:tcPr>
          <w:p w14:paraId="34D4CF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320E4A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PROMETAZINA 25 MG COMPRIMIDOS   BR0267768 - CLORIDRATO DE PROMETAZINA 25 MG COMPRIMIDOS   BR0267768</w:t>
            </w:r>
          </w:p>
        </w:tc>
        <w:tc>
          <w:tcPr>
            <w:tcW w:w="1492" w:type="dxa"/>
            <w:tcBorders>
              <w:top w:val="nil"/>
              <w:left w:val="nil"/>
              <w:bottom w:val="single" w:sz="4" w:space="0" w:color="auto"/>
              <w:right w:val="single" w:sz="4" w:space="0" w:color="auto"/>
            </w:tcBorders>
            <w:shd w:val="clear" w:color="000000" w:fill="FFFFFF"/>
            <w:vAlign w:val="center"/>
            <w:hideMark/>
          </w:tcPr>
          <w:p w14:paraId="7FEFEE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0,2336</w:t>
            </w:r>
          </w:p>
        </w:tc>
        <w:tc>
          <w:tcPr>
            <w:tcW w:w="1414" w:type="dxa"/>
            <w:tcBorders>
              <w:top w:val="nil"/>
              <w:left w:val="nil"/>
              <w:bottom w:val="single" w:sz="4" w:space="0" w:color="auto"/>
              <w:right w:val="single" w:sz="4" w:space="0" w:color="auto"/>
            </w:tcBorders>
            <w:shd w:val="clear" w:color="000000" w:fill="FFFFFF"/>
            <w:vAlign w:val="center"/>
            <w:hideMark/>
          </w:tcPr>
          <w:p w14:paraId="32A7E6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2.803,20</w:t>
            </w:r>
          </w:p>
        </w:tc>
      </w:tr>
      <w:tr w:rsidR="00947576" w:rsidRPr="00B7639A" w14:paraId="4A3B6A2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2606A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71</w:t>
            </w:r>
          </w:p>
        </w:tc>
        <w:tc>
          <w:tcPr>
            <w:tcW w:w="1071" w:type="dxa"/>
            <w:tcBorders>
              <w:top w:val="nil"/>
              <w:left w:val="nil"/>
              <w:bottom w:val="single" w:sz="4" w:space="0" w:color="auto"/>
              <w:right w:val="single" w:sz="4" w:space="0" w:color="auto"/>
            </w:tcBorders>
            <w:shd w:val="clear" w:color="000000" w:fill="FFFFFF"/>
            <w:vAlign w:val="center"/>
            <w:hideMark/>
          </w:tcPr>
          <w:p w14:paraId="07F23E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7344E3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4CD1C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CLORIDRATO DE TIAMINA 300 MG COMPRIMIDO. BR0272341 - CLORIDRATO DE TIAMINA 300 MG COMPRIMIDO. BR0272341</w:t>
            </w:r>
          </w:p>
        </w:tc>
        <w:tc>
          <w:tcPr>
            <w:tcW w:w="1492" w:type="dxa"/>
            <w:tcBorders>
              <w:top w:val="nil"/>
              <w:left w:val="nil"/>
              <w:bottom w:val="single" w:sz="4" w:space="0" w:color="auto"/>
              <w:right w:val="single" w:sz="4" w:space="0" w:color="auto"/>
            </w:tcBorders>
            <w:shd w:val="clear" w:color="000000" w:fill="FFFFFF"/>
            <w:vAlign w:val="center"/>
            <w:hideMark/>
          </w:tcPr>
          <w:p w14:paraId="3BCA65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0,2814</w:t>
            </w:r>
          </w:p>
        </w:tc>
        <w:tc>
          <w:tcPr>
            <w:tcW w:w="1414" w:type="dxa"/>
            <w:tcBorders>
              <w:top w:val="nil"/>
              <w:left w:val="nil"/>
              <w:bottom w:val="single" w:sz="4" w:space="0" w:color="auto"/>
              <w:right w:val="single" w:sz="4" w:space="0" w:color="auto"/>
            </w:tcBorders>
            <w:shd w:val="clear" w:color="000000" w:fill="FFFFFF"/>
            <w:vAlign w:val="center"/>
            <w:hideMark/>
          </w:tcPr>
          <w:p w14:paraId="5EA064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562,80</w:t>
            </w:r>
          </w:p>
        </w:tc>
      </w:tr>
      <w:tr w:rsidR="00947576" w:rsidRPr="00B7639A" w14:paraId="7441DBF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464E9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72</w:t>
            </w:r>
          </w:p>
        </w:tc>
        <w:tc>
          <w:tcPr>
            <w:tcW w:w="1071" w:type="dxa"/>
            <w:tcBorders>
              <w:top w:val="nil"/>
              <w:left w:val="nil"/>
              <w:bottom w:val="single" w:sz="4" w:space="0" w:color="auto"/>
              <w:right w:val="single" w:sz="4" w:space="0" w:color="auto"/>
            </w:tcBorders>
            <w:shd w:val="clear" w:color="000000" w:fill="FFFFFF"/>
            <w:vAlign w:val="center"/>
            <w:hideMark/>
          </w:tcPr>
          <w:p w14:paraId="0E5569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2.500,000</w:t>
            </w:r>
          </w:p>
        </w:tc>
        <w:tc>
          <w:tcPr>
            <w:tcW w:w="561" w:type="dxa"/>
            <w:tcBorders>
              <w:top w:val="nil"/>
              <w:left w:val="nil"/>
              <w:bottom w:val="single" w:sz="4" w:space="0" w:color="auto"/>
              <w:right w:val="single" w:sz="4" w:space="0" w:color="auto"/>
            </w:tcBorders>
            <w:shd w:val="clear" w:color="000000" w:fill="FFFFFF"/>
            <w:vAlign w:val="center"/>
            <w:hideMark/>
          </w:tcPr>
          <w:p w14:paraId="7DBF71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483AA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CLORIDRATO DE </w:t>
            </w:r>
            <w:proofErr w:type="gramStart"/>
            <w:r w:rsidRPr="00B7639A">
              <w:rPr>
                <w:rFonts w:ascii="Arial" w:hAnsi="Arial" w:cs="Arial"/>
                <w:color w:val="000000"/>
                <w:sz w:val="18"/>
                <w:szCs w:val="18"/>
              </w:rPr>
              <w:t>TRAMADOL ,</w:t>
            </w:r>
            <w:proofErr w:type="gramEnd"/>
            <w:r w:rsidRPr="00B7639A">
              <w:rPr>
                <w:rFonts w:ascii="Arial" w:hAnsi="Arial" w:cs="Arial"/>
                <w:color w:val="000000"/>
                <w:sz w:val="18"/>
                <w:szCs w:val="18"/>
              </w:rPr>
              <w:t xml:space="preserve">  50 MG COMPRIMIDO BR0309441 - CLORIDRATO DE TRAMADOL ,  50 MG COMPRIMIDO BR0309441</w:t>
            </w:r>
          </w:p>
        </w:tc>
        <w:tc>
          <w:tcPr>
            <w:tcW w:w="1492" w:type="dxa"/>
            <w:tcBorders>
              <w:top w:val="nil"/>
              <w:left w:val="nil"/>
              <w:bottom w:val="single" w:sz="4" w:space="0" w:color="auto"/>
              <w:right w:val="single" w:sz="4" w:space="0" w:color="auto"/>
            </w:tcBorders>
            <w:shd w:val="clear" w:color="000000" w:fill="FFFFFF"/>
            <w:vAlign w:val="center"/>
            <w:hideMark/>
          </w:tcPr>
          <w:p w14:paraId="3A22A40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0,3515</w:t>
            </w:r>
          </w:p>
        </w:tc>
        <w:tc>
          <w:tcPr>
            <w:tcW w:w="1414" w:type="dxa"/>
            <w:tcBorders>
              <w:top w:val="nil"/>
              <w:left w:val="nil"/>
              <w:bottom w:val="single" w:sz="4" w:space="0" w:color="auto"/>
              <w:right w:val="single" w:sz="4" w:space="0" w:color="auto"/>
            </w:tcBorders>
            <w:shd w:val="clear" w:color="000000" w:fill="FFFFFF"/>
            <w:vAlign w:val="center"/>
            <w:hideMark/>
          </w:tcPr>
          <w:p w14:paraId="5DFAA9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878,75</w:t>
            </w:r>
          </w:p>
        </w:tc>
      </w:tr>
      <w:tr w:rsidR="00947576" w:rsidRPr="00B7639A" w14:paraId="24BA4BCE"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DA05C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73</w:t>
            </w:r>
          </w:p>
        </w:tc>
        <w:tc>
          <w:tcPr>
            <w:tcW w:w="1071" w:type="dxa"/>
            <w:tcBorders>
              <w:top w:val="nil"/>
              <w:left w:val="nil"/>
              <w:bottom w:val="single" w:sz="4" w:space="0" w:color="auto"/>
              <w:right w:val="single" w:sz="4" w:space="0" w:color="auto"/>
            </w:tcBorders>
            <w:shd w:val="clear" w:color="000000" w:fill="FFFFFF"/>
            <w:vAlign w:val="center"/>
            <w:hideMark/>
          </w:tcPr>
          <w:p w14:paraId="2C136A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7FD64E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B914FA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CLORIDRATO DE </w:t>
            </w:r>
            <w:proofErr w:type="gramStart"/>
            <w:r w:rsidRPr="00B7639A">
              <w:rPr>
                <w:rFonts w:ascii="Arial" w:hAnsi="Arial" w:cs="Arial"/>
                <w:color w:val="000000"/>
                <w:sz w:val="18"/>
                <w:szCs w:val="18"/>
              </w:rPr>
              <w:t>TRAMADOL ,</w:t>
            </w:r>
            <w:proofErr w:type="gramEnd"/>
            <w:r w:rsidRPr="00B7639A">
              <w:rPr>
                <w:rFonts w:ascii="Arial" w:hAnsi="Arial" w:cs="Arial"/>
                <w:color w:val="000000"/>
                <w:sz w:val="18"/>
                <w:szCs w:val="18"/>
              </w:rPr>
              <w:t xml:space="preserve"> 50 MG/ML, SOLUÇÃO INJETÁVEL   AMPOLA 1 ML BR0292382 - CLORIDRATO DE TRAMADOL , 50 MG/ML, SOLUÇÃO INJETÁVEL   AMPOLA 1 ML BR0292382</w:t>
            </w:r>
          </w:p>
        </w:tc>
        <w:tc>
          <w:tcPr>
            <w:tcW w:w="1492" w:type="dxa"/>
            <w:tcBorders>
              <w:top w:val="nil"/>
              <w:left w:val="nil"/>
              <w:bottom w:val="single" w:sz="4" w:space="0" w:color="auto"/>
              <w:right w:val="single" w:sz="4" w:space="0" w:color="auto"/>
            </w:tcBorders>
            <w:shd w:val="clear" w:color="000000" w:fill="FFFFFF"/>
            <w:vAlign w:val="center"/>
            <w:hideMark/>
          </w:tcPr>
          <w:p w14:paraId="70AA2D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2,7772</w:t>
            </w:r>
          </w:p>
        </w:tc>
        <w:tc>
          <w:tcPr>
            <w:tcW w:w="1414" w:type="dxa"/>
            <w:tcBorders>
              <w:top w:val="nil"/>
              <w:left w:val="nil"/>
              <w:bottom w:val="single" w:sz="4" w:space="0" w:color="auto"/>
              <w:right w:val="single" w:sz="4" w:space="0" w:color="auto"/>
            </w:tcBorders>
            <w:shd w:val="clear" w:color="000000" w:fill="FFFFFF"/>
            <w:vAlign w:val="center"/>
            <w:hideMark/>
          </w:tcPr>
          <w:p w14:paraId="4B916A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4.165,80</w:t>
            </w:r>
          </w:p>
        </w:tc>
      </w:tr>
      <w:tr w:rsidR="00947576" w:rsidRPr="00B7639A" w14:paraId="70B1F1B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9FAEC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w:t>
            </w:r>
          </w:p>
        </w:tc>
        <w:tc>
          <w:tcPr>
            <w:tcW w:w="1071" w:type="dxa"/>
            <w:tcBorders>
              <w:top w:val="nil"/>
              <w:left w:val="nil"/>
              <w:bottom w:val="single" w:sz="4" w:space="0" w:color="auto"/>
              <w:right w:val="single" w:sz="4" w:space="0" w:color="auto"/>
            </w:tcBorders>
            <w:shd w:val="clear" w:color="000000" w:fill="FFFFFF"/>
            <w:vAlign w:val="center"/>
            <w:hideMark/>
          </w:tcPr>
          <w:p w14:paraId="4A5BAC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39ECC2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AF0CC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CODEÍNA 30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0272782 - CODEÍNA 30 MG COMPRIMIDOS  BR0272782</w:t>
            </w:r>
          </w:p>
        </w:tc>
        <w:tc>
          <w:tcPr>
            <w:tcW w:w="1492" w:type="dxa"/>
            <w:tcBorders>
              <w:top w:val="nil"/>
              <w:left w:val="nil"/>
              <w:bottom w:val="single" w:sz="4" w:space="0" w:color="auto"/>
              <w:right w:val="single" w:sz="4" w:space="0" w:color="auto"/>
            </w:tcBorders>
            <w:shd w:val="clear" w:color="000000" w:fill="FFFFFF"/>
            <w:vAlign w:val="center"/>
            <w:hideMark/>
          </w:tcPr>
          <w:p w14:paraId="12E521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1,5144</w:t>
            </w:r>
          </w:p>
        </w:tc>
        <w:tc>
          <w:tcPr>
            <w:tcW w:w="1414" w:type="dxa"/>
            <w:tcBorders>
              <w:top w:val="nil"/>
              <w:left w:val="nil"/>
              <w:bottom w:val="single" w:sz="4" w:space="0" w:color="auto"/>
              <w:right w:val="single" w:sz="4" w:space="0" w:color="auto"/>
            </w:tcBorders>
            <w:shd w:val="clear" w:color="000000" w:fill="FFFFFF"/>
            <w:vAlign w:val="center"/>
            <w:hideMark/>
          </w:tcPr>
          <w:p w14:paraId="7B4066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1.211,52</w:t>
            </w:r>
          </w:p>
        </w:tc>
      </w:tr>
      <w:tr w:rsidR="00947576" w:rsidRPr="00B7639A" w14:paraId="4FBB83A1"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593EF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w:t>
            </w:r>
          </w:p>
        </w:tc>
        <w:tc>
          <w:tcPr>
            <w:tcW w:w="1071" w:type="dxa"/>
            <w:tcBorders>
              <w:top w:val="nil"/>
              <w:left w:val="nil"/>
              <w:bottom w:val="single" w:sz="4" w:space="0" w:color="auto"/>
              <w:right w:val="single" w:sz="4" w:space="0" w:color="auto"/>
            </w:tcBorders>
            <w:shd w:val="clear" w:color="000000" w:fill="FFFFFF"/>
            <w:vAlign w:val="center"/>
            <w:hideMark/>
          </w:tcPr>
          <w:p w14:paraId="476157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7C6B0B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197F7A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DECANOATO DE HALOPERIDOL 70,52 MG/ML AMPOLA DE 1 ML. NÃO TEM CODIGO BPS - DECANOATO DE HALOPERIDOL 70,52 MG/ML AMPOLA DE 1 ML. NÃO TEM CODIGO BPS</w:t>
            </w:r>
          </w:p>
        </w:tc>
        <w:tc>
          <w:tcPr>
            <w:tcW w:w="1492" w:type="dxa"/>
            <w:tcBorders>
              <w:top w:val="nil"/>
              <w:left w:val="nil"/>
              <w:bottom w:val="single" w:sz="4" w:space="0" w:color="auto"/>
              <w:right w:val="single" w:sz="4" w:space="0" w:color="auto"/>
            </w:tcBorders>
            <w:shd w:val="clear" w:color="000000" w:fill="FFFFFF"/>
            <w:vAlign w:val="center"/>
            <w:hideMark/>
          </w:tcPr>
          <w:p w14:paraId="2E0511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14,5371</w:t>
            </w:r>
          </w:p>
        </w:tc>
        <w:tc>
          <w:tcPr>
            <w:tcW w:w="1414" w:type="dxa"/>
            <w:tcBorders>
              <w:top w:val="nil"/>
              <w:left w:val="nil"/>
              <w:bottom w:val="single" w:sz="4" w:space="0" w:color="auto"/>
              <w:right w:val="single" w:sz="4" w:space="0" w:color="auto"/>
            </w:tcBorders>
            <w:shd w:val="clear" w:color="000000" w:fill="FFFFFF"/>
            <w:vAlign w:val="center"/>
            <w:hideMark/>
          </w:tcPr>
          <w:p w14:paraId="1380D01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2.907,42</w:t>
            </w:r>
          </w:p>
        </w:tc>
      </w:tr>
      <w:tr w:rsidR="00947576" w:rsidRPr="00B7639A" w14:paraId="65EC576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B594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76</w:t>
            </w:r>
          </w:p>
        </w:tc>
        <w:tc>
          <w:tcPr>
            <w:tcW w:w="1071" w:type="dxa"/>
            <w:tcBorders>
              <w:top w:val="nil"/>
              <w:left w:val="nil"/>
              <w:bottom w:val="single" w:sz="4" w:space="0" w:color="auto"/>
              <w:right w:val="single" w:sz="4" w:space="0" w:color="auto"/>
            </w:tcBorders>
            <w:shd w:val="clear" w:color="000000" w:fill="FFFFFF"/>
            <w:vAlign w:val="center"/>
            <w:hideMark/>
          </w:tcPr>
          <w:p w14:paraId="3C166F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43BB48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2E8CB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DESLANOSÍDO 0,2 MG/ML INJETÁVEL AMPOLA 2ML BR0276283 - DESLANOSÍDO 0,2 MG/ML INJETÁVEL AMPOLA 2ML BR0276283</w:t>
            </w:r>
          </w:p>
        </w:tc>
        <w:tc>
          <w:tcPr>
            <w:tcW w:w="1492" w:type="dxa"/>
            <w:tcBorders>
              <w:top w:val="nil"/>
              <w:left w:val="nil"/>
              <w:bottom w:val="single" w:sz="4" w:space="0" w:color="auto"/>
              <w:right w:val="single" w:sz="4" w:space="0" w:color="auto"/>
            </w:tcBorders>
            <w:shd w:val="clear" w:color="000000" w:fill="FFFFFF"/>
            <w:vAlign w:val="center"/>
            <w:hideMark/>
          </w:tcPr>
          <w:p w14:paraId="37CE9B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2,5473</w:t>
            </w:r>
          </w:p>
        </w:tc>
        <w:tc>
          <w:tcPr>
            <w:tcW w:w="1414" w:type="dxa"/>
            <w:tcBorders>
              <w:top w:val="nil"/>
              <w:left w:val="nil"/>
              <w:bottom w:val="single" w:sz="4" w:space="0" w:color="auto"/>
              <w:right w:val="single" w:sz="4" w:space="0" w:color="auto"/>
            </w:tcBorders>
            <w:shd w:val="clear" w:color="000000" w:fill="FFFFFF"/>
            <w:vAlign w:val="center"/>
            <w:hideMark/>
          </w:tcPr>
          <w:p w14:paraId="0C3EF2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1.273,65</w:t>
            </w:r>
          </w:p>
        </w:tc>
      </w:tr>
      <w:tr w:rsidR="00947576" w:rsidRPr="00B7639A" w14:paraId="096AB061"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6E1E3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77</w:t>
            </w:r>
          </w:p>
        </w:tc>
        <w:tc>
          <w:tcPr>
            <w:tcW w:w="1071" w:type="dxa"/>
            <w:tcBorders>
              <w:top w:val="nil"/>
              <w:left w:val="nil"/>
              <w:bottom w:val="single" w:sz="4" w:space="0" w:color="auto"/>
              <w:right w:val="single" w:sz="4" w:space="0" w:color="auto"/>
            </w:tcBorders>
            <w:shd w:val="clear" w:color="000000" w:fill="FFFFFF"/>
            <w:vAlign w:val="center"/>
            <w:hideMark/>
          </w:tcPr>
          <w:p w14:paraId="12D36B9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360,000</w:t>
            </w:r>
          </w:p>
        </w:tc>
        <w:tc>
          <w:tcPr>
            <w:tcW w:w="561" w:type="dxa"/>
            <w:tcBorders>
              <w:top w:val="nil"/>
              <w:left w:val="nil"/>
              <w:bottom w:val="single" w:sz="4" w:space="0" w:color="auto"/>
              <w:right w:val="single" w:sz="4" w:space="0" w:color="auto"/>
            </w:tcBorders>
            <w:shd w:val="clear" w:color="000000" w:fill="FFFFFF"/>
            <w:vAlign w:val="center"/>
            <w:hideMark/>
          </w:tcPr>
          <w:p w14:paraId="53D34A5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BD78D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DETERGENTE ENZIMÁTICO, COMPOSIÇÃO:A BASE DE AMILASE, PROTEASE E </w:t>
            </w:r>
            <w:proofErr w:type="gramStart"/>
            <w:r w:rsidRPr="00B7639A">
              <w:rPr>
                <w:rFonts w:ascii="Arial" w:hAnsi="Arial" w:cs="Arial"/>
                <w:color w:val="000000"/>
                <w:sz w:val="18"/>
                <w:szCs w:val="18"/>
              </w:rPr>
              <w:t>LIPASE  FRASCO</w:t>
            </w:r>
            <w:proofErr w:type="gramEnd"/>
            <w:r w:rsidRPr="00B7639A">
              <w:rPr>
                <w:rFonts w:ascii="Arial" w:hAnsi="Arial" w:cs="Arial"/>
                <w:color w:val="000000"/>
                <w:sz w:val="18"/>
                <w:szCs w:val="18"/>
              </w:rPr>
              <w:t xml:space="preserve"> </w:t>
            </w:r>
            <w:proofErr w:type="spellStart"/>
            <w:r w:rsidRPr="00B7639A">
              <w:rPr>
                <w:rFonts w:ascii="Arial" w:hAnsi="Arial" w:cs="Arial"/>
                <w:color w:val="000000"/>
                <w:sz w:val="18"/>
                <w:szCs w:val="18"/>
              </w:rPr>
              <w:t>FRASCO</w:t>
            </w:r>
            <w:proofErr w:type="spellEnd"/>
            <w:r w:rsidRPr="00B7639A">
              <w:rPr>
                <w:rFonts w:ascii="Arial" w:hAnsi="Arial" w:cs="Arial"/>
                <w:color w:val="000000"/>
                <w:sz w:val="18"/>
                <w:szCs w:val="18"/>
              </w:rPr>
              <w:t xml:space="preserve"> 1.000 ML BR0328077 - DETERGENTE ENZIMÁTICO, COMPOSIÇÃO:A BASE DE AMILASE, PROTEASE E LIPASE  FRASCO </w:t>
            </w:r>
            <w:proofErr w:type="spellStart"/>
            <w:r w:rsidRPr="00B7639A">
              <w:rPr>
                <w:rFonts w:ascii="Arial" w:hAnsi="Arial" w:cs="Arial"/>
                <w:color w:val="000000"/>
                <w:sz w:val="18"/>
                <w:szCs w:val="18"/>
              </w:rPr>
              <w:t>FRASCO</w:t>
            </w:r>
            <w:proofErr w:type="spellEnd"/>
            <w:r w:rsidRPr="00B7639A">
              <w:rPr>
                <w:rFonts w:ascii="Arial" w:hAnsi="Arial" w:cs="Arial"/>
                <w:color w:val="000000"/>
                <w:sz w:val="18"/>
                <w:szCs w:val="18"/>
              </w:rPr>
              <w:t xml:space="preserve"> 1.000 ML BR0328077</w:t>
            </w:r>
          </w:p>
        </w:tc>
        <w:tc>
          <w:tcPr>
            <w:tcW w:w="1492" w:type="dxa"/>
            <w:tcBorders>
              <w:top w:val="nil"/>
              <w:left w:val="nil"/>
              <w:bottom w:val="single" w:sz="4" w:space="0" w:color="auto"/>
              <w:right w:val="single" w:sz="4" w:space="0" w:color="auto"/>
            </w:tcBorders>
            <w:shd w:val="clear" w:color="000000" w:fill="FFFFFF"/>
            <w:vAlign w:val="center"/>
            <w:hideMark/>
          </w:tcPr>
          <w:p w14:paraId="476998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19,2614</w:t>
            </w:r>
          </w:p>
        </w:tc>
        <w:tc>
          <w:tcPr>
            <w:tcW w:w="1414" w:type="dxa"/>
            <w:tcBorders>
              <w:top w:val="nil"/>
              <w:left w:val="nil"/>
              <w:bottom w:val="single" w:sz="4" w:space="0" w:color="auto"/>
              <w:right w:val="single" w:sz="4" w:space="0" w:color="auto"/>
            </w:tcBorders>
            <w:shd w:val="clear" w:color="000000" w:fill="FFFFFF"/>
            <w:vAlign w:val="center"/>
            <w:hideMark/>
          </w:tcPr>
          <w:p w14:paraId="38FAD2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6.934,10</w:t>
            </w:r>
          </w:p>
        </w:tc>
      </w:tr>
      <w:tr w:rsidR="00947576" w:rsidRPr="00B7639A" w14:paraId="06B6D23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FD22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78</w:t>
            </w:r>
          </w:p>
        </w:tc>
        <w:tc>
          <w:tcPr>
            <w:tcW w:w="1071" w:type="dxa"/>
            <w:tcBorders>
              <w:top w:val="nil"/>
              <w:left w:val="nil"/>
              <w:bottom w:val="single" w:sz="4" w:space="0" w:color="auto"/>
              <w:right w:val="single" w:sz="4" w:space="0" w:color="auto"/>
            </w:tcBorders>
            <w:shd w:val="clear" w:color="000000" w:fill="FFFFFF"/>
            <w:vAlign w:val="center"/>
            <w:hideMark/>
          </w:tcPr>
          <w:p w14:paraId="76338A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3266FD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42258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DEXAMETASONA 0,1 MG/ML ELIXIR FRASCO 100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0268243 - DEXAMETASONA 0,1 MG/ML ELIXIR FRASCO 100 ML  BR0268243</w:t>
            </w:r>
          </w:p>
        </w:tc>
        <w:tc>
          <w:tcPr>
            <w:tcW w:w="1492" w:type="dxa"/>
            <w:tcBorders>
              <w:top w:val="nil"/>
              <w:left w:val="nil"/>
              <w:bottom w:val="single" w:sz="4" w:space="0" w:color="auto"/>
              <w:right w:val="single" w:sz="4" w:space="0" w:color="auto"/>
            </w:tcBorders>
            <w:shd w:val="clear" w:color="000000" w:fill="FFFFFF"/>
            <w:vAlign w:val="center"/>
            <w:hideMark/>
          </w:tcPr>
          <w:p w14:paraId="24B8F3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5,9118</w:t>
            </w:r>
          </w:p>
        </w:tc>
        <w:tc>
          <w:tcPr>
            <w:tcW w:w="1414" w:type="dxa"/>
            <w:tcBorders>
              <w:top w:val="nil"/>
              <w:left w:val="nil"/>
              <w:bottom w:val="single" w:sz="4" w:space="0" w:color="auto"/>
              <w:right w:val="single" w:sz="4" w:space="0" w:color="auto"/>
            </w:tcBorders>
            <w:shd w:val="clear" w:color="000000" w:fill="FFFFFF"/>
            <w:vAlign w:val="center"/>
            <w:hideMark/>
          </w:tcPr>
          <w:p w14:paraId="664F2E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11.823,60</w:t>
            </w:r>
          </w:p>
        </w:tc>
      </w:tr>
      <w:tr w:rsidR="00947576" w:rsidRPr="00B7639A" w14:paraId="4F4E32D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EAC58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79</w:t>
            </w:r>
          </w:p>
        </w:tc>
        <w:tc>
          <w:tcPr>
            <w:tcW w:w="1071" w:type="dxa"/>
            <w:tcBorders>
              <w:top w:val="nil"/>
              <w:left w:val="nil"/>
              <w:bottom w:val="single" w:sz="4" w:space="0" w:color="auto"/>
              <w:right w:val="single" w:sz="4" w:space="0" w:color="auto"/>
            </w:tcBorders>
            <w:shd w:val="clear" w:color="000000" w:fill="FFFFFF"/>
            <w:vAlign w:val="center"/>
            <w:hideMark/>
          </w:tcPr>
          <w:p w14:paraId="24D6DC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2.400,000</w:t>
            </w:r>
          </w:p>
        </w:tc>
        <w:tc>
          <w:tcPr>
            <w:tcW w:w="561" w:type="dxa"/>
            <w:tcBorders>
              <w:top w:val="nil"/>
              <w:left w:val="nil"/>
              <w:bottom w:val="single" w:sz="4" w:space="0" w:color="auto"/>
              <w:right w:val="single" w:sz="4" w:space="0" w:color="auto"/>
            </w:tcBorders>
            <w:shd w:val="clear" w:color="000000" w:fill="FFFFFF"/>
            <w:vAlign w:val="center"/>
            <w:hideMark/>
          </w:tcPr>
          <w:p w14:paraId="61DDBC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290D10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DEXAMETASONA 2MG/ML AMPOLA 1ML   BR0300733 - DEXAMETASONA 2MG/ML AMPOLA 1ML   BR0300733</w:t>
            </w:r>
          </w:p>
        </w:tc>
        <w:tc>
          <w:tcPr>
            <w:tcW w:w="1492" w:type="dxa"/>
            <w:tcBorders>
              <w:top w:val="nil"/>
              <w:left w:val="nil"/>
              <w:bottom w:val="single" w:sz="4" w:space="0" w:color="auto"/>
              <w:right w:val="single" w:sz="4" w:space="0" w:color="auto"/>
            </w:tcBorders>
            <w:shd w:val="clear" w:color="000000" w:fill="FFFFFF"/>
            <w:vAlign w:val="center"/>
            <w:hideMark/>
          </w:tcPr>
          <w:p w14:paraId="58AF89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2,3337</w:t>
            </w:r>
          </w:p>
        </w:tc>
        <w:tc>
          <w:tcPr>
            <w:tcW w:w="1414" w:type="dxa"/>
            <w:tcBorders>
              <w:top w:val="nil"/>
              <w:left w:val="nil"/>
              <w:bottom w:val="single" w:sz="4" w:space="0" w:color="auto"/>
              <w:right w:val="single" w:sz="4" w:space="0" w:color="auto"/>
            </w:tcBorders>
            <w:shd w:val="clear" w:color="000000" w:fill="FFFFFF"/>
            <w:vAlign w:val="center"/>
            <w:hideMark/>
          </w:tcPr>
          <w:p w14:paraId="613528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5.600,88</w:t>
            </w:r>
          </w:p>
        </w:tc>
      </w:tr>
      <w:tr w:rsidR="00947576" w:rsidRPr="00B7639A" w14:paraId="7480363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60164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w:t>
            </w:r>
          </w:p>
        </w:tc>
        <w:tc>
          <w:tcPr>
            <w:tcW w:w="1071" w:type="dxa"/>
            <w:tcBorders>
              <w:top w:val="nil"/>
              <w:left w:val="nil"/>
              <w:bottom w:val="single" w:sz="4" w:space="0" w:color="auto"/>
              <w:right w:val="single" w:sz="4" w:space="0" w:color="auto"/>
            </w:tcBorders>
            <w:shd w:val="clear" w:color="000000" w:fill="FFFFFF"/>
            <w:vAlign w:val="center"/>
            <w:hideMark/>
          </w:tcPr>
          <w:p w14:paraId="7E6D1F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w:t>
            </w:r>
          </w:p>
        </w:tc>
        <w:tc>
          <w:tcPr>
            <w:tcW w:w="561" w:type="dxa"/>
            <w:tcBorders>
              <w:top w:val="nil"/>
              <w:left w:val="nil"/>
              <w:bottom w:val="single" w:sz="4" w:space="0" w:color="auto"/>
              <w:right w:val="single" w:sz="4" w:space="0" w:color="auto"/>
            </w:tcBorders>
            <w:shd w:val="clear" w:color="000000" w:fill="FFFFFF"/>
            <w:vAlign w:val="center"/>
            <w:hideMark/>
          </w:tcPr>
          <w:p w14:paraId="3B50672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692B4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DIAZEPAM 10 MG COMPRIMIDOS    BR0267197 - DIAZEPAM 10 MG COMPRIMIDOS    BR0267197</w:t>
            </w:r>
          </w:p>
        </w:tc>
        <w:tc>
          <w:tcPr>
            <w:tcW w:w="1492" w:type="dxa"/>
            <w:tcBorders>
              <w:top w:val="nil"/>
              <w:left w:val="nil"/>
              <w:bottom w:val="single" w:sz="4" w:space="0" w:color="auto"/>
              <w:right w:val="single" w:sz="4" w:space="0" w:color="auto"/>
            </w:tcBorders>
            <w:shd w:val="clear" w:color="000000" w:fill="FFFFFF"/>
            <w:vAlign w:val="center"/>
            <w:hideMark/>
          </w:tcPr>
          <w:p w14:paraId="151E22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0,1026</w:t>
            </w:r>
          </w:p>
        </w:tc>
        <w:tc>
          <w:tcPr>
            <w:tcW w:w="1414" w:type="dxa"/>
            <w:tcBorders>
              <w:top w:val="nil"/>
              <w:left w:val="nil"/>
              <w:bottom w:val="single" w:sz="4" w:space="0" w:color="auto"/>
              <w:right w:val="single" w:sz="4" w:space="0" w:color="auto"/>
            </w:tcBorders>
            <w:shd w:val="clear" w:color="000000" w:fill="FFFFFF"/>
            <w:vAlign w:val="center"/>
            <w:hideMark/>
          </w:tcPr>
          <w:p w14:paraId="401158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615,60</w:t>
            </w:r>
          </w:p>
        </w:tc>
      </w:tr>
      <w:tr w:rsidR="00947576" w:rsidRPr="00B7639A" w14:paraId="7408551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5AD30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81</w:t>
            </w:r>
          </w:p>
        </w:tc>
        <w:tc>
          <w:tcPr>
            <w:tcW w:w="1071" w:type="dxa"/>
            <w:tcBorders>
              <w:top w:val="nil"/>
              <w:left w:val="nil"/>
              <w:bottom w:val="single" w:sz="4" w:space="0" w:color="auto"/>
              <w:right w:val="single" w:sz="4" w:space="0" w:color="auto"/>
            </w:tcBorders>
            <w:shd w:val="clear" w:color="000000" w:fill="FFFFFF"/>
            <w:vAlign w:val="center"/>
            <w:hideMark/>
          </w:tcPr>
          <w:p w14:paraId="103236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717295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3D9EF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DIAZEPAM 5 MG/ML AMPOLA 2 ML   BR0267194 - DIAZEPAM 5 MG/ML AMPOLA 2 ML   BR0267194</w:t>
            </w:r>
          </w:p>
        </w:tc>
        <w:tc>
          <w:tcPr>
            <w:tcW w:w="1492" w:type="dxa"/>
            <w:tcBorders>
              <w:top w:val="nil"/>
              <w:left w:val="nil"/>
              <w:bottom w:val="single" w:sz="4" w:space="0" w:color="auto"/>
              <w:right w:val="single" w:sz="4" w:space="0" w:color="auto"/>
            </w:tcBorders>
            <w:shd w:val="clear" w:color="000000" w:fill="FFFFFF"/>
            <w:vAlign w:val="center"/>
            <w:hideMark/>
          </w:tcPr>
          <w:p w14:paraId="6AB2AC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1,6848</w:t>
            </w:r>
          </w:p>
        </w:tc>
        <w:tc>
          <w:tcPr>
            <w:tcW w:w="1414" w:type="dxa"/>
            <w:tcBorders>
              <w:top w:val="nil"/>
              <w:left w:val="nil"/>
              <w:bottom w:val="single" w:sz="4" w:space="0" w:color="auto"/>
              <w:right w:val="single" w:sz="4" w:space="0" w:color="auto"/>
            </w:tcBorders>
            <w:shd w:val="clear" w:color="000000" w:fill="FFFFFF"/>
            <w:vAlign w:val="center"/>
            <w:hideMark/>
          </w:tcPr>
          <w:p w14:paraId="639206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5.054,40</w:t>
            </w:r>
          </w:p>
        </w:tc>
      </w:tr>
      <w:tr w:rsidR="00947576" w:rsidRPr="00B7639A" w14:paraId="42ADE6F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EB652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82</w:t>
            </w:r>
          </w:p>
        </w:tc>
        <w:tc>
          <w:tcPr>
            <w:tcW w:w="1071" w:type="dxa"/>
            <w:tcBorders>
              <w:top w:val="nil"/>
              <w:left w:val="nil"/>
              <w:bottom w:val="single" w:sz="4" w:space="0" w:color="auto"/>
              <w:right w:val="single" w:sz="4" w:space="0" w:color="auto"/>
            </w:tcBorders>
            <w:shd w:val="clear" w:color="000000" w:fill="FFFFFF"/>
            <w:vAlign w:val="center"/>
            <w:hideMark/>
          </w:tcPr>
          <w:p w14:paraId="339A8D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4B3CD0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71778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DICLOFENACO POTÁSSICO 25MG/ML AMPOLA 3 ML   BR270999 - DICLOFENACO POTÁSSICO 25MG/ML AMPOLA 3 ML   BR270999</w:t>
            </w:r>
          </w:p>
        </w:tc>
        <w:tc>
          <w:tcPr>
            <w:tcW w:w="1492" w:type="dxa"/>
            <w:tcBorders>
              <w:top w:val="nil"/>
              <w:left w:val="nil"/>
              <w:bottom w:val="single" w:sz="4" w:space="0" w:color="auto"/>
              <w:right w:val="single" w:sz="4" w:space="0" w:color="auto"/>
            </w:tcBorders>
            <w:shd w:val="clear" w:color="000000" w:fill="FFFFFF"/>
            <w:vAlign w:val="center"/>
            <w:hideMark/>
          </w:tcPr>
          <w:p w14:paraId="5A766A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1,9478</w:t>
            </w:r>
          </w:p>
        </w:tc>
        <w:tc>
          <w:tcPr>
            <w:tcW w:w="1414" w:type="dxa"/>
            <w:tcBorders>
              <w:top w:val="nil"/>
              <w:left w:val="nil"/>
              <w:bottom w:val="single" w:sz="4" w:space="0" w:color="auto"/>
              <w:right w:val="single" w:sz="4" w:space="0" w:color="auto"/>
            </w:tcBorders>
            <w:shd w:val="clear" w:color="000000" w:fill="FFFFFF"/>
            <w:vAlign w:val="center"/>
            <w:hideMark/>
          </w:tcPr>
          <w:p w14:paraId="0BD698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1.947,80</w:t>
            </w:r>
          </w:p>
        </w:tc>
      </w:tr>
      <w:tr w:rsidR="00947576" w:rsidRPr="00B7639A" w14:paraId="43B17DB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4838C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83</w:t>
            </w:r>
          </w:p>
        </w:tc>
        <w:tc>
          <w:tcPr>
            <w:tcW w:w="1071" w:type="dxa"/>
            <w:tcBorders>
              <w:top w:val="nil"/>
              <w:left w:val="nil"/>
              <w:bottom w:val="single" w:sz="4" w:space="0" w:color="auto"/>
              <w:right w:val="single" w:sz="4" w:space="0" w:color="auto"/>
            </w:tcBorders>
            <w:shd w:val="clear" w:color="000000" w:fill="FFFFFF"/>
            <w:vAlign w:val="center"/>
            <w:hideMark/>
          </w:tcPr>
          <w:p w14:paraId="65BD1E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12.000,000</w:t>
            </w:r>
          </w:p>
        </w:tc>
        <w:tc>
          <w:tcPr>
            <w:tcW w:w="561" w:type="dxa"/>
            <w:tcBorders>
              <w:top w:val="nil"/>
              <w:left w:val="nil"/>
              <w:bottom w:val="single" w:sz="4" w:space="0" w:color="auto"/>
              <w:right w:val="single" w:sz="4" w:space="0" w:color="auto"/>
            </w:tcBorders>
            <w:shd w:val="clear" w:color="000000" w:fill="FFFFFF"/>
            <w:vAlign w:val="center"/>
            <w:hideMark/>
          </w:tcPr>
          <w:p w14:paraId="23486E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CC2B4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DICLOFENACO POTÁSSICO 50 MG COMPRIMIDOS   BR0270992 - DICLOFENACO POTÁSSICO 50 MG COMPRIMIDOS   BR0270992</w:t>
            </w:r>
          </w:p>
        </w:tc>
        <w:tc>
          <w:tcPr>
            <w:tcW w:w="1492" w:type="dxa"/>
            <w:tcBorders>
              <w:top w:val="nil"/>
              <w:left w:val="nil"/>
              <w:bottom w:val="single" w:sz="4" w:space="0" w:color="auto"/>
              <w:right w:val="single" w:sz="4" w:space="0" w:color="auto"/>
            </w:tcBorders>
            <w:shd w:val="clear" w:color="000000" w:fill="FFFFFF"/>
            <w:vAlign w:val="center"/>
            <w:hideMark/>
          </w:tcPr>
          <w:p w14:paraId="44853B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0,1215</w:t>
            </w:r>
          </w:p>
        </w:tc>
        <w:tc>
          <w:tcPr>
            <w:tcW w:w="1414" w:type="dxa"/>
            <w:tcBorders>
              <w:top w:val="nil"/>
              <w:left w:val="nil"/>
              <w:bottom w:val="single" w:sz="4" w:space="0" w:color="auto"/>
              <w:right w:val="single" w:sz="4" w:space="0" w:color="auto"/>
            </w:tcBorders>
            <w:shd w:val="clear" w:color="000000" w:fill="FFFFFF"/>
            <w:vAlign w:val="center"/>
            <w:hideMark/>
          </w:tcPr>
          <w:p w14:paraId="463D960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1.458,00</w:t>
            </w:r>
          </w:p>
        </w:tc>
      </w:tr>
      <w:tr w:rsidR="00947576" w:rsidRPr="00B7639A" w14:paraId="1173413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B3069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84</w:t>
            </w:r>
          </w:p>
        </w:tc>
        <w:tc>
          <w:tcPr>
            <w:tcW w:w="1071" w:type="dxa"/>
            <w:tcBorders>
              <w:top w:val="nil"/>
              <w:left w:val="nil"/>
              <w:bottom w:val="single" w:sz="4" w:space="0" w:color="auto"/>
              <w:right w:val="single" w:sz="4" w:space="0" w:color="auto"/>
            </w:tcBorders>
            <w:shd w:val="clear" w:color="000000" w:fill="FFFFFF"/>
            <w:vAlign w:val="center"/>
            <w:hideMark/>
          </w:tcPr>
          <w:p w14:paraId="5B4E86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6E98A6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1270B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DICLOFENACO SÓDICO 25 MG/L AMPOLA 3 ML   BR0271003 - DICLOFENACO SÓDICO 25 MG/L AMPOLA 3 ML   BR0271003</w:t>
            </w:r>
          </w:p>
        </w:tc>
        <w:tc>
          <w:tcPr>
            <w:tcW w:w="1492" w:type="dxa"/>
            <w:tcBorders>
              <w:top w:val="nil"/>
              <w:left w:val="nil"/>
              <w:bottom w:val="single" w:sz="4" w:space="0" w:color="auto"/>
              <w:right w:val="single" w:sz="4" w:space="0" w:color="auto"/>
            </w:tcBorders>
            <w:shd w:val="clear" w:color="000000" w:fill="FFFFFF"/>
            <w:vAlign w:val="center"/>
            <w:hideMark/>
          </w:tcPr>
          <w:p w14:paraId="01EE32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1,5157</w:t>
            </w:r>
          </w:p>
        </w:tc>
        <w:tc>
          <w:tcPr>
            <w:tcW w:w="1414" w:type="dxa"/>
            <w:tcBorders>
              <w:top w:val="nil"/>
              <w:left w:val="nil"/>
              <w:bottom w:val="single" w:sz="4" w:space="0" w:color="auto"/>
              <w:right w:val="single" w:sz="4" w:space="0" w:color="auto"/>
            </w:tcBorders>
            <w:shd w:val="clear" w:color="000000" w:fill="FFFFFF"/>
            <w:vAlign w:val="center"/>
            <w:hideMark/>
          </w:tcPr>
          <w:p w14:paraId="2A0809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3.031,40</w:t>
            </w:r>
          </w:p>
        </w:tc>
      </w:tr>
      <w:tr w:rsidR="00947576" w:rsidRPr="00B7639A" w14:paraId="6F41303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D99CE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85</w:t>
            </w:r>
          </w:p>
        </w:tc>
        <w:tc>
          <w:tcPr>
            <w:tcW w:w="1071" w:type="dxa"/>
            <w:tcBorders>
              <w:top w:val="nil"/>
              <w:left w:val="nil"/>
              <w:bottom w:val="single" w:sz="4" w:space="0" w:color="auto"/>
              <w:right w:val="single" w:sz="4" w:space="0" w:color="auto"/>
            </w:tcBorders>
            <w:shd w:val="clear" w:color="000000" w:fill="FFFFFF"/>
            <w:vAlign w:val="center"/>
            <w:hideMark/>
          </w:tcPr>
          <w:p w14:paraId="60A0211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7A2217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8F88A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DICLOFENACO SÓDICO 50 MG COMPRIMIDOS   BR0271000 - DICLOFENACO SÓDICO 50 MG COMPRIMIDOS   BR0271000</w:t>
            </w:r>
          </w:p>
        </w:tc>
        <w:tc>
          <w:tcPr>
            <w:tcW w:w="1492" w:type="dxa"/>
            <w:tcBorders>
              <w:top w:val="nil"/>
              <w:left w:val="nil"/>
              <w:bottom w:val="single" w:sz="4" w:space="0" w:color="auto"/>
              <w:right w:val="single" w:sz="4" w:space="0" w:color="auto"/>
            </w:tcBorders>
            <w:shd w:val="clear" w:color="000000" w:fill="FFFFFF"/>
            <w:vAlign w:val="center"/>
            <w:hideMark/>
          </w:tcPr>
          <w:p w14:paraId="41D5594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0,1011</w:t>
            </w:r>
          </w:p>
        </w:tc>
        <w:tc>
          <w:tcPr>
            <w:tcW w:w="1414" w:type="dxa"/>
            <w:tcBorders>
              <w:top w:val="nil"/>
              <w:left w:val="nil"/>
              <w:bottom w:val="single" w:sz="4" w:space="0" w:color="auto"/>
              <w:right w:val="single" w:sz="4" w:space="0" w:color="auto"/>
            </w:tcBorders>
            <w:shd w:val="clear" w:color="000000" w:fill="FFFFFF"/>
            <w:vAlign w:val="center"/>
            <w:hideMark/>
          </w:tcPr>
          <w:p w14:paraId="30CE23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3.033,00</w:t>
            </w:r>
          </w:p>
        </w:tc>
      </w:tr>
      <w:tr w:rsidR="00947576" w:rsidRPr="00B7639A" w14:paraId="738DB5F8"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2E485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86</w:t>
            </w:r>
          </w:p>
        </w:tc>
        <w:tc>
          <w:tcPr>
            <w:tcW w:w="1071" w:type="dxa"/>
            <w:tcBorders>
              <w:top w:val="nil"/>
              <w:left w:val="nil"/>
              <w:bottom w:val="single" w:sz="4" w:space="0" w:color="auto"/>
              <w:right w:val="single" w:sz="4" w:space="0" w:color="auto"/>
            </w:tcBorders>
            <w:shd w:val="clear" w:color="000000" w:fill="FFFFFF"/>
            <w:vAlign w:val="center"/>
            <w:hideMark/>
          </w:tcPr>
          <w:p w14:paraId="03D4FF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1D62BB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FB0304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DICLOFENACO, DIETILAMÔNIO 10 MG/G, GEL, BISNAGA DE 100 </w:t>
            </w:r>
            <w:proofErr w:type="gramStart"/>
            <w:r w:rsidRPr="00B7639A">
              <w:rPr>
                <w:rFonts w:ascii="Arial" w:hAnsi="Arial" w:cs="Arial"/>
                <w:color w:val="000000"/>
                <w:sz w:val="18"/>
                <w:szCs w:val="18"/>
              </w:rPr>
              <w:t>G  BR</w:t>
            </w:r>
            <w:proofErr w:type="gramEnd"/>
            <w:r w:rsidRPr="00B7639A">
              <w:rPr>
                <w:rFonts w:ascii="Arial" w:hAnsi="Arial" w:cs="Arial"/>
                <w:color w:val="000000"/>
                <w:sz w:val="18"/>
                <w:szCs w:val="18"/>
              </w:rPr>
              <w:t>0448612 - DICLOFENACO, DIETILAMÔNIO 10 MG/G, GEL, BISNAGA DE 100 G  BR0448612</w:t>
            </w:r>
          </w:p>
        </w:tc>
        <w:tc>
          <w:tcPr>
            <w:tcW w:w="1492" w:type="dxa"/>
            <w:tcBorders>
              <w:top w:val="nil"/>
              <w:left w:val="nil"/>
              <w:bottom w:val="single" w:sz="4" w:space="0" w:color="auto"/>
              <w:right w:val="single" w:sz="4" w:space="0" w:color="auto"/>
            </w:tcBorders>
            <w:shd w:val="clear" w:color="000000" w:fill="FFFFFF"/>
            <w:vAlign w:val="center"/>
            <w:hideMark/>
          </w:tcPr>
          <w:p w14:paraId="553811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3,9619</w:t>
            </w:r>
          </w:p>
        </w:tc>
        <w:tc>
          <w:tcPr>
            <w:tcW w:w="1414" w:type="dxa"/>
            <w:tcBorders>
              <w:top w:val="nil"/>
              <w:left w:val="nil"/>
              <w:bottom w:val="single" w:sz="4" w:space="0" w:color="auto"/>
              <w:right w:val="single" w:sz="4" w:space="0" w:color="auto"/>
            </w:tcBorders>
            <w:shd w:val="clear" w:color="000000" w:fill="FFFFFF"/>
            <w:vAlign w:val="center"/>
            <w:hideMark/>
          </w:tcPr>
          <w:p w14:paraId="630C8D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1.980,95</w:t>
            </w:r>
          </w:p>
        </w:tc>
      </w:tr>
      <w:tr w:rsidR="00947576" w:rsidRPr="00B7639A" w14:paraId="44E9885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E8AEC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87</w:t>
            </w:r>
          </w:p>
        </w:tc>
        <w:tc>
          <w:tcPr>
            <w:tcW w:w="1071" w:type="dxa"/>
            <w:tcBorders>
              <w:top w:val="nil"/>
              <w:left w:val="nil"/>
              <w:bottom w:val="single" w:sz="4" w:space="0" w:color="auto"/>
              <w:right w:val="single" w:sz="4" w:space="0" w:color="auto"/>
            </w:tcBorders>
            <w:shd w:val="clear" w:color="000000" w:fill="FFFFFF"/>
            <w:vAlign w:val="center"/>
            <w:hideMark/>
          </w:tcPr>
          <w:p w14:paraId="52A552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2B48B9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FFF41A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DIGOXINA 0,25MG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0267647 - DIGOXINA 0,25MG COMPRIMIDOS  BR0267647</w:t>
            </w:r>
          </w:p>
        </w:tc>
        <w:tc>
          <w:tcPr>
            <w:tcW w:w="1492" w:type="dxa"/>
            <w:tcBorders>
              <w:top w:val="nil"/>
              <w:left w:val="nil"/>
              <w:bottom w:val="single" w:sz="4" w:space="0" w:color="auto"/>
              <w:right w:val="single" w:sz="4" w:space="0" w:color="auto"/>
            </w:tcBorders>
            <w:shd w:val="clear" w:color="000000" w:fill="FFFFFF"/>
            <w:vAlign w:val="center"/>
            <w:hideMark/>
          </w:tcPr>
          <w:p w14:paraId="1E85709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0,3290</w:t>
            </w:r>
          </w:p>
        </w:tc>
        <w:tc>
          <w:tcPr>
            <w:tcW w:w="1414" w:type="dxa"/>
            <w:tcBorders>
              <w:top w:val="nil"/>
              <w:left w:val="nil"/>
              <w:bottom w:val="single" w:sz="4" w:space="0" w:color="auto"/>
              <w:right w:val="single" w:sz="4" w:space="0" w:color="auto"/>
            </w:tcBorders>
            <w:shd w:val="clear" w:color="000000" w:fill="FFFFFF"/>
            <w:vAlign w:val="center"/>
            <w:hideMark/>
          </w:tcPr>
          <w:p w14:paraId="003D260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4.935,00</w:t>
            </w:r>
          </w:p>
        </w:tc>
      </w:tr>
      <w:tr w:rsidR="00947576" w:rsidRPr="00B7639A" w14:paraId="7C9D54F0"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E20D76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88</w:t>
            </w:r>
          </w:p>
        </w:tc>
        <w:tc>
          <w:tcPr>
            <w:tcW w:w="1071" w:type="dxa"/>
            <w:tcBorders>
              <w:top w:val="nil"/>
              <w:left w:val="nil"/>
              <w:bottom w:val="single" w:sz="4" w:space="0" w:color="auto"/>
              <w:right w:val="single" w:sz="4" w:space="0" w:color="auto"/>
            </w:tcBorders>
            <w:shd w:val="clear" w:color="000000" w:fill="FFFFFF"/>
            <w:vAlign w:val="center"/>
            <w:hideMark/>
          </w:tcPr>
          <w:p w14:paraId="5CF4C2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34E586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45E6A9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DIMENIDRINATO 30 </w:t>
            </w:r>
            <w:proofErr w:type="gramStart"/>
            <w:r w:rsidRPr="00B7639A">
              <w:rPr>
                <w:rFonts w:ascii="Arial" w:hAnsi="Arial" w:cs="Arial"/>
                <w:color w:val="000000"/>
                <w:sz w:val="18"/>
                <w:szCs w:val="18"/>
              </w:rPr>
              <w:t>MG ,CLORIDRATO</w:t>
            </w:r>
            <w:proofErr w:type="gramEnd"/>
            <w:r w:rsidRPr="00B7639A">
              <w:rPr>
                <w:rFonts w:ascii="Arial" w:hAnsi="Arial" w:cs="Arial"/>
                <w:color w:val="000000"/>
                <w:sz w:val="18"/>
                <w:szCs w:val="18"/>
              </w:rPr>
              <w:t xml:space="preserve"> DE PIRIDOXINA 50 MG, GLICOSE 1000 MG,  SOLUÇÃO INJETÁVEL IV, AMPOLA COM 10 ML . NÃO TEM NO BPS - DIMENIDRINATO 30 </w:t>
            </w:r>
            <w:proofErr w:type="gramStart"/>
            <w:r w:rsidRPr="00B7639A">
              <w:rPr>
                <w:rFonts w:ascii="Arial" w:hAnsi="Arial" w:cs="Arial"/>
                <w:color w:val="000000"/>
                <w:sz w:val="18"/>
                <w:szCs w:val="18"/>
              </w:rPr>
              <w:t>MG ,CLORIDRATO</w:t>
            </w:r>
            <w:proofErr w:type="gramEnd"/>
            <w:r w:rsidRPr="00B7639A">
              <w:rPr>
                <w:rFonts w:ascii="Arial" w:hAnsi="Arial" w:cs="Arial"/>
                <w:color w:val="000000"/>
                <w:sz w:val="18"/>
                <w:szCs w:val="18"/>
              </w:rPr>
              <w:t xml:space="preserve"> DE PIRIDOXINA 50 MG, GLICOSE 1000 MG,  SOLUÇÃO INJETÁVEL IV, AMPOLA COM 10 ML .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152C70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10,1260</w:t>
            </w:r>
          </w:p>
        </w:tc>
        <w:tc>
          <w:tcPr>
            <w:tcW w:w="1414" w:type="dxa"/>
            <w:tcBorders>
              <w:top w:val="nil"/>
              <w:left w:val="nil"/>
              <w:bottom w:val="single" w:sz="4" w:space="0" w:color="auto"/>
              <w:right w:val="single" w:sz="4" w:space="0" w:color="auto"/>
            </w:tcBorders>
            <w:shd w:val="clear" w:color="000000" w:fill="FFFFFF"/>
            <w:vAlign w:val="center"/>
            <w:hideMark/>
          </w:tcPr>
          <w:p w14:paraId="64F741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8.100,80</w:t>
            </w:r>
          </w:p>
        </w:tc>
      </w:tr>
      <w:tr w:rsidR="00947576" w:rsidRPr="00B7639A" w14:paraId="0A50096E"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AD075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89</w:t>
            </w:r>
          </w:p>
        </w:tc>
        <w:tc>
          <w:tcPr>
            <w:tcW w:w="1071" w:type="dxa"/>
            <w:tcBorders>
              <w:top w:val="nil"/>
              <w:left w:val="nil"/>
              <w:bottom w:val="single" w:sz="4" w:space="0" w:color="auto"/>
              <w:right w:val="single" w:sz="4" w:space="0" w:color="auto"/>
            </w:tcBorders>
            <w:shd w:val="clear" w:color="000000" w:fill="FFFFFF"/>
            <w:vAlign w:val="center"/>
            <w:hideMark/>
          </w:tcPr>
          <w:p w14:paraId="6A42E6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23993C9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8B6455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DIMENIDRINATO:ASSOCIADO COM CLORIDRATO </w:t>
            </w:r>
            <w:proofErr w:type="gramStart"/>
            <w:r w:rsidRPr="00B7639A">
              <w:rPr>
                <w:rFonts w:ascii="Arial" w:hAnsi="Arial" w:cs="Arial"/>
                <w:color w:val="000000"/>
                <w:sz w:val="18"/>
                <w:szCs w:val="18"/>
              </w:rPr>
              <w:t>DE  PIRIDOXINA</w:t>
            </w:r>
            <w:proofErr w:type="gramEnd"/>
            <w:r w:rsidRPr="00B7639A">
              <w:rPr>
                <w:rFonts w:ascii="Arial" w:hAnsi="Arial" w:cs="Arial"/>
                <w:color w:val="000000"/>
                <w:sz w:val="18"/>
                <w:szCs w:val="18"/>
              </w:rPr>
              <w:t xml:space="preserve"> 25MG + 5MG/ML,    FRASCO 20 ML  BR0272335 - DIMENIDRINATO:ASSOCIADO COM CLORIDRATO DE  PIRIDOXINA 25MG + 5MG/ML,    FRASCO 20 ML  BR0272335</w:t>
            </w:r>
          </w:p>
        </w:tc>
        <w:tc>
          <w:tcPr>
            <w:tcW w:w="1492" w:type="dxa"/>
            <w:tcBorders>
              <w:top w:val="nil"/>
              <w:left w:val="nil"/>
              <w:bottom w:val="single" w:sz="4" w:space="0" w:color="auto"/>
              <w:right w:val="single" w:sz="4" w:space="0" w:color="auto"/>
            </w:tcBorders>
            <w:shd w:val="clear" w:color="000000" w:fill="FFFFFF"/>
            <w:vAlign w:val="center"/>
            <w:hideMark/>
          </w:tcPr>
          <w:p w14:paraId="138F2EA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7,3771</w:t>
            </w:r>
          </w:p>
        </w:tc>
        <w:tc>
          <w:tcPr>
            <w:tcW w:w="1414" w:type="dxa"/>
            <w:tcBorders>
              <w:top w:val="nil"/>
              <w:left w:val="nil"/>
              <w:bottom w:val="single" w:sz="4" w:space="0" w:color="auto"/>
              <w:right w:val="single" w:sz="4" w:space="0" w:color="auto"/>
            </w:tcBorders>
            <w:shd w:val="clear" w:color="000000" w:fill="FFFFFF"/>
            <w:vAlign w:val="center"/>
            <w:hideMark/>
          </w:tcPr>
          <w:p w14:paraId="76FE069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5.901,68</w:t>
            </w:r>
          </w:p>
        </w:tc>
      </w:tr>
      <w:tr w:rsidR="00947576" w:rsidRPr="00B7639A" w14:paraId="20BE7E32"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B867F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90</w:t>
            </w:r>
          </w:p>
        </w:tc>
        <w:tc>
          <w:tcPr>
            <w:tcW w:w="1071" w:type="dxa"/>
            <w:tcBorders>
              <w:top w:val="nil"/>
              <w:left w:val="nil"/>
              <w:bottom w:val="single" w:sz="4" w:space="0" w:color="auto"/>
              <w:right w:val="single" w:sz="4" w:space="0" w:color="auto"/>
            </w:tcBorders>
            <w:shd w:val="clear" w:color="000000" w:fill="FFFFFF"/>
            <w:vAlign w:val="center"/>
            <w:hideMark/>
          </w:tcPr>
          <w:p w14:paraId="31D72B3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26A1E0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B335F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DIMENIDRINATO+CLORIDRATO DE PERIDOXINA 50/50 </w:t>
            </w:r>
            <w:proofErr w:type="gramStart"/>
            <w:r w:rsidRPr="00B7639A">
              <w:rPr>
                <w:rFonts w:ascii="Arial" w:hAnsi="Arial" w:cs="Arial"/>
                <w:color w:val="000000"/>
                <w:sz w:val="18"/>
                <w:szCs w:val="18"/>
              </w:rPr>
              <w:t>MG  AMPOLA</w:t>
            </w:r>
            <w:proofErr w:type="gramEnd"/>
            <w:r w:rsidRPr="00B7639A">
              <w:rPr>
                <w:rFonts w:ascii="Arial" w:hAnsi="Arial" w:cs="Arial"/>
                <w:color w:val="000000"/>
                <w:sz w:val="18"/>
                <w:szCs w:val="18"/>
              </w:rPr>
              <w:t xml:space="preserve"> 1ML - DIMENIDRINATO+CLORIDRATO DE PERIDOXINA 50/50 MG  AMPOLA 1ML</w:t>
            </w:r>
          </w:p>
        </w:tc>
        <w:tc>
          <w:tcPr>
            <w:tcW w:w="1492" w:type="dxa"/>
            <w:tcBorders>
              <w:top w:val="nil"/>
              <w:left w:val="nil"/>
              <w:bottom w:val="single" w:sz="4" w:space="0" w:color="auto"/>
              <w:right w:val="single" w:sz="4" w:space="0" w:color="auto"/>
            </w:tcBorders>
            <w:shd w:val="clear" w:color="000000" w:fill="FFFFFF"/>
            <w:vAlign w:val="center"/>
            <w:hideMark/>
          </w:tcPr>
          <w:p w14:paraId="6CEEF0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8,1616</w:t>
            </w:r>
          </w:p>
        </w:tc>
        <w:tc>
          <w:tcPr>
            <w:tcW w:w="1414" w:type="dxa"/>
            <w:tcBorders>
              <w:top w:val="nil"/>
              <w:left w:val="nil"/>
              <w:bottom w:val="single" w:sz="4" w:space="0" w:color="auto"/>
              <w:right w:val="single" w:sz="4" w:space="0" w:color="auto"/>
            </w:tcBorders>
            <w:shd w:val="clear" w:color="000000" w:fill="FFFFFF"/>
            <w:vAlign w:val="center"/>
            <w:hideMark/>
          </w:tcPr>
          <w:p w14:paraId="2596AE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6.529,28</w:t>
            </w:r>
          </w:p>
        </w:tc>
      </w:tr>
      <w:tr w:rsidR="00947576" w:rsidRPr="00B7639A" w14:paraId="4514CE9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6FC02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91</w:t>
            </w:r>
          </w:p>
        </w:tc>
        <w:tc>
          <w:tcPr>
            <w:tcW w:w="1071" w:type="dxa"/>
            <w:tcBorders>
              <w:top w:val="nil"/>
              <w:left w:val="nil"/>
              <w:bottom w:val="single" w:sz="4" w:space="0" w:color="auto"/>
              <w:right w:val="single" w:sz="4" w:space="0" w:color="auto"/>
            </w:tcBorders>
            <w:shd w:val="clear" w:color="000000" w:fill="FFFFFF"/>
            <w:vAlign w:val="center"/>
            <w:hideMark/>
          </w:tcPr>
          <w:p w14:paraId="4D0A2C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1A6286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0C080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DIMENIDRINATO+CLORIDRATO DE PIROXINA 50MG/10 MG COMPRIMIDOS - DIMENIDRINATO+CLORIDRATO DE PIROXINA 50MG/10 MG COMPRIMIDOS</w:t>
            </w:r>
          </w:p>
        </w:tc>
        <w:tc>
          <w:tcPr>
            <w:tcW w:w="1492" w:type="dxa"/>
            <w:tcBorders>
              <w:top w:val="nil"/>
              <w:left w:val="nil"/>
              <w:bottom w:val="single" w:sz="4" w:space="0" w:color="auto"/>
              <w:right w:val="single" w:sz="4" w:space="0" w:color="auto"/>
            </w:tcBorders>
            <w:shd w:val="clear" w:color="000000" w:fill="FFFFFF"/>
            <w:vAlign w:val="center"/>
            <w:hideMark/>
          </w:tcPr>
          <w:p w14:paraId="040B80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0,7414</w:t>
            </w:r>
          </w:p>
        </w:tc>
        <w:tc>
          <w:tcPr>
            <w:tcW w:w="1414" w:type="dxa"/>
            <w:tcBorders>
              <w:top w:val="nil"/>
              <w:left w:val="nil"/>
              <w:bottom w:val="single" w:sz="4" w:space="0" w:color="auto"/>
              <w:right w:val="single" w:sz="4" w:space="0" w:color="auto"/>
            </w:tcBorders>
            <w:shd w:val="clear" w:color="000000" w:fill="FFFFFF"/>
            <w:vAlign w:val="center"/>
            <w:hideMark/>
          </w:tcPr>
          <w:p w14:paraId="48461E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1.112,10</w:t>
            </w:r>
          </w:p>
        </w:tc>
      </w:tr>
      <w:tr w:rsidR="00947576" w:rsidRPr="00B7639A" w14:paraId="7C52D16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A4619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92</w:t>
            </w:r>
          </w:p>
        </w:tc>
        <w:tc>
          <w:tcPr>
            <w:tcW w:w="1071" w:type="dxa"/>
            <w:tcBorders>
              <w:top w:val="nil"/>
              <w:left w:val="nil"/>
              <w:bottom w:val="single" w:sz="4" w:space="0" w:color="auto"/>
              <w:right w:val="single" w:sz="4" w:space="0" w:color="auto"/>
            </w:tcBorders>
            <w:shd w:val="clear" w:color="000000" w:fill="FFFFFF"/>
            <w:vAlign w:val="center"/>
            <w:hideMark/>
          </w:tcPr>
          <w:p w14:paraId="7E436E0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40.000,000</w:t>
            </w:r>
          </w:p>
        </w:tc>
        <w:tc>
          <w:tcPr>
            <w:tcW w:w="561" w:type="dxa"/>
            <w:tcBorders>
              <w:top w:val="nil"/>
              <w:left w:val="nil"/>
              <w:bottom w:val="single" w:sz="4" w:space="0" w:color="auto"/>
              <w:right w:val="single" w:sz="4" w:space="0" w:color="auto"/>
            </w:tcBorders>
            <w:shd w:val="clear" w:color="000000" w:fill="FFFFFF"/>
            <w:vAlign w:val="center"/>
            <w:hideMark/>
          </w:tcPr>
          <w:p w14:paraId="7BE13B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AB6091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DIPIRONA SÓDICA 500MG COMPRIMIDOS BR0267203 - DIPIRONA SÓDICA 500MG COMPRIMIDOS BR0267203</w:t>
            </w:r>
          </w:p>
        </w:tc>
        <w:tc>
          <w:tcPr>
            <w:tcW w:w="1492" w:type="dxa"/>
            <w:tcBorders>
              <w:top w:val="nil"/>
              <w:left w:val="nil"/>
              <w:bottom w:val="single" w:sz="4" w:space="0" w:color="auto"/>
              <w:right w:val="single" w:sz="4" w:space="0" w:color="auto"/>
            </w:tcBorders>
            <w:shd w:val="clear" w:color="000000" w:fill="FFFFFF"/>
            <w:vAlign w:val="center"/>
            <w:hideMark/>
          </w:tcPr>
          <w:p w14:paraId="048820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0,2104</w:t>
            </w:r>
          </w:p>
        </w:tc>
        <w:tc>
          <w:tcPr>
            <w:tcW w:w="1414" w:type="dxa"/>
            <w:tcBorders>
              <w:top w:val="nil"/>
              <w:left w:val="nil"/>
              <w:bottom w:val="single" w:sz="4" w:space="0" w:color="auto"/>
              <w:right w:val="single" w:sz="4" w:space="0" w:color="auto"/>
            </w:tcBorders>
            <w:shd w:val="clear" w:color="000000" w:fill="FFFFFF"/>
            <w:vAlign w:val="center"/>
            <w:hideMark/>
          </w:tcPr>
          <w:p w14:paraId="756344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8.416,00</w:t>
            </w:r>
          </w:p>
        </w:tc>
      </w:tr>
      <w:tr w:rsidR="00947576" w:rsidRPr="00B7639A" w14:paraId="1A05856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03906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93</w:t>
            </w:r>
          </w:p>
        </w:tc>
        <w:tc>
          <w:tcPr>
            <w:tcW w:w="1071" w:type="dxa"/>
            <w:tcBorders>
              <w:top w:val="nil"/>
              <w:left w:val="nil"/>
              <w:bottom w:val="single" w:sz="4" w:space="0" w:color="auto"/>
              <w:right w:val="single" w:sz="4" w:space="0" w:color="auto"/>
            </w:tcBorders>
            <w:shd w:val="clear" w:color="000000" w:fill="FFFFFF"/>
            <w:vAlign w:val="center"/>
            <w:hideMark/>
          </w:tcPr>
          <w:p w14:paraId="76BD6C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5BECA8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10D38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DIPIRONA SÓDICA 500MG/ML AMPOLA 2 ML.   BR0268252 - DIPIRONA SÓDICA 500MG/ML AMPOLA 2 ML.   BR0268252</w:t>
            </w:r>
          </w:p>
        </w:tc>
        <w:tc>
          <w:tcPr>
            <w:tcW w:w="1492" w:type="dxa"/>
            <w:tcBorders>
              <w:top w:val="nil"/>
              <w:left w:val="nil"/>
              <w:bottom w:val="single" w:sz="4" w:space="0" w:color="auto"/>
              <w:right w:val="single" w:sz="4" w:space="0" w:color="auto"/>
            </w:tcBorders>
            <w:shd w:val="clear" w:color="000000" w:fill="FFFFFF"/>
            <w:vAlign w:val="center"/>
            <w:hideMark/>
          </w:tcPr>
          <w:p w14:paraId="1341FE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1,7214</w:t>
            </w:r>
          </w:p>
        </w:tc>
        <w:tc>
          <w:tcPr>
            <w:tcW w:w="1414" w:type="dxa"/>
            <w:tcBorders>
              <w:top w:val="nil"/>
              <w:left w:val="nil"/>
              <w:bottom w:val="single" w:sz="4" w:space="0" w:color="auto"/>
              <w:right w:val="single" w:sz="4" w:space="0" w:color="auto"/>
            </w:tcBorders>
            <w:shd w:val="clear" w:color="000000" w:fill="FFFFFF"/>
            <w:vAlign w:val="center"/>
            <w:hideMark/>
          </w:tcPr>
          <w:p w14:paraId="65C6E3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12.049,80</w:t>
            </w:r>
          </w:p>
        </w:tc>
      </w:tr>
      <w:tr w:rsidR="00947576" w:rsidRPr="00B7639A" w14:paraId="6D8406C1"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0DB43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94</w:t>
            </w:r>
          </w:p>
        </w:tc>
        <w:tc>
          <w:tcPr>
            <w:tcW w:w="1071" w:type="dxa"/>
            <w:tcBorders>
              <w:top w:val="nil"/>
              <w:left w:val="nil"/>
              <w:bottom w:val="single" w:sz="4" w:space="0" w:color="auto"/>
              <w:right w:val="single" w:sz="4" w:space="0" w:color="auto"/>
            </w:tcBorders>
            <w:shd w:val="clear" w:color="000000" w:fill="FFFFFF"/>
            <w:vAlign w:val="center"/>
            <w:hideMark/>
          </w:tcPr>
          <w:p w14:paraId="56CA3CA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2784E2A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FF7E54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DIPIRONA SÓDICA+CLORIDRATO DE PROMETAZINA+CLORIDRATO DE ADIFENINA   375/12,5/12,5 MG/ML AMPOLA 2ML - DIPIRONA SÓDICA+CLORIDRATO DE PROMETAZINA+CLORIDRATO DE ADIFENINA   375/12,5/12,5 MG/ML AMPOLA 2ML</w:t>
            </w:r>
          </w:p>
        </w:tc>
        <w:tc>
          <w:tcPr>
            <w:tcW w:w="1492" w:type="dxa"/>
            <w:tcBorders>
              <w:top w:val="nil"/>
              <w:left w:val="nil"/>
              <w:bottom w:val="single" w:sz="4" w:space="0" w:color="auto"/>
              <w:right w:val="single" w:sz="4" w:space="0" w:color="auto"/>
            </w:tcBorders>
            <w:shd w:val="clear" w:color="000000" w:fill="FFFFFF"/>
            <w:vAlign w:val="center"/>
            <w:hideMark/>
          </w:tcPr>
          <w:p w14:paraId="5424A3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0,56037</w:t>
            </w:r>
          </w:p>
        </w:tc>
        <w:tc>
          <w:tcPr>
            <w:tcW w:w="1414" w:type="dxa"/>
            <w:tcBorders>
              <w:top w:val="nil"/>
              <w:left w:val="nil"/>
              <w:bottom w:val="single" w:sz="4" w:space="0" w:color="auto"/>
              <w:right w:val="single" w:sz="4" w:space="0" w:color="auto"/>
            </w:tcBorders>
            <w:shd w:val="clear" w:color="000000" w:fill="FFFFFF"/>
            <w:vAlign w:val="center"/>
            <w:hideMark/>
          </w:tcPr>
          <w:p w14:paraId="1CA127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840,56</w:t>
            </w:r>
          </w:p>
        </w:tc>
      </w:tr>
      <w:tr w:rsidR="00947576" w:rsidRPr="00B7639A" w14:paraId="482FE2CA"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D040B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95</w:t>
            </w:r>
          </w:p>
        </w:tc>
        <w:tc>
          <w:tcPr>
            <w:tcW w:w="1071" w:type="dxa"/>
            <w:tcBorders>
              <w:top w:val="nil"/>
              <w:left w:val="nil"/>
              <w:bottom w:val="single" w:sz="4" w:space="0" w:color="auto"/>
              <w:right w:val="single" w:sz="4" w:space="0" w:color="auto"/>
            </w:tcBorders>
            <w:shd w:val="clear" w:color="000000" w:fill="FFFFFF"/>
            <w:vAlign w:val="center"/>
            <w:hideMark/>
          </w:tcPr>
          <w:p w14:paraId="1F3660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042DB34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8448E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DIPROPIONATO DE BETAMETASONA+FOSFATO DISSÓDICO DE BETAMETASONA    5MG/2MG ML AMPOLA  1 ML - DIPROPIONATO DE BETAMETASONA+FOSFATO DISSÓDICO DE BETAMETASONA    5MG/2MG ML AMPOLA  1 ML</w:t>
            </w:r>
          </w:p>
        </w:tc>
        <w:tc>
          <w:tcPr>
            <w:tcW w:w="1492" w:type="dxa"/>
            <w:tcBorders>
              <w:top w:val="nil"/>
              <w:left w:val="nil"/>
              <w:bottom w:val="single" w:sz="4" w:space="0" w:color="auto"/>
              <w:right w:val="single" w:sz="4" w:space="0" w:color="auto"/>
            </w:tcBorders>
            <w:shd w:val="clear" w:color="000000" w:fill="FFFFFF"/>
            <w:vAlign w:val="center"/>
            <w:hideMark/>
          </w:tcPr>
          <w:p w14:paraId="292361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5,7673</w:t>
            </w:r>
          </w:p>
        </w:tc>
        <w:tc>
          <w:tcPr>
            <w:tcW w:w="1414" w:type="dxa"/>
            <w:tcBorders>
              <w:top w:val="nil"/>
              <w:left w:val="nil"/>
              <w:bottom w:val="single" w:sz="4" w:space="0" w:color="auto"/>
              <w:right w:val="single" w:sz="4" w:space="0" w:color="auto"/>
            </w:tcBorders>
            <w:shd w:val="clear" w:color="000000" w:fill="FFFFFF"/>
            <w:vAlign w:val="center"/>
            <w:hideMark/>
          </w:tcPr>
          <w:p w14:paraId="4D581B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4.613,84</w:t>
            </w:r>
          </w:p>
        </w:tc>
      </w:tr>
      <w:tr w:rsidR="00947576" w:rsidRPr="00B7639A" w14:paraId="0D4AEB7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1C2C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96</w:t>
            </w:r>
          </w:p>
        </w:tc>
        <w:tc>
          <w:tcPr>
            <w:tcW w:w="1071" w:type="dxa"/>
            <w:tcBorders>
              <w:top w:val="nil"/>
              <w:left w:val="nil"/>
              <w:bottom w:val="single" w:sz="4" w:space="0" w:color="auto"/>
              <w:right w:val="single" w:sz="4" w:space="0" w:color="auto"/>
            </w:tcBorders>
            <w:shd w:val="clear" w:color="000000" w:fill="FFFFFF"/>
            <w:vAlign w:val="center"/>
            <w:hideMark/>
          </w:tcPr>
          <w:p w14:paraId="03DAC7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7B2E00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UND</w:t>
            </w:r>
          </w:p>
        </w:tc>
        <w:tc>
          <w:tcPr>
            <w:tcW w:w="5744" w:type="dxa"/>
            <w:tcBorders>
              <w:top w:val="nil"/>
              <w:left w:val="nil"/>
              <w:bottom w:val="single" w:sz="4" w:space="0" w:color="auto"/>
              <w:right w:val="single" w:sz="4" w:space="0" w:color="auto"/>
            </w:tcBorders>
            <w:shd w:val="clear" w:color="000000" w:fill="FFFFFF"/>
            <w:vAlign w:val="center"/>
            <w:hideMark/>
          </w:tcPr>
          <w:p w14:paraId="2EDA8E8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ENALAPRIL 20 MG COMPRIMIDOS BR267652 ID: 53128 - ENALAPRIL 20 MG COMPRIMIDOS BR267652</w:t>
            </w:r>
          </w:p>
        </w:tc>
        <w:tc>
          <w:tcPr>
            <w:tcW w:w="1492" w:type="dxa"/>
            <w:tcBorders>
              <w:top w:val="nil"/>
              <w:left w:val="nil"/>
              <w:bottom w:val="single" w:sz="4" w:space="0" w:color="auto"/>
              <w:right w:val="single" w:sz="4" w:space="0" w:color="auto"/>
            </w:tcBorders>
            <w:shd w:val="clear" w:color="000000" w:fill="FFFFFF"/>
            <w:vAlign w:val="center"/>
            <w:hideMark/>
          </w:tcPr>
          <w:p w14:paraId="1199D4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0,0878</w:t>
            </w:r>
          </w:p>
        </w:tc>
        <w:tc>
          <w:tcPr>
            <w:tcW w:w="1414" w:type="dxa"/>
            <w:tcBorders>
              <w:top w:val="nil"/>
              <w:left w:val="nil"/>
              <w:bottom w:val="single" w:sz="4" w:space="0" w:color="auto"/>
              <w:right w:val="single" w:sz="4" w:space="0" w:color="auto"/>
            </w:tcBorders>
            <w:shd w:val="clear" w:color="000000" w:fill="FFFFFF"/>
            <w:vAlign w:val="center"/>
            <w:hideMark/>
          </w:tcPr>
          <w:p w14:paraId="5571E4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614,60</w:t>
            </w:r>
          </w:p>
        </w:tc>
      </w:tr>
      <w:tr w:rsidR="00947576" w:rsidRPr="00B7639A" w14:paraId="44506374"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E37DD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97</w:t>
            </w:r>
          </w:p>
        </w:tc>
        <w:tc>
          <w:tcPr>
            <w:tcW w:w="1071" w:type="dxa"/>
            <w:tcBorders>
              <w:top w:val="nil"/>
              <w:left w:val="nil"/>
              <w:bottom w:val="single" w:sz="4" w:space="0" w:color="auto"/>
              <w:right w:val="single" w:sz="4" w:space="0" w:color="auto"/>
            </w:tcBorders>
            <w:shd w:val="clear" w:color="000000" w:fill="FFFFFF"/>
            <w:vAlign w:val="center"/>
            <w:hideMark/>
          </w:tcPr>
          <w:p w14:paraId="10314E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w:t>
            </w:r>
          </w:p>
        </w:tc>
        <w:tc>
          <w:tcPr>
            <w:tcW w:w="561" w:type="dxa"/>
            <w:tcBorders>
              <w:top w:val="nil"/>
              <w:left w:val="nil"/>
              <w:bottom w:val="single" w:sz="4" w:space="0" w:color="auto"/>
              <w:right w:val="single" w:sz="4" w:space="0" w:color="auto"/>
            </w:tcBorders>
            <w:shd w:val="clear" w:color="000000" w:fill="FFFFFF"/>
            <w:vAlign w:val="center"/>
            <w:hideMark/>
          </w:tcPr>
          <w:p w14:paraId="4E999C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76099D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ENOXAPARINA  100 MG/ML, CARACTERÍSTICAS ADICIONAIS 1: SERINGA PREENCHIDA SERINGA 0,40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0448982 - ENOXAPARINA  100 MG/ML, CARACTERÍSTICAS ADICIONAIS 1: SERINGA PREENCHIDA SERINGA 0,40 ML  BR0448982</w:t>
            </w:r>
          </w:p>
        </w:tc>
        <w:tc>
          <w:tcPr>
            <w:tcW w:w="1492" w:type="dxa"/>
            <w:tcBorders>
              <w:top w:val="nil"/>
              <w:left w:val="nil"/>
              <w:bottom w:val="single" w:sz="4" w:space="0" w:color="auto"/>
              <w:right w:val="single" w:sz="4" w:space="0" w:color="auto"/>
            </w:tcBorders>
            <w:shd w:val="clear" w:color="000000" w:fill="FFFFFF"/>
            <w:vAlign w:val="center"/>
            <w:hideMark/>
          </w:tcPr>
          <w:p w14:paraId="69FD5C2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20,5539</w:t>
            </w:r>
          </w:p>
        </w:tc>
        <w:tc>
          <w:tcPr>
            <w:tcW w:w="1414" w:type="dxa"/>
            <w:tcBorders>
              <w:top w:val="nil"/>
              <w:left w:val="nil"/>
              <w:bottom w:val="single" w:sz="4" w:space="0" w:color="auto"/>
              <w:right w:val="single" w:sz="4" w:space="0" w:color="auto"/>
            </w:tcBorders>
            <w:shd w:val="clear" w:color="000000" w:fill="FFFFFF"/>
            <w:vAlign w:val="center"/>
            <w:hideMark/>
          </w:tcPr>
          <w:p w14:paraId="37C60F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1.233,23</w:t>
            </w:r>
          </w:p>
        </w:tc>
      </w:tr>
      <w:tr w:rsidR="00947576" w:rsidRPr="00B7639A" w14:paraId="50F737C1"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B0425F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98</w:t>
            </w:r>
          </w:p>
        </w:tc>
        <w:tc>
          <w:tcPr>
            <w:tcW w:w="1071" w:type="dxa"/>
            <w:tcBorders>
              <w:top w:val="nil"/>
              <w:left w:val="nil"/>
              <w:bottom w:val="single" w:sz="4" w:space="0" w:color="auto"/>
              <w:right w:val="single" w:sz="4" w:space="0" w:color="auto"/>
            </w:tcBorders>
            <w:shd w:val="clear" w:color="000000" w:fill="FFFFFF"/>
            <w:vAlign w:val="center"/>
            <w:hideMark/>
          </w:tcPr>
          <w:p w14:paraId="49306F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622CE9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7018CF3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ENOXAPARINA SÓDICA 20 MG EMBALAGEM COM 6 SERINGAS PRÉ-ENCHIDAS COM   DISPOSITIVO DE SEGURANÇA 0,2 ML SOLUÇÃO INJETÁVEL. </w:t>
            </w:r>
            <w:proofErr w:type="spellStart"/>
            <w:r w:rsidRPr="00B7639A">
              <w:rPr>
                <w:rFonts w:ascii="Arial" w:hAnsi="Arial" w:cs="Arial"/>
                <w:color w:val="000000"/>
                <w:sz w:val="18"/>
                <w:szCs w:val="18"/>
              </w:rPr>
              <w:t>Cx</w:t>
            </w:r>
            <w:proofErr w:type="spellEnd"/>
            <w:r w:rsidRPr="00B7639A">
              <w:rPr>
                <w:rFonts w:ascii="Arial" w:hAnsi="Arial" w:cs="Arial"/>
                <w:color w:val="000000"/>
                <w:sz w:val="18"/>
                <w:szCs w:val="18"/>
              </w:rPr>
              <w:t xml:space="preserve"> c/ </w:t>
            </w:r>
            <w:proofErr w:type="gramStart"/>
            <w:r w:rsidRPr="00B7639A">
              <w:rPr>
                <w:rFonts w:ascii="Arial" w:hAnsi="Arial" w:cs="Arial"/>
                <w:color w:val="000000"/>
                <w:sz w:val="18"/>
                <w:szCs w:val="18"/>
              </w:rPr>
              <w:t>6  NÃO</w:t>
            </w:r>
            <w:proofErr w:type="gramEnd"/>
            <w:r w:rsidRPr="00B7639A">
              <w:rPr>
                <w:rFonts w:ascii="Arial" w:hAnsi="Arial" w:cs="Arial"/>
                <w:color w:val="000000"/>
                <w:sz w:val="18"/>
                <w:szCs w:val="18"/>
              </w:rPr>
              <w:t xml:space="preserve"> TEM NO BPS - ENOXAPARINA SÓDICA 20 MG EMBALAGEM COM 6 SERINGAS PRÉ-ENCHIDAS COM   DISPOSITIVO DE SEGURANÇA 0,2 ML SOLUÇÃO INJETÁVEL. </w:t>
            </w:r>
            <w:proofErr w:type="spellStart"/>
            <w:r w:rsidRPr="00B7639A">
              <w:rPr>
                <w:rFonts w:ascii="Arial" w:hAnsi="Arial" w:cs="Arial"/>
                <w:color w:val="000000"/>
                <w:sz w:val="18"/>
                <w:szCs w:val="18"/>
              </w:rPr>
              <w:t>Cx</w:t>
            </w:r>
            <w:proofErr w:type="spellEnd"/>
            <w:r w:rsidRPr="00B7639A">
              <w:rPr>
                <w:rFonts w:ascii="Arial" w:hAnsi="Arial" w:cs="Arial"/>
                <w:color w:val="000000"/>
                <w:sz w:val="18"/>
                <w:szCs w:val="18"/>
              </w:rPr>
              <w:t xml:space="preserve"> c/ </w:t>
            </w:r>
            <w:proofErr w:type="gramStart"/>
            <w:r w:rsidRPr="00B7639A">
              <w:rPr>
                <w:rFonts w:ascii="Arial" w:hAnsi="Arial" w:cs="Arial"/>
                <w:color w:val="000000"/>
                <w:sz w:val="18"/>
                <w:szCs w:val="18"/>
              </w:rPr>
              <w:t>6  NÃO</w:t>
            </w:r>
            <w:proofErr w:type="gramEnd"/>
            <w:r w:rsidRPr="00B7639A">
              <w:rPr>
                <w:rFonts w:ascii="Arial" w:hAnsi="Arial" w:cs="Arial"/>
                <w:color w:val="000000"/>
                <w:sz w:val="18"/>
                <w:szCs w:val="18"/>
              </w:rPr>
              <w:t xml:space="preserve"> TEM NO BPS</w:t>
            </w:r>
          </w:p>
        </w:tc>
        <w:tc>
          <w:tcPr>
            <w:tcW w:w="1492" w:type="dxa"/>
            <w:tcBorders>
              <w:top w:val="nil"/>
              <w:left w:val="nil"/>
              <w:bottom w:val="single" w:sz="4" w:space="0" w:color="auto"/>
              <w:right w:val="single" w:sz="4" w:space="0" w:color="auto"/>
            </w:tcBorders>
            <w:shd w:val="clear" w:color="000000" w:fill="FFFFFF"/>
            <w:vAlign w:val="center"/>
            <w:hideMark/>
          </w:tcPr>
          <w:p w14:paraId="02D288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16,8322</w:t>
            </w:r>
          </w:p>
        </w:tc>
        <w:tc>
          <w:tcPr>
            <w:tcW w:w="1414" w:type="dxa"/>
            <w:tcBorders>
              <w:top w:val="nil"/>
              <w:left w:val="nil"/>
              <w:bottom w:val="single" w:sz="4" w:space="0" w:color="auto"/>
              <w:right w:val="single" w:sz="4" w:space="0" w:color="auto"/>
            </w:tcBorders>
            <w:shd w:val="clear" w:color="000000" w:fill="FFFFFF"/>
            <w:vAlign w:val="center"/>
            <w:hideMark/>
          </w:tcPr>
          <w:p w14:paraId="61C801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504,97</w:t>
            </w:r>
          </w:p>
        </w:tc>
      </w:tr>
      <w:tr w:rsidR="00947576" w:rsidRPr="00B7639A" w14:paraId="57C73109"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722C9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99</w:t>
            </w:r>
          </w:p>
        </w:tc>
        <w:tc>
          <w:tcPr>
            <w:tcW w:w="1071" w:type="dxa"/>
            <w:tcBorders>
              <w:top w:val="nil"/>
              <w:left w:val="nil"/>
              <w:bottom w:val="single" w:sz="4" w:space="0" w:color="auto"/>
              <w:right w:val="single" w:sz="4" w:space="0" w:color="auto"/>
            </w:tcBorders>
            <w:shd w:val="clear" w:color="000000" w:fill="FFFFFF"/>
            <w:vAlign w:val="center"/>
            <w:hideMark/>
          </w:tcPr>
          <w:p w14:paraId="4C9033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53261A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77CC66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ENOXAPARINA SÓDICA 40 MG EMBALAGEM COM 6 SERINGAS PRÉ-ENCHIDAS </w:t>
            </w:r>
            <w:proofErr w:type="gramStart"/>
            <w:r w:rsidRPr="00B7639A">
              <w:rPr>
                <w:rFonts w:ascii="Arial" w:hAnsi="Arial" w:cs="Arial"/>
                <w:color w:val="000000"/>
                <w:sz w:val="18"/>
                <w:szCs w:val="18"/>
              </w:rPr>
              <w:t>COM  DISPOSITIVO</w:t>
            </w:r>
            <w:proofErr w:type="gramEnd"/>
            <w:r w:rsidRPr="00B7639A">
              <w:rPr>
                <w:rFonts w:ascii="Arial" w:hAnsi="Arial" w:cs="Arial"/>
                <w:color w:val="000000"/>
                <w:sz w:val="18"/>
                <w:szCs w:val="18"/>
              </w:rPr>
              <w:t xml:space="preserve"> DE SEGURANÇA 0,4 ML SOLUÇÃO INJETÁVEL. </w:t>
            </w:r>
            <w:proofErr w:type="spellStart"/>
            <w:r w:rsidRPr="00B7639A">
              <w:rPr>
                <w:rFonts w:ascii="Arial" w:hAnsi="Arial" w:cs="Arial"/>
                <w:color w:val="000000"/>
                <w:sz w:val="18"/>
                <w:szCs w:val="18"/>
              </w:rPr>
              <w:t>Cx</w:t>
            </w:r>
            <w:proofErr w:type="spellEnd"/>
            <w:r w:rsidRPr="00B7639A">
              <w:rPr>
                <w:rFonts w:ascii="Arial" w:hAnsi="Arial" w:cs="Arial"/>
                <w:color w:val="000000"/>
                <w:sz w:val="18"/>
                <w:szCs w:val="18"/>
              </w:rPr>
              <w:t xml:space="preserve"> c/ </w:t>
            </w:r>
            <w:proofErr w:type="gramStart"/>
            <w:r w:rsidRPr="00B7639A">
              <w:rPr>
                <w:rFonts w:ascii="Arial" w:hAnsi="Arial" w:cs="Arial"/>
                <w:color w:val="000000"/>
                <w:sz w:val="18"/>
                <w:szCs w:val="18"/>
              </w:rPr>
              <w:t>6  NÃO</w:t>
            </w:r>
            <w:proofErr w:type="gramEnd"/>
            <w:r w:rsidRPr="00B7639A">
              <w:rPr>
                <w:rFonts w:ascii="Arial" w:hAnsi="Arial" w:cs="Arial"/>
                <w:color w:val="000000"/>
                <w:sz w:val="18"/>
                <w:szCs w:val="18"/>
              </w:rPr>
              <w:t xml:space="preserve"> TEM NO BPS - ENOXAPARINA SÓDICA 40 MG EMBALAGEM COM 6 SERINGAS PRÉ-ENCHIDAS COM  DISPOSITIVO DE SEGURANÇA 0,4 ML SOLUÇÃO INJETÁVEL. </w:t>
            </w:r>
            <w:proofErr w:type="spellStart"/>
            <w:r w:rsidRPr="00B7639A">
              <w:rPr>
                <w:rFonts w:ascii="Arial" w:hAnsi="Arial" w:cs="Arial"/>
                <w:color w:val="000000"/>
                <w:sz w:val="18"/>
                <w:szCs w:val="18"/>
              </w:rPr>
              <w:t>Cx</w:t>
            </w:r>
            <w:proofErr w:type="spellEnd"/>
            <w:r w:rsidRPr="00B7639A">
              <w:rPr>
                <w:rFonts w:ascii="Arial" w:hAnsi="Arial" w:cs="Arial"/>
                <w:color w:val="000000"/>
                <w:sz w:val="18"/>
                <w:szCs w:val="18"/>
              </w:rPr>
              <w:t xml:space="preserve"> c/ </w:t>
            </w:r>
            <w:proofErr w:type="gramStart"/>
            <w:r w:rsidRPr="00B7639A">
              <w:rPr>
                <w:rFonts w:ascii="Arial" w:hAnsi="Arial" w:cs="Arial"/>
                <w:color w:val="000000"/>
                <w:sz w:val="18"/>
                <w:szCs w:val="18"/>
              </w:rPr>
              <w:t>6  NÃO</w:t>
            </w:r>
            <w:proofErr w:type="gramEnd"/>
            <w:r w:rsidRPr="00B7639A">
              <w:rPr>
                <w:rFonts w:ascii="Arial" w:hAnsi="Arial" w:cs="Arial"/>
                <w:color w:val="000000"/>
                <w:sz w:val="18"/>
                <w:szCs w:val="18"/>
              </w:rPr>
              <w:t xml:space="preserve"> TEM NO BPS</w:t>
            </w:r>
          </w:p>
        </w:tc>
        <w:tc>
          <w:tcPr>
            <w:tcW w:w="1492" w:type="dxa"/>
            <w:tcBorders>
              <w:top w:val="nil"/>
              <w:left w:val="nil"/>
              <w:bottom w:val="single" w:sz="4" w:space="0" w:color="auto"/>
              <w:right w:val="single" w:sz="4" w:space="0" w:color="auto"/>
            </w:tcBorders>
            <w:shd w:val="clear" w:color="000000" w:fill="FFFFFF"/>
            <w:vAlign w:val="center"/>
            <w:hideMark/>
          </w:tcPr>
          <w:p w14:paraId="779363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21,2976</w:t>
            </w:r>
          </w:p>
        </w:tc>
        <w:tc>
          <w:tcPr>
            <w:tcW w:w="1414" w:type="dxa"/>
            <w:tcBorders>
              <w:top w:val="nil"/>
              <w:left w:val="nil"/>
              <w:bottom w:val="single" w:sz="4" w:space="0" w:color="auto"/>
              <w:right w:val="single" w:sz="4" w:space="0" w:color="auto"/>
            </w:tcBorders>
            <w:shd w:val="clear" w:color="000000" w:fill="FFFFFF"/>
            <w:vAlign w:val="center"/>
            <w:hideMark/>
          </w:tcPr>
          <w:p w14:paraId="6C6AC9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638,93</w:t>
            </w:r>
          </w:p>
        </w:tc>
      </w:tr>
      <w:tr w:rsidR="00947576" w:rsidRPr="00B7639A" w14:paraId="09E1C1B7"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FB0FB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w:t>
            </w:r>
          </w:p>
        </w:tc>
        <w:tc>
          <w:tcPr>
            <w:tcW w:w="1071" w:type="dxa"/>
            <w:tcBorders>
              <w:top w:val="nil"/>
              <w:left w:val="nil"/>
              <w:bottom w:val="single" w:sz="4" w:space="0" w:color="auto"/>
              <w:right w:val="single" w:sz="4" w:space="0" w:color="auto"/>
            </w:tcBorders>
            <w:shd w:val="clear" w:color="000000" w:fill="FFFFFF"/>
            <w:vAlign w:val="center"/>
            <w:hideMark/>
          </w:tcPr>
          <w:p w14:paraId="13B18B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w:t>
            </w:r>
          </w:p>
        </w:tc>
        <w:tc>
          <w:tcPr>
            <w:tcW w:w="561" w:type="dxa"/>
            <w:tcBorders>
              <w:top w:val="nil"/>
              <w:left w:val="nil"/>
              <w:bottom w:val="single" w:sz="4" w:space="0" w:color="auto"/>
              <w:right w:val="single" w:sz="4" w:space="0" w:color="auto"/>
            </w:tcBorders>
            <w:shd w:val="clear" w:color="000000" w:fill="FFFFFF"/>
            <w:vAlign w:val="center"/>
            <w:hideMark/>
          </w:tcPr>
          <w:p w14:paraId="1D457D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0DE94F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ENOXAPARINA SÓDICA 60 MG EMBALAGEM COM 6 SERINGAS PRÉ-ENCHIDAS </w:t>
            </w:r>
            <w:proofErr w:type="gramStart"/>
            <w:r w:rsidRPr="00B7639A">
              <w:rPr>
                <w:rFonts w:ascii="Arial" w:hAnsi="Arial" w:cs="Arial"/>
                <w:color w:val="000000"/>
                <w:sz w:val="18"/>
                <w:szCs w:val="18"/>
              </w:rPr>
              <w:t>COM  DISPOSITIVO</w:t>
            </w:r>
            <w:proofErr w:type="gramEnd"/>
            <w:r w:rsidRPr="00B7639A">
              <w:rPr>
                <w:rFonts w:ascii="Arial" w:hAnsi="Arial" w:cs="Arial"/>
                <w:color w:val="000000"/>
                <w:sz w:val="18"/>
                <w:szCs w:val="18"/>
              </w:rPr>
              <w:t xml:space="preserve"> DE SEGURANÇA 0,6 ML SOLUÇÃO INJETÁVEL. </w:t>
            </w:r>
            <w:proofErr w:type="spellStart"/>
            <w:r w:rsidRPr="00B7639A">
              <w:rPr>
                <w:rFonts w:ascii="Arial" w:hAnsi="Arial" w:cs="Arial"/>
                <w:color w:val="000000"/>
                <w:sz w:val="18"/>
                <w:szCs w:val="18"/>
              </w:rPr>
              <w:t>Cx</w:t>
            </w:r>
            <w:proofErr w:type="spellEnd"/>
            <w:r w:rsidRPr="00B7639A">
              <w:rPr>
                <w:rFonts w:ascii="Arial" w:hAnsi="Arial" w:cs="Arial"/>
                <w:color w:val="000000"/>
                <w:sz w:val="18"/>
                <w:szCs w:val="18"/>
              </w:rPr>
              <w:t xml:space="preserve"> c/ 6 - ENOXAPARINA SÓDICA 60 MG EMBALAGEM COM 6 SERINGAS PRÉ-ENCHIDAS </w:t>
            </w:r>
            <w:proofErr w:type="gramStart"/>
            <w:r w:rsidRPr="00B7639A">
              <w:rPr>
                <w:rFonts w:ascii="Arial" w:hAnsi="Arial" w:cs="Arial"/>
                <w:color w:val="000000"/>
                <w:sz w:val="18"/>
                <w:szCs w:val="18"/>
              </w:rPr>
              <w:t>COM  DISPOSITIVO</w:t>
            </w:r>
            <w:proofErr w:type="gramEnd"/>
            <w:r w:rsidRPr="00B7639A">
              <w:rPr>
                <w:rFonts w:ascii="Arial" w:hAnsi="Arial" w:cs="Arial"/>
                <w:color w:val="000000"/>
                <w:sz w:val="18"/>
                <w:szCs w:val="18"/>
              </w:rPr>
              <w:t xml:space="preserve"> DE SEGURANÇA 0,6 ML SOLUÇÃO INJETÁVEL. </w:t>
            </w:r>
            <w:proofErr w:type="spellStart"/>
            <w:r w:rsidRPr="00B7639A">
              <w:rPr>
                <w:rFonts w:ascii="Arial" w:hAnsi="Arial" w:cs="Arial"/>
                <w:color w:val="000000"/>
                <w:sz w:val="18"/>
                <w:szCs w:val="18"/>
              </w:rPr>
              <w:t>Cx</w:t>
            </w:r>
            <w:proofErr w:type="spellEnd"/>
            <w:r w:rsidRPr="00B7639A">
              <w:rPr>
                <w:rFonts w:ascii="Arial" w:hAnsi="Arial" w:cs="Arial"/>
                <w:color w:val="000000"/>
                <w:sz w:val="18"/>
                <w:szCs w:val="18"/>
              </w:rPr>
              <w:t xml:space="preserve"> c/ 6</w:t>
            </w:r>
          </w:p>
        </w:tc>
        <w:tc>
          <w:tcPr>
            <w:tcW w:w="1492" w:type="dxa"/>
            <w:tcBorders>
              <w:top w:val="nil"/>
              <w:left w:val="nil"/>
              <w:bottom w:val="single" w:sz="4" w:space="0" w:color="auto"/>
              <w:right w:val="single" w:sz="4" w:space="0" w:color="auto"/>
            </w:tcBorders>
            <w:shd w:val="clear" w:color="000000" w:fill="FFFFFF"/>
            <w:vAlign w:val="center"/>
            <w:hideMark/>
          </w:tcPr>
          <w:p w14:paraId="4AAE2F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28,7924</w:t>
            </w:r>
          </w:p>
        </w:tc>
        <w:tc>
          <w:tcPr>
            <w:tcW w:w="1414" w:type="dxa"/>
            <w:tcBorders>
              <w:top w:val="nil"/>
              <w:left w:val="nil"/>
              <w:bottom w:val="single" w:sz="4" w:space="0" w:color="auto"/>
              <w:right w:val="single" w:sz="4" w:space="0" w:color="auto"/>
            </w:tcBorders>
            <w:shd w:val="clear" w:color="000000" w:fill="FFFFFF"/>
            <w:vAlign w:val="center"/>
            <w:hideMark/>
          </w:tcPr>
          <w:p w14:paraId="175DF0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1.727,54</w:t>
            </w:r>
          </w:p>
        </w:tc>
      </w:tr>
      <w:tr w:rsidR="00947576" w:rsidRPr="00B7639A" w14:paraId="4CAFEBD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4D14C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101</w:t>
            </w:r>
          </w:p>
        </w:tc>
        <w:tc>
          <w:tcPr>
            <w:tcW w:w="1071" w:type="dxa"/>
            <w:tcBorders>
              <w:top w:val="nil"/>
              <w:left w:val="nil"/>
              <w:bottom w:val="single" w:sz="4" w:space="0" w:color="auto"/>
              <w:right w:val="single" w:sz="4" w:space="0" w:color="auto"/>
            </w:tcBorders>
            <w:shd w:val="clear" w:color="000000" w:fill="FFFFFF"/>
            <w:vAlign w:val="center"/>
            <w:hideMark/>
          </w:tcPr>
          <w:p w14:paraId="5C699A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5A4C15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3EE0D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EPINEFRINA 1MG/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1 ML  BR0268255 - EPINEFRINA 1MG/ML,  AMPOLA 1 ML  BR0268255</w:t>
            </w:r>
          </w:p>
        </w:tc>
        <w:tc>
          <w:tcPr>
            <w:tcW w:w="1492" w:type="dxa"/>
            <w:tcBorders>
              <w:top w:val="nil"/>
              <w:left w:val="nil"/>
              <w:bottom w:val="single" w:sz="4" w:space="0" w:color="auto"/>
              <w:right w:val="single" w:sz="4" w:space="0" w:color="auto"/>
            </w:tcBorders>
            <w:shd w:val="clear" w:color="000000" w:fill="FFFFFF"/>
            <w:vAlign w:val="center"/>
            <w:hideMark/>
          </w:tcPr>
          <w:p w14:paraId="4E9A1C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1,5508</w:t>
            </w:r>
          </w:p>
        </w:tc>
        <w:tc>
          <w:tcPr>
            <w:tcW w:w="1414" w:type="dxa"/>
            <w:tcBorders>
              <w:top w:val="nil"/>
              <w:left w:val="nil"/>
              <w:bottom w:val="single" w:sz="4" w:space="0" w:color="auto"/>
              <w:right w:val="single" w:sz="4" w:space="0" w:color="auto"/>
            </w:tcBorders>
            <w:shd w:val="clear" w:color="000000" w:fill="FFFFFF"/>
            <w:vAlign w:val="center"/>
            <w:hideMark/>
          </w:tcPr>
          <w:p w14:paraId="093EE3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1.240,64</w:t>
            </w:r>
          </w:p>
        </w:tc>
      </w:tr>
      <w:tr w:rsidR="00947576" w:rsidRPr="00B7639A" w14:paraId="4B6ACE92"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3F741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102</w:t>
            </w:r>
          </w:p>
        </w:tc>
        <w:tc>
          <w:tcPr>
            <w:tcW w:w="1071" w:type="dxa"/>
            <w:tcBorders>
              <w:top w:val="nil"/>
              <w:left w:val="nil"/>
              <w:bottom w:val="single" w:sz="4" w:space="0" w:color="auto"/>
              <w:right w:val="single" w:sz="4" w:space="0" w:color="auto"/>
            </w:tcBorders>
            <w:shd w:val="clear" w:color="000000" w:fill="FFFFFF"/>
            <w:vAlign w:val="center"/>
            <w:hideMark/>
          </w:tcPr>
          <w:p w14:paraId="0FA1D7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12.000,000</w:t>
            </w:r>
          </w:p>
        </w:tc>
        <w:tc>
          <w:tcPr>
            <w:tcW w:w="561" w:type="dxa"/>
            <w:tcBorders>
              <w:top w:val="nil"/>
              <w:left w:val="nil"/>
              <w:bottom w:val="single" w:sz="4" w:space="0" w:color="auto"/>
              <w:right w:val="single" w:sz="4" w:space="0" w:color="auto"/>
            </w:tcBorders>
            <w:shd w:val="clear" w:color="000000" w:fill="FFFFFF"/>
            <w:vAlign w:val="center"/>
            <w:hideMark/>
          </w:tcPr>
          <w:p w14:paraId="4EC44D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BE820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ESPIROLACTONA 50 MG COMPRIMIDOS   BR0338134 - ESPIROLACTONA 50 MG COMPRIMIDOS   BR0338134</w:t>
            </w:r>
          </w:p>
        </w:tc>
        <w:tc>
          <w:tcPr>
            <w:tcW w:w="1492" w:type="dxa"/>
            <w:tcBorders>
              <w:top w:val="nil"/>
              <w:left w:val="nil"/>
              <w:bottom w:val="single" w:sz="4" w:space="0" w:color="auto"/>
              <w:right w:val="single" w:sz="4" w:space="0" w:color="auto"/>
            </w:tcBorders>
            <w:shd w:val="clear" w:color="000000" w:fill="FFFFFF"/>
            <w:vAlign w:val="center"/>
            <w:hideMark/>
          </w:tcPr>
          <w:p w14:paraId="7336DF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0,5939</w:t>
            </w:r>
          </w:p>
        </w:tc>
        <w:tc>
          <w:tcPr>
            <w:tcW w:w="1414" w:type="dxa"/>
            <w:tcBorders>
              <w:top w:val="nil"/>
              <w:left w:val="nil"/>
              <w:bottom w:val="single" w:sz="4" w:space="0" w:color="auto"/>
              <w:right w:val="single" w:sz="4" w:space="0" w:color="auto"/>
            </w:tcBorders>
            <w:shd w:val="clear" w:color="000000" w:fill="FFFFFF"/>
            <w:vAlign w:val="center"/>
            <w:hideMark/>
          </w:tcPr>
          <w:p w14:paraId="1B3495F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7.126,80</w:t>
            </w:r>
          </w:p>
        </w:tc>
      </w:tr>
      <w:tr w:rsidR="00947576" w:rsidRPr="00B7639A" w14:paraId="5C2C56E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B8391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103</w:t>
            </w:r>
          </w:p>
        </w:tc>
        <w:tc>
          <w:tcPr>
            <w:tcW w:w="1071" w:type="dxa"/>
            <w:tcBorders>
              <w:top w:val="nil"/>
              <w:left w:val="nil"/>
              <w:bottom w:val="single" w:sz="4" w:space="0" w:color="auto"/>
              <w:right w:val="single" w:sz="4" w:space="0" w:color="auto"/>
            </w:tcBorders>
            <w:shd w:val="clear" w:color="000000" w:fill="FFFFFF"/>
            <w:vAlign w:val="center"/>
            <w:hideMark/>
          </w:tcPr>
          <w:p w14:paraId="617977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w:t>
            </w:r>
          </w:p>
        </w:tc>
        <w:tc>
          <w:tcPr>
            <w:tcW w:w="561" w:type="dxa"/>
            <w:tcBorders>
              <w:top w:val="nil"/>
              <w:left w:val="nil"/>
              <w:bottom w:val="single" w:sz="4" w:space="0" w:color="auto"/>
              <w:right w:val="single" w:sz="4" w:space="0" w:color="auto"/>
            </w:tcBorders>
            <w:shd w:val="clear" w:color="000000" w:fill="FFFFFF"/>
            <w:vAlign w:val="center"/>
            <w:hideMark/>
          </w:tcPr>
          <w:p w14:paraId="0BFCF7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2A94A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ETOMIDATO 2MG/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10 ML BR0270116 - ETOMIDATO 2MG/ML  AMPOLA 10 ML BR0270116</w:t>
            </w:r>
          </w:p>
        </w:tc>
        <w:tc>
          <w:tcPr>
            <w:tcW w:w="1492" w:type="dxa"/>
            <w:tcBorders>
              <w:top w:val="nil"/>
              <w:left w:val="nil"/>
              <w:bottom w:val="single" w:sz="4" w:space="0" w:color="auto"/>
              <w:right w:val="single" w:sz="4" w:space="0" w:color="auto"/>
            </w:tcBorders>
            <w:shd w:val="clear" w:color="000000" w:fill="FFFFFF"/>
            <w:vAlign w:val="center"/>
            <w:hideMark/>
          </w:tcPr>
          <w:p w14:paraId="33915E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19,8057</w:t>
            </w:r>
          </w:p>
        </w:tc>
        <w:tc>
          <w:tcPr>
            <w:tcW w:w="1414" w:type="dxa"/>
            <w:tcBorders>
              <w:top w:val="nil"/>
              <w:left w:val="nil"/>
              <w:bottom w:val="single" w:sz="4" w:space="0" w:color="auto"/>
              <w:right w:val="single" w:sz="4" w:space="0" w:color="auto"/>
            </w:tcBorders>
            <w:shd w:val="clear" w:color="000000" w:fill="FFFFFF"/>
            <w:vAlign w:val="center"/>
            <w:hideMark/>
          </w:tcPr>
          <w:p w14:paraId="6AE131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7.922,28</w:t>
            </w:r>
          </w:p>
        </w:tc>
      </w:tr>
      <w:tr w:rsidR="00947576" w:rsidRPr="00B7639A" w14:paraId="68B9D263"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C0F65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104</w:t>
            </w:r>
          </w:p>
        </w:tc>
        <w:tc>
          <w:tcPr>
            <w:tcW w:w="1071" w:type="dxa"/>
            <w:tcBorders>
              <w:top w:val="nil"/>
              <w:left w:val="nil"/>
              <w:bottom w:val="single" w:sz="4" w:space="0" w:color="auto"/>
              <w:right w:val="single" w:sz="4" w:space="0" w:color="auto"/>
            </w:tcBorders>
            <w:shd w:val="clear" w:color="000000" w:fill="FFFFFF"/>
            <w:vAlign w:val="center"/>
            <w:hideMark/>
          </w:tcPr>
          <w:p w14:paraId="65B1760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64090B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A1AB3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EXTRATO FLUIDO DE DAS FOLHAS DE </w:t>
            </w:r>
            <w:proofErr w:type="gramStart"/>
            <w:r w:rsidRPr="00B7639A">
              <w:rPr>
                <w:rFonts w:ascii="Arial" w:hAnsi="Arial" w:cs="Arial"/>
                <w:color w:val="000000"/>
                <w:sz w:val="18"/>
                <w:szCs w:val="18"/>
              </w:rPr>
              <w:t>MIKANIA  GLOMERATA</w:t>
            </w:r>
            <w:proofErr w:type="gramEnd"/>
            <w:r w:rsidRPr="00B7639A">
              <w:rPr>
                <w:rFonts w:ascii="Arial" w:hAnsi="Arial" w:cs="Arial"/>
                <w:color w:val="000000"/>
                <w:sz w:val="18"/>
                <w:szCs w:val="18"/>
              </w:rPr>
              <w:t xml:space="preserve"> S 117,6MG/ML FRASCO COM 150 ML. NÃO TEM NO BPS - EXTRATO FLUIDO DE DAS FOLHAS DE </w:t>
            </w:r>
            <w:proofErr w:type="gramStart"/>
            <w:r w:rsidRPr="00B7639A">
              <w:rPr>
                <w:rFonts w:ascii="Arial" w:hAnsi="Arial" w:cs="Arial"/>
                <w:color w:val="000000"/>
                <w:sz w:val="18"/>
                <w:szCs w:val="18"/>
              </w:rPr>
              <w:t>MIKANIA  GLOMERATA</w:t>
            </w:r>
            <w:proofErr w:type="gramEnd"/>
            <w:r w:rsidRPr="00B7639A">
              <w:rPr>
                <w:rFonts w:ascii="Arial" w:hAnsi="Arial" w:cs="Arial"/>
                <w:color w:val="000000"/>
                <w:sz w:val="18"/>
                <w:szCs w:val="18"/>
              </w:rPr>
              <w:t xml:space="preserve"> S 117,6MG/ML FRASCO COM 150 ML.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7D6BB9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3,5780</w:t>
            </w:r>
          </w:p>
        </w:tc>
        <w:tc>
          <w:tcPr>
            <w:tcW w:w="1414" w:type="dxa"/>
            <w:tcBorders>
              <w:top w:val="nil"/>
              <w:left w:val="nil"/>
              <w:bottom w:val="single" w:sz="4" w:space="0" w:color="auto"/>
              <w:right w:val="single" w:sz="4" w:space="0" w:color="auto"/>
            </w:tcBorders>
            <w:shd w:val="clear" w:color="000000" w:fill="FFFFFF"/>
            <w:vAlign w:val="center"/>
            <w:hideMark/>
          </w:tcPr>
          <w:p w14:paraId="28A54E4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10.734,00</w:t>
            </w:r>
          </w:p>
        </w:tc>
      </w:tr>
      <w:tr w:rsidR="00947576" w:rsidRPr="00B7639A" w14:paraId="259EE9FD"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BC907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105</w:t>
            </w:r>
          </w:p>
        </w:tc>
        <w:tc>
          <w:tcPr>
            <w:tcW w:w="1071" w:type="dxa"/>
            <w:tcBorders>
              <w:top w:val="nil"/>
              <w:left w:val="nil"/>
              <w:bottom w:val="single" w:sz="4" w:space="0" w:color="auto"/>
              <w:right w:val="single" w:sz="4" w:space="0" w:color="auto"/>
            </w:tcBorders>
            <w:shd w:val="clear" w:color="000000" w:fill="FFFFFF"/>
            <w:vAlign w:val="center"/>
            <w:hideMark/>
          </w:tcPr>
          <w:p w14:paraId="2A3DAD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1B2F1F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9CBA2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EXTRATO MEDICINAL GINKGO BILOBA,120 MG COMPRIMIDOS BR 0305413 - EXTRATO MEDICINAL GINKGO BILOBA,120 MG COMPRIMIDOS BR 0305413</w:t>
            </w:r>
          </w:p>
        </w:tc>
        <w:tc>
          <w:tcPr>
            <w:tcW w:w="1492" w:type="dxa"/>
            <w:tcBorders>
              <w:top w:val="nil"/>
              <w:left w:val="nil"/>
              <w:bottom w:val="single" w:sz="4" w:space="0" w:color="auto"/>
              <w:right w:val="single" w:sz="4" w:space="0" w:color="auto"/>
            </w:tcBorders>
            <w:shd w:val="clear" w:color="000000" w:fill="FFFFFF"/>
            <w:vAlign w:val="center"/>
            <w:hideMark/>
          </w:tcPr>
          <w:p w14:paraId="142773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0,9800</w:t>
            </w:r>
          </w:p>
        </w:tc>
        <w:tc>
          <w:tcPr>
            <w:tcW w:w="1414" w:type="dxa"/>
            <w:tcBorders>
              <w:top w:val="nil"/>
              <w:left w:val="nil"/>
              <w:bottom w:val="single" w:sz="4" w:space="0" w:color="auto"/>
              <w:right w:val="single" w:sz="4" w:space="0" w:color="auto"/>
            </w:tcBorders>
            <w:shd w:val="clear" w:color="000000" w:fill="FFFFFF"/>
            <w:vAlign w:val="center"/>
            <w:hideMark/>
          </w:tcPr>
          <w:p w14:paraId="489560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980,00</w:t>
            </w:r>
          </w:p>
        </w:tc>
      </w:tr>
      <w:tr w:rsidR="00947576" w:rsidRPr="00B7639A" w14:paraId="33E8945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8361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106</w:t>
            </w:r>
          </w:p>
        </w:tc>
        <w:tc>
          <w:tcPr>
            <w:tcW w:w="1071" w:type="dxa"/>
            <w:tcBorders>
              <w:top w:val="nil"/>
              <w:left w:val="nil"/>
              <w:bottom w:val="single" w:sz="4" w:space="0" w:color="auto"/>
              <w:right w:val="single" w:sz="4" w:space="0" w:color="auto"/>
            </w:tcBorders>
            <w:shd w:val="clear" w:color="000000" w:fill="FFFFFF"/>
            <w:vAlign w:val="center"/>
            <w:hideMark/>
          </w:tcPr>
          <w:p w14:paraId="37482B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66BCA9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ECED4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EXTRATO MEDICINAL GINKGO BILOBA,80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0305414 - EXTRATO MEDICINAL GINKGO BILOBA,80 MG COMPRIMIDOS  BR0305414</w:t>
            </w:r>
          </w:p>
        </w:tc>
        <w:tc>
          <w:tcPr>
            <w:tcW w:w="1492" w:type="dxa"/>
            <w:tcBorders>
              <w:top w:val="nil"/>
              <w:left w:val="nil"/>
              <w:bottom w:val="single" w:sz="4" w:space="0" w:color="auto"/>
              <w:right w:val="single" w:sz="4" w:space="0" w:color="auto"/>
            </w:tcBorders>
            <w:shd w:val="clear" w:color="000000" w:fill="FFFFFF"/>
            <w:vAlign w:val="center"/>
            <w:hideMark/>
          </w:tcPr>
          <w:p w14:paraId="0FB2FE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0,3713</w:t>
            </w:r>
          </w:p>
        </w:tc>
        <w:tc>
          <w:tcPr>
            <w:tcW w:w="1414" w:type="dxa"/>
            <w:tcBorders>
              <w:top w:val="nil"/>
              <w:left w:val="nil"/>
              <w:bottom w:val="single" w:sz="4" w:space="0" w:color="auto"/>
              <w:right w:val="single" w:sz="4" w:space="0" w:color="auto"/>
            </w:tcBorders>
            <w:shd w:val="clear" w:color="000000" w:fill="FFFFFF"/>
            <w:vAlign w:val="center"/>
            <w:hideMark/>
          </w:tcPr>
          <w:p w14:paraId="60E45D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1.113,90</w:t>
            </w:r>
          </w:p>
        </w:tc>
      </w:tr>
      <w:tr w:rsidR="00947576" w:rsidRPr="00B7639A" w14:paraId="442C4740"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C8FF0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107</w:t>
            </w:r>
          </w:p>
        </w:tc>
        <w:tc>
          <w:tcPr>
            <w:tcW w:w="1071" w:type="dxa"/>
            <w:tcBorders>
              <w:top w:val="nil"/>
              <w:left w:val="nil"/>
              <w:bottom w:val="single" w:sz="4" w:space="0" w:color="auto"/>
              <w:right w:val="single" w:sz="4" w:space="0" w:color="auto"/>
            </w:tcBorders>
            <w:shd w:val="clear" w:color="000000" w:fill="FFFFFF"/>
            <w:vAlign w:val="center"/>
            <w:hideMark/>
          </w:tcPr>
          <w:p w14:paraId="390194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0CA63D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088D5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FENITOÍNA SÓDICA 50 MG/ML AMPOLA 5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0267107 - FENITOÍNA SÓDICA 50 MG/ML AMPOLA 5 ML  BR0267107</w:t>
            </w:r>
          </w:p>
        </w:tc>
        <w:tc>
          <w:tcPr>
            <w:tcW w:w="1492" w:type="dxa"/>
            <w:tcBorders>
              <w:top w:val="nil"/>
              <w:left w:val="nil"/>
              <w:bottom w:val="single" w:sz="4" w:space="0" w:color="auto"/>
              <w:right w:val="single" w:sz="4" w:space="0" w:color="auto"/>
            </w:tcBorders>
            <w:shd w:val="clear" w:color="000000" w:fill="FFFFFF"/>
            <w:vAlign w:val="center"/>
            <w:hideMark/>
          </w:tcPr>
          <w:p w14:paraId="7C796F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3,1780</w:t>
            </w:r>
          </w:p>
        </w:tc>
        <w:tc>
          <w:tcPr>
            <w:tcW w:w="1414" w:type="dxa"/>
            <w:tcBorders>
              <w:top w:val="nil"/>
              <w:left w:val="nil"/>
              <w:bottom w:val="single" w:sz="4" w:space="0" w:color="auto"/>
              <w:right w:val="single" w:sz="4" w:space="0" w:color="auto"/>
            </w:tcBorders>
            <w:shd w:val="clear" w:color="000000" w:fill="FFFFFF"/>
            <w:vAlign w:val="center"/>
            <w:hideMark/>
          </w:tcPr>
          <w:p w14:paraId="59AC5B0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3.178,00</w:t>
            </w:r>
          </w:p>
        </w:tc>
      </w:tr>
      <w:tr w:rsidR="00947576" w:rsidRPr="00B7639A" w14:paraId="53F8E2B9"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1B62E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108</w:t>
            </w:r>
          </w:p>
        </w:tc>
        <w:tc>
          <w:tcPr>
            <w:tcW w:w="1071" w:type="dxa"/>
            <w:tcBorders>
              <w:top w:val="nil"/>
              <w:left w:val="nil"/>
              <w:bottom w:val="single" w:sz="4" w:space="0" w:color="auto"/>
              <w:right w:val="single" w:sz="4" w:space="0" w:color="auto"/>
            </w:tcBorders>
            <w:shd w:val="clear" w:color="000000" w:fill="FFFFFF"/>
            <w:vAlign w:val="center"/>
            <w:hideMark/>
          </w:tcPr>
          <w:p w14:paraId="752F46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31C07F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0E2CC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FENOBARBITAL SÓDICO SOLUÇÃO INJETÁVEL 200MG/ML, AMPOLAS COM 1ML   BR0300722 - FENOBARBITAL SÓDICO SOLUÇÃO INJETÁVEL 200MG/ML, AMPOLAS COM 1ML   BR0300722</w:t>
            </w:r>
          </w:p>
        </w:tc>
        <w:tc>
          <w:tcPr>
            <w:tcW w:w="1492" w:type="dxa"/>
            <w:tcBorders>
              <w:top w:val="nil"/>
              <w:left w:val="nil"/>
              <w:bottom w:val="single" w:sz="4" w:space="0" w:color="auto"/>
              <w:right w:val="single" w:sz="4" w:space="0" w:color="auto"/>
            </w:tcBorders>
            <w:shd w:val="clear" w:color="000000" w:fill="FFFFFF"/>
            <w:vAlign w:val="center"/>
            <w:hideMark/>
          </w:tcPr>
          <w:p w14:paraId="57BCFF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3,4521</w:t>
            </w:r>
          </w:p>
        </w:tc>
        <w:tc>
          <w:tcPr>
            <w:tcW w:w="1414" w:type="dxa"/>
            <w:tcBorders>
              <w:top w:val="nil"/>
              <w:left w:val="nil"/>
              <w:bottom w:val="single" w:sz="4" w:space="0" w:color="auto"/>
              <w:right w:val="single" w:sz="4" w:space="0" w:color="auto"/>
            </w:tcBorders>
            <w:shd w:val="clear" w:color="000000" w:fill="FFFFFF"/>
            <w:vAlign w:val="center"/>
            <w:hideMark/>
          </w:tcPr>
          <w:p w14:paraId="08B2F1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3.452,10</w:t>
            </w:r>
          </w:p>
        </w:tc>
      </w:tr>
      <w:tr w:rsidR="00947576" w:rsidRPr="00B7639A" w14:paraId="4A4553C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E1EBF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109</w:t>
            </w:r>
          </w:p>
        </w:tc>
        <w:tc>
          <w:tcPr>
            <w:tcW w:w="1071" w:type="dxa"/>
            <w:tcBorders>
              <w:top w:val="nil"/>
              <w:left w:val="nil"/>
              <w:bottom w:val="single" w:sz="4" w:space="0" w:color="auto"/>
              <w:right w:val="single" w:sz="4" w:space="0" w:color="auto"/>
            </w:tcBorders>
            <w:shd w:val="clear" w:color="000000" w:fill="FFFFFF"/>
            <w:vAlign w:val="center"/>
            <w:hideMark/>
          </w:tcPr>
          <w:p w14:paraId="4C9917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283060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2FFCD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FITOMENADIONA 10MG/ML AMPOLA 0,20</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0292399 - FITOMENADIONA 10MG/ML AMPOLA 0,20ML  BR0292399</w:t>
            </w:r>
          </w:p>
        </w:tc>
        <w:tc>
          <w:tcPr>
            <w:tcW w:w="1492" w:type="dxa"/>
            <w:tcBorders>
              <w:top w:val="nil"/>
              <w:left w:val="nil"/>
              <w:bottom w:val="single" w:sz="4" w:space="0" w:color="auto"/>
              <w:right w:val="single" w:sz="4" w:space="0" w:color="auto"/>
            </w:tcBorders>
            <w:shd w:val="clear" w:color="000000" w:fill="FFFFFF"/>
            <w:vAlign w:val="center"/>
            <w:hideMark/>
          </w:tcPr>
          <w:p w14:paraId="0A8B00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2,4724</w:t>
            </w:r>
          </w:p>
        </w:tc>
        <w:tc>
          <w:tcPr>
            <w:tcW w:w="1414" w:type="dxa"/>
            <w:tcBorders>
              <w:top w:val="nil"/>
              <w:left w:val="nil"/>
              <w:bottom w:val="single" w:sz="4" w:space="0" w:color="auto"/>
              <w:right w:val="single" w:sz="4" w:space="0" w:color="auto"/>
            </w:tcBorders>
            <w:shd w:val="clear" w:color="000000" w:fill="FFFFFF"/>
            <w:vAlign w:val="center"/>
            <w:hideMark/>
          </w:tcPr>
          <w:p w14:paraId="11AA38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1.483,44</w:t>
            </w:r>
          </w:p>
        </w:tc>
      </w:tr>
      <w:tr w:rsidR="00947576" w:rsidRPr="00B7639A" w14:paraId="687C012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0AC8A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110</w:t>
            </w:r>
          </w:p>
        </w:tc>
        <w:tc>
          <w:tcPr>
            <w:tcW w:w="1071" w:type="dxa"/>
            <w:tcBorders>
              <w:top w:val="nil"/>
              <w:left w:val="nil"/>
              <w:bottom w:val="single" w:sz="4" w:space="0" w:color="auto"/>
              <w:right w:val="single" w:sz="4" w:space="0" w:color="auto"/>
            </w:tcBorders>
            <w:shd w:val="clear" w:color="000000" w:fill="FFFFFF"/>
            <w:vAlign w:val="center"/>
            <w:hideMark/>
          </w:tcPr>
          <w:p w14:paraId="5654F40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w:t>
            </w:r>
          </w:p>
        </w:tc>
        <w:tc>
          <w:tcPr>
            <w:tcW w:w="561" w:type="dxa"/>
            <w:tcBorders>
              <w:top w:val="nil"/>
              <w:left w:val="nil"/>
              <w:bottom w:val="single" w:sz="4" w:space="0" w:color="auto"/>
              <w:right w:val="single" w:sz="4" w:space="0" w:color="auto"/>
            </w:tcBorders>
            <w:shd w:val="clear" w:color="000000" w:fill="FFFFFF"/>
            <w:vAlign w:val="center"/>
            <w:hideMark/>
          </w:tcPr>
          <w:p w14:paraId="14233E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724CC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FOSFATO DE CLINDAMICINA 150 MG/ML AMPOLA 4 ML BR0292419 - FOSFATO DE CLINDAMICINA 150 MG/ML AMPOLA 4 ML BR0292419</w:t>
            </w:r>
          </w:p>
        </w:tc>
        <w:tc>
          <w:tcPr>
            <w:tcW w:w="1492" w:type="dxa"/>
            <w:tcBorders>
              <w:top w:val="nil"/>
              <w:left w:val="nil"/>
              <w:bottom w:val="single" w:sz="4" w:space="0" w:color="auto"/>
              <w:right w:val="single" w:sz="4" w:space="0" w:color="auto"/>
            </w:tcBorders>
            <w:shd w:val="clear" w:color="000000" w:fill="FFFFFF"/>
            <w:vAlign w:val="center"/>
            <w:hideMark/>
          </w:tcPr>
          <w:p w14:paraId="49BC58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4,5907</w:t>
            </w:r>
          </w:p>
        </w:tc>
        <w:tc>
          <w:tcPr>
            <w:tcW w:w="1414" w:type="dxa"/>
            <w:tcBorders>
              <w:top w:val="nil"/>
              <w:left w:val="nil"/>
              <w:bottom w:val="single" w:sz="4" w:space="0" w:color="auto"/>
              <w:right w:val="single" w:sz="4" w:space="0" w:color="auto"/>
            </w:tcBorders>
            <w:shd w:val="clear" w:color="000000" w:fill="FFFFFF"/>
            <w:vAlign w:val="center"/>
            <w:hideMark/>
          </w:tcPr>
          <w:p w14:paraId="59A9F72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688,60</w:t>
            </w:r>
          </w:p>
        </w:tc>
      </w:tr>
      <w:tr w:rsidR="00947576" w:rsidRPr="00B7639A" w14:paraId="1250287D"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84497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111</w:t>
            </w:r>
          </w:p>
        </w:tc>
        <w:tc>
          <w:tcPr>
            <w:tcW w:w="1071" w:type="dxa"/>
            <w:tcBorders>
              <w:top w:val="nil"/>
              <w:left w:val="nil"/>
              <w:bottom w:val="single" w:sz="4" w:space="0" w:color="auto"/>
              <w:right w:val="single" w:sz="4" w:space="0" w:color="auto"/>
            </w:tcBorders>
            <w:shd w:val="clear" w:color="000000" w:fill="FFFFFF"/>
            <w:vAlign w:val="center"/>
            <w:hideMark/>
          </w:tcPr>
          <w:p w14:paraId="7A7D5F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36BD4D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75913A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FOSFATO DE SÓDIO MONOBÁSICO 160 MG/</w:t>
            </w:r>
            <w:proofErr w:type="gramStart"/>
            <w:r w:rsidRPr="00B7639A">
              <w:rPr>
                <w:rFonts w:ascii="Arial" w:hAnsi="Arial" w:cs="Arial"/>
                <w:color w:val="000000"/>
                <w:sz w:val="18"/>
                <w:szCs w:val="18"/>
              </w:rPr>
              <w:t>ML  +</w:t>
            </w:r>
            <w:proofErr w:type="gramEnd"/>
            <w:r w:rsidRPr="00B7639A">
              <w:rPr>
                <w:rFonts w:ascii="Arial" w:hAnsi="Arial" w:cs="Arial"/>
                <w:color w:val="000000"/>
                <w:sz w:val="18"/>
                <w:szCs w:val="18"/>
              </w:rPr>
              <w:t> FOSFATO DE SÓDIO DIBÁSICO 60 MG/ML SOLUÇÃO RETAL FRASCO 130 ML NÃO TEM CODIGO BPS - FOSFATO DE SÓDIO MONOBÁSICO 160 MG/ML  + FOSFATO DE SÓDIO DIBÁSICO 60 MG/ML SOLUÇÃO RETAL FRASCO 130 ML NÃO TEM CODIGO BPS</w:t>
            </w:r>
          </w:p>
        </w:tc>
        <w:tc>
          <w:tcPr>
            <w:tcW w:w="1492" w:type="dxa"/>
            <w:tcBorders>
              <w:top w:val="nil"/>
              <w:left w:val="nil"/>
              <w:bottom w:val="single" w:sz="4" w:space="0" w:color="auto"/>
              <w:right w:val="single" w:sz="4" w:space="0" w:color="auto"/>
            </w:tcBorders>
            <w:shd w:val="clear" w:color="000000" w:fill="FFFFFF"/>
            <w:vAlign w:val="center"/>
            <w:hideMark/>
          </w:tcPr>
          <w:p w14:paraId="4F53BD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6,4949</w:t>
            </w:r>
          </w:p>
        </w:tc>
        <w:tc>
          <w:tcPr>
            <w:tcW w:w="1414" w:type="dxa"/>
            <w:tcBorders>
              <w:top w:val="nil"/>
              <w:left w:val="nil"/>
              <w:bottom w:val="single" w:sz="4" w:space="0" w:color="auto"/>
              <w:right w:val="single" w:sz="4" w:space="0" w:color="auto"/>
            </w:tcBorders>
            <w:shd w:val="clear" w:color="000000" w:fill="FFFFFF"/>
            <w:vAlign w:val="center"/>
            <w:hideMark/>
          </w:tcPr>
          <w:p w14:paraId="5A9B49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1.948,47</w:t>
            </w:r>
          </w:p>
        </w:tc>
      </w:tr>
      <w:tr w:rsidR="00947576" w:rsidRPr="00B7639A" w14:paraId="2D60B3E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82E06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112</w:t>
            </w:r>
          </w:p>
        </w:tc>
        <w:tc>
          <w:tcPr>
            <w:tcW w:w="1071" w:type="dxa"/>
            <w:tcBorders>
              <w:top w:val="nil"/>
              <w:left w:val="nil"/>
              <w:bottom w:val="single" w:sz="4" w:space="0" w:color="auto"/>
              <w:right w:val="single" w:sz="4" w:space="0" w:color="auto"/>
            </w:tcBorders>
            <w:shd w:val="clear" w:color="000000" w:fill="FFFFFF"/>
            <w:vAlign w:val="center"/>
            <w:hideMark/>
          </w:tcPr>
          <w:p w14:paraId="08AF99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2.500,000</w:t>
            </w:r>
          </w:p>
        </w:tc>
        <w:tc>
          <w:tcPr>
            <w:tcW w:w="561" w:type="dxa"/>
            <w:tcBorders>
              <w:top w:val="nil"/>
              <w:left w:val="nil"/>
              <w:bottom w:val="single" w:sz="4" w:space="0" w:color="auto"/>
              <w:right w:val="single" w:sz="4" w:space="0" w:color="auto"/>
            </w:tcBorders>
            <w:shd w:val="clear" w:color="000000" w:fill="FFFFFF"/>
            <w:vAlign w:val="center"/>
            <w:hideMark/>
          </w:tcPr>
          <w:p w14:paraId="53AA5D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9DD4F6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FUROSEMIDA 10 MG/ML AMPOLA 2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0267666 - FUROSEMIDA 10 MG/ML AMPOLA 2 ML  BR0267666</w:t>
            </w:r>
          </w:p>
        </w:tc>
        <w:tc>
          <w:tcPr>
            <w:tcW w:w="1492" w:type="dxa"/>
            <w:tcBorders>
              <w:top w:val="nil"/>
              <w:left w:val="nil"/>
              <w:bottom w:val="single" w:sz="4" w:space="0" w:color="auto"/>
              <w:right w:val="single" w:sz="4" w:space="0" w:color="auto"/>
            </w:tcBorders>
            <w:shd w:val="clear" w:color="000000" w:fill="FFFFFF"/>
            <w:vAlign w:val="center"/>
            <w:hideMark/>
          </w:tcPr>
          <w:p w14:paraId="4A3BD2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2,0217</w:t>
            </w:r>
          </w:p>
        </w:tc>
        <w:tc>
          <w:tcPr>
            <w:tcW w:w="1414" w:type="dxa"/>
            <w:tcBorders>
              <w:top w:val="nil"/>
              <w:left w:val="nil"/>
              <w:bottom w:val="single" w:sz="4" w:space="0" w:color="auto"/>
              <w:right w:val="single" w:sz="4" w:space="0" w:color="auto"/>
            </w:tcBorders>
            <w:shd w:val="clear" w:color="000000" w:fill="FFFFFF"/>
            <w:vAlign w:val="center"/>
            <w:hideMark/>
          </w:tcPr>
          <w:p w14:paraId="73FF8A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5.054,25</w:t>
            </w:r>
          </w:p>
        </w:tc>
      </w:tr>
      <w:tr w:rsidR="00947576" w:rsidRPr="00B7639A" w14:paraId="4FCB26D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1E347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113</w:t>
            </w:r>
          </w:p>
        </w:tc>
        <w:tc>
          <w:tcPr>
            <w:tcW w:w="1071" w:type="dxa"/>
            <w:tcBorders>
              <w:top w:val="nil"/>
              <w:left w:val="nil"/>
              <w:bottom w:val="single" w:sz="4" w:space="0" w:color="auto"/>
              <w:right w:val="single" w:sz="4" w:space="0" w:color="auto"/>
            </w:tcBorders>
            <w:shd w:val="clear" w:color="000000" w:fill="FFFFFF"/>
            <w:vAlign w:val="center"/>
            <w:hideMark/>
          </w:tcPr>
          <w:p w14:paraId="37378F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20.000,000</w:t>
            </w:r>
          </w:p>
        </w:tc>
        <w:tc>
          <w:tcPr>
            <w:tcW w:w="561" w:type="dxa"/>
            <w:tcBorders>
              <w:top w:val="nil"/>
              <w:left w:val="nil"/>
              <w:bottom w:val="single" w:sz="4" w:space="0" w:color="auto"/>
              <w:right w:val="single" w:sz="4" w:space="0" w:color="auto"/>
            </w:tcBorders>
            <w:shd w:val="clear" w:color="000000" w:fill="FFFFFF"/>
            <w:vAlign w:val="center"/>
            <w:hideMark/>
          </w:tcPr>
          <w:p w14:paraId="699504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4D644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FUROSEMIDA 40 MG COMPRIMIDO BR02687663 - FUROSEMIDA 40 MG COMPRIMIDO BR02687663</w:t>
            </w:r>
          </w:p>
        </w:tc>
        <w:tc>
          <w:tcPr>
            <w:tcW w:w="1492" w:type="dxa"/>
            <w:tcBorders>
              <w:top w:val="nil"/>
              <w:left w:val="nil"/>
              <w:bottom w:val="single" w:sz="4" w:space="0" w:color="auto"/>
              <w:right w:val="single" w:sz="4" w:space="0" w:color="auto"/>
            </w:tcBorders>
            <w:shd w:val="clear" w:color="000000" w:fill="FFFFFF"/>
            <w:vAlign w:val="center"/>
            <w:hideMark/>
          </w:tcPr>
          <w:p w14:paraId="7B0ACF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0,0887</w:t>
            </w:r>
          </w:p>
        </w:tc>
        <w:tc>
          <w:tcPr>
            <w:tcW w:w="1414" w:type="dxa"/>
            <w:tcBorders>
              <w:top w:val="nil"/>
              <w:left w:val="nil"/>
              <w:bottom w:val="single" w:sz="4" w:space="0" w:color="auto"/>
              <w:right w:val="single" w:sz="4" w:space="0" w:color="auto"/>
            </w:tcBorders>
            <w:shd w:val="clear" w:color="000000" w:fill="FFFFFF"/>
            <w:vAlign w:val="center"/>
            <w:hideMark/>
          </w:tcPr>
          <w:p w14:paraId="68BDAE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1.774,00</w:t>
            </w:r>
          </w:p>
        </w:tc>
      </w:tr>
      <w:tr w:rsidR="00947576" w:rsidRPr="00B7639A" w14:paraId="4D04C200"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F9D61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114</w:t>
            </w:r>
          </w:p>
        </w:tc>
        <w:tc>
          <w:tcPr>
            <w:tcW w:w="1071" w:type="dxa"/>
            <w:tcBorders>
              <w:top w:val="nil"/>
              <w:left w:val="nil"/>
              <w:bottom w:val="single" w:sz="4" w:space="0" w:color="auto"/>
              <w:right w:val="single" w:sz="4" w:space="0" w:color="auto"/>
            </w:tcBorders>
            <w:shd w:val="clear" w:color="000000" w:fill="FFFFFF"/>
            <w:vAlign w:val="center"/>
            <w:hideMark/>
          </w:tcPr>
          <w:p w14:paraId="13AE130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181C6A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53084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GENTAMICINA, DOSAGEM: 40 MG/ML, APLICAÇÃO:SOLUÇÃO INJETÁVEL   AMPOLA 2 ML BR0268256 - GENTAMICINA, DOSAGEM: 40 MG/ML, APLICAÇÃO:SOLUÇÃO INJETÁVEL   AMPOLA 2 ML BR0268256</w:t>
            </w:r>
          </w:p>
        </w:tc>
        <w:tc>
          <w:tcPr>
            <w:tcW w:w="1492" w:type="dxa"/>
            <w:tcBorders>
              <w:top w:val="nil"/>
              <w:left w:val="nil"/>
              <w:bottom w:val="single" w:sz="4" w:space="0" w:color="auto"/>
              <w:right w:val="single" w:sz="4" w:space="0" w:color="auto"/>
            </w:tcBorders>
            <w:shd w:val="clear" w:color="000000" w:fill="FFFFFF"/>
            <w:vAlign w:val="center"/>
            <w:hideMark/>
          </w:tcPr>
          <w:p w14:paraId="016593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1,8709</w:t>
            </w:r>
          </w:p>
        </w:tc>
        <w:tc>
          <w:tcPr>
            <w:tcW w:w="1414" w:type="dxa"/>
            <w:tcBorders>
              <w:top w:val="nil"/>
              <w:left w:val="nil"/>
              <w:bottom w:val="single" w:sz="4" w:space="0" w:color="auto"/>
              <w:right w:val="single" w:sz="4" w:space="0" w:color="auto"/>
            </w:tcBorders>
            <w:shd w:val="clear" w:color="000000" w:fill="FFFFFF"/>
            <w:vAlign w:val="center"/>
            <w:hideMark/>
          </w:tcPr>
          <w:p w14:paraId="30C693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3.741,80</w:t>
            </w:r>
          </w:p>
        </w:tc>
      </w:tr>
      <w:tr w:rsidR="00947576" w:rsidRPr="00B7639A" w14:paraId="23BD483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A9362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115</w:t>
            </w:r>
          </w:p>
        </w:tc>
        <w:tc>
          <w:tcPr>
            <w:tcW w:w="1071" w:type="dxa"/>
            <w:tcBorders>
              <w:top w:val="nil"/>
              <w:left w:val="nil"/>
              <w:bottom w:val="single" w:sz="4" w:space="0" w:color="auto"/>
              <w:right w:val="single" w:sz="4" w:space="0" w:color="auto"/>
            </w:tcBorders>
            <w:shd w:val="clear" w:color="000000" w:fill="FFFFFF"/>
            <w:vAlign w:val="center"/>
            <w:hideMark/>
          </w:tcPr>
          <w:p w14:paraId="133BE7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7C243D0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545EB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GLICAZIDA 30 MG COMPRIMIDOS BR0442754 - GLICAZIDA 30 MG COMPRIMIDOS BR0442754</w:t>
            </w:r>
          </w:p>
        </w:tc>
        <w:tc>
          <w:tcPr>
            <w:tcW w:w="1492" w:type="dxa"/>
            <w:tcBorders>
              <w:top w:val="nil"/>
              <w:left w:val="nil"/>
              <w:bottom w:val="single" w:sz="4" w:space="0" w:color="auto"/>
              <w:right w:val="single" w:sz="4" w:space="0" w:color="auto"/>
            </w:tcBorders>
            <w:shd w:val="clear" w:color="000000" w:fill="FFFFFF"/>
            <w:vAlign w:val="center"/>
            <w:hideMark/>
          </w:tcPr>
          <w:p w14:paraId="367391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0,3835</w:t>
            </w:r>
          </w:p>
        </w:tc>
        <w:tc>
          <w:tcPr>
            <w:tcW w:w="1414" w:type="dxa"/>
            <w:tcBorders>
              <w:top w:val="nil"/>
              <w:left w:val="nil"/>
              <w:bottom w:val="single" w:sz="4" w:space="0" w:color="auto"/>
              <w:right w:val="single" w:sz="4" w:space="0" w:color="auto"/>
            </w:tcBorders>
            <w:shd w:val="clear" w:color="000000" w:fill="FFFFFF"/>
            <w:vAlign w:val="center"/>
            <w:hideMark/>
          </w:tcPr>
          <w:p w14:paraId="0AA980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575,25</w:t>
            </w:r>
          </w:p>
        </w:tc>
      </w:tr>
      <w:tr w:rsidR="00947576" w:rsidRPr="00B7639A" w14:paraId="0AE37A3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F87AF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116</w:t>
            </w:r>
          </w:p>
        </w:tc>
        <w:tc>
          <w:tcPr>
            <w:tcW w:w="1071" w:type="dxa"/>
            <w:tcBorders>
              <w:top w:val="nil"/>
              <w:left w:val="nil"/>
              <w:bottom w:val="single" w:sz="4" w:space="0" w:color="auto"/>
              <w:right w:val="single" w:sz="4" w:space="0" w:color="auto"/>
            </w:tcBorders>
            <w:shd w:val="clear" w:color="000000" w:fill="FFFFFF"/>
            <w:vAlign w:val="center"/>
            <w:hideMark/>
          </w:tcPr>
          <w:p w14:paraId="0362062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62939F7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458D3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GLICAZIDA 60 MG COMPRIMIDOS BR0442755 - GLICAZIDA 60 MG COMPRIMIDOS BR0442755</w:t>
            </w:r>
          </w:p>
        </w:tc>
        <w:tc>
          <w:tcPr>
            <w:tcW w:w="1492" w:type="dxa"/>
            <w:tcBorders>
              <w:top w:val="nil"/>
              <w:left w:val="nil"/>
              <w:bottom w:val="single" w:sz="4" w:space="0" w:color="auto"/>
              <w:right w:val="single" w:sz="4" w:space="0" w:color="auto"/>
            </w:tcBorders>
            <w:shd w:val="clear" w:color="000000" w:fill="FFFFFF"/>
            <w:vAlign w:val="center"/>
            <w:hideMark/>
          </w:tcPr>
          <w:p w14:paraId="6EC8BF1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1,1351</w:t>
            </w:r>
          </w:p>
        </w:tc>
        <w:tc>
          <w:tcPr>
            <w:tcW w:w="1414" w:type="dxa"/>
            <w:tcBorders>
              <w:top w:val="nil"/>
              <w:left w:val="nil"/>
              <w:bottom w:val="single" w:sz="4" w:space="0" w:color="auto"/>
              <w:right w:val="single" w:sz="4" w:space="0" w:color="auto"/>
            </w:tcBorders>
            <w:shd w:val="clear" w:color="000000" w:fill="FFFFFF"/>
            <w:vAlign w:val="center"/>
            <w:hideMark/>
          </w:tcPr>
          <w:p w14:paraId="2657A1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1.702,65</w:t>
            </w:r>
          </w:p>
        </w:tc>
      </w:tr>
      <w:tr w:rsidR="00947576" w:rsidRPr="00B7639A" w14:paraId="27223C2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3D370A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117</w:t>
            </w:r>
          </w:p>
        </w:tc>
        <w:tc>
          <w:tcPr>
            <w:tcW w:w="1071" w:type="dxa"/>
            <w:tcBorders>
              <w:top w:val="nil"/>
              <w:left w:val="nil"/>
              <w:bottom w:val="single" w:sz="4" w:space="0" w:color="auto"/>
              <w:right w:val="single" w:sz="4" w:space="0" w:color="auto"/>
            </w:tcBorders>
            <w:shd w:val="clear" w:color="000000" w:fill="FFFFFF"/>
            <w:vAlign w:val="center"/>
            <w:hideMark/>
          </w:tcPr>
          <w:p w14:paraId="7196BC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3EDC56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5E7AA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GLICONATO DE CÁLCIO 10 % AMPOLA 10 ML BR0270019 - GLICONATO DE CÁLCIO 10 % AMPOLA 10 ML BR0270019</w:t>
            </w:r>
          </w:p>
        </w:tc>
        <w:tc>
          <w:tcPr>
            <w:tcW w:w="1492" w:type="dxa"/>
            <w:tcBorders>
              <w:top w:val="nil"/>
              <w:left w:val="nil"/>
              <w:bottom w:val="single" w:sz="4" w:space="0" w:color="auto"/>
              <w:right w:val="single" w:sz="4" w:space="0" w:color="auto"/>
            </w:tcBorders>
            <w:shd w:val="clear" w:color="000000" w:fill="FFFFFF"/>
            <w:vAlign w:val="center"/>
            <w:hideMark/>
          </w:tcPr>
          <w:p w14:paraId="4384EB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2,6094</w:t>
            </w:r>
          </w:p>
        </w:tc>
        <w:tc>
          <w:tcPr>
            <w:tcW w:w="1414" w:type="dxa"/>
            <w:tcBorders>
              <w:top w:val="nil"/>
              <w:left w:val="nil"/>
              <w:bottom w:val="single" w:sz="4" w:space="0" w:color="auto"/>
              <w:right w:val="single" w:sz="4" w:space="0" w:color="auto"/>
            </w:tcBorders>
            <w:shd w:val="clear" w:color="000000" w:fill="FFFFFF"/>
            <w:vAlign w:val="center"/>
            <w:hideMark/>
          </w:tcPr>
          <w:p w14:paraId="5D41248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2.609,40</w:t>
            </w:r>
          </w:p>
        </w:tc>
      </w:tr>
      <w:tr w:rsidR="00947576" w:rsidRPr="00B7639A" w14:paraId="4E016DD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6BB0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118</w:t>
            </w:r>
          </w:p>
        </w:tc>
        <w:tc>
          <w:tcPr>
            <w:tcW w:w="1071" w:type="dxa"/>
            <w:tcBorders>
              <w:top w:val="nil"/>
              <w:left w:val="nil"/>
              <w:bottom w:val="single" w:sz="4" w:space="0" w:color="auto"/>
              <w:right w:val="single" w:sz="4" w:space="0" w:color="auto"/>
            </w:tcBorders>
            <w:shd w:val="clear" w:color="000000" w:fill="FFFFFF"/>
            <w:vAlign w:val="center"/>
            <w:hideMark/>
          </w:tcPr>
          <w:p w14:paraId="2957D3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2961E7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BF9FE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GLICOSE 25% AMPOLA 10 ML BR0267540 - GLICOSE 25% AMPOLA 10 ML BR0267540</w:t>
            </w:r>
          </w:p>
        </w:tc>
        <w:tc>
          <w:tcPr>
            <w:tcW w:w="1492" w:type="dxa"/>
            <w:tcBorders>
              <w:top w:val="nil"/>
              <w:left w:val="nil"/>
              <w:bottom w:val="single" w:sz="4" w:space="0" w:color="auto"/>
              <w:right w:val="single" w:sz="4" w:space="0" w:color="auto"/>
            </w:tcBorders>
            <w:shd w:val="clear" w:color="000000" w:fill="FFFFFF"/>
            <w:vAlign w:val="center"/>
            <w:hideMark/>
          </w:tcPr>
          <w:p w14:paraId="30A728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0,6544</w:t>
            </w:r>
          </w:p>
        </w:tc>
        <w:tc>
          <w:tcPr>
            <w:tcW w:w="1414" w:type="dxa"/>
            <w:tcBorders>
              <w:top w:val="nil"/>
              <w:left w:val="nil"/>
              <w:bottom w:val="single" w:sz="4" w:space="0" w:color="auto"/>
              <w:right w:val="single" w:sz="4" w:space="0" w:color="auto"/>
            </w:tcBorders>
            <w:shd w:val="clear" w:color="000000" w:fill="FFFFFF"/>
            <w:vAlign w:val="center"/>
            <w:hideMark/>
          </w:tcPr>
          <w:p w14:paraId="17D47E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654,40</w:t>
            </w:r>
          </w:p>
        </w:tc>
      </w:tr>
      <w:tr w:rsidR="00947576" w:rsidRPr="00B7639A" w14:paraId="03EBCF7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7E07F3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119</w:t>
            </w:r>
          </w:p>
        </w:tc>
        <w:tc>
          <w:tcPr>
            <w:tcW w:w="1071" w:type="dxa"/>
            <w:tcBorders>
              <w:top w:val="nil"/>
              <w:left w:val="nil"/>
              <w:bottom w:val="single" w:sz="4" w:space="0" w:color="auto"/>
              <w:right w:val="single" w:sz="4" w:space="0" w:color="auto"/>
            </w:tcBorders>
            <w:shd w:val="clear" w:color="000000" w:fill="FFFFFF"/>
            <w:vAlign w:val="center"/>
            <w:hideMark/>
          </w:tcPr>
          <w:p w14:paraId="6A7D49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1.400,000</w:t>
            </w:r>
          </w:p>
        </w:tc>
        <w:tc>
          <w:tcPr>
            <w:tcW w:w="561" w:type="dxa"/>
            <w:tcBorders>
              <w:top w:val="nil"/>
              <w:left w:val="nil"/>
              <w:bottom w:val="single" w:sz="4" w:space="0" w:color="auto"/>
              <w:right w:val="single" w:sz="4" w:space="0" w:color="auto"/>
            </w:tcBorders>
            <w:shd w:val="clear" w:color="000000" w:fill="FFFFFF"/>
            <w:vAlign w:val="center"/>
            <w:hideMark/>
          </w:tcPr>
          <w:p w14:paraId="636E43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81230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GLICOSE 50% AMPOLA 10 ML BR0267541 - GLICOSE 50% AMPOLA 10 ML BR0267541</w:t>
            </w:r>
          </w:p>
        </w:tc>
        <w:tc>
          <w:tcPr>
            <w:tcW w:w="1492" w:type="dxa"/>
            <w:tcBorders>
              <w:top w:val="nil"/>
              <w:left w:val="nil"/>
              <w:bottom w:val="single" w:sz="4" w:space="0" w:color="auto"/>
              <w:right w:val="single" w:sz="4" w:space="0" w:color="auto"/>
            </w:tcBorders>
            <w:shd w:val="clear" w:color="000000" w:fill="FFFFFF"/>
            <w:vAlign w:val="center"/>
            <w:hideMark/>
          </w:tcPr>
          <w:p w14:paraId="0CE598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0,6949</w:t>
            </w:r>
          </w:p>
        </w:tc>
        <w:tc>
          <w:tcPr>
            <w:tcW w:w="1414" w:type="dxa"/>
            <w:tcBorders>
              <w:top w:val="nil"/>
              <w:left w:val="nil"/>
              <w:bottom w:val="single" w:sz="4" w:space="0" w:color="auto"/>
              <w:right w:val="single" w:sz="4" w:space="0" w:color="auto"/>
            </w:tcBorders>
            <w:shd w:val="clear" w:color="000000" w:fill="FFFFFF"/>
            <w:vAlign w:val="center"/>
            <w:hideMark/>
          </w:tcPr>
          <w:p w14:paraId="5F1D58F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972,86</w:t>
            </w:r>
          </w:p>
        </w:tc>
      </w:tr>
      <w:tr w:rsidR="00947576" w:rsidRPr="00B7639A" w14:paraId="28517AEF"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88284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w:t>
            </w:r>
          </w:p>
        </w:tc>
        <w:tc>
          <w:tcPr>
            <w:tcW w:w="1071" w:type="dxa"/>
            <w:tcBorders>
              <w:top w:val="nil"/>
              <w:left w:val="nil"/>
              <w:bottom w:val="single" w:sz="4" w:space="0" w:color="auto"/>
              <w:right w:val="single" w:sz="4" w:space="0" w:color="auto"/>
            </w:tcBorders>
            <w:shd w:val="clear" w:color="000000" w:fill="FFFFFF"/>
            <w:vAlign w:val="center"/>
            <w:hideMark/>
          </w:tcPr>
          <w:p w14:paraId="121E7F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w:t>
            </w:r>
          </w:p>
        </w:tc>
        <w:tc>
          <w:tcPr>
            <w:tcW w:w="561" w:type="dxa"/>
            <w:tcBorders>
              <w:top w:val="nil"/>
              <w:left w:val="nil"/>
              <w:bottom w:val="single" w:sz="4" w:space="0" w:color="auto"/>
              <w:right w:val="single" w:sz="4" w:space="0" w:color="auto"/>
            </w:tcBorders>
            <w:shd w:val="clear" w:color="000000" w:fill="FFFFFF"/>
            <w:vAlign w:val="center"/>
            <w:hideMark/>
          </w:tcPr>
          <w:p w14:paraId="371C4B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39018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GLICOSE, ASSOCIADA AO CLORETO DE SÓDIO, CONCENTRAÇAO: 5% + 0,9</w:t>
            </w:r>
            <w:proofErr w:type="gramStart"/>
            <w:r w:rsidRPr="00B7639A">
              <w:rPr>
                <w:rFonts w:ascii="Arial" w:hAnsi="Arial" w:cs="Arial"/>
                <w:color w:val="000000"/>
                <w:sz w:val="18"/>
                <w:szCs w:val="18"/>
              </w:rPr>
              <w:t>%,  SOLUÇÃO</w:t>
            </w:r>
            <w:proofErr w:type="gramEnd"/>
            <w:r w:rsidRPr="00B7639A">
              <w:rPr>
                <w:rFonts w:ascii="Arial" w:hAnsi="Arial" w:cs="Arial"/>
                <w:color w:val="000000"/>
                <w:sz w:val="18"/>
                <w:szCs w:val="18"/>
              </w:rPr>
              <w:t xml:space="preserve"> INJETÁVEL, CARACTERISTICA ADICIONAL:SISTEMA FECHADO FRASCO 500 ML  BR0366913 - GLICOSE, ASSOCIADA AO CLORETO DE SÓDIO, CONCENTRAÇAO: 5% + 0,9%,  SOLUÇÃO INJETÁVEL, CARACTERISTICA ADICIONAL:SISTEMA FECHADO FRASCO 500 ML  BR0366913</w:t>
            </w:r>
          </w:p>
        </w:tc>
        <w:tc>
          <w:tcPr>
            <w:tcW w:w="1492" w:type="dxa"/>
            <w:tcBorders>
              <w:top w:val="nil"/>
              <w:left w:val="nil"/>
              <w:bottom w:val="single" w:sz="4" w:space="0" w:color="auto"/>
              <w:right w:val="single" w:sz="4" w:space="0" w:color="auto"/>
            </w:tcBorders>
            <w:shd w:val="clear" w:color="000000" w:fill="FFFFFF"/>
            <w:vAlign w:val="center"/>
            <w:hideMark/>
          </w:tcPr>
          <w:p w14:paraId="5A0882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7,0946</w:t>
            </w:r>
          </w:p>
        </w:tc>
        <w:tc>
          <w:tcPr>
            <w:tcW w:w="1414" w:type="dxa"/>
            <w:tcBorders>
              <w:top w:val="nil"/>
              <w:left w:val="nil"/>
              <w:bottom w:val="single" w:sz="4" w:space="0" w:color="auto"/>
              <w:right w:val="single" w:sz="4" w:space="0" w:color="auto"/>
            </w:tcBorders>
            <w:shd w:val="clear" w:color="000000" w:fill="FFFFFF"/>
            <w:vAlign w:val="center"/>
            <w:hideMark/>
          </w:tcPr>
          <w:p w14:paraId="1375C6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8.513,52</w:t>
            </w:r>
          </w:p>
        </w:tc>
      </w:tr>
      <w:tr w:rsidR="00947576" w:rsidRPr="00B7639A" w14:paraId="77F3F490"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8E5ED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121</w:t>
            </w:r>
          </w:p>
        </w:tc>
        <w:tc>
          <w:tcPr>
            <w:tcW w:w="1071" w:type="dxa"/>
            <w:tcBorders>
              <w:top w:val="nil"/>
              <w:left w:val="nil"/>
              <w:bottom w:val="single" w:sz="4" w:space="0" w:color="auto"/>
              <w:right w:val="single" w:sz="4" w:space="0" w:color="auto"/>
            </w:tcBorders>
            <w:shd w:val="clear" w:color="000000" w:fill="FFFFFF"/>
            <w:vAlign w:val="center"/>
            <w:hideMark/>
          </w:tcPr>
          <w:p w14:paraId="07C212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w:t>
            </w:r>
          </w:p>
        </w:tc>
        <w:tc>
          <w:tcPr>
            <w:tcW w:w="561" w:type="dxa"/>
            <w:tcBorders>
              <w:top w:val="nil"/>
              <w:left w:val="nil"/>
              <w:bottom w:val="single" w:sz="4" w:space="0" w:color="auto"/>
              <w:right w:val="single" w:sz="4" w:space="0" w:color="auto"/>
            </w:tcBorders>
            <w:shd w:val="clear" w:color="000000" w:fill="FFFFFF"/>
            <w:vAlign w:val="center"/>
            <w:hideMark/>
          </w:tcPr>
          <w:p w14:paraId="3B4AFD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E080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GLICOSE, ASSOCIADA AO CLORETO DE SÓDIO, CONCENTRAÇAO:5% + 0,9</w:t>
            </w:r>
            <w:proofErr w:type="gramStart"/>
            <w:r w:rsidRPr="00B7639A">
              <w:rPr>
                <w:rFonts w:ascii="Arial" w:hAnsi="Arial" w:cs="Arial"/>
                <w:color w:val="000000"/>
                <w:sz w:val="18"/>
                <w:szCs w:val="18"/>
              </w:rPr>
              <w:t>%,  FORMA</w:t>
            </w:r>
            <w:proofErr w:type="gramEnd"/>
            <w:r w:rsidRPr="00B7639A">
              <w:rPr>
                <w:rFonts w:ascii="Arial" w:hAnsi="Arial" w:cs="Arial"/>
                <w:color w:val="000000"/>
                <w:sz w:val="18"/>
                <w:szCs w:val="18"/>
              </w:rPr>
              <w:t xml:space="preserve">  FARMACEUTICA:SOLUÇÃO INJETÁVEL, CARACTERISTICA ADICIONAL:SISTEMA FECHADO FRASCO C/ 250 ML.  BR0366913 - GLICOSE, ASSOCIADA AO CLORETO DE SÓDIO, CONCENTRAÇAO:5% + 0,9</w:t>
            </w:r>
            <w:proofErr w:type="gramStart"/>
            <w:r w:rsidRPr="00B7639A">
              <w:rPr>
                <w:rFonts w:ascii="Arial" w:hAnsi="Arial" w:cs="Arial"/>
                <w:color w:val="000000"/>
                <w:sz w:val="18"/>
                <w:szCs w:val="18"/>
              </w:rPr>
              <w:t>%,  FORMA</w:t>
            </w:r>
            <w:proofErr w:type="gramEnd"/>
            <w:r w:rsidRPr="00B7639A">
              <w:rPr>
                <w:rFonts w:ascii="Arial" w:hAnsi="Arial" w:cs="Arial"/>
                <w:color w:val="000000"/>
                <w:sz w:val="18"/>
                <w:szCs w:val="18"/>
              </w:rPr>
              <w:t xml:space="preserve">  FARMACEUTICA:SOLUÇÃO INJETÁVEL, CARACTERISTICA ADICIONAL:SISTEMA FECHADO FRASCO C/ 250 ML.  BR0366913</w:t>
            </w:r>
          </w:p>
        </w:tc>
        <w:tc>
          <w:tcPr>
            <w:tcW w:w="1492" w:type="dxa"/>
            <w:tcBorders>
              <w:top w:val="nil"/>
              <w:left w:val="nil"/>
              <w:bottom w:val="single" w:sz="4" w:space="0" w:color="auto"/>
              <w:right w:val="single" w:sz="4" w:space="0" w:color="auto"/>
            </w:tcBorders>
            <w:shd w:val="clear" w:color="000000" w:fill="FFFFFF"/>
            <w:vAlign w:val="center"/>
            <w:hideMark/>
          </w:tcPr>
          <w:p w14:paraId="2DB027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5,7333</w:t>
            </w:r>
          </w:p>
        </w:tc>
        <w:tc>
          <w:tcPr>
            <w:tcW w:w="1414" w:type="dxa"/>
            <w:tcBorders>
              <w:top w:val="nil"/>
              <w:left w:val="nil"/>
              <w:bottom w:val="single" w:sz="4" w:space="0" w:color="auto"/>
              <w:right w:val="single" w:sz="4" w:space="0" w:color="auto"/>
            </w:tcBorders>
            <w:shd w:val="clear" w:color="000000" w:fill="FFFFFF"/>
            <w:vAlign w:val="center"/>
            <w:hideMark/>
          </w:tcPr>
          <w:p w14:paraId="59E316F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6.879,96</w:t>
            </w:r>
          </w:p>
        </w:tc>
      </w:tr>
      <w:tr w:rsidR="00947576" w:rsidRPr="00B7639A" w14:paraId="44FF9FC4"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4FA30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122</w:t>
            </w:r>
          </w:p>
        </w:tc>
        <w:tc>
          <w:tcPr>
            <w:tcW w:w="1071" w:type="dxa"/>
            <w:tcBorders>
              <w:top w:val="nil"/>
              <w:left w:val="nil"/>
              <w:bottom w:val="single" w:sz="4" w:space="0" w:color="auto"/>
              <w:right w:val="single" w:sz="4" w:space="0" w:color="auto"/>
            </w:tcBorders>
            <w:shd w:val="clear" w:color="000000" w:fill="FFFFFF"/>
            <w:vAlign w:val="center"/>
            <w:hideMark/>
          </w:tcPr>
          <w:p w14:paraId="6D207FA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12CE94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A180A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GLICOSE, ASSOCIADA AO CLORETO DE SÓDIO, CONCENTRAÇAO:5% + 0,9%, </w:t>
            </w:r>
            <w:proofErr w:type="gramStart"/>
            <w:r w:rsidRPr="00B7639A">
              <w:rPr>
                <w:rFonts w:ascii="Arial" w:hAnsi="Arial" w:cs="Arial"/>
                <w:color w:val="000000"/>
                <w:sz w:val="18"/>
                <w:szCs w:val="18"/>
              </w:rPr>
              <w:t>FORMA  SOLUÇÃO</w:t>
            </w:r>
            <w:proofErr w:type="gramEnd"/>
            <w:r w:rsidRPr="00B7639A">
              <w:rPr>
                <w:rFonts w:ascii="Arial" w:hAnsi="Arial" w:cs="Arial"/>
                <w:color w:val="000000"/>
                <w:sz w:val="18"/>
                <w:szCs w:val="18"/>
              </w:rPr>
              <w:t xml:space="preserve"> INJETÁVEL, CARACTERISTICA ADICIONAL:SISTEMA FECHADO FRASCO 1000 ML. BR0366913 - GLICOSE, </w:t>
            </w:r>
          </w:p>
        </w:tc>
        <w:tc>
          <w:tcPr>
            <w:tcW w:w="1492" w:type="dxa"/>
            <w:tcBorders>
              <w:top w:val="nil"/>
              <w:left w:val="nil"/>
              <w:bottom w:val="single" w:sz="4" w:space="0" w:color="auto"/>
              <w:right w:val="single" w:sz="4" w:space="0" w:color="auto"/>
            </w:tcBorders>
            <w:shd w:val="clear" w:color="000000" w:fill="FFFFFF"/>
            <w:vAlign w:val="center"/>
            <w:hideMark/>
          </w:tcPr>
          <w:p w14:paraId="2750C2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10,0958</w:t>
            </w:r>
          </w:p>
        </w:tc>
        <w:tc>
          <w:tcPr>
            <w:tcW w:w="1414" w:type="dxa"/>
            <w:tcBorders>
              <w:top w:val="nil"/>
              <w:left w:val="nil"/>
              <w:bottom w:val="single" w:sz="4" w:space="0" w:color="auto"/>
              <w:right w:val="single" w:sz="4" w:space="0" w:color="auto"/>
            </w:tcBorders>
            <w:shd w:val="clear" w:color="000000" w:fill="FFFFFF"/>
            <w:vAlign w:val="center"/>
            <w:hideMark/>
          </w:tcPr>
          <w:p w14:paraId="6044A8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15.143,70</w:t>
            </w:r>
          </w:p>
        </w:tc>
      </w:tr>
      <w:tr w:rsidR="00947576" w:rsidRPr="00B7639A" w14:paraId="275DACC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DA107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123</w:t>
            </w:r>
          </w:p>
        </w:tc>
        <w:tc>
          <w:tcPr>
            <w:tcW w:w="1071" w:type="dxa"/>
            <w:tcBorders>
              <w:top w:val="nil"/>
              <w:left w:val="nil"/>
              <w:bottom w:val="single" w:sz="4" w:space="0" w:color="auto"/>
              <w:right w:val="single" w:sz="4" w:space="0" w:color="auto"/>
            </w:tcBorders>
            <w:shd w:val="clear" w:color="000000" w:fill="FFFFFF"/>
            <w:vAlign w:val="center"/>
            <w:hideMark/>
          </w:tcPr>
          <w:p w14:paraId="45A6F0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30526F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59B5E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HALOPERIDOL  5 MG/ML AMPOLA 1 ML   BR0292196 - HALOPERIDOL  5 MG/ML AMPOLA 1 ML   BR0292196</w:t>
            </w:r>
          </w:p>
        </w:tc>
        <w:tc>
          <w:tcPr>
            <w:tcW w:w="1492" w:type="dxa"/>
            <w:tcBorders>
              <w:top w:val="nil"/>
              <w:left w:val="nil"/>
              <w:bottom w:val="single" w:sz="4" w:space="0" w:color="auto"/>
              <w:right w:val="single" w:sz="4" w:space="0" w:color="auto"/>
            </w:tcBorders>
            <w:shd w:val="clear" w:color="000000" w:fill="FFFFFF"/>
            <w:vAlign w:val="center"/>
            <w:hideMark/>
          </w:tcPr>
          <w:p w14:paraId="148A60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6,1207</w:t>
            </w:r>
          </w:p>
        </w:tc>
        <w:tc>
          <w:tcPr>
            <w:tcW w:w="1414" w:type="dxa"/>
            <w:tcBorders>
              <w:top w:val="nil"/>
              <w:left w:val="nil"/>
              <w:bottom w:val="single" w:sz="4" w:space="0" w:color="auto"/>
              <w:right w:val="single" w:sz="4" w:space="0" w:color="auto"/>
            </w:tcBorders>
            <w:shd w:val="clear" w:color="000000" w:fill="FFFFFF"/>
            <w:vAlign w:val="center"/>
            <w:hideMark/>
          </w:tcPr>
          <w:p w14:paraId="1BAF18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6.120,70</w:t>
            </w:r>
          </w:p>
        </w:tc>
      </w:tr>
      <w:tr w:rsidR="00947576" w:rsidRPr="00B7639A" w14:paraId="05C0E6A0"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FBAEB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124</w:t>
            </w:r>
          </w:p>
        </w:tc>
        <w:tc>
          <w:tcPr>
            <w:tcW w:w="1071" w:type="dxa"/>
            <w:tcBorders>
              <w:top w:val="nil"/>
              <w:left w:val="nil"/>
              <w:bottom w:val="single" w:sz="4" w:space="0" w:color="auto"/>
              <w:right w:val="single" w:sz="4" w:space="0" w:color="auto"/>
            </w:tcBorders>
            <w:shd w:val="clear" w:color="000000" w:fill="FFFFFF"/>
            <w:vAlign w:val="center"/>
            <w:hideMark/>
          </w:tcPr>
          <w:p w14:paraId="50EE00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559A564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CEDF5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HEMITARTARATO DE NOREPINEFRINA, SOLUÇÃO </w:t>
            </w:r>
            <w:proofErr w:type="gramStart"/>
            <w:r w:rsidRPr="00B7639A">
              <w:rPr>
                <w:rFonts w:ascii="Arial" w:hAnsi="Arial" w:cs="Arial"/>
                <w:color w:val="000000"/>
                <w:sz w:val="18"/>
                <w:szCs w:val="18"/>
              </w:rPr>
              <w:t>INJETÁVEL  IV</w:t>
            </w:r>
            <w:proofErr w:type="gramEnd"/>
            <w:r w:rsidRPr="00B7639A">
              <w:rPr>
                <w:rFonts w:ascii="Arial" w:hAnsi="Arial" w:cs="Arial"/>
                <w:color w:val="000000"/>
                <w:sz w:val="18"/>
                <w:szCs w:val="18"/>
              </w:rPr>
              <w:t xml:space="preserve"> 2MG/ML,   AMPOLAS DE VIDRO ÂMBAR DE 4 ML  NÃO TEM NO BPS - HEMITARTARATO DE NOREPINEFRINA, SOLUÇÃO INJETÁVEL  IV 2MG/ML,   AMPOLAS DE VIDRO ÂMBAR DE 4 ML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6FE7AA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3,0986</w:t>
            </w:r>
          </w:p>
        </w:tc>
        <w:tc>
          <w:tcPr>
            <w:tcW w:w="1414" w:type="dxa"/>
            <w:tcBorders>
              <w:top w:val="nil"/>
              <w:left w:val="nil"/>
              <w:bottom w:val="single" w:sz="4" w:space="0" w:color="auto"/>
              <w:right w:val="single" w:sz="4" w:space="0" w:color="auto"/>
            </w:tcBorders>
            <w:shd w:val="clear" w:color="000000" w:fill="FFFFFF"/>
            <w:vAlign w:val="center"/>
            <w:hideMark/>
          </w:tcPr>
          <w:p w14:paraId="2577F3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1.859,16</w:t>
            </w:r>
          </w:p>
        </w:tc>
      </w:tr>
      <w:tr w:rsidR="00947576" w:rsidRPr="00B7639A" w14:paraId="5CFD60A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45C2A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125</w:t>
            </w:r>
          </w:p>
        </w:tc>
        <w:tc>
          <w:tcPr>
            <w:tcW w:w="1071" w:type="dxa"/>
            <w:tcBorders>
              <w:top w:val="nil"/>
              <w:left w:val="nil"/>
              <w:bottom w:val="single" w:sz="4" w:space="0" w:color="auto"/>
              <w:right w:val="single" w:sz="4" w:space="0" w:color="auto"/>
            </w:tcBorders>
            <w:shd w:val="clear" w:color="000000" w:fill="FFFFFF"/>
            <w:vAlign w:val="center"/>
            <w:hideMark/>
          </w:tcPr>
          <w:p w14:paraId="6ED512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7F2951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F34F7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HEPARINA SÓDICA DOSAGEM:5.000UI/ML, FRASCO 5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0272796 - HEPARINA SÓDICA DOSAGEM:5.000UI/ML, FRASCO 5 ML  BR0272796</w:t>
            </w:r>
          </w:p>
        </w:tc>
        <w:tc>
          <w:tcPr>
            <w:tcW w:w="1492" w:type="dxa"/>
            <w:tcBorders>
              <w:top w:val="nil"/>
              <w:left w:val="nil"/>
              <w:bottom w:val="single" w:sz="4" w:space="0" w:color="auto"/>
              <w:right w:val="single" w:sz="4" w:space="0" w:color="auto"/>
            </w:tcBorders>
            <w:shd w:val="clear" w:color="000000" w:fill="FFFFFF"/>
            <w:vAlign w:val="center"/>
            <w:hideMark/>
          </w:tcPr>
          <w:p w14:paraId="5DFB45F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18,0335</w:t>
            </w:r>
          </w:p>
        </w:tc>
        <w:tc>
          <w:tcPr>
            <w:tcW w:w="1414" w:type="dxa"/>
            <w:tcBorders>
              <w:top w:val="nil"/>
              <w:left w:val="nil"/>
              <w:bottom w:val="single" w:sz="4" w:space="0" w:color="auto"/>
              <w:right w:val="single" w:sz="4" w:space="0" w:color="auto"/>
            </w:tcBorders>
            <w:shd w:val="clear" w:color="000000" w:fill="FFFFFF"/>
            <w:vAlign w:val="center"/>
            <w:hideMark/>
          </w:tcPr>
          <w:p w14:paraId="0BB940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10.820,10</w:t>
            </w:r>
          </w:p>
        </w:tc>
      </w:tr>
      <w:tr w:rsidR="00947576" w:rsidRPr="00B7639A" w14:paraId="551D7F55"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F72A1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126</w:t>
            </w:r>
          </w:p>
        </w:tc>
        <w:tc>
          <w:tcPr>
            <w:tcW w:w="1071" w:type="dxa"/>
            <w:tcBorders>
              <w:top w:val="nil"/>
              <w:left w:val="nil"/>
              <w:bottom w:val="single" w:sz="4" w:space="0" w:color="auto"/>
              <w:right w:val="single" w:sz="4" w:space="0" w:color="auto"/>
            </w:tcBorders>
            <w:shd w:val="clear" w:color="000000" w:fill="FFFFFF"/>
            <w:vAlign w:val="center"/>
            <w:hideMark/>
          </w:tcPr>
          <w:p w14:paraId="6BB3C8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6B1210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F074F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HIDRÓXIDO DE ALUMÍNIO+HIDRÓXIDO DE MAGNÉSIO+DIMETICONA  37 MG/ML+40MG</w:t>
            </w:r>
            <w:proofErr w:type="gramStart"/>
            <w:r w:rsidRPr="00B7639A">
              <w:rPr>
                <w:rFonts w:ascii="Arial" w:hAnsi="Arial" w:cs="Arial"/>
                <w:color w:val="000000"/>
                <w:sz w:val="18"/>
                <w:szCs w:val="18"/>
              </w:rPr>
              <w:t>/  +</w:t>
            </w:r>
            <w:proofErr w:type="gramEnd"/>
            <w:r w:rsidRPr="00B7639A">
              <w:rPr>
                <w:rFonts w:ascii="Arial" w:hAnsi="Arial" w:cs="Arial"/>
                <w:color w:val="000000"/>
                <w:sz w:val="18"/>
                <w:szCs w:val="18"/>
              </w:rPr>
              <w:t>5MGML  FRASCO 150 ML SUSPENÇÃO ORAL - HIDRÓXIDO DE ALUMÍNIO+HIDRÓXIDO DE MAGNÉSIO+DIMETICONA  37 MG/ML+40MG/  +5MGML  FRASCO 150 ML SUSPENÇÃO ORAL</w:t>
            </w:r>
          </w:p>
        </w:tc>
        <w:tc>
          <w:tcPr>
            <w:tcW w:w="1492" w:type="dxa"/>
            <w:tcBorders>
              <w:top w:val="nil"/>
              <w:left w:val="nil"/>
              <w:bottom w:val="single" w:sz="4" w:space="0" w:color="auto"/>
              <w:right w:val="single" w:sz="4" w:space="0" w:color="auto"/>
            </w:tcBorders>
            <w:shd w:val="clear" w:color="000000" w:fill="FFFFFF"/>
            <w:vAlign w:val="center"/>
            <w:hideMark/>
          </w:tcPr>
          <w:p w14:paraId="468A8D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10,3000</w:t>
            </w:r>
          </w:p>
        </w:tc>
        <w:tc>
          <w:tcPr>
            <w:tcW w:w="1414" w:type="dxa"/>
            <w:tcBorders>
              <w:top w:val="nil"/>
              <w:left w:val="nil"/>
              <w:bottom w:val="single" w:sz="4" w:space="0" w:color="auto"/>
              <w:right w:val="single" w:sz="4" w:space="0" w:color="auto"/>
            </w:tcBorders>
            <w:shd w:val="clear" w:color="000000" w:fill="FFFFFF"/>
            <w:vAlign w:val="center"/>
            <w:hideMark/>
          </w:tcPr>
          <w:p w14:paraId="4C758F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6.180,00</w:t>
            </w:r>
          </w:p>
        </w:tc>
      </w:tr>
      <w:tr w:rsidR="00947576" w:rsidRPr="00B7639A" w14:paraId="68FC70E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AABC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127</w:t>
            </w:r>
          </w:p>
        </w:tc>
        <w:tc>
          <w:tcPr>
            <w:tcW w:w="1071" w:type="dxa"/>
            <w:tcBorders>
              <w:top w:val="nil"/>
              <w:left w:val="nil"/>
              <w:bottom w:val="single" w:sz="4" w:space="0" w:color="auto"/>
              <w:right w:val="single" w:sz="4" w:space="0" w:color="auto"/>
            </w:tcBorders>
            <w:shd w:val="clear" w:color="000000" w:fill="FFFFFF"/>
            <w:vAlign w:val="center"/>
            <w:hideMark/>
          </w:tcPr>
          <w:p w14:paraId="1C0DF4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5E7284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A4A33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IBANDRONATO DE SÓDIO 150 MG COMPRIMIDO BR0357059 - IBANDRONATO DE SÓDIO 150 MG COMPRIMIDO BR0357059</w:t>
            </w:r>
          </w:p>
        </w:tc>
        <w:tc>
          <w:tcPr>
            <w:tcW w:w="1492" w:type="dxa"/>
            <w:tcBorders>
              <w:top w:val="nil"/>
              <w:left w:val="nil"/>
              <w:bottom w:val="single" w:sz="4" w:space="0" w:color="auto"/>
              <w:right w:val="single" w:sz="4" w:space="0" w:color="auto"/>
            </w:tcBorders>
            <w:shd w:val="clear" w:color="000000" w:fill="FFFFFF"/>
            <w:vAlign w:val="center"/>
            <w:hideMark/>
          </w:tcPr>
          <w:p w14:paraId="3BAE16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22,9132</w:t>
            </w:r>
          </w:p>
        </w:tc>
        <w:tc>
          <w:tcPr>
            <w:tcW w:w="1414" w:type="dxa"/>
            <w:tcBorders>
              <w:top w:val="nil"/>
              <w:left w:val="nil"/>
              <w:bottom w:val="single" w:sz="4" w:space="0" w:color="auto"/>
              <w:right w:val="single" w:sz="4" w:space="0" w:color="auto"/>
            </w:tcBorders>
            <w:shd w:val="clear" w:color="000000" w:fill="FFFFFF"/>
            <w:vAlign w:val="center"/>
            <w:hideMark/>
          </w:tcPr>
          <w:p w14:paraId="20A4AF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4.582,64</w:t>
            </w:r>
          </w:p>
        </w:tc>
      </w:tr>
      <w:tr w:rsidR="00947576" w:rsidRPr="00B7639A" w14:paraId="0B4E2A3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7852F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w:t>
            </w:r>
          </w:p>
        </w:tc>
        <w:tc>
          <w:tcPr>
            <w:tcW w:w="1071" w:type="dxa"/>
            <w:tcBorders>
              <w:top w:val="nil"/>
              <w:left w:val="nil"/>
              <w:bottom w:val="single" w:sz="4" w:space="0" w:color="auto"/>
              <w:right w:val="single" w:sz="4" w:space="0" w:color="auto"/>
            </w:tcBorders>
            <w:shd w:val="clear" w:color="000000" w:fill="FFFFFF"/>
            <w:vAlign w:val="center"/>
            <w:hideMark/>
          </w:tcPr>
          <w:p w14:paraId="0B8207A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166CD11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79EFC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IBUPROFENO 600 MG COMPRIMIDOS   BR0267676 - IBUPROFENO 600 MG COMPRIMIDOS   BR0267676</w:t>
            </w:r>
          </w:p>
        </w:tc>
        <w:tc>
          <w:tcPr>
            <w:tcW w:w="1492" w:type="dxa"/>
            <w:tcBorders>
              <w:top w:val="nil"/>
              <w:left w:val="nil"/>
              <w:bottom w:val="single" w:sz="4" w:space="0" w:color="auto"/>
              <w:right w:val="single" w:sz="4" w:space="0" w:color="auto"/>
            </w:tcBorders>
            <w:shd w:val="clear" w:color="000000" w:fill="FFFFFF"/>
            <w:vAlign w:val="center"/>
            <w:hideMark/>
          </w:tcPr>
          <w:p w14:paraId="594AD3A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0,3111</w:t>
            </w:r>
          </w:p>
        </w:tc>
        <w:tc>
          <w:tcPr>
            <w:tcW w:w="1414" w:type="dxa"/>
            <w:tcBorders>
              <w:top w:val="nil"/>
              <w:left w:val="nil"/>
              <w:bottom w:val="single" w:sz="4" w:space="0" w:color="auto"/>
              <w:right w:val="single" w:sz="4" w:space="0" w:color="auto"/>
            </w:tcBorders>
            <w:shd w:val="clear" w:color="000000" w:fill="FFFFFF"/>
            <w:vAlign w:val="center"/>
            <w:hideMark/>
          </w:tcPr>
          <w:p w14:paraId="26A7B8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9.333,00</w:t>
            </w:r>
          </w:p>
        </w:tc>
      </w:tr>
      <w:tr w:rsidR="00947576" w:rsidRPr="00B7639A" w14:paraId="746A9D5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0B559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129</w:t>
            </w:r>
          </w:p>
        </w:tc>
        <w:tc>
          <w:tcPr>
            <w:tcW w:w="1071" w:type="dxa"/>
            <w:tcBorders>
              <w:top w:val="nil"/>
              <w:left w:val="nil"/>
              <w:bottom w:val="single" w:sz="4" w:space="0" w:color="auto"/>
              <w:right w:val="single" w:sz="4" w:space="0" w:color="auto"/>
            </w:tcBorders>
            <w:shd w:val="clear" w:color="000000" w:fill="FFFFFF"/>
            <w:vAlign w:val="center"/>
            <w:hideMark/>
          </w:tcPr>
          <w:p w14:paraId="5836F9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240,000</w:t>
            </w:r>
          </w:p>
        </w:tc>
        <w:tc>
          <w:tcPr>
            <w:tcW w:w="561" w:type="dxa"/>
            <w:tcBorders>
              <w:top w:val="nil"/>
              <w:left w:val="nil"/>
              <w:bottom w:val="single" w:sz="4" w:space="0" w:color="auto"/>
              <w:right w:val="single" w:sz="4" w:space="0" w:color="auto"/>
            </w:tcBorders>
            <w:shd w:val="clear" w:color="000000" w:fill="FFFFFF"/>
            <w:vAlign w:val="center"/>
            <w:hideMark/>
          </w:tcPr>
          <w:p w14:paraId="500A10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D3347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IODOPOLVIDONA 1000 ML DEGERMANTE 10%.  FRASCO BR0398705 - IODOPOLVIDONA 1000 ML DEGERMANTE 10%.  FRASCO BR0398705</w:t>
            </w:r>
          </w:p>
        </w:tc>
        <w:tc>
          <w:tcPr>
            <w:tcW w:w="1492" w:type="dxa"/>
            <w:tcBorders>
              <w:top w:val="nil"/>
              <w:left w:val="nil"/>
              <w:bottom w:val="single" w:sz="4" w:space="0" w:color="auto"/>
              <w:right w:val="single" w:sz="4" w:space="0" w:color="auto"/>
            </w:tcBorders>
            <w:shd w:val="clear" w:color="000000" w:fill="FFFFFF"/>
            <w:vAlign w:val="center"/>
            <w:hideMark/>
          </w:tcPr>
          <w:p w14:paraId="233917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44,2325</w:t>
            </w:r>
          </w:p>
        </w:tc>
        <w:tc>
          <w:tcPr>
            <w:tcW w:w="1414" w:type="dxa"/>
            <w:tcBorders>
              <w:top w:val="nil"/>
              <w:left w:val="nil"/>
              <w:bottom w:val="single" w:sz="4" w:space="0" w:color="auto"/>
              <w:right w:val="single" w:sz="4" w:space="0" w:color="auto"/>
            </w:tcBorders>
            <w:shd w:val="clear" w:color="000000" w:fill="FFFFFF"/>
            <w:vAlign w:val="center"/>
            <w:hideMark/>
          </w:tcPr>
          <w:p w14:paraId="60533D7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10.615,80</w:t>
            </w:r>
          </w:p>
        </w:tc>
      </w:tr>
      <w:tr w:rsidR="00947576" w:rsidRPr="00B7639A" w14:paraId="47EC426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92387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w:t>
            </w:r>
          </w:p>
        </w:tc>
        <w:tc>
          <w:tcPr>
            <w:tcW w:w="1071" w:type="dxa"/>
            <w:tcBorders>
              <w:top w:val="nil"/>
              <w:left w:val="nil"/>
              <w:bottom w:val="single" w:sz="4" w:space="0" w:color="auto"/>
              <w:right w:val="single" w:sz="4" w:space="0" w:color="auto"/>
            </w:tcBorders>
            <w:shd w:val="clear" w:color="000000" w:fill="FFFFFF"/>
            <w:vAlign w:val="center"/>
            <w:hideMark/>
          </w:tcPr>
          <w:p w14:paraId="231997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240,000</w:t>
            </w:r>
          </w:p>
        </w:tc>
        <w:tc>
          <w:tcPr>
            <w:tcW w:w="561" w:type="dxa"/>
            <w:tcBorders>
              <w:top w:val="nil"/>
              <w:left w:val="nil"/>
              <w:bottom w:val="single" w:sz="4" w:space="0" w:color="auto"/>
              <w:right w:val="single" w:sz="4" w:space="0" w:color="auto"/>
            </w:tcBorders>
            <w:shd w:val="clear" w:color="000000" w:fill="FFFFFF"/>
            <w:vAlign w:val="center"/>
            <w:hideMark/>
          </w:tcPr>
          <w:p w14:paraId="27CA49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67A77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IODOPOLVIDONA 1000 ML TÓPICO. 10% FRASCO BR0398706 - IODOPOLVIDONA 1000 ML TÓPICO. 10% FRASCO BR0398706</w:t>
            </w:r>
          </w:p>
        </w:tc>
        <w:tc>
          <w:tcPr>
            <w:tcW w:w="1492" w:type="dxa"/>
            <w:tcBorders>
              <w:top w:val="nil"/>
              <w:left w:val="nil"/>
              <w:bottom w:val="single" w:sz="4" w:space="0" w:color="auto"/>
              <w:right w:val="single" w:sz="4" w:space="0" w:color="auto"/>
            </w:tcBorders>
            <w:shd w:val="clear" w:color="000000" w:fill="FFFFFF"/>
            <w:vAlign w:val="center"/>
            <w:hideMark/>
          </w:tcPr>
          <w:p w14:paraId="7354AA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44,2688</w:t>
            </w:r>
          </w:p>
        </w:tc>
        <w:tc>
          <w:tcPr>
            <w:tcW w:w="1414" w:type="dxa"/>
            <w:tcBorders>
              <w:top w:val="nil"/>
              <w:left w:val="nil"/>
              <w:bottom w:val="single" w:sz="4" w:space="0" w:color="auto"/>
              <w:right w:val="single" w:sz="4" w:space="0" w:color="auto"/>
            </w:tcBorders>
            <w:shd w:val="clear" w:color="000000" w:fill="FFFFFF"/>
            <w:vAlign w:val="center"/>
            <w:hideMark/>
          </w:tcPr>
          <w:p w14:paraId="121EF0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10.624,51</w:t>
            </w:r>
          </w:p>
        </w:tc>
      </w:tr>
      <w:tr w:rsidR="00947576" w:rsidRPr="00B7639A" w14:paraId="304DE18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DBBF97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131</w:t>
            </w:r>
          </w:p>
        </w:tc>
        <w:tc>
          <w:tcPr>
            <w:tcW w:w="1071" w:type="dxa"/>
            <w:tcBorders>
              <w:top w:val="nil"/>
              <w:left w:val="nil"/>
              <w:bottom w:val="single" w:sz="4" w:space="0" w:color="auto"/>
              <w:right w:val="single" w:sz="4" w:space="0" w:color="auto"/>
            </w:tcBorders>
            <w:shd w:val="clear" w:color="000000" w:fill="FFFFFF"/>
            <w:vAlign w:val="center"/>
            <w:hideMark/>
          </w:tcPr>
          <w:p w14:paraId="3F5DAC0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079DA7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2B84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ISOSSORBIDA SUBLINGUAL 5 MG COMPRIMIDO BR0273395 - ISOSSORBIDA SUBLINGUAL 5 MG COMPRIMIDO BR0273395</w:t>
            </w:r>
          </w:p>
        </w:tc>
        <w:tc>
          <w:tcPr>
            <w:tcW w:w="1492" w:type="dxa"/>
            <w:tcBorders>
              <w:top w:val="nil"/>
              <w:left w:val="nil"/>
              <w:bottom w:val="single" w:sz="4" w:space="0" w:color="auto"/>
              <w:right w:val="single" w:sz="4" w:space="0" w:color="auto"/>
            </w:tcBorders>
            <w:shd w:val="clear" w:color="000000" w:fill="FFFFFF"/>
            <w:vAlign w:val="center"/>
            <w:hideMark/>
          </w:tcPr>
          <w:p w14:paraId="0E7A1B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0,3886</w:t>
            </w:r>
          </w:p>
        </w:tc>
        <w:tc>
          <w:tcPr>
            <w:tcW w:w="1414" w:type="dxa"/>
            <w:tcBorders>
              <w:top w:val="nil"/>
              <w:left w:val="nil"/>
              <w:bottom w:val="single" w:sz="4" w:space="0" w:color="auto"/>
              <w:right w:val="single" w:sz="4" w:space="0" w:color="auto"/>
            </w:tcBorders>
            <w:shd w:val="clear" w:color="000000" w:fill="FFFFFF"/>
            <w:vAlign w:val="center"/>
            <w:hideMark/>
          </w:tcPr>
          <w:p w14:paraId="7D6F42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388,60</w:t>
            </w:r>
          </w:p>
        </w:tc>
      </w:tr>
      <w:tr w:rsidR="00947576" w:rsidRPr="00B7639A" w14:paraId="7EA4FEB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6D2B6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132</w:t>
            </w:r>
          </w:p>
        </w:tc>
        <w:tc>
          <w:tcPr>
            <w:tcW w:w="1071" w:type="dxa"/>
            <w:tcBorders>
              <w:top w:val="nil"/>
              <w:left w:val="nil"/>
              <w:bottom w:val="single" w:sz="4" w:space="0" w:color="auto"/>
              <w:right w:val="single" w:sz="4" w:space="0" w:color="auto"/>
            </w:tcBorders>
            <w:shd w:val="clear" w:color="000000" w:fill="FFFFFF"/>
            <w:vAlign w:val="center"/>
            <w:hideMark/>
          </w:tcPr>
          <w:p w14:paraId="4CB292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799A9B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B510FD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IVERMECTINA 6 MG COMPRIMIDO BR0376767 - IVERMECTINA 6 MG COMPRIMIDO BR0376767</w:t>
            </w:r>
          </w:p>
        </w:tc>
        <w:tc>
          <w:tcPr>
            <w:tcW w:w="1492" w:type="dxa"/>
            <w:tcBorders>
              <w:top w:val="nil"/>
              <w:left w:val="nil"/>
              <w:bottom w:val="single" w:sz="4" w:space="0" w:color="auto"/>
              <w:right w:val="single" w:sz="4" w:space="0" w:color="auto"/>
            </w:tcBorders>
            <w:shd w:val="clear" w:color="000000" w:fill="FFFFFF"/>
            <w:vAlign w:val="center"/>
            <w:hideMark/>
          </w:tcPr>
          <w:p w14:paraId="2FDA30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1,8064</w:t>
            </w:r>
          </w:p>
        </w:tc>
        <w:tc>
          <w:tcPr>
            <w:tcW w:w="1414" w:type="dxa"/>
            <w:tcBorders>
              <w:top w:val="nil"/>
              <w:left w:val="nil"/>
              <w:bottom w:val="single" w:sz="4" w:space="0" w:color="auto"/>
              <w:right w:val="single" w:sz="4" w:space="0" w:color="auto"/>
            </w:tcBorders>
            <w:shd w:val="clear" w:color="000000" w:fill="FFFFFF"/>
            <w:vAlign w:val="center"/>
            <w:hideMark/>
          </w:tcPr>
          <w:p w14:paraId="607EE1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1.806,40</w:t>
            </w:r>
          </w:p>
        </w:tc>
      </w:tr>
      <w:tr w:rsidR="00947576" w:rsidRPr="00B7639A" w14:paraId="7C9D6EA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ACCB4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133</w:t>
            </w:r>
          </w:p>
        </w:tc>
        <w:tc>
          <w:tcPr>
            <w:tcW w:w="1071" w:type="dxa"/>
            <w:tcBorders>
              <w:top w:val="nil"/>
              <w:left w:val="nil"/>
              <w:bottom w:val="single" w:sz="4" w:space="0" w:color="auto"/>
              <w:right w:val="single" w:sz="4" w:space="0" w:color="auto"/>
            </w:tcBorders>
            <w:shd w:val="clear" w:color="000000" w:fill="FFFFFF"/>
            <w:vAlign w:val="center"/>
            <w:hideMark/>
          </w:tcPr>
          <w:p w14:paraId="3A2C12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47CFBA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74505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LEVOTIROXINA 100 MG COMPRIMIDO BR0268125 - LEVOTIROXINA 100 MG COMPRIMIDO BR0268125</w:t>
            </w:r>
          </w:p>
        </w:tc>
        <w:tc>
          <w:tcPr>
            <w:tcW w:w="1492" w:type="dxa"/>
            <w:tcBorders>
              <w:top w:val="nil"/>
              <w:left w:val="nil"/>
              <w:bottom w:val="single" w:sz="4" w:space="0" w:color="auto"/>
              <w:right w:val="single" w:sz="4" w:space="0" w:color="auto"/>
            </w:tcBorders>
            <w:shd w:val="clear" w:color="000000" w:fill="FFFFFF"/>
            <w:vAlign w:val="center"/>
            <w:hideMark/>
          </w:tcPr>
          <w:p w14:paraId="7DE843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0,2292</w:t>
            </w:r>
          </w:p>
        </w:tc>
        <w:tc>
          <w:tcPr>
            <w:tcW w:w="1414" w:type="dxa"/>
            <w:tcBorders>
              <w:top w:val="nil"/>
              <w:left w:val="nil"/>
              <w:bottom w:val="single" w:sz="4" w:space="0" w:color="auto"/>
              <w:right w:val="single" w:sz="4" w:space="0" w:color="auto"/>
            </w:tcBorders>
            <w:shd w:val="clear" w:color="000000" w:fill="FFFFFF"/>
            <w:vAlign w:val="center"/>
            <w:hideMark/>
          </w:tcPr>
          <w:p w14:paraId="526B62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3.438,00</w:t>
            </w:r>
          </w:p>
        </w:tc>
      </w:tr>
      <w:tr w:rsidR="00947576" w:rsidRPr="00B7639A" w14:paraId="38E980B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EAAE6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134</w:t>
            </w:r>
          </w:p>
        </w:tc>
        <w:tc>
          <w:tcPr>
            <w:tcW w:w="1071" w:type="dxa"/>
            <w:tcBorders>
              <w:top w:val="nil"/>
              <w:left w:val="nil"/>
              <w:bottom w:val="single" w:sz="4" w:space="0" w:color="auto"/>
              <w:right w:val="single" w:sz="4" w:space="0" w:color="auto"/>
            </w:tcBorders>
            <w:shd w:val="clear" w:color="000000" w:fill="FFFFFF"/>
            <w:vAlign w:val="center"/>
            <w:hideMark/>
          </w:tcPr>
          <w:p w14:paraId="3D4710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20.000,000</w:t>
            </w:r>
          </w:p>
        </w:tc>
        <w:tc>
          <w:tcPr>
            <w:tcW w:w="561" w:type="dxa"/>
            <w:tcBorders>
              <w:top w:val="nil"/>
              <w:left w:val="nil"/>
              <w:bottom w:val="single" w:sz="4" w:space="0" w:color="auto"/>
              <w:right w:val="single" w:sz="4" w:space="0" w:color="auto"/>
            </w:tcBorders>
            <w:shd w:val="clear" w:color="000000" w:fill="FFFFFF"/>
            <w:vAlign w:val="center"/>
            <w:hideMark/>
          </w:tcPr>
          <w:p w14:paraId="6A4852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380A9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LEVOTIROXINA 25 MG COMPRIMIDO BR0268124 - LEVOTIROXINA 25 MG COMPRIMIDO BR0268124</w:t>
            </w:r>
          </w:p>
        </w:tc>
        <w:tc>
          <w:tcPr>
            <w:tcW w:w="1492" w:type="dxa"/>
            <w:tcBorders>
              <w:top w:val="nil"/>
              <w:left w:val="nil"/>
              <w:bottom w:val="single" w:sz="4" w:space="0" w:color="auto"/>
              <w:right w:val="single" w:sz="4" w:space="0" w:color="auto"/>
            </w:tcBorders>
            <w:shd w:val="clear" w:color="000000" w:fill="FFFFFF"/>
            <w:vAlign w:val="center"/>
            <w:hideMark/>
          </w:tcPr>
          <w:p w14:paraId="2A0282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0,2510</w:t>
            </w:r>
          </w:p>
        </w:tc>
        <w:tc>
          <w:tcPr>
            <w:tcW w:w="1414" w:type="dxa"/>
            <w:tcBorders>
              <w:top w:val="nil"/>
              <w:left w:val="nil"/>
              <w:bottom w:val="single" w:sz="4" w:space="0" w:color="auto"/>
              <w:right w:val="single" w:sz="4" w:space="0" w:color="auto"/>
            </w:tcBorders>
            <w:shd w:val="clear" w:color="000000" w:fill="FFFFFF"/>
            <w:vAlign w:val="center"/>
            <w:hideMark/>
          </w:tcPr>
          <w:p w14:paraId="3D59CB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5.020,00</w:t>
            </w:r>
          </w:p>
        </w:tc>
      </w:tr>
      <w:tr w:rsidR="00947576" w:rsidRPr="00B7639A" w14:paraId="7F1B2322"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FC37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135</w:t>
            </w:r>
          </w:p>
        </w:tc>
        <w:tc>
          <w:tcPr>
            <w:tcW w:w="1071" w:type="dxa"/>
            <w:tcBorders>
              <w:top w:val="nil"/>
              <w:left w:val="nil"/>
              <w:bottom w:val="single" w:sz="4" w:space="0" w:color="auto"/>
              <w:right w:val="single" w:sz="4" w:space="0" w:color="auto"/>
            </w:tcBorders>
            <w:shd w:val="clear" w:color="000000" w:fill="FFFFFF"/>
            <w:vAlign w:val="center"/>
            <w:hideMark/>
          </w:tcPr>
          <w:p w14:paraId="16E886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717064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FBF3D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LEVOTIROXINA 50 MG COMPRIMIDO BR0268123 - LEVOTIROXINA 50 MG COMPRIMIDO BR0268123</w:t>
            </w:r>
          </w:p>
        </w:tc>
        <w:tc>
          <w:tcPr>
            <w:tcW w:w="1492" w:type="dxa"/>
            <w:tcBorders>
              <w:top w:val="nil"/>
              <w:left w:val="nil"/>
              <w:bottom w:val="single" w:sz="4" w:space="0" w:color="auto"/>
              <w:right w:val="single" w:sz="4" w:space="0" w:color="auto"/>
            </w:tcBorders>
            <w:shd w:val="clear" w:color="000000" w:fill="FFFFFF"/>
            <w:vAlign w:val="center"/>
            <w:hideMark/>
          </w:tcPr>
          <w:p w14:paraId="66A28C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0,2256</w:t>
            </w:r>
          </w:p>
        </w:tc>
        <w:tc>
          <w:tcPr>
            <w:tcW w:w="1414" w:type="dxa"/>
            <w:tcBorders>
              <w:top w:val="nil"/>
              <w:left w:val="nil"/>
              <w:bottom w:val="single" w:sz="4" w:space="0" w:color="auto"/>
              <w:right w:val="single" w:sz="4" w:space="0" w:color="auto"/>
            </w:tcBorders>
            <w:shd w:val="clear" w:color="000000" w:fill="FFFFFF"/>
            <w:vAlign w:val="center"/>
            <w:hideMark/>
          </w:tcPr>
          <w:p w14:paraId="05072B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3.384,00</w:t>
            </w:r>
          </w:p>
        </w:tc>
      </w:tr>
      <w:tr w:rsidR="00947576" w:rsidRPr="00B7639A" w14:paraId="53DEA29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F1FC4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136</w:t>
            </w:r>
          </w:p>
        </w:tc>
        <w:tc>
          <w:tcPr>
            <w:tcW w:w="1071" w:type="dxa"/>
            <w:tcBorders>
              <w:top w:val="nil"/>
              <w:left w:val="nil"/>
              <w:bottom w:val="single" w:sz="4" w:space="0" w:color="auto"/>
              <w:right w:val="single" w:sz="4" w:space="0" w:color="auto"/>
            </w:tcBorders>
            <w:shd w:val="clear" w:color="000000" w:fill="FFFFFF"/>
            <w:vAlign w:val="center"/>
            <w:hideMark/>
          </w:tcPr>
          <w:p w14:paraId="10BB1F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75BD2D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58CA4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LEVOTIROXINA 75 MG COMPRIMIDO BR0268859 - LEVOTIROXINA 75 MG COMPRIMIDO BR0268859</w:t>
            </w:r>
          </w:p>
        </w:tc>
        <w:tc>
          <w:tcPr>
            <w:tcW w:w="1492" w:type="dxa"/>
            <w:tcBorders>
              <w:top w:val="nil"/>
              <w:left w:val="nil"/>
              <w:bottom w:val="single" w:sz="4" w:space="0" w:color="auto"/>
              <w:right w:val="single" w:sz="4" w:space="0" w:color="auto"/>
            </w:tcBorders>
            <w:shd w:val="clear" w:color="000000" w:fill="FFFFFF"/>
            <w:vAlign w:val="center"/>
            <w:hideMark/>
          </w:tcPr>
          <w:p w14:paraId="2F9D02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0,2908</w:t>
            </w:r>
          </w:p>
        </w:tc>
        <w:tc>
          <w:tcPr>
            <w:tcW w:w="1414" w:type="dxa"/>
            <w:tcBorders>
              <w:top w:val="nil"/>
              <w:left w:val="nil"/>
              <w:bottom w:val="single" w:sz="4" w:space="0" w:color="auto"/>
              <w:right w:val="single" w:sz="4" w:space="0" w:color="auto"/>
            </w:tcBorders>
            <w:shd w:val="clear" w:color="000000" w:fill="FFFFFF"/>
            <w:vAlign w:val="center"/>
            <w:hideMark/>
          </w:tcPr>
          <w:p w14:paraId="3577E6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8.724,00</w:t>
            </w:r>
          </w:p>
        </w:tc>
      </w:tr>
      <w:tr w:rsidR="00947576" w:rsidRPr="00B7639A" w14:paraId="25E97D7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F112D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w:t>
            </w:r>
          </w:p>
        </w:tc>
        <w:tc>
          <w:tcPr>
            <w:tcW w:w="1071" w:type="dxa"/>
            <w:tcBorders>
              <w:top w:val="nil"/>
              <w:left w:val="nil"/>
              <w:bottom w:val="single" w:sz="4" w:space="0" w:color="auto"/>
              <w:right w:val="single" w:sz="4" w:space="0" w:color="auto"/>
            </w:tcBorders>
            <w:shd w:val="clear" w:color="000000" w:fill="FFFFFF"/>
            <w:vAlign w:val="center"/>
            <w:hideMark/>
          </w:tcPr>
          <w:p w14:paraId="71184B8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36,000</w:t>
            </w:r>
          </w:p>
        </w:tc>
        <w:tc>
          <w:tcPr>
            <w:tcW w:w="561" w:type="dxa"/>
            <w:tcBorders>
              <w:top w:val="nil"/>
              <w:left w:val="nil"/>
              <w:bottom w:val="single" w:sz="4" w:space="0" w:color="auto"/>
              <w:right w:val="single" w:sz="4" w:space="0" w:color="auto"/>
            </w:tcBorders>
            <w:shd w:val="clear" w:color="000000" w:fill="FFFFFF"/>
            <w:vAlign w:val="center"/>
            <w:hideMark/>
          </w:tcPr>
          <w:p w14:paraId="4C172D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043DE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LIDOCAÍNA SPRAY 100 MG/ML FRASCO 50 ML.    BR0269845 - LIDOCAÍNA SPRAY 100 MG/ML FRASCO 50 ML.    BR0269845</w:t>
            </w:r>
          </w:p>
        </w:tc>
        <w:tc>
          <w:tcPr>
            <w:tcW w:w="1492" w:type="dxa"/>
            <w:tcBorders>
              <w:top w:val="nil"/>
              <w:left w:val="nil"/>
              <w:bottom w:val="single" w:sz="4" w:space="0" w:color="auto"/>
              <w:right w:val="single" w:sz="4" w:space="0" w:color="auto"/>
            </w:tcBorders>
            <w:shd w:val="clear" w:color="000000" w:fill="FFFFFF"/>
            <w:vAlign w:val="center"/>
            <w:hideMark/>
          </w:tcPr>
          <w:p w14:paraId="36C5FD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50,9027</w:t>
            </w:r>
          </w:p>
        </w:tc>
        <w:tc>
          <w:tcPr>
            <w:tcW w:w="1414" w:type="dxa"/>
            <w:tcBorders>
              <w:top w:val="nil"/>
              <w:left w:val="nil"/>
              <w:bottom w:val="single" w:sz="4" w:space="0" w:color="auto"/>
              <w:right w:val="single" w:sz="4" w:space="0" w:color="auto"/>
            </w:tcBorders>
            <w:shd w:val="clear" w:color="000000" w:fill="FFFFFF"/>
            <w:vAlign w:val="center"/>
            <w:hideMark/>
          </w:tcPr>
          <w:p w14:paraId="6490E68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1.832,50</w:t>
            </w:r>
          </w:p>
        </w:tc>
      </w:tr>
      <w:tr w:rsidR="00947576" w:rsidRPr="00B7639A" w14:paraId="2CE6A8A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97E70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138</w:t>
            </w:r>
          </w:p>
        </w:tc>
        <w:tc>
          <w:tcPr>
            <w:tcW w:w="1071" w:type="dxa"/>
            <w:tcBorders>
              <w:top w:val="nil"/>
              <w:left w:val="nil"/>
              <w:bottom w:val="single" w:sz="4" w:space="0" w:color="auto"/>
              <w:right w:val="single" w:sz="4" w:space="0" w:color="auto"/>
            </w:tcBorders>
            <w:shd w:val="clear" w:color="000000" w:fill="FFFFFF"/>
            <w:vAlign w:val="center"/>
            <w:hideMark/>
          </w:tcPr>
          <w:p w14:paraId="52AFDD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3FCCD97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0C03E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LORATADINA 10 MG COMPRIMIDOS   BR0273466 - LORATADINA 10 MG COMPRIMIDOS   BR0273466</w:t>
            </w:r>
          </w:p>
        </w:tc>
        <w:tc>
          <w:tcPr>
            <w:tcW w:w="1492" w:type="dxa"/>
            <w:tcBorders>
              <w:top w:val="nil"/>
              <w:left w:val="nil"/>
              <w:bottom w:val="single" w:sz="4" w:space="0" w:color="auto"/>
              <w:right w:val="single" w:sz="4" w:space="0" w:color="auto"/>
            </w:tcBorders>
            <w:shd w:val="clear" w:color="000000" w:fill="FFFFFF"/>
            <w:vAlign w:val="center"/>
            <w:hideMark/>
          </w:tcPr>
          <w:p w14:paraId="5A2D16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0,1551</w:t>
            </w:r>
          </w:p>
        </w:tc>
        <w:tc>
          <w:tcPr>
            <w:tcW w:w="1414" w:type="dxa"/>
            <w:tcBorders>
              <w:top w:val="nil"/>
              <w:left w:val="nil"/>
              <w:bottom w:val="single" w:sz="4" w:space="0" w:color="auto"/>
              <w:right w:val="single" w:sz="4" w:space="0" w:color="auto"/>
            </w:tcBorders>
            <w:shd w:val="clear" w:color="000000" w:fill="FFFFFF"/>
            <w:vAlign w:val="center"/>
            <w:hideMark/>
          </w:tcPr>
          <w:p w14:paraId="0EBE12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620,40</w:t>
            </w:r>
          </w:p>
        </w:tc>
      </w:tr>
      <w:tr w:rsidR="00947576" w:rsidRPr="00B7639A" w14:paraId="1079EC82"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7E054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139</w:t>
            </w:r>
          </w:p>
        </w:tc>
        <w:tc>
          <w:tcPr>
            <w:tcW w:w="1071" w:type="dxa"/>
            <w:tcBorders>
              <w:top w:val="nil"/>
              <w:left w:val="nil"/>
              <w:bottom w:val="single" w:sz="4" w:space="0" w:color="auto"/>
              <w:right w:val="single" w:sz="4" w:space="0" w:color="auto"/>
            </w:tcBorders>
            <w:shd w:val="clear" w:color="000000" w:fill="FFFFFF"/>
            <w:vAlign w:val="center"/>
            <w:hideMark/>
          </w:tcPr>
          <w:p w14:paraId="6422F3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2BEFCE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9CFD6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LORATADINA 1MG/ML FRASCO 120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0273467 - LORATADINA 1MG/ML FRASCO 120 ML  BR0273467</w:t>
            </w:r>
          </w:p>
        </w:tc>
        <w:tc>
          <w:tcPr>
            <w:tcW w:w="1492" w:type="dxa"/>
            <w:tcBorders>
              <w:top w:val="nil"/>
              <w:left w:val="nil"/>
              <w:bottom w:val="single" w:sz="4" w:space="0" w:color="auto"/>
              <w:right w:val="single" w:sz="4" w:space="0" w:color="auto"/>
            </w:tcBorders>
            <w:shd w:val="clear" w:color="000000" w:fill="FFFFFF"/>
            <w:vAlign w:val="center"/>
            <w:hideMark/>
          </w:tcPr>
          <w:p w14:paraId="256442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5,0440</w:t>
            </w:r>
          </w:p>
        </w:tc>
        <w:tc>
          <w:tcPr>
            <w:tcW w:w="1414" w:type="dxa"/>
            <w:tcBorders>
              <w:top w:val="nil"/>
              <w:left w:val="nil"/>
              <w:bottom w:val="single" w:sz="4" w:space="0" w:color="auto"/>
              <w:right w:val="single" w:sz="4" w:space="0" w:color="auto"/>
            </w:tcBorders>
            <w:shd w:val="clear" w:color="000000" w:fill="FFFFFF"/>
            <w:vAlign w:val="center"/>
            <w:hideMark/>
          </w:tcPr>
          <w:p w14:paraId="12598C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7.566,00</w:t>
            </w:r>
          </w:p>
        </w:tc>
      </w:tr>
      <w:tr w:rsidR="00947576" w:rsidRPr="00B7639A" w14:paraId="655EB0B0"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072FE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140</w:t>
            </w:r>
          </w:p>
        </w:tc>
        <w:tc>
          <w:tcPr>
            <w:tcW w:w="1071" w:type="dxa"/>
            <w:tcBorders>
              <w:top w:val="nil"/>
              <w:left w:val="nil"/>
              <w:bottom w:val="single" w:sz="4" w:space="0" w:color="auto"/>
              <w:right w:val="single" w:sz="4" w:space="0" w:color="auto"/>
            </w:tcBorders>
            <w:shd w:val="clear" w:color="000000" w:fill="FFFFFF"/>
            <w:vAlign w:val="center"/>
            <w:hideMark/>
          </w:tcPr>
          <w:p w14:paraId="469F6A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6CCBBF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F6FC7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MALEATO DE METILERGOMETRINA  0,2 MG/ML AMPOLA 1 ML BR0268264 - MALEATO DE METILERGOMETRINA  0,2 MG/ML AMPOLA 1 ML BR0268264</w:t>
            </w:r>
          </w:p>
        </w:tc>
        <w:tc>
          <w:tcPr>
            <w:tcW w:w="1492" w:type="dxa"/>
            <w:tcBorders>
              <w:top w:val="nil"/>
              <w:left w:val="nil"/>
              <w:bottom w:val="single" w:sz="4" w:space="0" w:color="auto"/>
              <w:right w:val="single" w:sz="4" w:space="0" w:color="auto"/>
            </w:tcBorders>
            <w:shd w:val="clear" w:color="000000" w:fill="FFFFFF"/>
            <w:vAlign w:val="center"/>
            <w:hideMark/>
          </w:tcPr>
          <w:p w14:paraId="5E341F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2,7028</w:t>
            </w:r>
          </w:p>
        </w:tc>
        <w:tc>
          <w:tcPr>
            <w:tcW w:w="1414" w:type="dxa"/>
            <w:tcBorders>
              <w:top w:val="nil"/>
              <w:left w:val="nil"/>
              <w:bottom w:val="single" w:sz="4" w:space="0" w:color="auto"/>
              <w:right w:val="single" w:sz="4" w:space="0" w:color="auto"/>
            </w:tcBorders>
            <w:shd w:val="clear" w:color="000000" w:fill="FFFFFF"/>
            <w:vAlign w:val="center"/>
            <w:hideMark/>
          </w:tcPr>
          <w:p w14:paraId="10BAB2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2.162,24</w:t>
            </w:r>
          </w:p>
        </w:tc>
      </w:tr>
      <w:tr w:rsidR="00947576" w:rsidRPr="00B7639A" w14:paraId="1185A29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CAD48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141</w:t>
            </w:r>
          </w:p>
        </w:tc>
        <w:tc>
          <w:tcPr>
            <w:tcW w:w="1071" w:type="dxa"/>
            <w:tcBorders>
              <w:top w:val="nil"/>
              <w:left w:val="nil"/>
              <w:bottom w:val="single" w:sz="4" w:space="0" w:color="auto"/>
              <w:right w:val="single" w:sz="4" w:space="0" w:color="auto"/>
            </w:tcBorders>
            <w:shd w:val="clear" w:color="000000" w:fill="FFFFFF"/>
            <w:vAlign w:val="center"/>
            <w:hideMark/>
          </w:tcPr>
          <w:p w14:paraId="1EB4B49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1580CA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8F546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MANITOL  20 % BOLSA 250 ML. BR0299675 - MANITOL  20 % BOLSA 250 ML. BR0299675</w:t>
            </w:r>
          </w:p>
        </w:tc>
        <w:tc>
          <w:tcPr>
            <w:tcW w:w="1492" w:type="dxa"/>
            <w:tcBorders>
              <w:top w:val="nil"/>
              <w:left w:val="nil"/>
              <w:bottom w:val="single" w:sz="4" w:space="0" w:color="auto"/>
              <w:right w:val="single" w:sz="4" w:space="0" w:color="auto"/>
            </w:tcBorders>
            <w:shd w:val="clear" w:color="000000" w:fill="FFFFFF"/>
            <w:vAlign w:val="center"/>
            <w:hideMark/>
          </w:tcPr>
          <w:p w14:paraId="449D9D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10,2943</w:t>
            </w:r>
          </w:p>
        </w:tc>
        <w:tc>
          <w:tcPr>
            <w:tcW w:w="1414" w:type="dxa"/>
            <w:tcBorders>
              <w:top w:val="nil"/>
              <w:left w:val="nil"/>
              <w:bottom w:val="single" w:sz="4" w:space="0" w:color="auto"/>
              <w:right w:val="single" w:sz="4" w:space="0" w:color="auto"/>
            </w:tcBorders>
            <w:shd w:val="clear" w:color="000000" w:fill="FFFFFF"/>
            <w:vAlign w:val="center"/>
            <w:hideMark/>
          </w:tcPr>
          <w:p w14:paraId="6DAFEF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8.235,44</w:t>
            </w:r>
          </w:p>
        </w:tc>
      </w:tr>
      <w:tr w:rsidR="00947576" w:rsidRPr="00B7639A" w14:paraId="1811FDA0"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EBBD8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142</w:t>
            </w:r>
          </w:p>
        </w:tc>
        <w:tc>
          <w:tcPr>
            <w:tcW w:w="1071" w:type="dxa"/>
            <w:tcBorders>
              <w:top w:val="nil"/>
              <w:left w:val="nil"/>
              <w:bottom w:val="single" w:sz="4" w:space="0" w:color="auto"/>
              <w:right w:val="single" w:sz="4" w:space="0" w:color="auto"/>
            </w:tcBorders>
            <w:shd w:val="clear" w:color="000000" w:fill="FFFFFF"/>
            <w:vAlign w:val="center"/>
            <w:hideMark/>
          </w:tcPr>
          <w:p w14:paraId="17701E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435776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D5E57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MESILATO DE DOXAZOSINA 2 MG COMPRIMIDOS BR0268493 - MESILATO DE DOXAZOSINA 2 MG COMPRIMIDOS BR0268493</w:t>
            </w:r>
          </w:p>
        </w:tc>
        <w:tc>
          <w:tcPr>
            <w:tcW w:w="1492" w:type="dxa"/>
            <w:tcBorders>
              <w:top w:val="nil"/>
              <w:left w:val="nil"/>
              <w:bottom w:val="single" w:sz="4" w:space="0" w:color="auto"/>
              <w:right w:val="single" w:sz="4" w:space="0" w:color="auto"/>
            </w:tcBorders>
            <w:shd w:val="clear" w:color="000000" w:fill="FFFFFF"/>
            <w:vAlign w:val="center"/>
            <w:hideMark/>
          </w:tcPr>
          <w:p w14:paraId="7760BB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0,1396</w:t>
            </w:r>
          </w:p>
        </w:tc>
        <w:tc>
          <w:tcPr>
            <w:tcW w:w="1414" w:type="dxa"/>
            <w:tcBorders>
              <w:top w:val="nil"/>
              <w:left w:val="nil"/>
              <w:bottom w:val="single" w:sz="4" w:space="0" w:color="auto"/>
              <w:right w:val="single" w:sz="4" w:space="0" w:color="auto"/>
            </w:tcBorders>
            <w:shd w:val="clear" w:color="000000" w:fill="FFFFFF"/>
            <w:vAlign w:val="center"/>
            <w:hideMark/>
          </w:tcPr>
          <w:p w14:paraId="550411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418,80</w:t>
            </w:r>
          </w:p>
        </w:tc>
      </w:tr>
      <w:tr w:rsidR="00947576" w:rsidRPr="00B7639A" w14:paraId="011E3DE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53BA6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143</w:t>
            </w:r>
          </w:p>
        </w:tc>
        <w:tc>
          <w:tcPr>
            <w:tcW w:w="1071" w:type="dxa"/>
            <w:tcBorders>
              <w:top w:val="nil"/>
              <w:left w:val="nil"/>
              <w:bottom w:val="single" w:sz="4" w:space="0" w:color="auto"/>
              <w:right w:val="single" w:sz="4" w:space="0" w:color="auto"/>
            </w:tcBorders>
            <w:shd w:val="clear" w:color="000000" w:fill="FFFFFF"/>
            <w:vAlign w:val="center"/>
            <w:hideMark/>
          </w:tcPr>
          <w:p w14:paraId="5C6BE8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8.000,000</w:t>
            </w:r>
          </w:p>
        </w:tc>
        <w:tc>
          <w:tcPr>
            <w:tcW w:w="561" w:type="dxa"/>
            <w:tcBorders>
              <w:top w:val="nil"/>
              <w:left w:val="nil"/>
              <w:bottom w:val="single" w:sz="4" w:space="0" w:color="auto"/>
              <w:right w:val="single" w:sz="4" w:space="0" w:color="auto"/>
            </w:tcBorders>
            <w:shd w:val="clear" w:color="000000" w:fill="FFFFFF"/>
            <w:vAlign w:val="center"/>
            <w:hideMark/>
          </w:tcPr>
          <w:p w14:paraId="32BCC4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ED397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METILDOPA 250 MG COMPRIMIDOS   BR0267689 - METILDOPA 250 MG COMPRIMIDOS   BR0267689</w:t>
            </w:r>
          </w:p>
        </w:tc>
        <w:tc>
          <w:tcPr>
            <w:tcW w:w="1492" w:type="dxa"/>
            <w:tcBorders>
              <w:top w:val="nil"/>
              <w:left w:val="nil"/>
              <w:bottom w:val="single" w:sz="4" w:space="0" w:color="auto"/>
              <w:right w:val="single" w:sz="4" w:space="0" w:color="auto"/>
            </w:tcBorders>
            <w:shd w:val="clear" w:color="000000" w:fill="FFFFFF"/>
            <w:vAlign w:val="center"/>
            <w:hideMark/>
          </w:tcPr>
          <w:p w14:paraId="6663BB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0,7857</w:t>
            </w:r>
          </w:p>
        </w:tc>
        <w:tc>
          <w:tcPr>
            <w:tcW w:w="1414" w:type="dxa"/>
            <w:tcBorders>
              <w:top w:val="nil"/>
              <w:left w:val="nil"/>
              <w:bottom w:val="single" w:sz="4" w:space="0" w:color="auto"/>
              <w:right w:val="single" w:sz="4" w:space="0" w:color="auto"/>
            </w:tcBorders>
            <w:shd w:val="clear" w:color="000000" w:fill="FFFFFF"/>
            <w:vAlign w:val="center"/>
            <w:hideMark/>
          </w:tcPr>
          <w:p w14:paraId="1B149E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6.285,60</w:t>
            </w:r>
          </w:p>
        </w:tc>
      </w:tr>
      <w:tr w:rsidR="00947576" w:rsidRPr="00B7639A" w14:paraId="1AE6378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03894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144</w:t>
            </w:r>
          </w:p>
        </w:tc>
        <w:tc>
          <w:tcPr>
            <w:tcW w:w="1071" w:type="dxa"/>
            <w:tcBorders>
              <w:top w:val="nil"/>
              <w:left w:val="nil"/>
              <w:bottom w:val="single" w:sz="4" w:space="0" w:color="auto"/>
              <w:right w:val="single" w:sz="4" w:space="0" w:color="auto"/>
            </w:tcBorders>
            <w:shd w:val="clear" w:color="000000" w:fill="FFFFFF"/>
            <w:vAlign w:val="center"/>
            <w:hideMark/>
          </w:tcPr>
          <w:p w14:paraId="15B1D2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61E9E1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483C2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METILDOPA 500 MG COMPRIMIDOS   BR0267688 - METILDOPA 500 MG COMPRIMIDOS   BR0267688</w:t>
            </w:r>
          </w:p>
        </w:tc>
        <w:tc>
          <w:tcPr>
            <w:tcW w:w="1492" w:type="dxa"/>
            <w:tcBorders>
              <w:top w:val="nil"/>
              <w:left w:val="nil"/>
              <w:bottom w:val="single" w:sz="4" w:space="0" w:color="auto"/>
              <w:right w:val="single" w:sz="4" w:space="0" w:color="auto"/>
            </w:tcBorders>
            <w:shd w:val="clear" w:color="000000" w:fill="FFFFFF"/>
            <w:vAlign w:val="center"/>
            <w:hideMark/>
          </w:tcPr>
          <w:p w14:paraId="2DC2DC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1,4157</w:t>
            </w:r>
          </w:p>
        </w:tc>
        <w:tc>
          <w:tcPr>
            <w:tcW w:w="1414" w:type="dxa"/>
            <w:tcBorders>
              <w:top w:val="nil"/>
              <w:left w:val="nil"/>
              <w:bottom w:val="single" w:sz="4" w:space="0" w:color="auto"/>
              <w:right w:val="single" w:sz="4" w:space="0" w:color="auto"/>
            </w:tcBorders>
            <w:shd w:val="clear" w:color="000000" w:fill="FFFFFF"/>
            <w:vAlign w:val="center"/>
            <w:hideMark/>
          </w:tcPr>
          <w:p w14:paraId="2791AE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7.078,50</w:t>
            </w:r>
          </w:p>
        </w:tc>
      </w:tr>
      <w:tr w:rsidR="00947576" w:rsidRPr="00B7639A" w14:paraId="70C3072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CEDF1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145</w:t>
            </w:r>
          </w:p>
        </w:tc>
        <w:tc>
          <w:tcPr>
            <w:tcW w:w="1071" w:type="dxa"/>
            <w:tcBorders>
              <w:top w:val="nil"/>
              <w:left w:val="nil"/>
              <w:bottom w:val="single" w:sz="4" w:space="0" w:color="auto"/>
              <w:right w:val="single" w:sz="4" w:space="0" w:color="auto"/>
            </w:tcBorders>
            <w:shd w:val="clear" w:color="000000" w:fill="FFFFFF"/>
            <w:vAlign w:val="center"/>
            <w:hideMark/>
          </w:tcPr>
          <w:p w14:paraId="1F649C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71DD65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58DFE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METOCLORPRAMIDA 10 MG COMPRIMIDO BR0267312 - METOCLORPRAMIDA 10 MG COMPRIMIDO BR0267312</w:t>
            </w:r>
          </w:p>
        </w:tc>
        <w:tc>
          <w:tcPr>
            <w:tcW w:w="1492" w:type="dxa"/>
            <w:tcBorders>
              <w:top w:val="nil"/>
              <w:left w:val="nil"/>
              <w:bottom w:val="single" w:sz="4" w:space="0" w:color="auto"/>
              <w:right w:val="single" w:sz="4" w:space="0" w:color="auto"/>
            </w:tcBorders>
            <w:shd w:val="clear" w:color="000000" w:fill="FFFFFF"/>
            <w:vAlign w:val="center"/>
            <w:hideMark/>
          </w:tcPr>
          <w:p w14:paraId="436B85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0,1039</w:t>
            </w:r>
          </w:p>
        </w:tc>
        <w:tc>
          <w:tcPr>
            <w:tcW w:w="1414" w:type="dxa"/>
            <w:tcBorders>
              <w:top w:val="nil"/>
              <w:left w:val="nil"/>
              <w:bottom w:val="single" w:sz="4" w:space="0" w:color="auto"/>
              <w:right w:val="single" w:sz="4" w:space="0" w:color="auto"/>
            </w:tcBorders>
            <w:shd w:val="clear" w:color="000000" w:fill="FFFFFF"/>
            <w:vAlign w:val="center"/>
            <w:hideMark/>
          </w:tcPr>
          <w:p w14:paraId="0EDDDF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311,70</w:t>
            </w:r>
          </w:p>
        </w:tc>
      </w:tr>
      <w:tr w:rsidR="00947576" w:rsidRPr="00B7639A" w14:paraId="2600850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4F679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146</w:t>
            </w:r>
          </w:p>
        </w:tc>
        <w:tc>
          <w:tcPr>
            <w:tcW w:w="1071" w:type="dxa"/>
            <w:tcBorders>
              <w:top w:val="nil"/>
              <w:left w:val="nil"/>
              <w:bottom w:val="single" w:sz="4" w:space="0" w:color="auto"/>
              <w:right w:val="single" w:sz="4" w:space="0" w:color="auto"/>
            </w:tcBorders>
            <w:shd w:val="clear" w:color="000000" w:fill="FFFFFF"/>
            <w:vAlign w:val="center"/>
            <w:hideMark/>
          </w:tcPr>
          <w:p w14:paraId="7E8DBF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1F043F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112EF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METRONIDAZOL 400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0268499 - METRONIDAZOL 400 MG COMPRIMIDOS  BR0268499</w:t>
            </w:r>
          </w:p>
        </w:tc>
        <w:tc>
          <w:tcPr>
            <w:tcW w:w="1492" w:type="dxa"/>
            <w:tcBorders>
              <w:top w:val="nil"/>
              <w:left w:val="nil"/>
              <w:bottom w:val="single" w:sz="4" w:space="0" w:color="auto"/>
              <w:right w:val="single" w:sz="4" w:space="0" w:color="auto"/>
            </w:tcBorders>
            <w:shd w:val="clear" w:color="000000" w:fill="FFFFFF"/>
            <w:vAlign w:val="center"/>
            <w:hideMark/>
          </w:tcPr>
          <w:p w14:paraId="4E6F89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0,4988</w:t>
            </w:r>
          </w:p>
        </w:tc>
        <w:tc>
          <w:tcPr>
            <w:tcW w:w="1414" w:type="dxa"/>
            <w:tcBorders>
              <w:top w:val="nil"/>
              <w:left w:val="nil"/>
              <w:bottom w:val="single" w:sz="4" w:space="0" w:color="auto"/>
              <w:right w:val="single" w:sz="4" w:space="0" w:color="auto"/>
            </w:tcBorders>
            <w:shd w:val="clear" w:color="000000" w:fill="FFFFFF"/>
            <w:vAlign w:val="center"/>
            <w:hideMark/>
          </w:tcPr>
          <w:p w14:paraId="280013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1.995,20</w:t>
            </w:r>
          </w:p>
        </w:tc>
      </w:tr>
      <w:tr w:rsidR="00947576" w:rsidRPr="00B7639A" w14:paraId="1E70F92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CFC56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147</w:t>
            </w:r>
          </w:p>
        </w:tc>
        <w:tc>
          <w:tcPr>
            <w:tcW w:w="1071" w:type="dxa"/>
            <w:tcBorders>
              <w:top w:val="nil"/>
              <w:left w:val="nil"/>
              <w:bottom w:val="single" w:sz="4" w:space="0" w:color="auto"/>
              <w:right w:val="single" w:sz="4" w:space="0" w:color="auto"/>
            </w:tcBorders>
            <w:shd w:val="clear" w:color="000000" w:fill="FFFFFF"/>
            <w:vAlign w:val="center"/>
            <w:hideMark/>
          </w:tcPr>
          <w:p w14:paraId="779FA5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42A986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CA7A5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MIDAZOLAM 5 MG/ML AMPOLA 3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0268481 - MIDAZOLAM 5 MG/ML AMPOLA 3 ML  BR0268481</w:t>
            </w:r>
          </w:p>
        </w:tc>
        <w:tc>
          <w:tcPr>
            <w:tcW w:w="1492" w:type="dxa"/>
            <w:tcBorders>
              <w:top w:val="nil"/>
              <w:left w:val="nil"/>
              <w:bottom w:val="single" w:sz="4" w:space="0" w:color="auto"/>
              <w:right w:val="single" w:sz="4" w:space="0" w:color="auto"/>
            </w:tcBorders>
            <w:shd w:val="clear" w:color="000000" w:fill="FFFFFF"/>
            <w:vAlign w:val="center"/>
            <w:hideMark/>
          </w:tcPr>
          <w:p w14:paraId="46916B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4,8614</w:t>
            </w:r>
          </w:p>
        </w:tc>
        <w:tc>
          <w:tcPr>
            <w:tcW w:w="1414" w:type="dxa"/>
            <w:tcBorders>
              <w:top w:val="nil"/>
              <w:left w:val="nil"/>
              <w:bottom w:val="single" w:sz="4" w:space="0" w:color="auto"/>
              <w:right w:val="single" w:sz="4" w:space="0" w:color="auto"/>
            </w:tcBorders>
            <w:shd w:val="clear" w:color="000000" w:fill="FFFFFF"/>
            <w:vAlign w:val="center"/>
            <w:hideMark/>
          </w:tcPr>
          <w:p w14:paraId="53E1F4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2.430,70</w:t>
            </w:r>
          </w:p>
        </w:tc>
      </w:tr>
      <w:tr w:rsidR="00947576" w:rsidRPr="00B7639A" w14:paraId="1390097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F1345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148</w:t>
            </w:r>
          </w:p>
        </w:tc>
        <w:tc>
          <w:tcPr>
            <w:tcW w:w="1071" w:type="dxa"/>
            <w:tcBorders>
              <w:top w:val="nil"/>
              <w:left w:val="nil"/>
              <w:bottom w:val="single" w:sz="4" w:space="0" w:color="auto"/>
              <w:right w:val="single" w:sz="4" w:space="0" w:color="auto"/>
            </w:tcBorders>
            <w:shd w:val="clear" w:color="000000" w:fill="FFFFFF"/>
            <w:vAlign w:val="center"/>
            <w:hideMark/>
          </w:tcPr>
          <w:p w14:paraId="514FD56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10.000,000</w:t>
            </w:r>
          </w:p>
        </w:tc>
        <w:tc>
          <w:tcPr>
            <w:tcW w:w="561" w:type="dxa"/>
            <w:tcBorders>
              <w:top w:val="nil"/>
              <w:left w:val="nil"/>
              <w:bottom w:val="single" w:sz="4" w:space="0" w:color="auto"/>
              <w:right w:val="single" w:sz="4" w:space="0" w:color="auto"/>
            </w:tcBorders>
            <w:shd w:val="clear" w:color="000000" w:fill="FFFFFF"/>
            <w:vAlign w:val="center"/>
            <w:hideMark/>
          </w:tcPr>
          <w:p w14:paraId="7EBAEF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48280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MONOIDRATO DE ISOSSORBIDA 20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0273400 - MONOIDRATO DE ISOSSORBIDA 20 MG COMPRIMIDOS  BR0273400</w:t>
            </w:r>
          </w:p>
        </w:tc>
        <w:tc>
          <w:tcPr>
            <w:tcW w:w="1492" w:type="dxa"/>
            <w:tcBorders>
              <w:top w:val="nil"/>
              <w:left w:val="nil"/>
              <w:bottom w:val="single" w:sz="4" w:space="0" w:color="auto"/>
              <w:right w:val="single" w:sz="4" w:space="0" w:color="auto"/>
            </w:tcBorders>
            <w:shd w:val="clear" w:color="000000" w:fill="FFFFFF"/>
            <w:vAlign w:val="center"/>
            <w:hideMark/>
          </w:tcPr>
          <w:p w14:paraId="7D7B27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0,2527</w:t>
            </w:r>
          </w:p>
        </w:tc>
        <w:tc>
          <w:tcPr>
            <w:tcW w:w="1414" w:type="dxa"/>
            <w:tcBorders>
              <w:top w:val="nil"/>
              <w:left w:val="nil"/>
              <w:bottom w:val="single" w:sz="4" w:space="0" w:color="auto"/>
              <w:right w:val="single" w:sz="4" w:space="0" w:color="auto"/>
            </w:tcBorders>
            <w:shd w:val="clear" w:color="000000" w:fill="FFFFFF"/>
            <w:vAlign w:val="center"/>
            <w:hideMark/>
          </w:tcPr>
          <w:p w14:paraId="78B359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2.527,00</w:t>
            </w:r>
          </w:p>
        </w:tc>
      </w:tr>
      <w:tr w:rsidR="00947576" w:rsidRPr="00B7639A" w14:paraId="288F231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7C7E9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149</w:t>
            </w:r>
          </w:p>
        </w:tc>
        <w:tc>
          <w:tcPr>
            <w:tcW w:w="1071" w:type="dxa"/>
            <w:tcBorders>
              <w:top w:val="nil"/>
              <w:left w:val="nil"/>
              <w:bottom w:val="single" w:sz="4" w:space="0" w:color="auto"/>
              <w:right w:val="single" w:sz="4" w:space="0" w:color="auto"/>
            </w:tcBorders>
            <w:shd w:val="clear" w:color="000000" w:fill="FFFFFF"/>
            <w:vAlign w:val="center"/>
            <w:hideMark/>
          </w:tcPr>
          <w:p w14:paraId="6B6439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8.000,000</w:t>
            </w:r>
          </w:p>
        </w:tc>
        <w:tc>
          <w:tcPr>
            <w:tcW w:w="561" w:type="dxa"/>
            <w:tcBorders>
              <w:top w:val="nil"/>
              <w:left w:val="nil"/>
              <w:bottom w:val="single" w:sz="4" w:space="0" w:color="auto"/>
              <w:right w:val="single" w:sz="4" w:space="0" w:color="auto"/>
            </w:tcBorders>
            <w:shd w:val="clear" w:color="000000" w:fill="FFFFFF"/>
            <w:vAlign w:val="center"/>
            <w:hideMark/>
          </w:tcPr>
          <w:p w14:paraId="7F0A37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0E74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MONOIDRATO DE ISOSSORBIDA 40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0273401 - MONOIDRATO DE ISOSSORBIDA 40 MG COMPRIMIDOS  BR0273401</w:t>
            </w:r>
          </w:p>
        </w:tc>
        <w:tc>
          <w:tcPr>
            <w:tcW w:w="1492" w:type="dxa"/>
            <w:tcBorders>
              <w:top w:val="nil"/>
              <w:left w:val="nil"/>
              <w:bottom w:val="single" w:sz="4" w:space="0" w:color="auto"/>
              <w:right w:val="single" w:sz="4" w:space="0" w:color="auto"/>
            </w:tcBorders>
            <w:shd w:val="clear" w:color="000000" w:fill="FFFFFF"/>
            <w:vAlign w:val="center"/>
            <w:hideMark/>
          </w:tcPr>
          <w:p w14:paraId="339645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0,5254</w:t>
            </w:r>
          </w:p>
        </w:tc>
        <w:tc>
          <w:tcPr>
            <w:tcW w:w="1414" w:type="dxa"/>
            <w:tcBorders>
              <w:top w:val="nil"/>
              <w:left w:val="nil"/>
              <w:bottom w:val="single" w:sz="4" w:space="0" w:color="auto"/>
              <w:right w:val="single" w:sz="4" w:space="0" w:color="auto"/>
            </w:tcBorders>
            <w:shd w:val="clear" w:color="000000" w:fill="FFFFFF"/>
            <w:vAlign w:val="center"/>
            <w:hideMark/>
          </w:tcPr>
          <w:p w14:paraId="26E7E0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4.203,20</w:t>
            </w:r>
          </w:p>
        </w:tc>
      </w:tr>
      <w:tr w:rsidR="00947576" w:rsidRPr="00B7639A" w14:paraId="0131480B"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6420A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w:t>
            </w:r>
          </w:p>
        </w:tc>
        <w:tc>
          <w:tcPr>
            <w:tcW w:w="1071" w:type="dxa"/>
            <w:tcBorders>
              <w:top w:val="nil"/>
              <w:left w:val="nil"/>
              <w:bottom w:val="single" w:sz="4" w:space="0" w:color="auto"/>
              <w:right w:val="single" w:sz="4" w:space="0" w:color="auto"/>
            </w:tcBorders>
            <w:shd w:val="clear" w:color="000000" w:fill="FFFFFF"/>
            <w:vAlign w:val="center"/>
            <w:hideMark/>
          </w:tcPr>
          <w:p w14:paraId="7EA979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46A793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5E0A0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MULTIVITAMINAS, COMPOSIÇÃO DE VITAMINAS: VITS: B1, B2, B3, B5, B12, COMPOSIÇÃO DE SAIS MINERAIS:MINERAL: FE, FORMA FARMACÊUTICA 1:SUSPENSÃO ORAL, FRASCO 120ML BR0449106 - MULTIVITAMINAS, COMPOSIÇÃO DE VITAMINAS: VITS: B1, B2, B3, B5, B12, COMPOSIÇÃO DE SAIS MINERAIS:MINERAL: FE, FORMA FARMACÊUTICA 1:SUSPENSÃO ORAL, FRASCO 120ML BR0449106</w:t>
            </w:r>
          </w:p>
        </w:tc>
        <w:tc>
          <w:tcPr>
            <w:tcW w:w="1492" w:type="dxa"/>
            <w:tcBorders>
              <w:top w:val="nil"/>
              <w:left w:val="nil"/>
              <w:bottom w:val="single" w:sz="4" w:space="0" w:color="auto"/>
              <w:right w:val="single" w:sz="4" w:space="0" w:color="auto"/>
            </w:tcBorders>
            <w:shd w:val="clear" w:color="000000" w:fill="FFFFFF"/>
            <w:vAlign w:val="center"/>
            <w:hideMark/>
          </w:tcPr>
          <w:p w14:paraId="3578AF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4,3225</w:t>
            </w:r>
          </w:p>
        </w:tc>
        <w:tc>
          <w:tcPr>
            <w:tcW w:w="1414" w:type="dxa"/>
            <w:tcBorders>
              <w:top w:val="nil"/>
              <w:left w:val="nil"/>
              <w:bottom w:val="single" w:sz="4" w:space="0" w:color="auto"/>
              <w:right w:val="single" w:sz="4" w:space="0" w:color="auto"/>
            </w:tcBorders>
            <w:shd w:val="clear" w:color="000000" w:fill="FFFFFF"/>
            <w:vAlign w:val="center"/>
            <w:hideMark/>
          </w:tcPr>
          <w:p w14:paraId="71F28D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2.161,25</w:t>
            </w:r>
          </w:p>
        </w:tc>
      </w:tr>
      <w:tr w:rsidR="00947576" w:rsidRPr="00B7639A" w14:paraId="37FD93C6"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AA571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151</w:t>
            </w:r>
          </w:p>
        </w:tc>
        <w:tc>
          <w:tcPr>
            <w:tcW w:w="1071" w:type="dxa"/>
            <w:tcBorders>
              <w:top w:val="nil"/>
              <w:left w:val="nil"/>
              <w:bottom w:val="single" w:sz="4" w:space="0" w:color="auto"/>
              <w:right w:val="single" w:sz="4" w:space="0" w:color="auto"/>
            </w:tcBorders>
            <w:shd w:val="clear" w:color="000000" w:fill="FFFFFF"/>
            <w:vAlign w:val="center"/>
            <w:hideMark/>
          </w:tcPr>
          <w:p w14:paraId="18036C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5654E48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1CFAC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NEOMICINA, ASSOCIADA COM BACITRACINA 5MG + 250UI/G, POMADA BISNAGA DE   </w:t>
            </w:r>
            <w:proofErr w:type="spellStart"/>
            <w:r w:rsidRPr="00B7639A">
              <w:rPr>
                <w:rFonts w:ascii="Arial" w:hAnsi="Arial" w:cs="Arial"/>
                <w:color w:val="000000"/>
                <w:sz w:val="18"/>
                <w:szCs w:val="18"/>
              </w:rPr>
              <w:t>DE</w:t>
            </w:r>
            <w:proofErr w:type="spellEnd"/>
            <w:r w:rsidRPr="00B7639A">
              <w:rPr>
                <w:rFonts w:ascii="Arial" w:hAnsi="Arial" w:cs="Arial"/>
                <w:color w:val="000000"/>
                <w:sz w:val="18"/>
                <w:szCs w:val="18"/>
              </w:rPr>
              <w:t xml:space="preserve"> 10G BR0273167 - NEOMICINA, ASSOCIADA COM BACITRACINA 5MG + 250UI/G, POMADA BISNAGA DE   </w:t>
            </w:r>
            <w:proofErr w:type="spellStart"/>
            <w:r w:rsidRPr="00B7639A">
              <w:rPr>
                <w:rFonts w:ascii="Arial" w:hAnsi="Arial" w:cs="Arial"/>
                <w:color w:val="000000"/>
                <w:sz w:val="18"/>
                <w:szCs w:val="18"/>
              </w:rPr>
              <w:t>DE</w:t>
            </w:r>
            <w:proofErr w:type="spellEnd"/>
            <w:r w:rsidRPr="00B7639A">
              <w:rPr>
                <w:rFonts w:ascii="Arial" w:hAnsi="Arial" w:cs="Arial"/>
                <w:color w:val="000000"/>
                <w:sz w:val="18"/>
                <w:szCs w:val="18"/>
              </w:rPr>
              <w:t xml:space="preserve"> 10G BR0273167</w:t>
            </w:r>
          </w:p>
        </w:tc>
        <w:tc>
          <w:tcPr>
            <w:tcW w:w="1492" w:type="dxa"/>
            <w:tcBorders>
              <w:top w:val="nil"/>
              <w:left w:val="nil"/>
              <w:bottom w:val="single" w:sz="4" w:space="0" w:color="auto"/>
              <w:right w:val="single" w:sz="4" w:space="0" w:color="auto"/>
            </w:tcBorders>
            <w:shd w:val="clear" w:color="000000" w:fill="FFFFFF"/>
            <w:vAlign w:val="center"/>
            <w:hideMark/>
          </w:tcPr>
          <w:p w14:paraId="670DA0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2,8709</w:t>
            </w:r>
          </w:p>
        </w:tc>
        <w:tc>
          <w:tcPr>
            <w:tcW w:w="1414" w:type="dxa"/>
            <w:tcBorders>
              <w:top w:val="nil"/>
              <w:left w:val="nil"/>
              <w:bottom w:val="single" w:sz="4" w:space="0" w:color="auto"/>
              <w:right w:val="single" w:sz="4" w:space="0" w:color="auto"/>
            </w:tcBorders>
            <w:shd w:val="clear" w:color="000000" w:fill="FFFFFF"/>
            <w:vAlign w:val="center"/>
            <w:hideMark/>
          </w:tcPr>
          <w:p w14:paraId="10D434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5.741,80</w:t>
            </w:r>
          </w:p>
        </w:tc>
      </w:tr>
      <w:tr w:rsidR="00947576" w:rsidRPr="00B7639A" w14:paraId="2D3D8A5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61AEC5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152</w:t>
            </w:r>
          </w:p>
        </w:tc>
        <w:tc>
          <w:tcPr>
            <w:tcW w:w="1071" w:type="dxa"/>
            <w:tcBorders>
              <w:top w:val="nil"/>
              <w:left w:val="nil"/>
              <w:bottom w:val="single" w:sz="4" w:space="0" w:color="auto"/>
              <w:right w:val="single" w:sz="4" w:space="0" w:color="auto"/>
            </w:tcBorders>
            <w:shd w:val="clear" w:color="000000" w:fill="FFFFFF"/>
            <w:vAlign w:val="center"/>
            <w:hideMark/>
          </w:tcPr>
          <w:p w14:paraId="21E8D4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10.000,000</w:t>
            </w:r>
          </w:p>
        </w:tc>
        <w:tc>
          <w:tcPr>
            <w:tcW w:w="561" w:type="dxa"/>
            <w:tcBorders>
              <w:top w:val="nil"/>
              <w:left w:val="nil"/>
              <w:bottom w:val="single" w:sz="4" w:space="0" w:color="auto"/>
              <w:right w:val="single" w:sz="4" w:space="0" w:color="auto"/>
            </w:tcBorders>
            <w:shd w:val="clear" w:color="000000" w:fill="FFFFFF"/>
            <w:vAlign w:val="center"/>
            <w:hideMark/>
          </w:tcPr>
          <w:p w14:paraId="7C1A69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C42E2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NIFEDIPINO RETARD 20 MG COMPRIMIDOS.   BR0267729 - NIFEDIPINO RETARD 20 MG COMPRIMIDOS.   BR0267729</w:t>
            </w:r>
          </w:p>
        </w:tc>
        <w:tc>
          <w:tcPr>
            <w:tcW w:w="1492" w:type="dxa"/>
            <w:tcBorders>
              <w:top w:val="nil"/>
              <w:left w:val="nil"/>
              <w:bottom w:val="single" w:sz="4" w:space="0" w:color="auto"/>
              <w:right w:val="single" w:sz="4" w:space="0" w:color="auto"/>
            </w:tcBorders>
            <w:shd w:val="clear" w:color="000000" w:fill="FFFFFF"/>
            <w:vAlign w:val="center"/>
            <w:hideMark/>
          </w:tcPr>
          <w:p w14:paraId="4CEDD2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0,2257</w:t>
            </w:r>
          </w:p>
        </w:tc>
        <w:tc>
          <w:tcPr>
            <w:tcW w:w="1414" w:type="dxa"/>
            <w:tcBorders>
              <w:top w:val="nil"/>
              <w:left w:val="nil"/>
              <w:bottom w:val="single" w:sz="4" w:space="0" w:color="auto"/>
              <w:right w:val="single" w:sz="4" w:space="0" w:color="auto"/>
            </w:tcBorders>
            <w:shd w:val="clear" w:color="000000" w:fill="FFFFFF"/>
            <w:vAlign w:val="center"/>
            <w:hideMark/>
          </w:tcPr>
          <w:p w14:paraId="5AB001A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2.257,00</w:t>
            </w:r>
          </w:p>
        </w:tc>
      </w:tr>
      <w:tr w:rsidR="00947576" w:rsidRPr="00B7639A" w14:paraId="27DAD37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CF0F7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153</w:t>
            </w:r>
          </w:p>
        </w:tc>
        <w:tc>
          <w:tcPr>
            <w:tcW w:w="1071" w:type="dxa"/>
            <w:tcBorders>
              <w:top w:val="nil"/>
              <w:left w:val="nil"/>
              <w:bottom w:val="single" w:sz="4" w:space="0" w:color="auto"/>
              <w:right w:val="single" w:sz="4" w:space="0" w:color="auto"/>
            </w:tcBorders>
            <w:shd w:val="clear" w:color="000000" w:fill="FFFFFF"/>
            <w:vAlign w:val="center"/>
            <w:hideMark/>
          </w:tcPr>
          <w:p w14:paraId="335130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4CB5A3D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F5AD0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NIMESULIDA 100 MG COMPRIMIDOS   BR0273710 - NIMESULIDA 100 MG COMPRIMIDOS   BR0273710</w:t>
            </w:r>
          </w:p>
        </w:tc>
        <w:tc>
          <w:tcPr>
            <w:tcW w:w="1492" w:type="dxa"/>
            <w:tcBorders>
              <w:top w:val="nil"/>
              <w:left w:val="nil"/>
              <w:bottom w:val="single" w:sz="4" w:space="0" w:color="auto"/>
              <w:right w:val="single" w:sz="4" w:space="0" w:color="auto"/>
            </w:tcBorders>
            <w:shd w:val="clear" w:color="000000" w:fill="FFFFFF"/>
            <w:vAlign w:val="center"/>
            <w:hideMark/>
          </w:tcPr>
          <w:p w14:paraId="0A0D4C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0,1475</w:t>
            </w:r>
          </w:p>
        </w:tc>
        <w:tc>
          <w:tcPr>
            <w:tcW w:w="1414" w:type="dxa"/>
            <w:tcBorders>
              <w:top w:val="nil"/>
              <w:left w:val="nil"/>
              <w:bottom w:val="single" w:sz="4" w:space="0" w:color="auto"/>
              <w:right w:val="single" w:sz="4" w:space="0" w:color="auto"/>
            </w:tcBorders>
            <w:shd w:val="clear" w:color="000000" w:fill="FFFFFF"/>
            <w:vAlign w:val="center"/>
            <w:hideMark/>
          </w:tcPr>
          <w:p w14:paraId="3B46D8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4.425,00</w:t>
            </w:r>
          </w:p>
        </w:tc>
      </w:tr>
      <w:tr w:rsidR="00947576" w:rsidRPr="00B7639A" w14:paraId="30FB407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0F07D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154</w:t>
            </w:r>
          </w:p>
        </w:tc>
        <w:tc>
          <w:tcPr>
            <w:tcW w:w="1071" w:type="dxa"/>
            <w:tcBorders>
              <w:top w:val="nil"/>
              <w:left w:val="nil"/>
              <w:bottom w:val="single" w:sz="4" w:space="0" w:color="auto"/>
              <w:right w:val="single" w:sz="4" w:space="0" w:color="auto"/>
            </w:tcBorders>
            <w:shd w:val="clear" w:color="000000" w:fill="FFFFFF"/>
            <w:vAlign w:val="center"/>
            <w:hideMark/>
          </w:tcPr>
          <w:p w14:paraId="74FD84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3CE1507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AD7B8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NIMESULIDA 50MG/ML FRASCO 15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0273711 - NIMESULIDA 50MG/ML FRASCO 15 ML  BR0273711</w:t>
            </w:r>
          </w:p>
        </w:tc>
        <w:tc>
          <w:tcPr>
            <w:tcW w:w="1492" w:type="dxa"/>
            <w:tcBorders>
              <w:top w:val="nil"/>
              <w:left w:val="nil"/>
              <w:bottom w:val="single" w:sz="4" w:space="0" w:color="auto"/>
              <w:right w:val="single" w:sz="4" w:space="0" w:color="auto"/>
            </w:tcBorders>
            <w:shd w:val="clear" w:color="000000" w:fill="FFFFFF"/>
            <w:vAlign w:val="center"/>
            <w:hideMark/>
          </w:tcPr>
          <w:p w14:paraId="30CEAC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3,9440</w:t>
            </w:r>
          </w:p>
        </w:tc>
        <w:tc>
          <w:tcPr>
            <w:tcW w:w="1414" w:type="dxa"/>
            <w:tcBorders>
              <w:top w:val="nil"/>
              <w:left w:val="nil"/>
              <w:bottom w:val="single" w:sz="4" w:space="0" w:color="auto"/>
              <w:right w:val="single" w:sz="4" w:space="0" w:color="auto"/>
            </w:tcBorders>
            <w:shd w:val="clear" w:color="000000" w:fill="FFFFFF"/>
            <w:vAlign w:val="center"/>
            <w:hideMark/>
          </w:tcPr>
          <w:p w14:paraId="03B77B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5.916,00</w:t>
            </w:r>
          </w:p>
        </w:tc>
      </w:tr>
      <w:tr w:rsidR="00947576" w:rsidRPr="00B7639A" w14:paraId="6EC579B2"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1E4AD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155</w:t>
            </w:r>
          </w:p>
        </w:tc>
        <w:tc>
          <w:tcPr>
            <w:tcW w:w="1071" w:type="dxa"/>
            <w:tcBorders>
              <w:top w:val="nil"/>
              <w:left w:val="nil"/>
              <w:bottom w:val="single" w:sz="4" w:space="0" w:color="auto"/>
              <w:right w:val="single" w:sz="4" w:space="0" w:color="auto"/>
            </w:tcBorders>
            <w:shd w:val="clear" w:color="000000" w:fill="FFFFFF"/>
            <w:vAlign w:val="center"/>
            <w:hideMark/>
          </w:tcPr>
          <w:p w14:paraId="2CDE488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669033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51F85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NISTATINA 100000 UI + ÓXIDO DE ZINCO  200 MG/G TUBO COM 60 GRAMAS   BR0279297 - NISTATINA 100000 UI + ÓXIDO DE ZINCO  200 MG/G TUBO COM 60 GRAMAS   BR0279297</w:t>
            </w:r>
          </w:p>
        </w:tc>
        <w:tc>
          <w:tcPr>
            <w:tcW w:w="1492" w:type="dxa"/>
            <w:tcBorders>
              <w:top w:val="nil"/>
              <w:left w:val="nil"/>
              <w:bottom w:val="single" w:sz="4" w:space="0" w:color="auto"/>
              <w:right w:val="single" w:sz="4" w:space="0" w:color="auto"/>
            </w:tcBorders>
            <w:shd w:val="clear" w:color="000000" w:fill="FFFFFF"/>
            <w:vAlign w:val="center"/>
            <w:hideMark/>
          </w:tcPr>
          <w:p w14:paraId="654AC3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6,8725</w:t>
            </w:r>
          </w:p>
        </w:tc>
        <w:tc>
          <w:tcPr>
            <w:tcW w:w="1414" w:type="dxa"/>
            <w:tcBorders>
              <w:top w:val="nil"/>
              <w:left w:val="nil"/>
              <w:bottom w:val="single" w:sz="4" w:space="0" w:color="auto"/>
              <w:right w:val="single" w:sz="4" w:space="0" w:color="auto"/>
            </w:tcBorders>
            <w:shd w:val="clear" w:color="000000" w:fill="FFFFFF"/>
            <w:vAlign w:val="center"/>
            <w:hideMark/>
          </w:tcPr>
          <w:p w14:paraId="002D8EA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10.308,75</w:t>
            </w:r>
          </w:p>
        </w:tc>
      </w:tr>
      <w:tr w:rsidR="00947576" w:rsidRPr="00B7639A" w14:paraId="45E31FA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8DA9F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156</w:t>
            </w:r>
          </w:p>
        </w:tc>
        <w:tc>
          <w:tcPr>
            <w:tcW w:w="1071" w:type="dxa"/>
            <w:tcBorders>
              <w:top w:val="nil"/>
              <w:left w:val="nil"/>
              <w:bottom w:val="single" w:sz="4" w:space="0" w:color="auto"/>
              <w:right w:val="single" w:sz="4" w:space="0" w:color="auto"/>
            </w:tcBorders>
            <w:shd w:val="clear" w:color="000000" w:fill="FFFFFF"/>
            <w:vAlign w:val="center"/>
            <w:hideMark/>
          </w:tcPr>
          <w:p w14:paraId="661C06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5C27F7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44248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NISTATINA 25.000 IU/G TUBO DE 60 G + 14 APLICADORES BR0266788 - NISTATINA 25.000 IU/G TUBO DE 60 G + 14 APLICADORES BR0266788</w:t>
            </w:r>
          </w:p>
        </w:tc>
        <w:tc>
          <w:tcPr>
            <w:tcW w:w="1492" w:type="dxa"/>
            <w:tcBorders>
              <w:top w:val="nil"/>
              <w:left w:val="nil"/>
              <w:bottom w:val="single" w:sz="4" w:space="0" w:color="auto"/>
              <w:right w:val="single" w:sz="4" w:space="0" w:color="auto"/>
            </w:tcBorders>
            <w:shd w:val="clear" w:color="000000" w:fill="FFFFFF"/>
            <w:vAlign w:val="center"/>
            <w:hideMark/>
          </w:tcPr>
          <w:p w14:paraId="7DF17B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6,6342</w:t>
            </w:r>
          </w:p>
        </w:tc>
        <w:tc>
          <w:tcPr>
            <w:tcW w:w="1414" w:type="dxa"/>
            <w:tcBorders>
              <w:top w:val="nil"/>
              <w:left w:val="nil"/>
              <w:bottom w:val="single" w:sz="4" w:space="0" w:color="auto"/>
              <w:right w:val="single" w:sz="4" w:space="0" w:color="auto"/>
            </w:tcBorders>
            <w:shd w:val="clear" w:color="000000" w:fill="FFFFFF"/>
            <w:vAlign w:val="center"/>
            <w:hideMark/>
          </w:tcPr>
          <w:p w14:paraId="342D38A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10.614,72</w:t>
            </w:r>
          </w:p>
        </w:tc>
      </w:tr>
      <w:tr w:rsidR="00947576" w:rsidRPr="00B7639A" w14:paraId="6EAFC29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5414F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157</w:t>
            </w:r>
          </w:p>
        </w:tc>
        <w:tc>
          <w:tcPr>
            <w:tcW w:w="1071" w:type="dxa"/>
            <w:tcBorders>
              <w:top w:val="nil"/>
              <w:left w:val="nil"/>
              <w:bottom w:val="single" w:sz="4" w:space="0" w:color="auto"/>
              <w:right w:val="single" w:sz="4" w:space="0" w:color="auto"/>
            </w:tcBorders>
            <w:shd w:val="clear" w:color="000000" w:fill="FFFFFF"/>
            <w:vAlign w:val="center"/>
            <w:hideMark/>
          </w:tcPr>
          <w:p w14:paraId="25A091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1BF0E2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33A70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NITROFURAL 2 MG/</w:t>
            </w:r>
            <w:proofErr w:type="gramStart"/>
            <w:r w:rsidRPr="00B7639A">
              <w:rPr>
                <w:rFonts w:ascii="Arial" w:hAnsi="Arial" w:cs="Arial"/>
                <w:color w:val="000000"/>
                <w:sz w:val="18"/>
                <w:szCs w:val="18"/>
              </w:rPr>
              <w:t>G,POMADA</w:t>
            </w:r>
            <w:proofErr w:type="gramEnd"/>
            <w:r w:rsidRPr="00B7639A">
              <w:rPr>
                <w:rFonts w:ascii="Arial" w:hAnsi="Arial" w:cs="Arial"/>
                <w:color w:val="000000"/>
                <w:sz w:val="18"/>
                <w:szCs w:val="18"/>
              </w:rPr>
              <w:t xml:space="preserve"> TUBO 50 G   BR0268274 - NITROFURAL 2 MG/G,POMADA TUBO 50 G   BR0268274</w:t>
            </w:r>
          </w:p>
        </w:tc>
        <w:tc>
          <w:tcPr>
            <w:tcW w:w="1492" w:type="dxa"/>
            <w:tcBorders>
              <w:top w:val="nil"/>
              <w:left w:val="nil"/>
              <w:bottom w:val="single" w:sz="4" w:space="0" w:color="auto"/>
              <w:right w:val="single" w:sz="4" w:space="0" w:color="auto"/>
            </w:tcBorders>
            <w:shd w:val="clear" w:color="000000" w:fill="FFFFFF"/>
            <w:vAlign w:val="center"/>
            <w:hideMark/>
          </w:tcPr>
          <w:p w14:paraId="73F3F8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11,6020</w:t>
            </w:r>
          </w:p>
        </w:tc>
        <w:tc>
          <w:tcPr>
            <w:tcW w:w="1414" w:type="dxa"/>
            <w:tcBorders>
              <w:top w:val="nil"/>
              <w:left w:val="nil"/>
              <w:bottom w:val="single" w:sz="4" w:space="0" w:color="auto"/>
              <w:right w:val="single" w:sz="4" w:space="0" w:color="auto"/>
            </w:tcBorders>
            <w:shd w:val="clear" w:color="000000" w:fill="FFFFFF"/>
            <w:vAlign w:val="center"/>
            <w:hideMark/>
          </w:tcPr>
          <w:p w14:paraId="718DF9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1.160,20</w:t>
            </w:r>
          </w:p>
        </w:tc>
      </w:tr>
      <w:tr w:rsidR="00947576" w:rsidRPr="00B7639A" w14:paraId="4957D22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C971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158</w:t>
            </w:r>
          </w:p>
        </w:tc>
        <w:tc>
          <w:tcPr>
            <w:tcW w:w="1071" w:type="dxa"/>
            <w:tcBorders>
              <w:top w:val="nil"/>
              <w:left w:val="nil"/>
              <w:bottom w:val="single" w:sz="4" w:space="0" w:color="auto"/>
              <w:right w:val="single" w:sz="4" w:space="0" w:color="auto"/>
            </w:tcBorders>
            <w:shd w:val="clear" w:color="000000" w:fill="FFFFFF"/>
            <w:vAlign w:val="center"/>
            <w:hideMark/>
          </w:tcPr>
          <w:p w14:paraId="361ACA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2.500,000</w:t>
            </w:r>
          </w:p>
        </w:tc>
        <w:tc>
          <w:tcPr>
            <w:tcW w:w="561" w:type="dxa"/>
            <w:tcBorders>
              <w:top w:val="nil"/>
              <w:left w:val="nil"/>
              <w:bottom w:val="single" w:sz="4" w:space="0" w:color="auto"/>
              <w:right w:val="single" w:sz="4" w:space="0" w:color="auto"/>
            </w:tcBorders>
            <w:shd w:val="clear" w:color="000000" w:fill="FFFFFF"/>
            <w:vAlign w:val="center"/>
            <w:hideMark/>
          </w:tcPr>
          <w:p w14:paraId="3CDEE8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E7C0F2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NITROFURANTOÍNA 100 MG COMPRIMIDO BR0268273 - NITROFURANTOÍNA 100 MG COMPRIMIDO BR0268273</w:t>
            </w:r>
          </w:p>
        </w:tc>
        <w:tc>
          <w:tcPr>
            <w:tcW w:w="1492" w:type="dxa"/>
            <w:tcBorders>
              <w:top w:val="nil"/>
              <w:left w:val="nil"/>
              <w:bottom w:val="single" w:sz="4" w:space="0" w:color="auto"/>
              <w:right w:val="single" w:sz="4" w:space="0" w:color="auto"/>
            </w:tcBorders>
            <w:shd w:val="clear" w:color="000000" w:fill="FFFFFF"/>
            <w:vAlign w:val="center"/>
            <w:hideMark/>
          </w:tcPr>
          <w:p w14:paraId="085F45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0,4763</w:t>
            </w:r>
          </w:p>
        </w:tc>
        <w:tc>
          <w:tcPr>
            <w:tcW w:w="1414" w:type="dxa"/>
            <w:tcBorders>
              <w:top w:val="nil"/>
              <w:left w:val="nil"/>
              <w:bottom w:val="single" w:sz="4" w:space="0" w:color="auto"/>
              <w:right w:val="single" w:sz="4" w:space="0" w:color="auto"/>
            </w:tcBorders>
            <w:shd w:val="clear" w:color="000000" w:fill="FFFFFF"/>
            <w:vAlign w:val="center"/>
            <w:hideMark/>
          </w:tcPr>
          <w:p w14:paraId="4A01FD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1.190,75</w:t>
            </w:r>
          </w:p>
        </w:tc>
      </w:tr>
      <w:tr w:rsidR="00947576" w:rsidRPr="00B7639A" w14:paraId="27CA1A6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926A1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159</w:t>
            </w:r>
          </w:p>
        </w:tc>
        <w:tc>
          <w:tcPr>
            <w:tcW w:w="1071" w:type="dxa"/>
            <w:tcBorders>
              <w:top w:val="nil"/>
              <w:left w:val="nil"/>
              <w:bottom w:val="single" w:sz="4" w:space="0" w:color="auto"/>
              <w:right w:val="single" w:sz="4" w:space="0" w:color="auto"/>
            </w:tcBorders>
            <w:shd w:val="clear" w:color="000000" w:fill="FFFFFF"/>
            <w:vAlign w:val="center"/>
            <w:hideMark/>
          </w:tcPr>
          <w:p w14:paraId="6A1DCC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142AAE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47058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NITROPRUSSETO DE SÓDIO 25MG/ML AMPOLA 2 ML BR0453501 - NITROPRUSSETO DE SÓDIO 25MG/ML AMPOLA 2 ML BR0453501</w:t>
            </w:r>
          </w:p>
        </w:tc>
        <w:tc>
          <w:tcPr>
            <w:tcW w:w="1492" w:type="dxa"/>
            <w:tcBorders>
              <w:top w:val="nil"/>
              <w:left w:val="nil"/>
              <w:bottom w:val="single" w:sz="4" w:space="0" w:color="auto"/>
              <w:right w:val="single" w:sz="4" w:space="0" w:color="auto"/>
            </w:tcBorders>
            <w:shd w:val="clear" w:color="000000" w:fill="FFFFFF"/>
            <w:vAlign w:val="center"/>
            <w:hideMark/>
          </w:tcPr>
          <w:p w14:paraId="250275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26,5371</w:t>
            </w:r>
          </w:p>
        </w:tc>
        <w:tc>
          <w:tcPr>
            <w:tcW w:w="1414" w:type="dxa"/>
            <w:tcBorders>
              <w:top w:val="nil"/>
              <w:left w:val="nil"/>
              <w:bottom w:val="single" w:sz="4" w:space="0" w:color="auto"/>
              <w:right w:val="single" w:sz="4" w:space="0" w:color="auto"/>
            </w:tcBorders>
            <w:shd w:val="clear" w:color="000000" w:fill="FFFFFF"/>
            <w:vAlign w:val="center"/>
            <w:hideMark/>
          </w:tcPr>
          <w:p w14:paraId="6A5A5D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530,74</w:t>
            </w:r>
          </w:p>
        </w:tc>
      </w:tr>
      <w:tr w:rsidR="00947576" w:rsidRPr="00B7639A" w14:paraId="284DC14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F63FB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w:t>
            </w:r>
          </w:p>
        </w:tc>
        <w:tc>
          <w:tcPr>
            <w:tcW w:w="1071" w:type="dxa"/>
            <w:tcBorders>
              <w:top w:val="nil"/>
              <w:left w:val="nil"/>
              <w:bottom w:val="single" w:sz="4" w:space="0" w:color="auto"/>
              <w:right w:val="single" w:sz="4" w:space="0" w:color="auto"/>
            </w:tcBorders>
            <w:shd w:val="clear" w:color="000000" w:fill="FFFFFF"/>
            <w:vAlign w:val="center"/>
            <w:hideMark/>
          </w:tcPr>
          <w:p w14:paraId="09AD561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59CBF6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0B151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NOREPINEFRINA 2MG/ML AMPOLA 4 ML BR0442584 - NOREPINEFRINA 2MG/ML AMPOLA 4 ML BR0442584</w:t>
            </w:r>
          </w:p>
        </w:tc>
        <w:tc>
          <w:tcPr>
            <w:tcW w:w="1492" w:type="dxa"/>
            <w:tcBorders>
              <w:top w:val="nil"/>
              <w:left w:val="nil"/>
              <w:bottom w:val="single" w:sz="4" w:space="0" w:color="auto"/>
              <w:right w:val="single" w:sz="4" w:space="0" w:color="auto"/>
            </w:tcBorders>
            <w:shd w:val="clear" w:color="000000" w:fill="FFFFFF"/>
            <w:vAlign w:val="center"/>
            <w:hideMark/>
          </w:tcPr>
          <w:p w14:paraId="2D870A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3,0918</w:t>
            </w:r>
          </w:p>
        </w:tc>
        <w:tc>
          <w:tcPr>
            <w:tcW w:w="1414" w:type="dxa"/>
            <w:tcBorders>
              <w:top w:val="nil"/>
              <w:left w:val="nil"/>
              <w:bottom w:val="single" w:sz="4" w:space="0" w:color="auto"/>
              <w:right w:val="single" w:sz="4" w:space="0" w:color="auto"/>
            </w:tcBorders>
            <w:shd w:val="clear" w:color="000000" w:fill="FFFFFF"/>
            <w:vAlign w:val="center"/>
            <w:hideMark/>
          </w:tcPr>
          <w:p w14:paraId="309A3E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1.855,08</w:t>
            </w:r>
          </w:p>
        </w:tc>
      </w:tr>
      <w:tr w:rsidR="00947576" w:rsidRPr="00B7639A" w14:paraId="2FA70CF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9FBAD3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161</w:t>
            </w:r>
          </w:p>
        </w:tc>
        <w:tc>
          <w:tcPr>
            <w:tcW w:w="1071" w:type="dxa"/>
            <w:tcBorders>
              <w:top w:val="nil"/>
              <w:left w:val="nil"/>
              <w:bottom w:val="single" w:sz="4" w:space="0" w:color="auto"/>
              <w:right w:val="single" w:sz="4" w:space="0" w:color="auto"/>
            </w:tcBorders>
            <w:shd w:val="clear" w:color="000000" w:fill="FFFFFF"/>
            <w:vAlign w:val="center"/>
            <w:hideMark/>
          </w:tcPr>
          <w:p w14:paraId="573134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8.000,000</w:t>
            </w:r>
          </w:p>
        </w:tc>
        <w:tc>
          <w:tcPr>
            <w:tcW w:w="561" w:type="dxa"/>
            <w:tcBorders>
              <w:top w:val="nil"/>
              <w:left w:val="nil"/>
              <w:bottom w:val="single" w:sz="4" w:space="0" w:color="auto"/>
              <w:right w:val="single" w:sz="4" w:space="0" w:color="auto"/>
            </w:tcBorders>
            <w:shd w:val="clear" w:color="000000" w:fill="FFFFFF"/>
            <w:vAlign w:val="center"/>
            <w:hideMark/>
          </w:tcPr>
          <w:p w14:paraId="15AFF5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A68B6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OMEPRAZOL 20 MG COMPRIMIDO BR0267712 - OMEPRAZOL 20 MG COMPRIMIDO BR0267712</w:t>
            </w:r>
          </w:p>
        </w:tc>
        <w:tc>
          <w:tcPr>
            <w:tcW w:w="1492" w:type="dxa"/>
            <w:tcBorders>
              <w:top w:val="nil"/>
              <w:left w:val="nil"/>
              <w:bottom w:val="single" w:sz="4" w:space="0" w:color="auto"/>
              <w:right w:val="single" w:sz="4" w:space="0" w:color="auto"/>
            </w:tcBorders>
            <w:shd w:val="clear" w:color="000000" w:fill="FFFFFF"/>
            <w:vAlign w:val="center"/>
            <w:hideMark/>
          </w:tcPr>
          <w:p w14:paraId="3E28E95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0,1201</w:t>
            </w:r>
          </w:p>
        </w:tc>
        <w:tc>
          <w:tcPr>
            <w:tcW w:w="1414" w:type="dxa"/>
            <w:tcBorders>
              <w:top w:val="nil"/>
              <w:left w:val="nil"/>
              <w:bottom w:val="single" w:sz="4" w:space="0" w:color="auto"/>
              <w:right w:val="single" w:sz="4" w:space="0" w:color="auto"/>
            </w:tcBorders>
            <w:shd w:val="clear" w:color="000000" w:fill="FFFFFF"/>
            <w:vAlign w:val="center"/>
            <w:hideMark/>
          </w:tcPr>
          <w:p w14:paraId="428CD3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960,80</w:t>
            </w:r>
          </w:p>
        </w:tc>
      </w:tr>
      <w:tr w:rsidR="00947576" w:rsidRPr="00B7639A" w14:paraId="59B0450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6A9F6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162</w:t>
            </w:r>
          </w:p>
        </w:tc>
        <w:tc>
          <w:tcPr>
            <w:tcW w:w="1071" w:type="dxa"/>
            <w:tcBorders>
              <w:top w:val="nil"/>
              <w:left w:val="nil"/>
              <w:bottom w:val="single" w:sz="4" w:space="0" w:color="auto"/>
              <w:right w:val="single" w:sz="4" w:space="0" w:color="auto"/>
            </w:tcBorders>
            <w:shd w:val="clear" w:color="000000" w:fill="FFFFFF"/>
            <w:vAlign w:val="center"/>
            <w:hideMark/>
          </w:tcPr>
          <w:p w14:paraId="315E21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0343E6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F00EA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OMEPRAZOL 40 MG INJETÁVEL FRASCO-AMPOLA - OMEPRAZOL 40 MG INJETÁVEL FRASCO-AMPOLA</w:t>
            </w:r>
          </w:p>
        </w:tc>
        <w:tc>
          <w:tcPr>
            <w:tcW w:w="1492" w:type="dxa"/>
            <w:tcBorders>
              <w:top w:val="nil"/>
              <w:left w:val="nil"/>
              <w:bottom w:val="single" w:sz="4" w:space="0" w:color="auto"/>
              <w:right w:val="single" w:sz="4" w:space="0" w:color="auto"/>
            </w:tcBorders>
            <w:shd w:val="clear" w:color="000000" w:fill="FFFFFF"/>
            <w:vAlign w:val="center"/>
            <w:hideMark/>
          </w:tcPr>
          <w:p w14:paraId="412E16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12,8897</w:t>
            </w:r>
          </w:p>
        </w:tc>
        <w:tc>
          <w:tcPr>
            <w:tcW w:w="1414" w:type="dxa"/>
            <w:tcBorders>
              <w:top w:val="nil"/>
              <w:left w:val="nil"/>
              <w:bottom w:val="single" w:sz="4" w:space="0" w:color="auto"/>
              <w:right w:val="single" w:sz="4" w:space="0" w:color="auto"/>
            </w:tcBorders>
            <w:shd w:val="clear" w:color="000000" w:fill="FFFFFF"/>
            <w:vAlign w:val="center"/>
            <w:hideMark/>
          </w:tcPr>
          <w:p w14:paraId="202C2C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3.866,91</w:t>
            </w:r>
          </w:p>
        </w:tc>
      </w:tr>
      <w:tr w:rsidR="00947576" w:rsidRPr="00B7639A" w14:paraId="6C96330C" w14:textId="77777777" w:rsidTr="00A40D85">
        <w:trPr>
          <w:trHeight w:val="255"/>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A55270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163</w:t>
            </w:r>
          </w:p>
        </w:tc>
        <w:tc>
          <w:tcPr>
            <w:tcW w:w="1071" w:type="dxa"/>
            <w:tcBorders>
              <w:top w:val="nil"/>
              <w:left w:val="nil"/>
              <w:bottom w:val="single" w:sz="4" w:space="0" w:color="auto"/>
              <w:right w:val="single" w:sz="4" w:space="0" w:color="auto"/>
            </w:tcBorders>
            <w:shd w:val="clear" w:color="000000" w:fill="FFFFFF"/>
            <w:vAlign w:val="center"/>
            <w:hideMark/>
          </w:tcPr>
          <w:p w14:paraId="0FC76A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703B35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A77E1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OCITOCINA 5 UI/ AMPOLA 1 ML - OCITOCINA 5 UI/ AMPOLA 1 ML</w:t>
            </w:r>
          </w:p>
        </w:tc>
        <w:tc>
          <w:tcPr>
            <w:tcW w:w="1492" w:type="dxa"/>
            <w:tcBorders>
              <w:top w:val="nil"/>
              <w:left w:val="nil"/>
              <w:bottom w:val="single" w:sz="4" w:space="0" w:color="auto"/>
              <w:right w:val="single" w:sz="4" w:space="0" w:color="auto"/>
            </w:tcBorders>
            <w:shd w:val="clear" w:color="000000" w:fill="FFFFFF"/>
            <w:vAlign w:val="center"/>
            <w:hideMark/>
          </w:tcPr>
          <w:p w14:paraId="5411C2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5,3837</w:t>
            </w:r>
          </w:p>
        </w:tc>
        <w:tc>
          <w:tcPr>
            <w:tcW w:w="1414" w:type="dxa"/>
            <w:tcBorders>
              <w:top w:val="nil"/>
              <w:left w:val="nil"/>
              <w:bottom w:val="single" w:sz="4" w:space="0" w:color="auto"/>
              <w:right w:val="single" w:sz="4" w:space="0" w:color="auto"/>
            </w:tcBorders>
            <w:shd w:val="clear" w:color="000000" w:fill="FFFFFF"/>
            <w:vAlign w:val="center"/>
            <w:hideMark/>
          </w:tcPr>
          <w:p w14:paraId="485B2B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5.383,70</w:t>
            </w:r>
          </w:p>
        </w:tc>
      </w:tr>
      <w:tr w:rsidR="00947576" w:rsidRPr="00B7639A" w14:paraId="2428ED2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93151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164</w:t>
            </w:r>
          </w:p>
        </w:tc>
        <w:tc>
          <w:tcPr>
            <w:tcW w:w="1071" w:type="dxa"/>
            <w:tcBorders>
              <w:top w:val="nil"/>
              <w:left w:val="nil"/>
              <w:bottom w:val="single" w:sz="4" w:space="0" w:color="auto"/>
              <w:right w:val="single" w:sz="4" w:space="0" w:color="auto"/>
            </w:tcBorders>
            <w:shd w:val="clear" w:color="000000" w:fill="FFFFFF"/>
            <w:vAlign w:val="center"/>
            <w:hideMark/>
          </w:tcPr>
          <w:p w14:paraId="5411F0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40.000,000</w:t>
            </w:r>
          </w:p>
        </w:tc>
        <w:tc>
          <w:tcPr>
            <w:tcW w:w="561" w:type="dxa"/>
            <w:tcBorders>
              <w:top w:val="nil"/>
              <w:left w:val="nil"/>
              <w:bottom w:val="single" w:sz="4" w:space="0" w:color="auto"/>
              <w:right w:val="single" w:sz="4" w:space="0" w:color="auto"/>
            </w:tcBorders>
            <w:shd w:val="clear" w:color="000000" w:fill="FFFFFF"/>
            <w:vAlign w:val="center"/>
            <w:hideMark/>
          </w:tcPr>
          <w:p w14:paraId="4F434D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40FE7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PARACETAMOL 500 MG </w:t>
            </w:r>
            <w:proofErr w:type="gramStart"/>
            <w:r w:rsidRPr="00B7639A">
              <w:rPr>
                <w:rFonts w:ascii="Arial" w:hAnsi="Arial" w:cs="Arial"/>
                <w:color w:val="000000"/>
                <w:sz w:val="18"/>
                <w:szCs w:val="18"/>
              </w:rPr>
              <w:t>COMPRIMIDO  BR</w:t>
            </w:r>
            <w:proofErr w:type="gramEnd"/>
            <w:r w:rsidRPr="00B7639A">
              <w:rPr>
                <w:rFonts w:ascii="Arial" w:hAnsi="Arial" w:cs="Arial"/>
                <w:color w:val="000000"/>
                <w:sz w:val="18"/>
                <w:szCs w:val="18"/>
              </w:rPr>
              <w:t>0267778 - PARACETAMOL 500 MG COMPRIMIDO  BR0267778</w:t>
            </w:r>
          </w:p>
        </w:tc>
        <w:tc>
          <w:tcPr>
            <w:tcW w:w="1492" w:type="dxa"/>
            <w:tcBorders>
              <w:top w:val="nil"/>
              <w:left w:val="nil"/>
              <w:bottom w:val="single" w:sz="4" w:space="0" w:color="auto"/>
              <w:right w:val="single" w:sz="4" w:space="0" w:color="auto"/>
            </w:tcBorders>
            <w:shd w:val="clear" w:color="000000" w:fill="FFFFFF"/>
            <w:vAlign w:val="center"/>
            <w:hideMark/>
          </w:tcPr>
          <w:p w14:paraId="5141C0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0,1294</w:t>
            </w:r>
          </w:p>
        </w:tc>
        <w:tc>
          <w:tcPr>
            <w:tcW w:w="1414" w:type="dxa"/>
            <w:tcBorders>
              <w:top w:val="nil"/>
              <w:left w:val="nil"/>
              <w:bottom w:val="single" w:sz="4" w:space="0" w:color="auto"/>
              <w:right w:val="single" w:sz="4" w:space="0" w:color="auto"/>
            </w:tcBorders>
            <w:shd w:val="clear" w:color="000000" w:fill="FFFFFF"/>
            <w:vAlign w:val="center"/>
            <w:hideMark/>
          </w:tcPr>
          <w:p w14:paraId="627B02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5.176,00</w:t>
            </w:r>
          </w:p>
        </w:tc>
      </w:tr>
      <w:tr w:rsidR="00947576" w:rsidRPr="00B7639A" w14:paraId="0758D332"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11E3B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165</w:t>
            </w:r>
          </w:p>
        </w:tc>
        <w:tc>
          <w:tcPr>
            <w:tcW w:w="1071" w:type="dxa"/>
            <w:tcBorders>
              <w:top w:val="nil"/>
              <w:left w:val="nil"/>
              <w:bottom w:val="single" w:sz="4" w:space="0" w:color="auto"/>
              <w:right w:val="single" w:sz="4" w:space="0" w:color="auto"/>
            </w:tcBorders>
            <w:shd w:val="clear" w:color="000000" w:fill="FFFFFF"/>
            <w:vAlign w:val="center"/>
            <w:hideMark/>
          </w:tcPr>
          <w:p w14:paraId="0FD595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20.000,000</w:t>
            </w:r>
          </w:p>
        </w:tc>
        <w:tc>
          <w:tcPr>
            <w:tcW w:w="561" w:type="dxa"/>
            <w:tcBorders>
              <w:top w:val="nil"/>
              <w:left w:val="nil"/>
              <w:bottom w:val="single" w:sz="4" w:space="0" w:color="auto"/>
              <w:right w:val="single" w:sz="4" w:space="0" w:color="auto"/>
            </w:tcBorders>
            <w:shd w:val="clear" w:color="000000" w:fill="FFFFFF"/>
            <w:vAlign w:val="center"/>
            <w:hideMark/>
          </w:tcPr>
          <w:p w14:paraId="0FD311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F45DD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PARACETAMOL 750 MG COMPRIMIDOS   BR0267779 - PARACETAMOL 750 MG COMPRIMIDOS   BR0267779</w:t>
            </w:r>
          </w:p>
        </w:tc>
        <w:tc>
          <w:tcPr>
            <w:tcW w:w="1492" w:type="dxa"/>
            <w:tcBorders>
              <w:top w:val="nil"/>
              <w:left w:val="nil"/>
              <w:bottom w:val="single" w:sz="4" w:space="0" w:color="auto"/>
              <w:right w:val="single" w:sz="4" w:space="0" w:color="auto"/>
            </w:tcBorders>
            <w:shd w:val="clear" w:color="000000" w:fill="FFFFFF"/>
            <w:vAlign w:val="center"/>
            <w:hideMark/>
          </w:tcPr>
          <w:p w14:paraId="2658439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0,1956</w:t>
            </w:r>
          </w:p>
        </w:tc>
        <w:tc>
          <w:tcPr>
            <w:tcW w:w="1414" w:type="dxa"/>
            <w:tcBorders>
              <w:top w:val="nil"/>
              <w:left w:val="nil"/>
              <w:bottom w:val="single" w:sz="4" w:space="0" w:color="auto"/>
              <w:right w:val="single" w:sz="4" w:space="0" w:color="auto"/>
            </w:tcBorders>
            <w:shd w:val="clear" w:color="000000" w:fill="FFFFFF"/>
            <w:vAlign w:val="center"/>
            <w:hideMark/>
          </w:tcPr>
          <w:p w14:paraId="2326174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3.912,00</w:t>
            </w:r>
          </w:p>
        </w:tc>
      </w:tr>
      <w:tr w:rsidR="00947576" w:rsidRPr="00B7639A" w14:paraId="566296E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5AAE00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166</w:t>
            </w:r>
          </w:p>
        </w:tc>
        <w:tc>
          <w:tcPr>
            <w:tcW w:w="1071" w:type="dxa"/>
            <w:tcBorders>
              <w:top w:val="nil"/>
              <w:left w:val="nil"/>
              <w:bottom w:val="single" w:sz="4" w:space="0" w:color="auto"/>
              <w:right w:val="single" w:sz="4" w:space="0" w:color="auto"/>
            </w:tcBorders>
            <w:shd w:val="clear" w:color="000000" w:fill="FFFFFF"/>
            <w:vAlign w:val="center"/>
            <w:hideMark/>
          </w:tcPr>
          <w:p w14:paraId="376270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5680AC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1757A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PENTOXIFILINA 20 MG/ML AMPOLA DE 5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0335112 - PENTOXIFILINA 20 MG/ML AMPOLA DE 5 ML  BR0335112</w:t>
            </w:r>
          </w:p>
        </w:tc>
        <w:tc>
          <w:tcPr>
            <w:tcW w:w="1492" w:type="dxa"/>
            <w:tcBorders>
              <w:top w:val="nil"/>
              <w:left w:val="nil"/>
              <w:bottom w:val="single" w:sz="4" w:space="0" w:color="auto"/>
              <w:right w:val="single" w:sz="4" w:space="0" w:color="auto"/>
            </w:tcBorders>
            <w:shd w:val="clear" w:color="000000" w:fill="FFFFFF"/>
            <w:vAlign w:val="center"/>
            <w:hideMark/>
          </w:tcPr>
          <w:p w14:paraId="32F2DC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2,7525</w:t>
            </w:r>
          </w:p>
        </w:tc>
        <w:tc>
          <w:tcPr>
            <w:tcW w:w="1414" w:type="dxa"/>
            <w:tcBorders>
              <w:top w:val="nil"/>
              <w:left w:val="nil"/>
              <w:bottom w:val="single" w:sz="4" w:space="0" w:color="auto"/>
              <w:right w:val="single" w:sz="4" w:space="0" w:color="auto"/>
            </w:tcBorders>
            <w:shd w:val="clear" w:color="000000" w:fill="FFFFFF"/>
            <w:vAlign w:val="center"/>
            <w:hideMark/>
          </w:tcPr>
          <w:p w14:paraId="29EF24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825,75</w:t>
            </w:r>
          </w:p>
        </w:tc>
      </w:tr>
      <w:tr w:rsidR="00947576" w:rsidRPr="00B7639A" w14:paraId="28A6EA7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F44B1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167</w:t>
            </w:r>
          </w:p>
        </w:tc>
        <w:tc>
          <w:tcPr>
            <w:tcW w:w="1071" w:type="dxa"/>
            <w:tcBorders>
              <w:top w:val="nil"/>
              <w:left w:val="nil"/>
              <w:bottom w:val="single" w:sz="4" w:space="0" w:color="auto"/>
              <w:right w:val="single" w:sz="4" w:space="0" w:color="auto"/>
            </w:tcBorders>
            <w:shd w:val="clear" w:color="000000" w:fill="FFFFFF"/>
            <w:vAlign w:val="center"/>
            <w:hideMark/>
          </w:tcPr>
          <w:p w14:paraId="294D01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0A473C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9F223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PETIDINA 50MG/ML AMPOLA 2 ML BR0272329 - PETIDINA 50MG/ML AMPOLA 2 ML BR0272329</w:t>
            </w:r>
          </w:p>
        </w:tc>
        <w:tc>
          <w:tcPr>
            <w:tcW w:w="1492" w:type="dxa"/>
            <w:tcBorders>
              <w:top w:val="nil"/>
              <w:left w:val="nil"/>
              <w:bottom w:val="single" w:sz="4" w:space="0" w:color="auto"/>
              <w:right w:val="single" w:sz="4" w:space="0" w:color="auto"/>
            </w:tcBorders>
            <w:shd w:val="clear" w:color="000000" w:fill="FFFFFF"/>
            <w:vAlign w:val="center"/>
            <w:hideMark/>
          </w:tcPr>
          <w:p w14:paraId="09490DF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3,8041</w:t>
            </w:r>
          </w:p>
        </w:tc>
        <w:tc>
          <w:tcPr>
            <w:tcW w:w="1414" w:type="dxa"/>
            <w:tcBorders>
              <w:top w:val="nil"/>
              <w:left w:val="nil"/>
              <w:bottom w:val="single" w:sz="4" w:space="0" w:color="auto"/>
              <w:right w:val="single" w:sz="4" w:space="0" w:color="auto"/>
            </w:tcBorders>
            <w:shd w:val="clear" w:color="000000" w:fill="FFFFFF"/>
            <w:vAlign w:val="center"/>
            <w:hideMark/>
          </w:tcPr>
          <w:p w14:paraId="52A896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1.902,05</w:t>
            </w:r>
          </w:p>
        </w:tc>
      </w:tr>
      <w:tr w:rsidR="00947576" w:rsidRPr="00B7639A" w14:paraId="70E548D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67E95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168</w:t>
            </w:r>
          </w:p>
        </w:tc>
        <w:tc>
          <w:tcPr>
            <w:tcW w:w="1071" w:type="dxa"/>
            <w:tcBorders>
              <w:top w:val="nil"/>
              <w:left w:val="nil"/>
              <w:bottom w:val="single" w:sz="4" w:space="0" w:color="auto"/>
              <w:right w:val="single" w:sz="4" w:space="0" w:color="auto"/>
            </w:tcBorders>
            <w:shd w:val="clear" w:color="000000" w:fill="FFFFFF"/>
            <w:vAlign w:val="center"/>
            <w:hideMark/>
          </w:tcPr>
          <w:p w14:paraId="612707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316325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39EC9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PIROXICAM 20 MG CÁPSULAS   BR0274036 - PIROXICAM 20 MG CÁPSULAS   BR0274036</w:t>
            </w:r>
          </w:p>
        </w:tc>
        <w:tc>
          <w:tcPr>
            <w:tcW w:w="1492" w:type="dxa"/>
            <w:tcBorders>
              <w:top w:val="nil"/>
              <w:left w:val="nil"/>
              <w:bottom w:val="single" w:sz="4" w:space="0" w:color="auto"/>
              <w:right w:val="single" w:sz="4" w:space="0" w:color="auto"/>
            </w:tcBorders>
            <w:shd w:val="clear" w:color="000000" w:fill="FFFFFF"/>
            <w:vAlign w:val="center"/>
            <w:hideMark/>
          </w:tcPr>
          <w:p w14:paraId="3DAF4C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0,3998</w:t>
            </w:r>
          </w:p>
        </w:tc>
        <w:tc>
          <w:tcPr>
            <w:tcW w:w="1414" w:type="dxa"/>
            <w:tcBorders>
              <w:top w:val="nil"/>
              <w:left w:val="nil"/>
              <w:bottom w:val="single" w:sz="4" w:space="0" w:color="auto"/>
              <w:right w:val="single" w:sz="4" w:space="0" w:color="auto"/>
            </w:tcBorders>
            <w:shd w:val="clear" w:color="000000" w:fill="FFFFFF"/>
            <w:vAlign w:val="center"/>
            <w:hideMark/>
          </w:tcPr>
          <w:p w14:paraId="092524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799,60</w:t>
            </w:r>
          </w:p>
        </w:tc>
      </w:tr>
      <w:tr w:rsidR="00947576" w:rsidRPr="00B7639A" w14:paraId="52A4746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72911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169</w:t>
            </w:r>
          </w:p>
        </w:tc>
        <w:tc>
          <w:tcPr>
            <w:tcW w:w="1071" w:type="dxa"/>
            <w:tcBorders>
              <w:top w:val="nil"/>
              <w:left w:val="nil"/>
              <w:bottom w:val="single" w:sz="4" w:space="0" w:color="auto"/>
              <w:right w:val="single" w:sz="4" w:space="0" w:color="auto"/>
            </w:tcBorders>
            <w:shd w:val="clear" w:color="000000" w:fill="FFFFFF"/>
            <w:vAlign w:val="center"/>
            <w:hideMark/>
          </w:tcPr>
          <w:p w14:paraId="6DA2F5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1FBFF8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2A979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PREDNISOLONA 3 MG/ML, FRASCO 60 ML BR0448595 - PREDNISOLONA 3 MG/ML, FRASCO 60 ML BR0448595</w:t>
            </w:r>
          </w:p>
        </w:tc>
        <w:tc>
          <w:tcPr>
            <w:tcW w:w="1492" w:type="dxa"/>
            <w:tcBorders>
              <w:top w:val="nil"/>
              <w:left w:val="nil"/>
              <w:bottom w:val="single" w:sz="4" w:space="0" w:color="auto"/>
              <w:right w:val="single" w:sz="4" w:space="0" w:color="auto"/>
            </w:tcBorders>
            <w:shd w:val="clear" w:color="000000" w:fill="FFFFFF"/>
            <w:vAlign w:val="center"/>
            <w:hideMark/>
          </w:tcPr>
          <w:p w14:paraId="5AB3C8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6,3586</w:t>
            </w:r>
          </w:p>
        </w:tc>
        <w:tc>
          <w:tcPr>
            <w:tcW w:w="1414" w:type="dxa"/>
            <w:tcBorders>
              <w:top w:val="nil"/>
              <w:left w:val="nil"/>
              <w:bottom w:val="single" w:sz="4" w:space="0" w:color="auto"/>
              <w:right w:val="single" w:sz="4" w:space="0" w:color="auto"/>
            </w:tcBorders>
            <w:shd w:val="clear" w:color="000000" w:fill="FFFFFF"/>
            <w:vAlign w:val="center"/>
            <w:hideMark/>
          </w:tcPr>
          <w:p w14:paraId="3E154F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9.537,90</w:t>
            </w:r>
          </w:p>
        </w:tc>
      </w:tr>
      <w:tr w:rsidR="00947576" w:rsidRPr="00B7639A" w14:paraId="73FA990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A1234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170</w:t>
            </w:r>
          </w:p>
        </w:tc>
        <w:tc>
          <w:tcPr>
            <w:tcW w:w="1071" w:type="dxa"/>
            <w:tcBorders>
              <w:top w:val="nil"/>
              <w:left w:val="nil"/>
              <w:bottom w:val="single" w:sz="4" w:space="0" w:color="auto"/>
              <w:right w:val="single" w:sz="4" w:space="0" w:color="auto"/>
            </w:tcBorders>
            <w:shd w:val="clear" w:color="000000" w:fill="FFFFFF"/>
            <w:vAlign w:val="center"/>
            <w:hideMark/>
          </w:tcPr>
          <w:p w14:paraId="777930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7F435A5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5EE14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PREDNISONA 20 MG COMPRIMIDO BR0267743 - PREDNISONA 20 MG COMPRIMIDO BR0267743</w:t>
            </w:r>
          </w:p>
        </w:tc>
        <w:tc>
          <w:tcPr>
            <w:tcW w:w="1492" w:type="dxa"/>
            <w:tcBorders>
              <w:top w:val="nil"/>
              <w:left w:val="nil"/>
              <w:bottom w:val="single" w:sz="4" w:space="0" w:color="auto"/>
              <w:right w:val="single" w:sz="4" w:space="0" w:color="auto"/>
            </w:tcBorders>
            <w:shd w:val="clear" w:color="000000" w:fill="FFFFFF"/>
            <w:vAlign w:val="center"/>
            <w:hideMark/>
          </w:tcPr>
          <w:p w14:paraId="299BEC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0,5448</w:t>
            </w:r>
          </w:p>
        </w:tc>
        <w:tc>
          <w:tcPr>
            <w:tcW w:w="1414" w:type="dxa"/>
            <w:tcBorders>
              <w:top w:val="nil"/>
              <w:left w:val="nil"/>
              <w:bottom w:val="single" w:sz="4" w:space="0" w:color="auto"/>
              <w:right w:val="single" w:sz="4" w:space="0" w:color="auto"/>
            </w:tcBorders>
            <w:shd w:val="clear" w:color="000000" w:fill="FFFFFF"/>
            <w:vAlign w:val="center"/>
            <w:hideMark/>
          </w:tcPr>
          <w:p w14:paraId="5DCF479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8.172,00</w:t>
            </w:r>
          </w:p>
        </w:tc>
      </w:tr>
      <w:tr w:rsidR="00947576" w:rsidRPr="00B7639A" w14:paraId="177E52A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FCCFF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171</w:t>
            </w:r>
          </w:p>
        </w:tc>
        <w:tc>
          <w:tcPr>
            <w:tcW w:w="1071" w:type="dxa"/>
            <w:tcBorders>
              <w:top w:val="nil"/>
              <w:left w:val="nil"/>
              <w:bottom w:val="single" w:sz="4" w:space="0" w:color="auto"/>
              <w:right w:val="single" w:sz="4" w:space="0" w:color="auto"/>
            </w:tcBorders>
            <w:shd w:val="clear" w:color="000000" w:fill="FFFFFF"/>
            <w:vAlign w:val="center"/>
            <w:hideMark/>
          </w:tcPr>
          <w:p w14:paraId="2673A6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3DBBC9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82908F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PREDNISONA 5 MG COMPRIMIDO BR0267741 - PREDNISONA 5 MG COMPRIMIDO BR0267741</w:t>
            </w:r>
          </w:p>
        </w:tc>
        <w:tc>
          <w:tcPr>
            <w:tcW w:w="1492" w:type="dxa"/>
            <w:tcBorders>
              <w:top w:val="nil"/>
              <w:left w:val="nil"/>
              <w:bottom w:val="single" w:sz="4" w:space="0" w:color="auto"/>
              <w:right w:val="single" w:sz="4" w:space="0" w:color="auto"/>
            </w:tcBorders>
            <w:shd w:val="clear" w:color="000000" w:fill="FFFFFF"/>
            <w:vAlign w:val="center"/>
            <w:hideMark/>
          </w:tcPr>
          <w:p w14:paraId="094ADD0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0,3363</w:t>
            </w:r>
          </w:p>
        </w:tc>
        <w:tc>
          <w:tcPr>
            <w:tcW w:w="1414" w:type="dxa"/>
            <w:tcBorders>
              <w:top w:val="nil"/>
              <w:left w:val="nil"/>
              <w:bottom w:val="single" w:sz="4" w:space="0" w:color="auto"/>
              <w:right w:val="single" w:sz="4" w:space="0" w:color="auto"/>
            </w:tcBorders>
            <w:shd w:val="clear" w:color="000000" w:fill="FFFFFF"/>
            <w:vAlign w:val="center"/>
            <w:hideMark/>
          </w:tcPr>
          <w:p w14:paraId="180F21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2.354,10</w:t>
            </w:r>
          </w:p>
        </w:tc>
      </w:tr>
      <w:tr w:rsidR="00947576" w:rsidRPr="00B7639A" w14:paraId="29C1C23F"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436BB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w:t>
            </w:r>
          </w:p>
        </w:tc>
        <w:tc>
          <w:tcPr>
            <w:tcW w:w="1071" w:type="dxa"/>
            <w:tcBorders>
              <w:top w:val="nil"/>
              <w:left w:val="nil"/>
              <w:bottom w:val="single" w:sz="4" w:space="0" w:color="auto"/>
              <w:right w:val="single" w:sz="4" w:space="0" w:color="auto"/>
            </w:tcBorders>
            <w:shd w:val="clear" w:color="000000" w:fill="FFFFFF"/>
            <w:vAlign w:val="center"/>
            <w:hideMark/>
          </w:tcPr>
          <w:p w14:paraId="22CE57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w:t>
            </w:r>
          </w:p>
        </w:tc>
        <w:tc>
          <w:tcPr>
            <w:tcW w:w="561" w:type="dxa"/>
            <w:tcBorders>
              <w:top w:val="nil"/>
              <w:left w:val="nil"/>
              <w:bottom w:val="single" w:sz="4" w:space="0" w:color="auto"/>
              <w:right w:val="single" w:sz="4" w:space="0" w:color="auto"/>
            </w:tcBorders>
            <w:shd w:val="clear" w:color="000000" w:fill="FFFFFF"/>
            <w:vAlign w:val="center"/>
            <w:hideMark/>
          </w:tcPr>
          <w:p w14:paraId="60F5EE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5BFB3A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RETINOL, COMPOSIÇÃO:  ASSOCIADA COM COLECALCIFEROL E ÓXIDO DE </w:t>
            </w:r>
            <w:proofErr w:type="gramStart"/>
            <w:r w:rsidRPr="00B7639A">
              <w:rPr>
                <w:rFonts w:ascii="Arial" w:hAnsi="Arial" w:cs="Arial"/>
                <w:color w:val="000000"/>
                <w:sz w:val="18"/>
                <w:szCs w:val="18"/>
              </w:rPr>
              <w:t>ZINCO,  CONCENTRAÇÃO</w:t>
            </w:r>
            <w:proofErr w:type="gramEnd"/>
            <w:r w:rsidRPr="00B7639A">
              <w:rPr>
                <w:rFonts w:ascii="Arial" w:hAnsi="Arial" w:cs="Arial"/>
                <w:color w:val="000000"/>
                <w:sz w:val="18"/>
                <w:szCs w:val="18"/>
              </w:rPr>
              <w:t>:5.000UI + 900UI + 150MG/G, FORMA FARMACÊUTICA:POMADA TUBO 50 G BR0298548 - RETINOL, COMPOSIÇÃO:  ASSOCIADA COM COLECALCIFEROL E ÓXIDO DE ZINCO,  CONCENTRAÇÃO:5.000UI + 900UI + 150MG/G, FORMA FARMACÊUTICA:POMADA TUBO 50 G BR0298548</w:t>
            </w:r>
          </w:p>
        </w:tc>
        <w:tc>
          <w:tcPr>
            <w:tcW w:w="1492" w:type="dxa"/>
            <w:tcBorders>
              <w:top w:val="nil"/>
              <w:left w:val="nil"/>
              <w:bottom w:val="single" w:sz="4" w:space="0" w:color="auto"/>
              <w:right w:val="single" w:sz="4" w:space="0" w:color="auto"/>
            </w:tcBorders>
            <w:shd w:val="clear" w:color="000000" w:fill="FFFFFF"/>
            <w:vAlign w:val="center"/>
            <w:hideMark/>
          </w:tcPr>
          <w:p w14:paraId="365AFB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4,6578</w:t>
            </w:r>
          </w:p>
        </w:tc>
        <w:tc>
          <w:tcPr>
            <w:tcW w:w="1414" w:type="dxa"/>
            <w:tcBorders>
              <w:top w:val="nil"/>
              <w:left w:val="nil"/>
              <w:bottom w:val="single" w:sz="4" w:space="0" w:color="auto"/>
              <w:right w:val="single" w:sz="4" w:space="0" w:color="auto"/>
            </w:tcBorders>
            <w:shd w:val="clear" w:color="000000" w:fill="FFFFFF"/>
            <w:vAlign w:val="center"/>
            <w:hideMark/>
          </w:tcPr>
          <w:p w14:paraId="5B716F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1.863,12</w:t>
            </w:r>
          </w:p>
        </w:tc>
      </w:tr>
      <w:tr w:rsidR="00947576" w:rsidRPr="00B7639A" w14:paraId="39D75A3C"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945C2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173</w:t>
            </w:r>
          </w:p>
        </w:tc>
        <w:tc>
          <w:tcPr>
            <w:tcW w:w="1071" w:type="dxa"/>
            <w:tcBorders>
              <w:top w:val="nil"/>
              <w:left w:val="nil"/>
              <w:bottom w:val="single" w:sz="4" w:space="0" w:color="auto"/>
              <w:right w:val="single" w:sz="4" w:space="0" w:color="auto"/>
            </w:tcBorders>
            <w:shd w:val="clear" w:color="000000" w:fill="FFFFFF"/>
            <w:vAlign w:val="center"/>
            <w:hideMark/>
          </w:tcPr>
          <w:p w14:paraId="544868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78EBBF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7309D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RINGER ASSOCIADO COM LACTATO DE SÓDIO SISTEMA FECHADO BOLSA 500 ML   BR0303292 - RINGER ASSOCIADO COM LACTATO DE SÓDIO SISTEMA FECHADO BOLSA 500 ML   BR0303292</w:t>
            </w:r>
          </w:p>
        </w:tc>
        <w:tc>
          <w:tcPr>
            <w:tcW w:w="1492" w:type="dxa"/>
            <w:tcBorders>
              <w:top w:val="nil"/>
              <w:left w:val="nil"/>
              <w:bottom w:val="single" w:sz="4" w:space="0" w:color="auto"/>
              <w:right w:val="single" w:sz="4" w:space="0" w:color="auto"/>
            </w:tcBorders>
            <w:shd w:val="clear" w:color="000000" w:fill="FFFFFF"/>
            <w:vAlign w:val="center"/>
            <w:hideMark/>
          </w:tcPr>
          <w:p w14:paraId="6F1932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7,2051</w:t>
            </w:r>
          </w:p>
        </w:tc>
        <w:tc>
          <w:tcPr>
            <w:tcW w:w="1414" w:type="dxa"/>
            <w:tcBorders>
              <w:top w:val="nil"/>
              <w:left w:val="nil"/>
              <w:bottom w:val="single" w:sz="4" w:space="0" w:color="auto"/>
              <w:right w:val="single" w:sz="4" w:space="0" w:color="auto"/>
            </w:tcBorders>
            <w:shd w:val="clear" w:color="000000" w:fill="FFFFFF"/>
            <w:vAlign w:val="center"/>
            <w:hideMark/>
          </w:tcPr>
          <w:p w14:paraId="34A85B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5.764,08</w:t>
            </w:r>
          </w:p>
        </w:tc>
      </w:tr>
      <w:tr w:rsidR="00947576" w:rsidRPr="00B7639A" w14:paraId="6F77EF00"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5AD8C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174</w:t>
            </w:r>
          </w:p>
        </w:tc>
        <w:tc>
          <w:tcPr>
            <w:tcW w:w="1071" w:type="dxa"/>
            <w:tcBorders>
              <w:top w:val="nil"/>
              <w:left w:val="nil"/>
              <w:bottom w:val="single" w:sz="4" w:space="0" w:color="auto"/>
              <w:right w:val="single" w:sz="4" w:space="0" w:color="auto"/>
            </w:tcBorders>
            <w:shd w:val="clear" w:color="000000" w:fill="FFFFFF"/>
            <w:vAlign w:val="center"/>
            <w:hideMark/>
          </w:tcPr>
          <w:p w14:paraId="3DF61E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260A16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C117B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RISPERIDONA 1 MG COMPRIMIDOS BR0272839 - RISPERIDONA 1 MG COMPRIMIDOS BR0272839</w:t>
            </w:r>
          </w:p>
        </w:tc>
        <w:tc>
          <w:tcPr>
            <w:tcW w:w="1492" w:type="dxa"/>
            <w:tcBorders>
              <w:top w:val="nil"/>
              <w:left w:val="nil"/>
              <w:bottom w:val="single" w:sz="4" w:space="0" w:color="auto"/>
              <w:right w:val="single" w:sz="4" w:space="0" w:color="auto"/>
            </w:tcBorders>
            <w:shd w:val="clear" w:color="000000" w:fill="FFFFFF"/>
            <w:vAlign w:val="center"/>
            <w:hideMark/>
          </w:tcPr>
          <w:p w14:paraId="75C311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0,1831</w:t>
            </w:r>
          </w:p>
        </w:tc>
        <w:tc>
          <w:tcPr>
            <w:tcW w:w="1414" w:type="dxa"/>
            <w:tcBorders>
              <w:top w:val="nil"/>
              <w:left w:val="nil"/>
              <w:bottom w:val="single" w:sz="4" w:space="0" w:color="auto"/>
              <w:right w:val="single" w:sz="4" w:space="0" w:color="auto"/>
            </w:tcBorders>
            <w:shd w:val="clear" w:color="000000" w:fill="FFFFFF"/>
            <w:vAlign w:val="center"/>
            <w:hideMark/>
          </w:tcPr>
          <w:p w14:paraId="577646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1.281,70</w:t>
            </w:r>
          </w:p>
        </w:tc>
      </w:tr>
      <w:tr w:rsidR="00947576" w:rsidRPr="00B7639A" w14:paraId="59AAA86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18D06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175</w:t>
            </w:r>
          </w:p>
        </w:tc>
        <w:tc>
          <w:tcPr>
            <w:tcW w:w="1071" w:type="dxa"/>
            <w:tcBorders>
              <w:top w:val="nil"/>
              <w:left w:val="nil"/>
              <w:bottom w:val="single" w:sz="4" w:space="0" w:color="auto"/>
              <w:right w:val="single" w:sz="4" w:space="0" w:color="auto"/>
            </w:tcBorders>
            <w:shd w:val="clear" w:color="000000" w:fill="FFFFFF"/>
            <w:vAlign w:val="center"/>
            <w:hideMark/>
          </w:tcPr>
          <w:p w14:paraId="3E00E8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w:t>
            </w:r>
          </w:p>
        </w:tc>
        <w:tc>
          <w:tcPr>
            <w:tcW w:w="561" w:type="dxa"/>
            <w:tcBorders>
              <w:top w:val="nil"/>
              <w:left w:val="nil"/>
              <w:bottom w:val="single" w:sz="4" w:space="0" w:color="auto"/>
              <w:right w:val="single" w:sz="4" w:space="0" w:color="auto"/>
            </w:tcBorders>
            <w:shd w:val="clear" w:color="000000" w:fill="FFFFFF"/>
            <w:vAlign w:val="center"/>
            <w:hideMark/>
          </w:tcPr>
          <w:p w14:paraId="43E436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50B37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RISPERIDONA 1 MG/ML FRASCO COM 100 ML BR0284106 - RISPERIDONA 1 MG/ML FRASCO COM 100 ML BR0284106</w:t>
            </w:r>
          </w:p>
        </w:tc>
        <w:tc>
          <w:tcPr>
            <w:tcW w:w="1492" w:type="dxa"/>
            <w:tcBorders>
              <w:top w:val="nil"/>
              <w:left w:val="nil"/>
              <w:bottom w:val="single" w:sz="4" w:space="0" w:color="auto"/>
              <w:right w:val="single" w:sz="4" w:space="0" w:color="auto"/>
            </w:tcBorders>
            <w:shd w:val="clear" w:color="000000" w:fill="FFFFFF"/>
            <w:vAlign w:val="center"/>
            <w:hideMark/>
          </w:tcPr>
          <w:p w14:paraId="3A6C27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12,7850</w:t>
            </w:r>
          </w:p>
        </w:tc>
        <w:tc>
          <w:tcPr>
            <w:tcW w:w="1414" w:type="dxa"/>
            <w:tcBorders>
              <w:top w:val="nil"/>
              <w:left w:val="nil"/>
              <w:bottom w:val="single" w:sz="4" w:space="0" w:color="auto"/>
              <w:right w:val="single" w:sz="4" w:space="0" w:color="auto"/>
            </w:tcBorders>
            <w:shd w:val="clear" w:color="000000" w:fill="FFFFFF"/>
            <w:vAlign w:val="center"/>
            <w:hideMark/>
          </w:tcPr>
          <w:p w14:paraId="6243AF5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15.342,00</w:t>
            </w:r>
          </w:p>
        </w:tc>
      </w:tr>
      <w:tr w:rsidR="00947576" w:rsidRPr="00B7639A" w14:paraId="6BDD8A9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30C0ED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176</w:t>
            </w:r>
          </w:p>
        </w:tc>
        <w:tc>
          <w:tcPr>
            <w:tcW w:w="1071" w:type="dxa"/>
            <w:tcBorders>
              <w:top w:val="nil"/>
              <w:left w:val="nil"/>
              <w:bottom w:val="single" w:sz="4" w:space="0" w:color="auto"/>
              <w:right w:val="single" w:sz="4" w:space="0" w:color="auto"/>
            </w:tcBorders>
            <w:shd w:val="clear" w:color="000000" w:fill="FFFFFF"/>
            <w:vAlign w:val="center"/>
            <w:hideMark/>
          </w:tcPr>
          <w:p w14:paraId="00A19B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52D593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67819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RISPERIDONA 2 MG COMPRIMIDOS BR0268149 - RISPERIDONA 2 MG COMPRIMIDOS BR0268149</w:t>
            </w:r>
          </w:p>
        </w:tc>
        <w:tc>
          <w:tcPr>
            <w:tcW w:w="1492" w:type="dxa"/>
            <w:tcBorders>
              <w:top w:val="nil"/>
              <w:left w:val="nil"/>
              <w:bottom w:val="single" w:sz="4" w:space="0" w:color="auto"/>
              <w:right w:val="single" w:sz="4" w:space="0" w:color="auto"/>
            </w:tcBorders>
            <w:shd w:val="clear" w:color="000000" w:fill="FFFFFF"/>
            <w:vAlign w:val="center"/>
            <w:hideMark/>
          </w:tcPr>
          <w:p w14:paraId="2885E5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0,1887</w:t>
            </w:r>
          </w:p>
        </w:tc>
        <w:tc>
          <w:tcPr>
            <w:tcW w:w="1414" w:type="dxa"/>
            <w:tcBorders>
              <w:top w:val="nil"/>
              <w:left w:val="nil"/>
              <w:bottom w:val="single" w:sz="4" w:space="0" w:color="auto"/>
              <w:right w:val="single" w:sz="4" w:space="0" w:color="auto"/>
            </w:tcBorders>
            <w:shd w:val="clear" w:color="000000" w:fill="FFFFFF"/>
            <w:vAlign w:val="center"/>
            <w:hideMark/>
          </w:tcPr>
          <w:p w14:paraId="33D420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1.320,90</w:t>
            </w:r>
          </w:p>
        </w:tc>
      </w:tr>
      <w:tr w:rsidR="00947576" w:rsidRPr="00B7639A" w14:paraId="6ECECB06"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D1A280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177</w:t>
            </w:r>
          </w:p>
        </w:tc>
        <w:tc>
          <w:tcPr>
            <w:tcW w:w="1071" w:type="dxa"/>
            <w:tcBorders>
              <w:top w:val="nil"/>
              <w:left w:val="nil"/>
              <w:bottom w:val="single" w:sz="4" w:space="0" w:color="auto"/>
              <w:right w:val="single" w:sz="4" w:space="0" w:color="auto"/>
            </w:tcBorders>
            <w:shd w:val="clear" w:color="000000" w:fill="FFFFFF"/>
            <w:vAlign w:val="center"/>
            <w:hideMark/>
          </w:tcPr>
          <w:p w14:paraId="5F7E93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w:t>
            </w:r>
          </w:p>
        </w:tc>
        <w:tc>
          <w:tcPr>
            <w:tcW w:w="561" w:type="dxa"/>
            <w:tcBorders>
              <w:top w:val="nil"/>
              <w:left w:val="nil"/>
              <w:bottom w:val="single" w:sz="4" w:space="0" w:color="auto"/>
              <w:right w:val="single" w:sz="4" w:space="0" w:color="auto"/>
            </w:tcBorders>
            <w:shd w:val="clear" w:color="000000" w:fill="FFFFFF"/>
            <w:vAlign w:val="center"/>
            <w:hideMark/>
          </w:tcPr>
          <w:p w14:paraId="15FAB6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E3C63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SACARATO DE HIDRÓXIDO FÉRRICO, SOLUÇÃO INJETÁVEL ENDOVENOSA  20 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DE 5 ML. NÃO TEM NO BPS - SACARATO DE HIDRÓXIDO FÉRRICO, SOLUÇÃO INJETÁVEL ENDOVENOSA  20 MG/</w:t>
            </w:r>
            <w:proofErr w:type="gramStart"/>
            <w:r w:rsidRPr="00B7639A">
              <w:rPr>
                <w:rFonts w:ascii="Arial" w:hAnsi="Arial" w:cs="Arial"/>
                <w:color w:val="000000"/>
                <w:sz w:val="18"/>
                <w:szCs w:val="18"/>
              </w:rPr>
              <w:t>ML,  AMPOLA</w:t>
            </w:r>
            <w:proofErr w:type="gramEnd"/>
            <w:r w:rsidRPr="00B7639A">
              <w:rPr>
                <w:rFonts w:ascii="Arial" w:hAnsi="Arial" w:cs="Arial"/>
                <w:color w:val="000000"/>
                <w:sz w:val="18"/>
                <w:szCs w:val="18"/>
              </w:rPr>
              <w:t xml:space="preserve"> DE 5 ML.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7DB498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12,8045</w:t>
            </w:r>
          </w:p>
        </w:tc>
        <w:tc>
          <w:tcPr>
            <w:tcW w:w="1414" w:type="dxa"/>
            <w:tcBorders>
              <w:top w:val="nil"/>
              <w:left w:val="nil"/>
              <w:bottom w:val="single" w:sz="4" w:space="0" w:color="auto"/>
              <w:right w:val="single" w:sz="4" w:space="0" w:color="auto"/>
            </w:tcBorders>
            <w:shd w:val="clear" w:color="000000" w:fill="FFFFFF"/>
            <w:vAlign w:val="center"/>
            <w:hideMark/>
          </w:tcPr>
          <w:p w14:paraId="145A7F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5.121,80</w:t>
            </w:r>
          </w:p>
        </w:tc>
      </w:tr>
      <w:tr w:rsidR="00947576" w:rsidRPr="00B7639A" w14:paraId="0A40BF54"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E4F9C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178</w:t>
            </w:r>
          </w:p>
        </w:tc>
        <w:tc>
          <w:tcPr>
            <w:tcW w:w="1071" w:type="dxa"/>
            <w:tcBorders>
              <w:top w:val="nil"/>
              <w:left w:val="nil"/>
              <w:bottom w:val="single" w:sz="4" w:space="0" w:color="auto"/>
              <w:right w:val="single" w:sz="4" w:space="0" w:color="auto"/>
            </w:tcBorders>
            <w:shd w:val="clear" w:color="000000" w:fill="FFFFFF"/>
            <w:vAlign w:val="center"/>
            <w:hideMark/>
          </w:tcPr>
          <w:p w14:paraId="1F43A1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0085C2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69373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SACCHAROMYCES </w:t>
            </w:r>
            <w:proofErr w:type="gramStart"/>
            <w:r w:rsidRPr="00B7639A">
              <w:rPr>
                <w:rFonts w:ascii="Arial" w:hAnsi="Arial" w:cs="Arial"/>
                <w:color w:val="000000"/>
                <w:sz w:val="18"/>
                <w:szCs w:val="18"/>
              </w:rPr>
              <w:t>BOULARDII  PÓ</w:t>
            </w:r>
            <w:proofErr w:type="gramEnd"/>
            <w:r w:rsidRPr="00B7639A">
              <w:rPr>
                <w:rFonts w:ascii="Arial" w:hAnsi="Arial" w:cs="Arial"/>
                <w:color w:val="000000"/>
                <w:sz w:val="18"/>
                <w:szCs w:val="18"/>
              </w:rPr>
              <w:t xml:space="preserve"> LIOFILIZADO 200 MG SACHÊ NÃO TEM  NO BPS - SACCHAROMYCES BOULARDII  PÓ LIOFILIZADO 200 MG SACHÊ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01BE51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1,7543</w:t>
            </w:r>
          </w:p>
        </w:tc>
        <w:tc>
          <w:tcPr>
            <w:tcW w:w="1414" w:type="dxa"/>
            <w:tcBorders>
              <w:top w:val="nil"/>
              <w:left w:val="nil"/>
              <w:bottom w:val="single" w:sz="4" w:space="0" w:color="auto"/>
              <w:right w:val="single" w:sz="4" w:space="0" w:color="auto"/>
            </w:tcBorders>
            <w:shd w:val="clear" w:color="000000" w:fill="FFFFFF"/>
            <w:vAlign w:val="center"/>
            <w:hideMark/>
          </w:tcPr>
          <w:p w14:paraId="7D463A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8.771,50</w:t>
            </w:r>
          </w:p>
        </w:tc>
      </w:tr>
      <w:tr w:rsidR="00947576" w:rsidRPr="00B7639A" w14:paraId="480A1E6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F8BD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179</w:t>
            </w:r>
          </w:p>
        </w:tc>
        <w:tc>
          <w:tcPr>
            <w:tcW w:w="1071" w:type="dxa"/>
            <w:tcBorders>
              <w:top w:val="nil"/>
              <w:left w:val="nil"/>
              <w:bottom w:val="single" w:sz="4" w:space="0" w:color="auto"/>
              <w:right w:val="single" w:sz="4" w:space="0" w:color="auto"/>
            </w:tcBorders>
            <w:shd w:val="clear" w:color="000000" w:fill="FFFFFF"/>
            <w:vAlign w:val="center"/>
            <w:hideMark/>
          </w:tcPr>
          <w:p w14:paraId="119540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25EA8D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254F9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SALBUTAMOL 0,4 MG/ML FRASCO 120 ML. BR0292331 - SALBUTAMOL 0,4 MG/ML FRASCO 120 ML. BR0292331</w:t>
            </w:r>
          </w:p>
        </w:tc>
        <w:tc>
          <w:tcPr>
            <w:tcW w:w="1492" w:type="dxa"/>
            <w:tcBorders>
              <w:top w:val="nil"/>
              <w:left w:val="nil"/>
              <w:bottom w:val="single" w:sz="4" w:space="0" w:color="auto"/>
              <w:right w:val="single" w:sz="4" w:space="0" w:color="auto"/>
            </w:tcBorders>
            <w:shd w:val="clear" w:color="000000" w:fill="FFFFFF"/>
            <w:vAlign w:val="center"/>
            <w:hideMark/>
          </w:tcPr>
          <w:p w14:paraId="00FD02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2,4806</w:t>
            </w:r>
          </w:p>
        </w:tc>
        <w:tc>
          <w:tcPr>
            <w:tcW w:w="1414" w:type="dxa"/>
            <w:tcBorders>
              <w:top w:val="nil"/>
              <w:left w:val="nil"/>
              <w:bottom w:val="single" w:sz="4" w:space="0" w:color="auto"/>
              <w:right w:val="single" w:sz="4" w:space="0" w:color="auto"/>
            </w:tcBorders>
            <w:shd w:val="clear" w:color="000000" w:fill="FFFFFF"/>
            <w:vAlign w:val="center"/>
            <w:hideMark/>
          </w:tcPr>
          <w:p w14:paraId="0555CF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1.488,36</w:t>
            </w:r>
          </w:p>
        </w:tc>
      </w:tr>
      <w:tr w:rsidR="00947576" w:rsidRPr="00B7639A" w14:paraId="68EB881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73CA0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180</w:t>
            </w:r>
          </w:p>
        </w:tc>
        <w:tc>
          <w:tcPr>
            <w:tcW w:w="1071" w:type="dxa"/>
            <w:tcBorders>
              <w:top w:val="nil"/>
              <w:left w:val="nil"/>
              <w:bottom w:val="single" w:sz="4" w:space="0" w:color="auto"/>
              <w:right w:val="single" w:sz="4" w:space="0" w:color="auto"/>
            </w:tcBorders>
            <w:shd w:val="clear" w:color="000000" w:fill="FFFFFF"/>
            <w:vAlign w:val="center"/>
            <w:hideMark/>
          </w:tcPr>
          <w:p w14:paraId="7BDF81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4872DE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9D259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SECNIDAZOL   1000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0268299 - SECNIDAZOL   1000 MG COMPRIMIDOS  BR0268299</w:t>
            </w:r>
          </w:p>
        </w:tc>
        <w:tc>
          <w:tcPr>
            <w:tcW w:w="1492" w:type="dxa"/>
            <w:tcBorders>
              <w:top w:val="nil"/>
              <w:left w:val="nil"/>
              <w:bottom w:val="single" w:sz="4" w:space="0" w:color="auto"/>
              <w:right w:val="single" w:sz="4" w:space="0" w:color="auto"/>
            </w:tcBorders>
            <w:shd w:val="clear" w:color="000000" w:fill="FFFFFF"/>
            <w:vAlign w:val="center"/>
            <w:hideMark/>
          </w:tcPr>
          <w:p w14:paraId="15BA3C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2,1600</w:t>
            </w:r>
          </w:p>
        </w:tc>
        <w:tc>
          <w:tcPr>
            <w:tcW w:w="1414" w:type="dxa"/>
            <w:tcBorders>
              <w:top w:val="nil"/>
              <w:left w:val="nil"/>
              <w:bottom w:val="single" w:sz="4" w:space="0" w:color="auto"/>
              <w:right w:val="single" w:sz="4" w:space="0" w:color="auto"/>
            </w:tcBorders>
            <w:shd w:val="clear" w:color="000000" w:fill="FFFFFF"/>
            <w:vAlign w:val="center"/>
            <w:hideMark/>
          </w:tcPr>
          <w:p w14:paraId="24B258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1.728,00</w:t>
            </w:r>
          </w:p>
        </w:tc>
      </w:tr>
      <w:tr w:rsidR="00947576" w:rsidRPr="00B7639A" w14:paraId="64E84E1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ED174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181</w:t>
            </w:r>
          </w:p>
        </w:tc>
        <w:tc>
          <w:tcPr>
            <w:tcW w:w="1071" w:type="dxa"/>
            <w:tcBorders>
              <w:top w:val="nil"/>
              <w:left w:val="nil"/>
              <w:bottom w:val="single" w:sz="4" w:space="0" w:color="auto"/>
              <w:right w:val="single" w:sz="4" w:space="0" w:color="auto"/>
            </w:tcBorders>
            <w:shd w:val="clear" w:color="000000" w:fill="FFFFFF"/>
            <w:vAlign w:val="center"/>
            <w:hideMark/>
          </w:tcPr>
          <w:p w14:paraId="347927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15.000,000</w:t>
            </w:r>
          </w:p>
        </w:tc>
        <w:tc>
          <w:tcPr>
            <w:tcW w:w="561" w:type="dxa"/>
            <w:tcBorders>
              <w:top w:val="nil"/>
              <w:left w:val="nil"/>
              <w:bottom w:val="single" w:sz="4" w:space="0" w:color="auto"/>
              <w:right w:val="single" w:sz="4" w:space="0" w:color="auto"/>
            </w:tcBorders>
            <w:shd w:val="clear" w:color="000000" w:fill="FFFFFF"/>
            <w:vAlign w:val="center"/>
            <w:hideMark/>
          </w:tcPr>
          <w:p w14:paraId="26EBFD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5AF9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SIMETICONA 40 MG COMPRIMIDOS   BR0412963 - SIMETICONA 40 MG COMPRIMIDOS   BR0412963</w:t>
            </w:r>
          </w:p>
        </w:tc>
        <w:tc>
          <w:tcPr>
            <w:tcW w:w="1492" w:type="dxa"/>
            <w:tcBorders>
              <w:top w:val="nil"/>
              <w:left w:val="nil"/>
              <w:bottom w:val="single" w:sz="4" w:space="0" w:color="auto"/>
              <w:right w:val="single" w:sz="4" w:space="0" w:color="auto"/>
            </w:tcBorders>
            <w:shd w:val="clear" w:color="000000" w:fill="FFFFFF"/>
            <w:vAlign w:val="center"/>
            <w:hideMark/>
          </w:tcPr>
          <w:p w14:paraId="2B29A3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0,2213</w:t>
            </w:r>
          </w:p>
        </w:tc>
        <w:tc>
          <w:tcPr>
            <w:tcW w:w="1414" w:type="dxa"/>
            <w:tcBorders>
              <w:top w:val="nil"/>
              <w:left w:val="nil"/>
              <w:bottom w:val="single" w:sz="4" w:space="0" w:color="auto"/>
              <w:right w:val="single" w:sz="4" w:space="0" w:color="auto"/>
            </w:tcBorders>
            <w:shd w:val="clear" w:color="000000" w:fill="FFFFFF"/>
            <w:vAlign w:val="center"/>
            <w:hideMark/>
          </w:tcPr>
          <w:p w14:paraId="777F2C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3.319,50</w:t>
            </w:r>
          </w:p>
        </w:tc>
      </w:tr>
      <w:tr w:rsidR="00947576" w:rsidRPr="00B7639A" w14:paraId="6FC8D67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F085F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182</w:t>
            </w:r>
          </w:p>
        </w:tc>
        <w:tc>
          <w:tcPr>
            <w:tcW w:w="1071" w:type="dxa"/>
            <w:tcBorders>
              <w:top w:val="nil"/>
              <w:left w:val="nil"/>
              <w:bottom w:val="single" w:sz="4" w:space="0" w:color="auto"/>
              <w:right w:val="single" w:sz="4" w:space="0" w:color="auto"/>
            </w:tcBorders>
            <w:shd w:val="clear" w:color="000000" w:fill="FFFFFF"/>
            <w:vAlign w:val="center"/>
            <w:hideMark/>
          </w:tcPr>
          <w:p w14:paraId="3F561C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658328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3C083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SIMETICONA 75MG/ML FRASCO 10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0412965 - SIMETICONA 75MG/ML FRASCO 10 ML  BR0412965</w:t>
            </w:r>
          </w:p>
        </w:tc>
        <w:tc>
          <w:tcPr>
            <w:tcW w:w="1492" w:type="dxa"/>
            <w:tcBorders>
              <w:top w:val="nil"/>
              <w:left w:val="nil"/>
              <w:bottom w:val="single" w:sz="4" w:space="0" w:color="auto"/>
              <w:right w:val="single" w:sz="4" w:space="0" w:color="auto"/>
            </w:tcBorders>
            <w:shd w:val="clear" w:color="000000" w:fill="FFFFFF"/>
            <w:vAlign w:val="center"/>
            <w:hideMark/>
          </w:tcPr>
          <w:p w14:paraId="3B7B25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2,3650</w:t>
            </w:r>
          </w:p>
        </w:tc>
        <w:tc>
          <w:tcPr>
            <w:tcW w:w="1414" w:type="dxa"/>
            <w:tcBorders>
              <w:top w:val="nil"/>
              <w:left w:val="nil"/>
              <w:bottom w:val="single" w:sz="4" w:space="0" w:color="auto"/>
              <w:right w:val="single" w:sz="4" w:space="0" w:color="auto"/>
            </w:tcBorders>
            <w:shd w:val="clear" w:color="000000" w:fill="FFFFFF"/>
            <w:vAlign w:val="center"/>
            <w:hideMark/>
          </w:tcPr>
          <w:p w14:paraId="7E53CC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2.365,00</w:t>
            </w:r>
          </w:p>
        </w:tc>
      </w:tr>
      <w:tr w:rsidR="00947576" w:rsidRPr="00B7639A" w14:paraId="3C141B4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6D833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183</w:t>
            </w:r>
          </w:p>
        </w:tc>
        <w:tc>
          <w:tcPr>
            <w:tcW w:w="1071" w:type="dxa"/>
            <w:tcBorders>
              <w:top w:val="nil"/>
              <w:left w:val="nil"/>
              <w:bottom w:val="single" w:sz="4" w:space="0" w:color="auto"/>
              <w:right w:val="single" w:sz="4" w:space="0" w:color="auto"/>
            </w:tcBorders>
            <w:shd w:val="clear" w:color="000000" w:fill="FFFFFF"/>
            <w:vAlign w:val="center"/>
            <w:hideMark/>
          </w:tcPr>
          <w:p w14:paraId="2F3D80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40.000,000</w:t>
            </w:r>
          </w:p>
        </w:tc>
        <w:tc>
          <w:tcPr>
            <w:tcW w:w="561" w:type="dxa"/>
            <w:tcBorders>
              <w:top w:val="nil"/>
              <w:left w:val="nil"/>
              <w:bottom w:val="single" w:sz="4" w:space="0" w:color="auto"/>
              <w:right w:val="single" w:sz="4" w:space="0" w:color="auto"/>
            </w:tcBorders>
            <w:shd w:val="clear" w:color="000000" w:fill="FFFFFF"/>
            <w:vAlign w:val="center"/>
            <w:hideMark/>
          </w:tcPr>
          <w:p w14:paraId="657BAD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4C93B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SINVASTATINA 20 MG COMPRIMIDOS   BR0267747 - SINVASTATINA 20 MG COMPRIMIDOS   BR0267747</w:t>
            </w:r>
          </w:p>
        </w:tc>
        <w:tc>
          <w:tcPr>
            <w:tcW w:w="1492" w:type="dxa"/>
            <w:tcBorders>
              <w:top w:val="nil"/>
              <w:left w:val="nil"/>
              <w:bottom w:val="single" w:sz="4" w:space="0" w:color="auto"/>
              <w:right w:val="single" w:sz="4" w:space="0" w:color="auto"/>
            </w:tcBorders>
            <w:shd w:val="clear" w:color="000000" w:fill="FFFFFF"/>
            <w:vAlign w:val="center"/>
            <w:hideMark/>
          </w:tcPr>
          <w:p w14:paraId="46EDCD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0,1210</w:t>
            </w:r>
          </w:p>
        </w:tc>
        <w:tc>
          <w:tcPr>
            <w:tcW w:w="1414" w:type="dxa"/>
            <w:tcBorders>
              <w:top w:val="nil"/>
              <w:left w:val="nil"/>
              <w:bottom w:val="single" w:sz="4" w:space="0" w:color="auto"/>
              <w:right w:val="single" w:sz="4" w:space="0" w:color="auto"/>
            </w:tcBorders>
            <w:shd w:val="clear" w:color="000000" w:fill="FFFFFF"/>
            <w:vAlign w:val="center"/>
            <w:hideMark/>
          </w:tcPr>
          <w:p w14:paraId="2BE645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4.840,00</w:t>
            </w:r>
          </w:p>
        </w:tc>
      </w:tr>
      <w:tr w:rsidR="00947576" w:rsidRPr="00B7639A" w14:paraId="305D62A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A67A9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184</w:t>
            </w:r>
          </w:p>
        </w:tc>
        <w:tc>
          <w:tcPr>
            <w:tcW w:w="1071" w:type="dxa"/>
            <w:tcBorders>
              <w:top w:val="nil"/>
              <w:left w:val="nil"/>
              <w:bottom w:val="single" w:sz="4" w:space="0" w:color="auto"/>
              <w:right w:val="single" w:sz="4" w:space="0" w:color="auto"/>
            </w:tcBorders>
            <w:shd w:val="clear" w:color="000000" w:fill="FFFFFF"/>
            <w:vAlign w:val="center"/>
            <w:hideMark/>
          </w:tcPr>
          <w:p w14:paraId="25CED4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0ACBBF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570E4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SINVASTATINA 40 MG </w:t>
            </w:r>
            <w:proofErr w:type="gramStart"/>
            <w:r w:rsidRPr="00B7639A">
              <w:rPr>
                <w:rFonts w:ascii="Arial" w:hAnsi="Arial" w:cs="Arial"/>
                <w:color w:val="000000"/>
                <w:sz w:val="18"/>
                <w:szCs w:val="18"/>
              </w:rPr>
              <w:t>COMPRIMIDOS  BR</w:t>
            </w:r>
            <w:proofErr w:type="gramEnd"/>
            <w:r w:rsidRPr="00B7639A">
              <w:rPr>
                <w:rFonts w:ascii="Arial" w:hAnsi="Arial" w:cs="Arial"/>
                <w:color w:val="000000"/>
                <w:sz w:val="18"/>
                <w:szCs w:val="18"/>
              </w:rPr>
              <w:t>0267745 - SINVASTATINA 40 MG COMPRIMIDOS  BR0267745</w:t>
            </w:r>
          </w:p>
        </w:tc>
        <w:tc>
          <w:tcPr>
            <w:tcW w:w="1492" w:type="dxa"/>
            <w:tcBorders>
              <w:top w:val="nil"/>
              <w:left w:val="nil"/>
              <w:bottom w:val="single" w:sz="4" w:space="0" w:color="auto"/>
              <w:right w:val="single" w:sz="4" w:space="0" w:color="auto"/>
            </w:tcBorders>
            <w:shd w:val="clear" w:color="000000" w:fill="FFFFFF"/>
            <w:vAlign w:val="center"/>
            <w:hideMark/>
          </w:tcPr>
          <w:p w14:paraId="170D32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0,2222</w:t>
            </w:r>
          </w:p>
        </w:tc>
        <w:tc>
          <w:tcPr>
            <w:tcW w:w="1414" w:type="dxa"/>
            <w:tcBorders>
              <w:top w:val="nil"/>
              <w:left w:val="nil"/>
              <w:bottom w:val="single" w:sz="4" w:space="0" w:color="auto"/>
              <w:right w:val="single" w:sz="4" w:space="0" w:color="auto"/>
            </w:tcBorders>
            <w:shd w:val="clear" w:color="000000" w:fill="FFFFFF"/>
            <w:vAlign w:val="center"/>
            <w:hideMark/>
          </w:tcPr>
          <w:p w14:paraId="704F61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6.666,00</w:t>
            </w:r>
          </w:p>
        </w:tc>
      </w:tr>
      <w:tr w:rsidR="00947576" w:rsidRPr="00B7639A" w14:paraId="69A8B1DF"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99EFF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185</w:t>
            </w:r>
          </w:p>
        </w:tc>
        <w:tc>
          <w:tcPr>
            <w:tcW w:w="1071" w:type="dxa"/>
            <w:tcBorders>
              <w:top w:val="nil"/>
              <w:left w:val="nil"/>
              <w:bottom w:val="single" w:sz="4" w:space="0" w:color="auto"/>
              <w:right w:val="single" w:sz="4" w:space="0" w:color="auto"/>
            </w:tcBorders>
            <w:shd w:val="clear" w:color="000000" w:fill="FFFFFF"/>
            <w:vAlign w:val="center"/>
            <w:hideMark/>
          </w:tcPr>
          <w:p w14:paraId="33CB38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10.000,000</w:t>
            </w:r>
          </w:p>
        </w:tc>
        <w:tc>
          <w:tcPr>
            <w:tcW w:w="561" w:type="dxa"/>
            <w:tcBorders>
              <w:top w:val="nil"/>
              <w:left w:val="nil"/>
              <w:bottom w:val="single" w:sz="4" w:space="0" w:color="auto"/>
              <w:right w:val="single" w:sz="4" w:space="0" w:color="auto"/>
            </w:tcBorders>
            <w:shd w:val="clear" w:color="000000" w:fill="FFFFFF"/>
            <w:vAlign w:val="center"/>
            <w:hideMark/>
          </w:tcPr>
          <w:p w14:paraId="164AFC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5BED9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SOLUÇAO FISIOLÓGICA 0,9% FRASCO 250 ML BR0268236 CP (COTA PRINCIPAL) - SOLUÇAO FISIOLÓGICA 0,9% FRASCO 250 ML BR0268236 CP (COTA PRINCIPAL)</w:t>
            </w:r>
          </w:p>
        </w:tc>
        <w:tc>
          <w:tcPr>
            <w:tcW w:w="1492" w:type="dxa"/>
            <w:tcBorders>
              <w:top w:val="nil"/>
              <w:left w:val="nil"/>
              <w:bottom w:val="single" w:sz="4" w:space="0" w:color="auto"/>
              <w:right w:val="single" w:sz="4" w:space="0" w:color="auto"/>
            </w:tcBorders>
            <w:shd w:val="clear" w:color="000000" w:fill="FFFFFF"/>
            <w:vAlign w:val="center"/>
            <w:hideMark/>
          </w:tcPr>
          <w:p w14:paraId="159A1D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6,0307</w:t>
            </w:r>
          </w:p>
        </w:tc>
        <w:tc>
          <w:tcPr>
            <w:tcW w:w="1414" w:type="dxa"/>
            <w:tcBorders>
              <w:top w:val="nil"/>
              <w:left w:val="nil"/>
              <w:bottom w:val="single" w:sz="4" w:space="0" w:color="auto"/>
              <w:right w:val="single" w:sz="4" w:space="0" w:color="auto"/>
            </w:tcBorders>
            <w:shd w:val="clear" w:color="000000" w:fill="FFFFFF"/>
            <w:vAlign w:val="center"/>
            <w:hideMark/>
          </w:tcPr>
          <w:p w14:paraId="54700C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60.307,00</w:t>
            </w:r>
          </w:p>
        </w:tc>
      </w:tr>
      <w:tr w:rsidR="00947576" w:rsidRPr="00B7639A" w14:paraId="1BB0CB7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7BCB3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186</w:t>
            </w:r>
          </w:p>
        </w:tc>
        <w:tc>
          <w:tcPr>
            <w:tcW w:w="1071" w:type="dxa"/>
            <w:tcBorders>
              <w:top w:val="nil"/>
              <w:left w:val="nil"/>
              <w:bottom w:val="single" w:sz="4" w:space="0" w:color="auto"/>
              <w:right w:val="single" w:sz="4" w:space="0" w:color="auto"/>
            </w:tcBorders>
            <w:shd w:val="clear" w:color="000000" w:fill="FFFFFF"/>
            <w:vAlign w:val="center"/>
            <w:hideMark/>
          </w:tcPr>
          <w:p w14:paraId="6D3350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649D14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923CF3C" w14:textId="77777777" w:rsidR="00947576" w:rsidRPr="00B7639A" w:rsidRDefault="00947576" w:rsidP="00A40D85">
            <w:pPr>
              <w:rPr>
                <w:rFonts w:ascii="Arial" w:hAnsi="Arial" w:cs="Arial"/>
                <w:color w:val="000000"/>
                <w:sz w:val="18"/>
                <w:szCs w:val="18"/>
              </w:rPr>
            </w:pPr>
            <w:proofErr w:type="gramStart"/>
            <w:r w:rsidRPr="00B7639A">
              <w:rPr>
                <w:rFonts w:ascii="Arial" w:hAnsi="Arial" w:cs="Arial"/>
                <w:color w:val="000000"/>
                <w:sz w:val="18"/>
                <w:szCs w:val="18"/>
              </w:rPr>
              <w:t>SOLUÇAO  GLICOSADA</w:t>
            </w:r>
            <w:proofErr w:type="gramEnd"/>
            <w:r w:rsidRPr="00B7639A">
              <w:rPr>
                <w:rFonts w:ascii="Arial" w:hAnsi="Arial" w:cs="Arial"/>
                <w:color w:val="000000"/>
                <w:sz w:val="18"/>
                <w:szCs w:val="18"/>
              </w:rPr>
              <w:t xml:space="preserve"> 5% FRASCO 1000 ML  BR0270092 - SOLUÇAO  GLICOSADA 5% FRASCO 1000 ML  BR0270092</w:t>
            </w:r>
          </w:p>
        </w:tc>
        <w:tc>
          <w:tcPr>
            <w:tcW w:w="1492" w:type="dxa"/>
            <w:tcBorders>
              <w:top w:val="nil"/>
              <w:left w:val="nil"/>
              <w:bottom w:val="single" w:sz="4" w:space="0" w:color="auto"/>
              <w:right w:val="single" w:sz="4" w:space="0" w:color="auto"/>
            </w:tcBorders>
            <w:shd w:val="clear" w:color="000000" w:fill="FFFFFF"/>
            <w:vAlign w:val="center"/>
            <w:hideMark/>
          </w:tcPr>
          <w:p w14:paraId="6DD236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12,1390</w:t>
            </w:r>
          </w:p>
        </w:tc>
        <w:tc>
          <w:tcPr>
            <w:tcW w:w="1414" w:type="dxa"/>
            <w:tcBorders>
              <w:top w:val="nil"/>
              <w:left w:val="nil"/>
              <w:bottom w:val="single" w:sz="4" w:space="0" w:color="auto"/>
              <w:right w:val="single" w:sz="4" w:space="0" w:color="auto"/>
            </w:tcBorders>
            <w:shd w:val="clear" w:color="000000" w:fill="FFFFFF"/>
            <w:vAlign w:val="center"/>
            <w:hideMark/>
          </w:tcPr>
          <w:p w14:paraId="348635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24.278,00</w:t>
            </w:r>
          </w:p>
        </w:tc>
      </w:tr>
      <w:tr w:rsidR="00947576" w:rsidRPr="00B7639A" w14:paraId="614D0BE4"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87B63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187</w:t>
            </w:r>
          </w:p>
        </w:tc>
        <w:tc>
          <w:tcPr>
            <w:tcW w:w="1071" w:type="dxa"/>
            <w:tcBorders>
              <w:top w:val="nil"/>
              <w:left w:val="nil"/>
              <w:bottom w:val="single" w:sz="4" w:space="0" w:color="auto"/>
              <w:right w:val="single" w:sz="4" w:space="0" w:color="auto"/>
            </w:tcBorders>
            <w:shd w:val="clear" w:color="000000" w:fill="FFFFFF"/>
            <w:vAlign w:val="center"/>
            <w:hideMark/>
          </w:tcPr>
          <w:p w14:paraId="60A372A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7972EA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8AB7A03" w14:textId="77777777" w:rsidR="00947576" w:rsidRPr="00B7639A" w:rsidRDefault="00947576" w:rsidP="00A40D85">
            <w:pPr>
              <w:rPr>
                <w:rFonts w:ascii="Arial" w:hAnsi="Arial" w:cs="Arial"/>
                <w:color w:val="000000"/>
                <w:sz w:val="18"/>
                <w:szCs w:val="18"/>
              </w:rPr>
            </w:pPr>
            <w:proofErr w:type="gramStart"/>
            <w:r w:rsidRPr="00B7639A">
              <w:rPr>
                <w:rFonts w:ascii="Arial" w:hAnsi="Arial" w:cs="Arial"/>
                <w:color w:val="000000"/>
                <w:sz w:val="18"/>
                <w:szCs w:val="18"/>
              </w:rPr>
              <w:t>SOLUÇÃO  GLICOSADA</w:t>
            </w:r>
            <w:proofErr w:type="gramEnd"/>
            <w:r w:rsidRPr="00B7639A">
              <w:rPr>
                <w:rFonts w:ascii="Arial" w:hAnsi="Arial" w:cs="Arial"/>
                <w:color w:val="000000"/>
                <w:sz w:val="18"/>
                <w:szCs w:val="18"/>
              </w:rPr>
              <w:t xml:space="preserve"> 5% FRASCO 250 ML  BR0270092 - SOLUÇÃO  GLICOSADA 5% FRASCO 250 ML  BR0270092</w:t>
            </w:r>
          </w:p>
        </w:tc>
        <w:tc>
          <w:tcPr>
            <w:tcW w:w="1492" w:type="dxa"/>
            <w:tcBorders>
              <w:top w:val="nil"/>
              <w:left w:val="nil"/>
              <w:bottom w:val="single" w:sz="4" w:space="0" w:color="auto"/>
              <w:right w:val="single" w:sz="4" w:space="0" w:color="auto"/>
            </w:tcBorders>
            <w:shd w:val="clear" w:color="000000" w:fill="FFFFFF"/>
            <w:vAlign w:val="center"/>
            <w:hideMark/>
          </w:tcPr>
          <w:p w14:paraId="75749E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7,1935</w:t>
            </w:r>
          </w:p>
        </w:tc>
        <w:tc>
          <w:tcPr>
            <w:tcW w:w="1414" w:type="dxa"/>
            <w:tcBorders>
              <w:top w:val="nil"/>
              <w:left w:val="nil"/>
              <w:bottom w:val="single" w:sz="4" w:space="0" w:color="auto"/>
              <w:right w:val="single" w:sz="4" w:space="0" w:color="auto"/>
            </w:tcBorders>
            <w:shd w:val="clear" w:color="000000" w:fill="FFFFFF"/>
            <w:vAlign w:val="center"/>
            <w:hideMark/>
          </w:tcPr>
          <w:p w14:paraId="1601E2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28.774,00</w:t>
            </w:r>
          </w:p>
        </w:tc>
      </w:tr>
      <w:tr w:rsidR="00947576" w:rsidRPr="00B7639A" w14:paraId="614698B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3CE05F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188</w:t>
            </w:r>
          </w:p>
        </w:tc>
        <w:tc>
          <w:tcPr>
            <w:tcW w:w="1071" w:type="dxa"/>
            <w:tcBorders>
              <w:top w:val="nil"/>
              <w:left w:val="nil"/>
              <w:bottom w:val="single" w:sz="4" w:space="0" w:color="auto"/>
              <w:right w:val="single" w:sz="4" w:space="0" w:color="auto"/>
            </w:tcBorders>
            <w:shd w:val="clear" w:color="000000" w:fill="FFFFFF"/>
            <w:vAlign w:val="center"/>
            <w:hideMark/>
          </w:tcPr>
          <w:p w14:paraId="71C8A4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39667F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C3F9C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SOLUÇÃO FISIOLÓGICA 0,9 % FRASCO 1000 </w:t>
            </w:r>
            <w:proofErr w:type="gramStart"/>
            <w:r w:rsidRPr="00B7639A">
              <w:rPr>
                <w:rFonts w:ascii="Arial" w:hAnsi="Arial" w:cs="Arial"/>
                <w:color w:val="000000"/>
                <w:sz w:val="18"/>
                <w:szCs w:val="18"/>
              </w:rPr>
              <w:t>ML  BR</w:t>
            </w:r>
            <w:proofErr w:type="gramEnd"/>
            <w:r w:rsidRPr="00B7639A">
              <w:rPr>
                <w:rFonts w:ascii="Arial" w:hAnsi="Arial" w:cs="Arial"/>
                <w:color w:val="000000"/>
                <w:sz w:val="18"/>
                <w:szCs w:val="18"/>
              </w:rPr>
              <w:t>0268236 - SOLUÇÃO FISIOLÓGICA 0,9 % FRASCO 1000 ML  BR0268236</w:t>
            </w:r>
          </w:p>
        </w:tc>
        <w:tc>
          <w:tcPr>
            <w:tcW w:w="1492" w:type="dxa"/>
            <w:tcBorders>
              <w:top w:val="nil"/>
              <w:left w:val="nil"/>
              <w:bottom w:val="single" w:sz="4" w:space="0" w:color="auto"/>
              <w:right w:val="single" w:sz="4" w:space="0" w:color="auto"/>
            </w:tcBorders>
            <w:shd w:val="clear" w:color="000000" w:fill="FFFFFF"/>
            <w:vAlign w:val="center"/>
            <w:hideMark/>
          </w:tcPr>
          <w:p w14:paraId="1F592E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10,5084</w:t>
            </w:r>
          </w:p>
        </w:tc>
        <w:tc>
          <w:tcPr>
            <w:tcW w:w="1414" w:type="dxa"/>
            <w:tcBorders>
              <w:top w:val="nil"/>
              <w:left w:val="nil"/>
              <w:bottom w:val="single" w:sz="4" w:space="0" w:color="auto"/>
              <w:right w:val="single" w:sz="4" w:space="0" w:color="auto"/>
            </w:tcBorders>
            <w:shd w:val="clear" w:color="000000" w:fill="FFFFFF"/>
            <w:vAlign w:val="center"/>
            <w:hideMark/>
          </w:tcPr>
          <w:p w14:paraId="3B6308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10.508,40</w:t>
            </w:r>
          </w:p>
        </w:tc>
      </w:tr>
      <w:tr w:rsidR="00947576" w:rsidRPr="00B7639A" w14:paraId="2D036B9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C5E30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189</w:t>
            </w:r>
          </w:p>
        </w:tc>
        <w:tc>
          <w:tcPr>
            <w:tcW w:w="1071" w:type="dxa"/>
            <w:tcBorders>
              <w:top w:val="nil"/>
              <w:left w:val="nil"/>
              <w:bottom w:val="single" w:sz="4" w:space="0" w:color="auto"/>
              <w:right w:val="single" w:sz="4" w:space="0" w:color="auto"/>
            </w:tcBorders>
            <w:shd w:val="clear" w:color="000000" w:fill="FFFFFF"/>
            <w:vAlign w:val="center"/>
            <w:hideMark/>
          </w:tcPr>
          <w:p w14:paraId="74662E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11.250,000</w:t>
            </w:r>
          </w:p>
        </w:tc>
        <w:tc>
          <w:tcPr>
            <w:tcW w:w="561" w:type="dxa"/>
            <w:tcBorders>
              <w:top w:val="nil"/>
              <w:left w:val="nil"/>
              <w:bottom w:val="single" w:sz="4" w:space="0" w:color="auto"/>
              <w:right w:val="single" w:sz="4" w:space="0" w:color="auto"/>
            </w:tcBorders>
            <w:shd w:val="clear" w:color="000000" w:fill="FFFFFF"/>
            <w:vAlign w:val="center"/>
            <w:hideMark/>
          </w:tcPr>
          <w:p w14:paraId="0F1A6A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363A3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SOLUÇAO FISIOLÓGICA 0,9</w:t>
            </w:r>
            <w:proofErr w:type="gramStart"/>
            <w:r w:rsidRPr="00B7639A">
              <w:rPr>
                <w:rFonts w:ascii="Arial" w:hAnsi="Arial" w:cs="Arial"/>
                <w:color w:val="000000"/>
                <w:sz w:val="18"/>
                <w:szCs w:val="18"/>
              </w:rPr>
              <w:t>%  FRASCO</w:t>
            </w:r>
            <w:proofErr w:type="gramEnd"/>
            <w:r w:rsidRPr="00B7639A">
              <w:rPr>
                <w:rFonts w:ascii="Arial" w:hAnsi="Arial" w:cs="Arial"/>
                <w:color w:val="000000"/>
                <w:sz w:val="18"/>
                <w:szCs w:val="18"/>
              </w:rPr>
              <w:t xml:space="preserve"> 100 ML  BR0268236 - SOLUÇAO FISIOLÓGICA 0,9%  FRASCO 100 ML  BR0268236</w:t>
            </w:r>
          </w:p>
        </w:tc>
        <w:tc>
          <w:tcPr>
            <w:tcW w:w="1492" w:type="dxa"/>
            <w:tcBorders>
              <w:top w:val="nil"/>
              <w:left w:val="nil"/>
              <w:bottom w:val="single" w:sz="4" w:space="0" w:color="auto"/>
              <w:right w:val="single" w:sz="4" w:space="0" w:color="auto"/>
            </w:tcBorders>
            <w:shd w:val="clear" w:color="000000" w:fill="FFFFFF"/>
            <w:vAlign w:val="center"/>
            <w:hideMark/>
          </w:tcPr>
          <w:p w14:paraId="2096A8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5,4454</w:t>
            </w:r>
          </w:p>
        </w:tc>
        <w:tc>
          <w:tcPr>
            <w:tcW w:w="1414" w:type="dxa"/>
            <w:tcBorders>
              <w:top w:val="nil"/>
              <w:left w:val="nil"/>
              <w:bottom w:val="single" w:sz="4" w:space="0" w:color="auto"/>
              <w:right w:val="single" w:sz="4" w:space="0" w:color="auto"/>
            </w:tcBorders>
            <w:shd w:val="clear" w:color="000000" w:fill="FFFFFF"/>
            <w:vAlign w:val="center"/>
            <w:hideMark/>
          </w:tcPr>
          <w:p w14:paraId="4ECD17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61.260,75</w:t>
            </w:r>
          </w:p>
        </w:tc>
      </w:tr>
      <w:tr w:rsidR="00947576" w:rsidRPr="00B7639A" w14:paraId="375B3DA4"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74272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190</w:t>
            </w:r>
          </w:p>
        </w:tc>
        <w:tc>
          <w:tcPr>
            <w:tcW w:w="1071" w:type="dxa"/>
            <w:tcBorders>
              <w:top w:val="nil"/>
              <w:left w:val="nil"/>
              <w:bottom w:val="single" w:sz="4" w:space="0" w:color="auto"/>
              <w:right w:val="single" w:sz="4" w:space="0" w:color="auto"/>
            </w:tcBorders>
            <w:shd w:val="clear" w:color="000000" w:fill="FFFFFF"/>
            <w:vAlign w:val="center"/>
            <w:hideMark/>
          </w:tcPr>
          <w:p w14:paraId="4B3F61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10.000,000</w:t>
            </w:r>
          </w:p>
        </w:tc>
        <w:tc>
          <w:tcPr>
            <w:tcW w:w="561" w:type="dxa"/>
            <w:tcBorders>
              <w:top w:val="nil"/>
              <w:left w:val="nil"/>
              <w:bottom w:val="single" w:sz="4" w:space="0" w:color="auto"/>
              <w:right w:val="single" w:sz="4" w:space="0" w:color="auto"/>
            </w:tcBorders>
            <w:shd w:val="clear" w:color="000000" w:fill="FFFFFF"/>
            <w:vAlign w:val="center"/>
            <w:hideMark/>
          </w:tcPr>
          <w:p w14:paraId="599264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027DB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SOLUÇÃO FISIOLÓGICA 0,9% FRASCO 500 ML BR0268236 CP (COTA PRINCIPAL) - SOLUÇÃO FISIOLÓGICA 0,9% FRASCO 500 ML BR0268236 CP (COTA PRINCIPAL)</w:t>
            </w:r>
          </w:p>
        </w:tc>
        <w:tc>
          <w:tcPr>
            <w:tcW w:w="1492" w:type="dxa"/>
            <w:tcBorders>
              <w:top w:val="nil"/>
              <w:left w:val="nil"/>
              <w:bottom w:val="single" w:sz="4" w:space="0" w:color="auto"/>
              <w:right w:val="single" w:sz="4" w:space="0" w:color="auto"/>
            </w:tcBorders>
            <w:shd w:val="clear" w:color="000000" w:fill="FFFFFF"/>
            <w:vAlign w:val="center"/>
            <w:hideMark/>
          </w:tcPr>
          <w:p w14:paraId="7414D2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7,4291</w:t>
            </w:r>
          </w:p>
        </w:tc>
        <w:tc>
          <w:tcPr>
            <w:tcW w:w="1414" w:type="dxa"/>
            <w:tcBorders>
              <w:top w:val="nil"/>
              <w:left w:val="nil"/>
              <w:bottom w:val="single" w:sz="4" w:space="0" w:color="auto"/>
              <w:right w:val="single" w:sz="4" w:space="0" w:color="auto"/>
            </w:tcBorders>
            <w:shd w:val="clear" w:color="000000" w:fill="FFFFFF"/>
            <w:vAlign w:val="center"/>
            <w:hideMark/>
          </w:tcPr>
          <w:p w14:paraId="5DD45F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74.291,00</w:t>
            </w:r>
          </w:p>
        </w:tc>
      </w:tr>
      <w:tr w:rsidR="00947576" w:rsidRPr="00B7639A" w14:paraId="5CD3BDE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25881A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191</w:t>
            </w:r>
          </w:p>
        </w:tc>
        <w:tc>
          <w:tcPr>
            <w:tcW w:w="1071" w:type="dxa"/>
            <w:tcBorders>
              <w:top w:val="nil"/>
              <w:left w:val="nil"/>
              <w:bottom w:val="single" w:sz="4" w:space="0" w:color="auto"/>
              <w:right w:val="single" w:sz="4" w:space="0" w:color="auto"/>
            </w:tcBorders>
            <w:shd w:val="clear" w:color="000000" w:fill="FFFFFF"/>
            <w:vAlign w:val="center"/>
            <w:hideMark/>
          </w:tcPr>
          <w:p w14:paraId="58731C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531412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UND</w:t>
            </w:r>
          </w:p>
        </w:tc>
        <w:tc>
          <w:tcPr>
            <w:tcW w:w="5744" w:type="dxa"/>
            <w:tcBorders>
              <w:top w:val="nil"/>
              <w:left w:val="nil"/>
              <w:bottom w:val="single" w:sz="4" w:space="0" w:color="auto"/>
              <w:right w:val="single" w:sz="4" w:space="0" w:color="auto"/>
            </w:tcBorders>
            <w:shd w:val="clear" w:color="000000" w:fill="FFFFFF"/>
            <w:vAlign w:val="center"/>
            <w:hideMark/>
          </w:tcPr>
          <w:p w14:paraId="4409FB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SOLUÇÃO GLICOSADA 5% FRASCO 500 ML CX C/ 25 BR2700 ID: 62216 - SOLUÇÃO GLICOSADA 5% FRASCO 500 ML CX C/ 25 BR270092</w:t>
            </w:r>
          </w:p>
        </w:tc>
        <w:tc>
          <w:tcPr>
            <w:tcW w:w="1492" w:type="dxa"/>
            <w:tcBorders>
              <w:top w:val="nil"/>
              <w:left w:val="nil"/>
              <w:bottom w:val="single" w:sz="4" w:space="0" w:color="auto"/>
              <w:right w:val="single" w:sz="4" w:space="0" w:color="auto"/>
            </w:tcBorders>
            <w:shd w:val="clear" w:color="000000" w:fill="FFFFFF"/>
            <w:vAlign w:val="center"/>
            <w:hideMark/>
          </w:tcPr>
          <w:p w14:paraId="4E031F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7,4988</w:t>
            </w:r>
          </w:p>
        </w:tc>
        <w:tc>
          <w:tcPr>
            <w:tcW w:w="1414" w:type="dxa"/>
            <w:tcBorders>
              <w:top w:val="nil"/>
              <w:left w:val="nil"/>
              <w:bottom w:val="single" w:sz="4" w:space="0" w:color="auto"/>
              <w:right w:val="single" w:sz="4" w:space="0" w:color="auto"/>
            </w:tcBorders>
            <w:shd w:val="clear" w:color="000000" w:fill="FFFFFF"/>
            <w:vAlign w:val="center"/>
            <w:hideMark/>
          </w:tcPr>
          <w:p w14:paraId="68E964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22.496,40</w:t>
            </w:r>
          </w:p>
        </w:tc>
      </w:tr>
      <w:tr w:rsidR="00947576" w:rsidRPr="00B7639A" w14:paraId="7C3F795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2296D7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192</w:t>
            </w:r>
          </w:p>
        </w:tc>
        <w:tc>
          <w:tcPr>
            <w:tcW w:w="1071" w:type="dxa"/>
            <w:tcBorders>
              <w:top w:val="nil"/>
              <w:left w:val="nil"/>
              <w:bottom w:val="single" w:sz="4" w:space="0" w:color="auto"/>
              <w:right w:val="single" w:sz="4" w:space="0" w:color="auto"/>
            </w:tcBorders>
            <w:shd w:val="clear" w:color="000000" w:fill="FFFFFF"/>
            <w:vAlign w:val="center"/>
            <w:hideMark/>
          </w:tcPr>
          <w:p w14:paraId="4A59FF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79B40F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BB93F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SUCCINATO DE METOPROLOL DE 50 MG COMPRIMIDO BR0276657 - SUCCINATO DE METOPROLOL DE 50 MG COMPRIMIDO BR0276657</w:t>
            </w:r>
          </w:p>
        </w:tc>
        <w:tc>
          <w:tcPr>
            <w:tcW w:w="1492" w:type="dxa"/>
            <w:tcBorders>
              <w:top w:val="nil"/>
              <w:left w:val="nil"/>
              <w:bottom w:val="single" w:sz="4" w:space="0" w:color="auto"/>
              <w:right w:val="single" w:sz="4" w:space="0" w:color="auto"/>
            </w:tcBorders>
            <w:shd w:val="clear" w:color="000000" w:fill="FFFFFF"/>
            <w:vAlign w:val="center"/>
            <w:hideMark/>
          </w:tcPr>
          <w:p w14:paraId="5CB394E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0,7727</w:t>
            </w:r>
          </w:p>
        </w:tc>
        <w:tc>
          <w:tcPr>
            <w:tcW w:w="1414" w:type="dxa"/>
            <w:tcBorders>
              <w:top w:val="nil"/>
              <w:left w:val="nil"/>
              <w:bottom w:val="single" w:sz="4" w:space="0" w:color="auto"/>
              <w:right w:val="single" w:sz="4" w:space="0" w:color="auto"/>
            </w:tcBorders>
            <w:shd w:val="clear" w:color="000000" w:fill="FFFFFF"/>
            <w:vAlign w:val="center"/>
            <w:hideMark/>
          </w:tcPr>
          <w:p w14:paraId="706560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2.318,10</w:t>
            </w:r>
          </w:p>
        </w:tc>
      </w:tr>
      <w:tr w:rsidR="00947576" w:rsidRPr="00B7639A" w14:paraId="58EE29B1"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A1F6C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193</w:t>
            </w:r>
          </w:p>
        </w:tc>
        <w:tc>
          <w:tcPr>
            <w:tcW w:w="1071" w:type="dxa"/>
            <w:tcBorders>
              <w:top w:val="nil"/>
              <w:left w:val="nil"/>
              <w:bottom w:val="single" w:sz="4" w:space="0" w:color="auto"/>
              <w:right w:val="single" w:sz="4" w:space="0" w:color="auto"/>
            </w:tcBorders>
            <w:shd w:val="clear" w:color="000000" w:fill="FFFFFF"/>
            <w:vAlign w:val="center"/>
            <w:hideMark/>
          </w:tcPr>
          <w:p w14:paraId="12981F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70F7B3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9C0A0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SUCCINATO SÓDICO DE HIDROCORTISONA INJETÁVEL 100 MG, FRASCO-</w:t>
            </w:r>
            <w:proofErr w:type="gramStart"/>
            <w:r w:rsidRPr="00B7639A">
              <w:rPr>
                <w:rFonts w:ascii="Arial" w:hAnsi="Arial" w:cs="Arial"/>
                <w:color w:val="000000"/>
                <w:sz w:val="18"/>
                <w:szCs w:val="18"/>
              </w:rPr>
              <w:t>AMPOLA  BR</w:t>
            </w:r>
            <w:proofErr w:type="gramEnd"/>
            <w:r w:rsidRPr="00B7639A">
              <w:rPr>
                <w:rFonts w:ascii="Arial" w:hAnsi="Arial" w:cs="Arial"/>
                <w:color w:val="000000"/>
                <w:sz w:val="18"/>
                <w:szCs w:val="18"/>
              </w:rPr>
              <w:t>0270220 - SUCCINATO SÓDICO DE HIDROCORTISONA INJETÁVEL 100 MG, FRASCO-AMPOLA  BR0270220</w:t>
            </w:r>
          </w:p>
        </w:tc>
        <w:tc>
          <w:tcPr>
            <w:tcW w:w="1492" w:type="dxa"/>
            <w:tcBorders>
              <w:top w:val="nil"/>
              <w:left w:val="nil"/>
              <w:bottom w:val="single" w:sz="4" w:space="0" w:color="auto"/>
              <w:right w:val="single" w:sz="4" w:space="0" w:color="auto"/>
            </w:tcBorders>
            <w:shd w:val="clear" w:color="000000" w:fill="FFFFFF"/>
            <w:vAlign w:val="center"/>
            <w:hideMark/>
          </w:tcPr>
          <w:p w14:paraId="1DE541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5,0470</w:t>
            </w:r>
          </w:p>
        </w:tc>
        <w:tc>
          <w:tcPr>
            <w:tcW w:w="1414" w:type="dxa"/>
            <w:tcBorders>
              <w:top w:val="nil"/>
              <w:left w:val="nil"/>
              <w:bottom w:val="single" w:sz="4" w:space="0" w:color="auto"/>
              <w:right w:val="single" w:sz="4" w:space="0" w:color="auto"/>
            </w:tcBorders>
            <w:shd w:val="clear" w:color="000000" w:fill="FFFFFF"/>
            <w:vAlign w:val="center"/>
            <w:hideMark/>
          </w:tcPr>
          <w:p w14:paraId="7F1EBA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5.047,00</w:t>
            </w:r>
          </w:p>
        </w:tc>
      </w:tr>
      <w:tr w:rsidR="00947576" w:rsidRPr="00B7639A" w14:paraId="1A58406F"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3C247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194</w:t>
            </w:r>
          </w:p>
        </w:tc>
        <w:tc>
          <w:tcPr>
            <w:tcW w:w="1071" w:type="dxa"/>
            <w:tcBorders>
              <w:top w:val="nil"/>
              <w:left w:val="nil"/>
              <w:bottom w:val="single" w:sz="4" w:space="0" w:color="auto"/>
              <w:right w:val="single" w:sz="4" w:space="0" w:color="auto"/>
            </w:tcBorders>
            <w:shd w:val="clear" w:color="000000" w:fill="FFFFFF"/>
            <w:vAlign w:val="center"/>
            <w:hideMark/>
          </w:tcPr>
          <w:p w14:paraId="0F2E04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736B2B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168DA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SUCCINATO SÓDICO DE HIDROCORTISONA INJETÁVEL 500 </w:t>
            </w:r>
            <w:proofErr w:type="gramStart"/>
            <w:r w:rsidRPr="00B7639A">
              <w:rPr>
                <w:rFonts w:ascii="Arial" w:hAnsi="Arial" w:cs="Arial"/>
                <w:color w:val="000000"/>
                <w:sz w:val="18"/>
                <w:szCs w:val="18"/>
              </w:rPr>
              <w:t xml:space="preserve">MG,   </w:t>
            </w:r>
            <w:proofErr w:type="gramEnd"/>
            <w:r w:rsidRPr="00B7639A">
              <w:rPr>
                <w:rFonts w:ascii="Arial" w:hAnsi="Arial" w:cs="Arial"/>
                <w:color w:val="000000"/>
                <w:sz w:val="18"/>
                <w:szCs w:val="18"/>
              </w:rPr>
              <w:t>FRASCO-AMPOLA BR 0270219 - SUCCINATO SÓDICO DE HIDROCORTISONA INJETÁVEL 500 MG,   FRASCO-AMPOLA BR 0270219</w:t>
            </w:r>
          </w:p>
        </w:tc>
        <w:tc>
          <w:tcPr>
            <w:tcW w:w="1492" w:type="dxa"/>
            <w:tcBorders>
              <w:top w:val="nil"/>
              <w:left w:val="nil"/>
              <w:bottom w:val="single" w:sz="4" w:space="0" w:color="auto"/>
              <w:right w:val="single" w:sz="4" w:space="0" w:color="auto"/>
            </w:tcBorders>
            <w:shd w:val="clear" w:color="000000" w:fill="FFFFFF"/>
            <w:vAlign w:val="center"/>
            <w:hideMark/>
          </w:tcPr>
          <w:p w14:paraId="5E961C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7,4606</w:t>
            </w:r>
          </w:p>
        </w:tc>
        <w:tc>
          <w:tcPr>
            <w:tcW w:w="1414" w:type="dxa"/>
            <w:tcBorders>
              <w:top w:val="nil"/>
              <w:left w:val="nil"/>
              <w:bottom w:val="single" w:sz="4" w:space="0" w:color="auto"/>
              <w:right w:val="single" w:sz="4" w:space="0" w:color="auto"/>
            </w:tcBorders>
            <w:shd w:val="clear" w:color="000000" w:fill="FFFFFF"/>
            <w:vAlign w:val="center"/>
            <w:hideMark/>
          </w:tcPr>
          <w:p w14:paraId="3FDCF2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14.921,20</w:t>
            </w:r>
          </w:p>
        </w:tc>
      </w:tr>
      <w:tr w:rsidR="00947576" w:rsidRPr="00B7639A" w14:paraId="0F3FAC9A"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6AC8F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195</w:t>
            </w:r>
          </w:p>
        </w:tc>
        <w:tc>
          <w:tcPr>
            <w:tcW w:w="1071" w:type="dxa"/>
            <w:tcBorders>
              <w:top w:val="nil"/>
              <w:left w:val="nil"/>
              <w:bottom w:val="single" w:sz="4" w:space="0" w:color="auto"/>
              <w:right w:val="single" w:sz="4" w:space="0" w:color="auto"/>
            </w:tcBorders>
            <w:shd w:val="clear" w:color="000000" w:fill="FFFFFF"/>
            <w:vAlign w:val="center"/>
            <w:hideMark/>
          </w:tcPr>
          <w:p w14:paraId="650FF5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w:t>
            </w:r>
          </w:p>
        </w:tc>
        <w:tc>
          <w:tcPr>
            <w:tcW w:w="561" w:type="dxa"/>
            <w:tcBorders>
              <w:top w:val="nil"/>
              <w:left w:val="nil"/>
              <w:bottom w:val="single" w:sz="4" w:space="0" w:color="auto"/>
              <w:right w:val="single" w:sz="4" w:space="0" w:color="auto"/>
            </w:tcBorders>
            <w:shd w:val="clear" w:color="000000" w:fill="FFFFFF"/>
            <w:vAlign w:val="center"/>
            <w:hideMark/>
          </w:tcPr>
          <w:p w14:paraId="305398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2199F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SULFADIAZINA DE PRATA 1%, CREME POTE 500 G   BR0272089 - SULFADIAZINA DE PRATA 1%, CREME POTE 500 G   BR0272089</w:t>
            </w:r>
          </w:p>
        </w:tc>
        <w:tc>
          <w:tcPr>
            <w:tcW w:w="1492" w:type="dxa"/>
            <w:tcBorders>
              <w:top w:val="nil"/>
              <w:left w:val="nil"/>
              <w:bottom w:val="single" w:sz="4" w:space="0" w:color="auto"/>
              <w:right w:val="single" w:sz="4" w:space="0" w:color="auto"/>
            </w:tcBorders>
            <w:shd w:val="clear" w:color="000000" w:fill="FFFFFF"/>
            <w:vAlign w:val="center"/>
            <w:hideMark/>
          </w:tcPr>
          <w:p w14:paraId="7C1B19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44,8061</w:t>
            </w:r>
          </w:p>
        </w:tc>
        <w:tc>
          <w:tcPr>
            <w:tcW w:w="1414" w:type="dxa"/>
            <w:tcBorders>
              <w:top w:val="nil"/>
              <w:left w:val="nil"/>
              <w:bottom w:val="single" w:sz="4" w:space="0" w:color="auto"/>
              <w:right w:val="single" w:sz="4" w:space="0" w:color="auto"/>
            </w:tcBorders>
            <w:shd w:val="clear" w:color="000000" w:fill="FFFFFF"/>
            <w:vAlign w:val="center"/>
            <w:hideMark/>
          </w:tcPr>
          <w:p w14:paraId="36B9C1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2.150,69</w:t>
            </w:r>
          </w:p>
        </w:tc>
      </w:tr>
      <w:tr w:rsidR="00947576" w:rsidRPr="00B7639A" w14:paraId="0F6DC52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8CD56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196</w:t>
            </w:r>
          </w:p>
        </w:tc>
        <w:tc>
          <w:tcPr>
            <w:tcW w:w="1071" w:type="dxa"/>
            <w:tcBorders>
              <w:top w:val="nil"/>
              <w:left w:val="nil"/>
              <w:bottom w:val="single" w:sz="4" w:space="0" w:color="auto"/>
              <w:right w:val="single" w:sz="4" w:space="0" w:color="auto"/>
            </w:tcBorders>
            <w:shd w:val="clear" w:color="000000" w:fill="FFFFFF"/>
            <w:vAlign w:val="center"/>
            <w:hideMark/>
          </w:tcPr>
          <w:p w14:paraId="187D56E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1B7CB2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9E3D0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SULFATO DE MAGNÉSIO 10% AMPOLA 10 ML BR0268076 - SULFATO DE MAGNÉSIO 10% AMPOLA 10 ML BR0268076</w:t>
            </w:r>
          </w:p>
        </w:tc>
        <w:tc>
          <w:tcPr>
            <w:tcW w:w="1492" w:type="dxa"/>
            <w:tcBorders>
              <w:top w:val="nil"/>
              <w:left w:val="nil"/>
              <w:bottom w:val="single" w:sz="4" w:space="0" w:color="auto"/>
              <w:right w:val="single" w:sz="4" w:space="0" w:color="auto"/>
            </w:tcBorders>
            <w:shd w:val="clear" w:color="000000" w:fill="FFFFFF"/>
            <w:vAlign w:val="center"/>
            <w:hideMark/>
          </w:tcPr>
          <w:p w14:paraId="53BF54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1,6500</w:t>
            </w:r>
          </w:p>
        </w:tc>
        <w:tc>
          <w:tcPr>
            <w:tcW w:w="1414" w:type="dxa"/>
            <w:tcBorders>
              <w:top w:val="nil"/>
              <w:left w:val="nil"/>
              <w:bottom w:val="single" w:sz="4" w:space="0" w:color="auto"/>
              <w:right w:val="single" w:sz="4" w:space="0" w:color="auto"/>
            </w:tcBorders>
            <w:shd w:val="clear" w:color="000000" w:fill="FFFFFF"/>
            <w:vAlign w:val="center"/>
            <w:hideMark/>
          </w:tcPr>
          <w:p w14:paraId="6E2B55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330,00</w:t>
            </w:r>
          </w:p>
        </w:tc>
      </w:tr>
      <w:tr w:rsidR="00947576" w:rsidRPr="00B7639A" w14:paraId="521F9E7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13248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197</w:t>
            </w:r>
          </w:p>
        </w:tc>
        <w:tc>
          <w:tcPr>
            <w:tcW w:w="1071" w:type="dxa"/>
            <w:tcBorders>
              <w:top w:val="nil"/>
              <w:left w:val="nil"/>
              <w:bottom w:val="single" w:sz="4" w:space="0" w:color="auto"/>
              <w:right w:val="single" w:sz="4" w:space="0" w:color="auto"/>
            </w:tcBorders>
            <w:shd w:val="clear" w:color="000000" w:fill="FFFFFF"/>
            <w:vAlign w:val="center"/>
            <w:hideMark/>
          </w:tcPr>
          <w:p w14:paraId="011A31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64F50DA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8192A3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SULFATO DE MORFINA 1MG/ML, AMPOLA 1 ML   BR0304870 - SULFATO DE MORFINA 1MG/ML, AMPOLA 1 ML   BR0304870</w:t>
            </w:r>
          </w:p>
        </w:tc>
        <w:tc>
          <w:tcPr>
            <w:tcW w:w="1492" w:type="dxa"/>
            <w:tcBorders>
              <w:top w:val="nil"/>
              <w:left w:val="nil"/>
              <w:bottom w:val="single" w:sz="4" w:space="0" w:color="auto"/>
              <w:right w:val="single" w:sz="4" w:space="0" w:color="auto"/>
            </w:tcBorders>
            <w:shd w:val="clear" w:color="000000" w:fill="FFFFFF"/>
            <w:vAlign w:val="center"/>
            <w:hideMark/>
          </w:tcPr>
          <w:p w14:paraId="6874BB0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7,5771</w:t>
            </w:r>
          </w:p>
        </w:tc>
        <w:tc>
          <w:tcPr>
            <w:tcW w:w="1414" w:type="dxa"/>
            <w:tcBorders>
              <w:top w:val="nil"/>
              <w:left w:val="nil"/>
              <w:bottom w:val="single" w:sz="4" w:space="0" w:color="auto"/>
              <w:right w:val="single" w:sz="4" w:space="0" w:color="auto"/>
            </w:tcBorders>
            <w:shd w:val="clear" w:color="000000" w:fill="FFFFFF"/>
            <w:vAlign w:val="center"/>
            <w:hideMark/>
          </w:tcPr>
          <w:p w14:paraId="613891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7.577,10</w:t>
            </w:r>
          </w:p>
        </w:tc>
      </w:tr>
      <w:tr w:rsidR="00947576" w:rsidRPr="00B7639A" w14:paraId="07EF3CB2"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20E2F0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198</w:t>
            </w:r>
          </w:p>
        </w:tc>
        <w:tc>
          <w:tcPr>
            <w:tcW w:w="1071" w:type="dxa"/>
            <w:tcBorders>
              <w:top w:val="nil"/>
              <w:left w:val="nil"/>
              <w:bottom w:val="single" w:sz="4" w:space="0" w:color="auto"/>
              <w:right w:val="single" w:sz="4" w:space="0" w:color="auto"/>
            </w:tcBorders>
            <w:shd w:val="clear" w:color="000000" w:fill="FFFFFF"/>
            <w:vAlign w:val="center"/>
            <w:hideMark/>
          </w:tcPr>
          <w:p w14:paraId="152F72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583E85A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19AE6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SULFATO DE TERBUTALINA INJETÁVEL 0,5MG/ML AMPOLA 1ML BR0269818 - SULFATO DE TERBUTALINA INJETÁVEL 0,5MG/ML AMPOLA 1ML BR0269818</w:t>
            </w:r>
          </w:p>
        </w:tc>
        <w:tc>
          <w:tcPr>
            <w:tcW w:w="1492" w:type="dxa"/>
            <w:tcBorders>
              <w:top w:val="nil"/>
              <w:left w:val="nil"/>
              <w:bottom w:val="single" w:sz="4" w:space="0" w:color="auto"/>
              <w:right w:val="single" w:sz="4" w:space="0" w:color="auto"/>
            </w:tcBorders>
            <w:shd w:val="clear" w:color="000000" w:fill="FFFFFF"/>
            <w:vAlign w:val="center"/>
            <w:hideMark/>
          </w:tcPr>
          <w:p w14:paraId="5E8801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2,4438</w:t>
            </w:r>
          </w:p>
        </w:tc>
        <w:tc>
          <w:tcPr>
            <w:tcW w:w="1414" w:type="dxa"/>
            <w:tcBorders>
              <w:top w:val="nil"/>
              <w:left w:val="nil"/>
              <w:bottom w:val="single" w:sz="4" w:space="0" w:color="auto"/>
              <w:right w:val="single" w:sz="4" w:space="0" w:color="auto"/>
            </w:tcBorders>
            <w:shd w:val="clear" w:color="000000" w:fill="FFFFFF"/>
            <w:vAlign w:val="center"/>
            <w:hideMark/>
          </w:tcPr>
          <w:p w14:paraId="22B153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1.466,28</w:t>
            </w:r>
          </w:p>
        </w:tc>
      </w:tr>
      <w:tr w:rsidR="00947576" w:rsidRPr="00B7639A" w14:paraId="09A5F39F"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FF825D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199</w:t>
            </w:r>
          </w:p>
        </w:tc>
        <w:tc>
          <w:tcPr>
            <w:tcW w:w="1071" w:type="dxa"/>
            <w:tcBorders>
              <w:top w:val="nil"/>
              <w:left w:val="nil"/>
              <w:bottom w:val="single" w:sz="4" w:space="0" w:color="auto"/>
              <w:right w:val="single" w:sz="4" w:space="0" w:color="auto"/>
            </w:tcBorders>
            <w:shd w:val="clear" w:color="000000" w:fill="FFFFFF"/>
            <w:vAlign w:val="center"/>
            <w:hideMark/>
          </w:tcPr>
          <w:p w14:paraId="6DD0BD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7C070A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529A7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TARTARATO DE METOPROLOL 1 MG/ML AMPOLA 5 ML. NÃO TEM CODIGO NO BPS - TARTARATO DE METOPROLOL 1 MG/ML AMPOLA 5 ML. NÃO TEM CODIGO NO BPS</w:t>
            </w:r>
          </w:p>
        </w:tc>
        <w:tc>
          <w:tcPr>
            <w:tcW w:w="1492" w:type="dxa"/>
            <w:tcBorders>
              <w:top w:val="nil"/>
              <w:left w:val="nil"/>
              <w:bottom w:val="single" w:sz="4" w:space="0" w:color="auto"/>
              <w:right w:val="single" w:sz="4" w:space="0" w:color="auto"/>
            </w:tcBorders>
            <w:shd w:val="clear" w:color="000000" w:fill="FFFFFF"/>
            <w:vAlign w:val="center"/>
            <w:hideMark/>
          </w:tcPr>
          <w:p w14:paraId="19FBDC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27,2931</w:t>
            </w:r>
          </w:p>
        </w:tc>
        <w:tc>
          <w:tcPr>
            <w:tcW w:w="1414" w:type="dxa"/>
            <w:tcBorders>
              <w:top w:val="nil"/>
              <w:left w:val="nil"/>
              <w:bottom w:val="single" w:sz="4" w:space="0" w:color="auto"/>
              <w:right w:val="single" w:sz="4" w:space="0" w:color="auto"/>
            </w:tcBorders>
            <w:shd w:val="clear" w:color="000000" w:fill="FFFFFF"/>
            <w:vAlign w:val="center"/>
            <w:hideMark/>
          </w:tcPr>
          <w:p w14:paraId="6E5338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1.364,66</w:t>
            </w:r>
          </w:p>
        </w:tc>
      </w:tr>
      <w:tr w:rsidR="00947576" w:rsidRPr="00B7639A" w14:paraId="4C7030C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E7FD8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w:t>
            </w:r>
          </w:p>
        </w:tc>
        <w:tc>
          <w:tcPr>
            <w:tcW w:w="1071" w:type="dxa"/>
            <w:tcBorders>
              <w:top w:val="nil"/>
              <w:left w:val="nil"/>
              <w:bottom w:val="single" w:sz="4" w:space="0" w:color="auto"/>
              <w:right w:val="single" w:sz="4" w:space="0" w:color="auto"/>
            </w:tcBorders>
            <w:shd w:val="clear" w:color="000000" w:fill="FFFFFF"/>
            <w:vAlign w:val="center"/>
            <w:hideMark/>
          </w:tcPr>
          <w:p w14:paraId="4998FA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0CCEF11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A04E5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TENOXICAM 20 MG, FRASCO - </w:t>
            </w:r>
            <w:proofErr w:type="gramStart"/>
            <w:r w:rsidRPr="00B7639A">
              <w:rPr>
                <w:rFonts w:ascii="Arial" w:hAnsi="Arial" w:cs="Arial"/>
                <w:color w:val="000000"/>
                <w:sz w:val="18"/>
                <w:szCs w:val="18"/>
              </w:rPr>
              <w:t>AMPOLA  BR</w:t>
            </w:r>
            <w:proofErr w:type="gramEnd"/>
            <w:r w:rsidRPr="00B7639A">
              <w:rPr>
                <w:rFonts w:ascii="Arial" w:hAnsi="Arial" w:cs="Arial"/>
                <w:color w:val="000000"/>
                <w:sz w:val="18"/>
                <w:szCs w:val="18"/>
              </w:rPr>
              <w:t>0268532 - TENOXICAM 20 MG, FRASCO - AMPOLA  BR0268532</w:t>
            </w:r>
          </w:p>
        </w:tc>
        <w:tc>
          <w:tcPr>
            <w:tcW w:w="1492" w:type="dxa"/>
            <w:tcBorders>
              <w:top w:val="nil"/>
              <w:left w:val="nil"/>
              <w:bottom w:val="single" w:sz="4" w:space="0" w:color="auto"/>
              <w:right w:val="single" w:sz="4" w:space="0" w:color="auto"/>
            </w:tcBorders>
            <w:shd w:val="clear" w:color="000000" w:fill="FFFFFF"/>
            <w:vAlign w:val="center"/>
            <w:hideMark/>
          </w:tcPr>
          <w:p w14:paraId="28F6F4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9,2950</w:t>
            </w:r>
          </w:p>
        </w:tc>
        <w:tc>
          <w:tcPr>
            <w:tcW w:w="1414" w:type="dxa"/>
            <w:tcBorders>
              <w:top w:val="nil"/>
              <w:left w:val="nil"/>
              <w:bottom w:val="single" w:sz="4" w:space="0" w:color="auto"/>
              <w:right w:val="single" w:sz="4" w:space="0" w:color="auto"/>
            </w:tcBorders>
            <w:shd w:val="clear" w:color="000000" w:fill="FFFFFF"/>
            <w:vAlign w:val="center"/>
            <w:hideMark/>
          </w:tcPr>
          <w:p w14:paraId="251FB5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4.647,50</w:t>
            </w:r>
          </w:p>
        </w:tc>
      </w:tr>
      <w:tr w:rsidR="00947576" w:rsidRPr="00B7639A" w14:paraId="253E55D7"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70BD9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201</w:t>
            </w:r>
          </w:p>
        </w:tc>
        <w:tc>
          <w:tcPr>
            <w:tcW w:w="1071" w:type="dxa"/>
            <w:tcBorders>
              <w:top w:val="nil"/>
              <w:left w:val="nil"/>
              <w:bottom w:val="single" w:sz="4" w:space="0" w:color="auto"/>
              <w:right w:val="single" w:sz="4" w:space="0" w:color="auto"/>
            </w:tcBorders>
            <w:shd w:val="clear" w:color="000000" w:fill="FFFFFF"/>
            <w:vAlign w:val="center"/>
            <w:hideMark/>
          </w:tcPr>
          <w:p w14:paraId="6C9089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00071F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C51A2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TENOXICAM 40 MG, FRASCO - </w:t>
            </w:r>
            <w:proofErr w:type="gramStart"/>
            <w:r w:rsidRPr="00B7639A">
              <w:rPr>
                <w:rFonts w:ascii="Arial" w:hAnsi="Arial" w:cs="Arial"/>
                <w:color w:val="000000"/>
                <w:sz w:val="18"/>
                <w:szCs w:val="18"/>
              </w:rPr>
              <w:t>AMPOLA  BR</w:t>
            </w:r>
            <w:proofErr w:type="gramEnd"/>
            <w:r w:rsidRPr="00B7639A">
              <w:rPr>
                <w:rFonts w:ascii="Arial" w:hAnsi="Arial" w:cs="Arial"/>
                <w:color w:val="000000"/>
                <w:sz w:val="18"/>
                <w:szCs w:val="18"/>
              </w:rPr>
              <w:t>0268533 - TENOXICAM 40 MG, FRASCO - AMPOLA  BR0268533</w:t>
            </w:r>
          </w:p>
        </w:tc>
        <w:tc>
          <w:tcPr>
            <w:tcW w:w="1492" w:type="dxa"/>
            <w:tcBorders>
              <w:top w:val="nil"/>
              <w:left w:val="nil"/>
              <w:bottom w:val="single" w:sz="4" w:space="0" w:color="auto"/>
              <w:right w:val="single" w:sz="4" w:space="0" w:color="auto"/>
            </w:tcBorders>
            <w:shd w:val="clear" w:color="000000" w:fill="FFFFFF"/>
            <w:vAlign w:val="center"/>
            <w:hideMark/>
          </w:tcPr>
          <w:p w14:paraId="52DA09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15,5513</w:t>
            </w:r>
          </w:p>
        </w:tc>
        <w:tc>
          <w:tcPr>
            <w:tcW w:w="1414" w:type="dxa"/>
            <w:tcBorders>
              <w:top w:val="nil"/>
              <w:left w:val="nil"/>
              <w:bottom w:val="single" w:sz="4" w:space="0" w:color="auto"/>
              <w:right w:val="single" w:sz="4" w:space="0" w:color="auto"/>
            </w:tcBorders>
            <w:shd w:val="clear" w:color="000000" w:fill="FFFFFF"/>
            <w:vAlign w:val="center"/>
            <w:hideMark/>
          </w:tcPr>
          <w:p w14:paraId="11B343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12.441,04</w:t>
            </w:r>
          </w:p>
        </w:tc>
      </w:tr>
      <w:tr w:rsidR="00947576" w:rsidRPr="00B7639A" w14:paraId="20D437DE"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36FDE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202</w:t>
            </w:r>
          </w:p>
        </w:tc>
        <w:tc>
          <w:tcPr>
            <w:tcW w:w="1071" w:type="dxa"/>
            <w:tcBorders>
              <w:top w:val="nil"/>
              <w:left w:val="nil"/>
              <w:bottom w:val="single" w:sz="4" w:space="0" w:color="auto"/>
              <w:right w:val="single" w:sz="4" w:space="0" w:color="auto"/>
            </w:tcBorders>
            <w:shd w:val="clear" w:color="000000" w:fill="FFFFFF"/>
            <w:vAlign w:val="center"/>
            <w:hideMark/>
          </w:tcPr>
          <w:p w14:paraId="55BA22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w:t>
            </w:r>
          </w:p>
        </w:tc>
        <w:tc>
          <w:tcPr>
            <w:tcW w:w="561" w:type="dxa"/>
            <w:tcBorders>
              <w:top w:val="nil"/>
              <w:left w:val="nil"/>
              <w:bottom w:val="single" w:sz="4" w:space="0" w:color="auto"/>
              <w:right w:val="single" w:sz="4" w:space="0" w:color="auto"/>
            </w:tcBorders>
            <w:shd w:val="clear" w:color="000000" w:fill="FFFFFF"/>
            <w:vAlign w:val="center"/>
            <w:hideMark/>
          </w:tcPr>
          <w:p w14:paraId="60D474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18AD3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TETRACAÍNA CLORIDRATO, ASSOCIADA À FENILEFRINA CONCENTRAÇÃO:1% + 0,1</w:t>
            </w:r>
            <w:proofErr w:type="gramStart"/>
            <w:r w:rsidRPr="00B7639A">
              <w:rPr>
                <w:rFonts w:ascii="Arial" w:hAnsi="Arial" w:cs="Arial"/>
                <w:color w:val="000000"/>
                <w:sz w:val="18"/>
                <w:szCs w:val="18"/>
              </w:rPr>
              <w:t>%,  SOLUÇÃO</w:t>
            </w:r>
            <w:proofErr w:type="gramEnd"/>
            <w:r w:rsidRPr="00B7639A">
              <w:rPr>
                <w:rFonts w:ascii="Arial" w:hAnsi="Arial" w:cs="Arial"/>
                <w:color w:val="000000"/>
                <w:sz w:val="18"/>
                <w:szCs w:val="18"/>
              </w:rPr>
              <w:t xml:space="preserve"> OFTÁLMICA FRASCO 10 ML  BR0396853 - TETRACAÍNA CLORIDRATO, ASSOCIADA À FENILEFRINA CONCENTRAÇÃO:1% + 0,1%,  SOLUÇÃO OFTÁLMICA FRASCO 10 ML  BR0396853</w:t>
            </w:r>
          </w:p>
        </w:tc>
        <w:tc>
          <w:tcPr>
            <w:tcW w:w="1492" w:type="dxa"/>
            <w:tcBorders>
              <w:top w:val="nil"/>
              <w:left w:val="nil"/>
              <w:bottom w:val="single" w:sz="4" w:space="0" w:color="auto"/>
              <w:right w:val="single" w:sz="4" w:space="0" w:color="auto"/>
            </w:tcBorders>
            <w:shd w:val="clear" w:color="000000" w:fill="FFFFFF"/>
            <w:vAlign w:val="center"/>
            <w:hideMark/>
          </w:tcPr>
          <w:p w14:paraId="55D42F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9,6019</w:t>
            </w:r>
          </w:p>
        </w:tc>
        <w:tc>
          <w:tcPr>
            <w:tcW w:w="1414" w:type="dxa"/>
            <w:tcBorders>
              <w:top w:val="nil"/>
              <w:left w:val="nil"/>
              <w:bottom w:val="single" w:sz="4" w:space="0" w:color="auto"/>
              <w:right w:val="single" w:sz="4" w:space="0" w:color="auto"/>
            </w:tcBorders>
            <w:shd w:val="clear" w:color="000000" w:fill="FFFFFF"/>
            <w:vAlign w:val="center"/>
            <w:hideMark/>
          </w:tcPr>
          <w:p w14:paraId="483E80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1.152,23</w:t>
            </w:r>
          </w:p>
        </w:tc>
      </w:tr>
      <w:tr w:rsidR="00947576" w:rsidRPr="00B7639A" w14:paraId="542ECC84"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8700E2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203</w:t>
            </w:r>
          </w:p>
        </w:tc>
        <w:tc>
          <w:tcPr>
            <w:tcW w:w="1071" w:type="dxa"/>
            <w:tcBorders>
              <w:top w:val="nil"/>
              <w:left w:val="nil"/>
              <w:bottom w:val="single" w:sz="4" w:space="0" w:color="auto"/>
              <w:right w:val="single" w:sz="4" w:space="0" w:color="auto"/>
            </w:tcBorders>
            <w:shd w:val="clear" w:color="000000" w:fill="FFFFFF"/>
            <w:vAlign w:val="center"/>
            <w:hideMark/>
          </w:tcPr>
          <w:p w14:paraId="4DDC95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10.000,000</w:t>
            </w:r>
          </w:p>
        </w:tc>
        <w:tc>
          <w:tcPr>
            <w:tcW w:w="561" w:type="dxa"/>
            <w:tcBorders>
              <w:top w:val="nil"/>
              <w:left w:val="nil"/>
              <w:bottom w:val="single" w:sz="4" w:space="0" w:color="auto"/>
              <w:right w:val="single" w:sz="4" w:space="0" w:color="auto"/>
            </w:tcBorders>
            <w:shd w:val="clear" w:color="000000" w:fill="FFFFFF"/>
            <w:vAlign w:val="center"/>
            <w:hideMark/>
          </w:tcPr>
          <w:p w14:paraId="226463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04B146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VITAMINAS DO COMPLEXO B   B1 - 5 MG, B2 - 2MG, B6 - 2MG, B5 - 3</w:t>
            </w:r>
            <w:proofErr w:type="gramStart"/>
            <w:r w:rsidRPr="00B7639A">
              <w:rPr>
                <w:rFonts w:ascii="Arial" w:hAnsi="Arial" w:cs="Arial"/>
                <w:color w:val="000000"/>
                <w:sz w:val="18"/>
                <w:szCs w:val="18"/>
              </w:rPr>
              <w:t>MG,  PP</w:t>
            </w:r>
            <w:proofErr w:type="gramEnd"/>
            <w:r w:rsidRPr="00B7639A">
              <w:rPr>
                <w:rFonts w:ascii="Arial" w:hAnsi="Arial" w:cs="Arial"/>
                <w:color w:val="000000"/>
                <w:sz w:val="18"/>
                <w:szCs w:val="18"/>
              </w:rPr>
              <w:t xml:space="preserve"> - 20MG   DRÁGEAS BR0368499 - VITAMINAS DO COMPLEXO B   B1 - 5 MG, B2 - 2MG, B6 - 2MG, B5 - 3MG,  PP - 20MG   DRÁGEAS BR0368499</w:t>
            </w:r>
          </w:p>
        </w:tc>
        <w:tc>
          <w:tcPr>
            <w:tcW w:w="1492" w:type="dxa"/>
            <w:tcBorders>
              <w:top w:val="nil"/>
              <w:left w:val="nil"/>
              <w:bottom w:val="single" w:sz="4" w:space="0" w:color="auto"/>
              <w:right w:val="single" w:sz="4" w:space="0" w:color="auto"/>
            </w:tcBorders>
            <w:shd w:val="clear" w:color="000000" w:fill="FFFFFF"/>
            <w:vAlign w:val="center"/>
            <w:hideMark/>
          </w:tcPr>
          <w:p w14:paraId="5B5B60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0,0512</w:t>
            </w:r>
          </w:p>
        </w:tc>
        <w:tc>
          <w:tcPr>
            <w:tcW w:w="1414" w:type="dxa"/>
            <w:tcBorders>
              <w:top w:val="nil"/>
              <w:left w:val="nil"/>
              <w:bottom w:val="single" w:sz="4" w:space="0" w:color="auto"/>
              <w:right w:val="single" w:sz="4" w:space="0" w:color="auto"/>
            </w:tcBorders>
            <w:shd w:val="clear" w:color="000000" w:fill="FFFFFF"/>
            <w:vAlign w:val="center"/>
            <w:hideMark/>
          </w:tcPr>
          <w:p w14:paraId="5B7FE2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512,00</w:t>
            </w:r>
          </w:p>
        </w:tc>
      </w:tr>
      <w:tr w:rsidR="00947576" w:rsidRPr="00B7639A" w14:paraId="1482047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268BF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204</w:t>
            </w:r>
          </w:p>
        </w:tc>
        <w:tc>
          <w:tcPr>
            <w:tcW w:w="1071" w:type="dxa"/>
            <w:tcBorders>
              <w:top w:val="nil"/>
              <w:left w:val="nil"/>
              <w:bottom w:val="single" w:sz="4" w:space="0" w:color="auto"/>
              <w:right w:val="single" w:sz="4" w:space="0" w:color="auto"/>
            </w:tcBorders>
            <w:shd w:val="clear" w:color="000000" w:fill="FFFFFF"/>
            <w:vAlign w:val="center"/>
            <w:hideMark/>
          </w:tcPr>
          <w:p w14:paraId="278523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39B289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15F6D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VITAMINAS DO COMPLEXO B B1 + B6 + B</w:t>
            </w:r>
            <w:proofErr w:type="gramStart"/>
            <w:r w:rsidRPr="00B7639A">
              <w:rPr>
                <w:rFonts w:ascii="Arial" w:hAnsi="Arial" w:cs="Arial"/>
                <w:color w:val="000000"/>
                <w:sz w:val="18"/>
                <w:szCs w:val="18"/>
              </w:rPr>
              <w:t>12,  AMPOLA</w:t>
            </w:r>
            <w:proofErr w:type="gramEnd"/>
            <w:r w:rsidRPr="00B7639A">
              <w:rPr>
                <w:rFonts w:ascii="Arial" w:hAnsi="Arial" w:cs="Arial"/>
                <w:color w:val="000000"/>
                <w:sz w:val="18"/>
                <w:szCs w:val="18"/>
              </w:rPr>
              <w:t xml:space="preserve"> 2 ML   BR0274567 - VITAMINAS DO COMPLEXO B B1 + B6 + B12,  AMPOLA 2 ML   BR0274567</w:t>
            </w:r>
          </w:p>
        </w:tc>
        <w:tc>
          <w:tcPr>
            <w:tcW w:w="1492" w:type="dxa"/>
            <w:tcBorders>
              <w:top w:val="nil"/>
              <w:left w:val="nil"/>
              <w:bottom w:val="single" w:sz="4" w:space="0" w:color="auto"/>
              <w:right w:val="single" w:sz="4" w:space="0" w:color="auto"/>
            </w:tcBorders>
            <w:shd w:val="clear" w:color="000000" w:fill="FFFFFF"/>
            <w:vAlign w:val="center"/>
            <w:hideMark/>
          </w:tcPr>
          <w:p w14:paraId="14E670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3,3829</w:t>
            </w:r>
          </w:p>
        </w:tc>
        <w:tc>
          <w:tcPr>
            <w:tcW w:w="1414" w:type="dxa"/>
            <w:tcBorders>
              <w:top w:val="nil"/>
              <w:left w:val="nil"/>
              <w:bottom w:val="single" w:sz="4" w:space="0" w:color="auto"/>
              <w:right w:val="single" w:sz="4" w:space="0" w:color="auto"/>
            </w:tcBorders>
            <w:shd w:val="clear" w:color="000000" w:fill="FFFFFF"/>
            <w:vAlign w:val="center"/>
            <w:hideMark/>
          </w:tcPr>
          <w:p w14:paraId="67787D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5.074,35</w:t>
            </w:r>
          </w:p>
        </w:tc>
      </w:tr>
      <w:tr w:rsidR="00947576" w:rsidRPr="00B7639A" w14:paraId="4548FB49"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AF240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205</w:t>
            </w:r>
          </w:p>
        </w:tc>
        <w:tc>
          <w:tcPr>
            <w:tcW w:w="1071" w:type="dxa"/>
            <w:tcBorders>
              <w:top w:val="nil"/>
              <w:left w:val="nil"/>
              <w:bottom w:val="single" w:sz="4" w:space="0" w:color="auto"/>
              <w:right w:val="single" w:sz="4" w:space="0" w:color="auto"/>
            </w:tcBorders>
            <w:shd w:val="clear" w:color="000000" w:fill="FFFFFF"/>
            <w:vAlign w:val="center"/>
            <w:hideMark/>
          </w:tcPr>
          <w:p w14:paraId="1A9C28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w:t>
            </w:r>
          </w:p>
        </w:tc>
        <w:tc>
          <w:tcPr>
            <w:tcW w:w="561" w:type="dxa"/>
            <w:tcBorders>
              <w:top w:val="nil"/>
              <w:left w:val="nil"/>
              <w:bottom w:val="single" w:sz="4" w:space="0" w:color="auto"/>
              <w:right w:val="single" w:sz="4" w:space="0" w:color="auto"/>
            </w:tcBorders>
            <w:shd w:val="clear" w:color="000000" w:fill="FFFFFF"/>
            <w:vAlign w:val="center"/>
            <w:hideMark/>
          </w:tcPr>
          <w:p w14:paraId="73D01B4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PCT</w:t>
            </w:r>
          </w:p>
        </w:tc>
        <w:tc>
          <w:tcPr>
            <w:tcW w:w="5744" w:type="dxa"/>
            <w:tcBorders>
              <w:top w:val="nil"/>
              <w:left w:val="nil"/>
              <w:bottom w:val="single" w:sz="4" w:space="0" w:color="auto"/>
              <w:right w:val="single" w:sz="4" w:space="0" w:color="auto"/>
            </w:tcBorders>
            <w:shd w:val="clear" w:color="000000" w:fill="FFFFFF"/>
            <w:vAlign w:val="center"/>
            <w:hideMark/>
          </w:tcPr>
          <w:p w14:paraId="11B27A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ABAIXADOR LÍNGUA, MATERIAL: MADEIRA, TIPO:DESCARTÁVEL, COMPRIMENTO:</w:t>
            </w:r>
            <w:proofErr w:type="gramStart"/>
            <w:r w:rsidRPr="00B7639A">
              <w:rPr>
                <w:rFonts w:ascii="Arial" w:hAnsi="Arial" w:cs="Arial"/>
                <w:color w:val="000000"/>
                <w:sz w:val="18"/>
                <w:szCs w:val="18"/>
              </w:rPr>
              <w:t>14  14</w:t>
            </w:r>
            <w:proofErr w:type="gramEnd"/>
            <w:r w:rsidRPr="00B7639A">
              <w:rPr>
                <w:rFonts w:ascii="Arial" w:hAnsi="Arial" w:cs="Arial"/>
                <w:color w:val="000000"/>
                <w:sz w:val="18"/>
                <w:szCs w:val="18"/>
              </w:rPr>
              <w:t xml:space="preserve"> CM, FORMATO:TIPO ESPÁTULA, LARGURA:1,50 CM, ESPESSURA:2 MM EMBALAGEM C/ 100 UNIDADES BR0348807 - ABAIXADOR LÍNGUA, MATERIAL: MADEIRA, TIPO:DESCARTÁVEL, COMPRIMENTO:14  14 CM, FORMATO:TIPO ESPÁTULA, LARGURA:1,50 CM, ESPESSURA:2 MM EMBALAGEM C/ 100 UNIDADES BR0348807</w:t>
            </w:r>
          </w:p>
        </w:tc>
        <w:tc>
          <w:tcPr>
            <w:tcW w:w="1492" w:type="dxa"/>
            <w:tcBorders>
              <w:top w:val="nil"/>
              <w:left w:val="nil"/>
              <w:bottom w:val="single" w:sz="4" w:space="0" w:color="auto"/>
              <w:right w:val="single" w:sz="4" w:space="0" w:color="auto"/>
            </w:tcBorders>
            <w:shd w:val="clear" w:color="000000" w:fill="FFFFFF"/>
            <w:vAlign w:val="center"/>
            <w:hideMark/>
          </w:tcPr>
          <w:p w14:paraId="07081F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3,3371</w:t>
            </w:r>
          </w:p>
        </w:tc>
        <w:tc>
          <w:tcPr>
            <w:tcW w:w="1414" w:type="dxa"/>
            <w:tcBorders>
              <w:top w:val="nil"/>
              <w:left w:val="nil"/>
              <w:bottom w:val="single" w:sz="4" w:space="0" w:color="auto"/>
              <w:right w:val="single" w:sz="4" w:space="0" w:color="auto"/>
            </w:tcBorders>
            <w:shd w:val="clear" w:color="000000" w:fill="FFFFFF"/>
            <w:vAlign w:val="center"/>
            <w:hideMark/>
          </w:tcPr>
          <w:p w14:paraId="5DB6B4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4.004,52</w:t>
            </w:r>
          </w:p>
        </w:tc>
      </w:tr>
      <w:tr w:rsidR="00947576" w:rsidRPr="00B7639A" w14:paraId="47BF0283"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BDD090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206</w:t>
            </w:r>
          </w:p>
        </w:tc>
        <w:tc>
          <w:tcPr>
            <w:tcW w:w="1071" w:type="dxa"/>
            <w:tcBorders>
              <w:top w:val="nil"/>
              <w:left w:val="nil"/>
              <w:bottom w:val="single" w:sz="4" w:space="0" w:color="auto"/>
              <w:right w:val="single" w:sz="4" w:space="0" w:color="auto"/>
            </w:tcBorders>
            <w:shd w:val="clear" w:color="000000" w:fill="FFFFFF"/>
            <w:vAlign w:val="center"/>
            <w:hideMark/>
          </w:tcPr>
          <w:p w14:paraId="09AFD5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398DB5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C6F74C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ÁGUA DESTILADA, ASPECTO FÍSICO:  ESTÉRIL E APIROGÊNICA GALÃO 5,00 L   BR0276839 - ÁGUA DESTILADA, ASPECTO FÍSICO:  ESTÉRIL E APIROGÊNICA GALÃO 5,00 L   BR0276839</w:t>
            </w:r>
          </w:p>
        </w:tc>
        <w:tc>
          <w:tcPr>
            <w:tcW w:w="1492" w:type="dxa"/>
            <w:tcBorders>
              <w:top w:val="nil"/>
              <w:left w:val="nil"/>
              <w:bottom w:val="single" w:sz="4" w:space="0" w:color="auto"/>
              <w:right w:val="single" w:sz="4" w:space="0" w:color="auto"/>
            </w:tcBorders>
            <w:shd w:val="clear" w:color="000000" w:fill="FFFFFF"/>
            <w:vAlign w:val="center"/>
            <w:hideMark/>
          </w:tcPr>
          <w:p w14:paraId="2ADFBAE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7,4345</w:t>
            </w:r>
          </w:p>
        </w:tc>
        <w:tc>
          <w:tcPr>
            <w:tcW w:w="1414" w:type="dxa"/>
            <w:tcBorders>
              <w:top w:val="nil"/>
              <w:left w:val="nil"/>
              <w:bottom w:val="single" w:sz="4" w:space="0" w:color="auto"/>
              <w:right w:val="single" w:sz="4" w:space="0" w:color="auto"/>
            </w:tcBorders>
            <w:shd w:val="clear" w:color="000000" w:fill="FFFFFF"/>
            <w:vAlign w:val="center"/>
            <w:hideMark/>
          </w:tcPr>
          <w:p w14:paraId="6412FE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3.717,25</w:t>
            </w:r>
          </w:p>
        </w:tc>
      </w:tr>
      <w:tr w:rsidR="00947576" w:rsidRPr="00B7639A" w14:paraId="5682EEAB"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5D032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207</w:t>
            </w:r>
          </w:p>
        </w:tc>
        <w:tc>
          <w:tcPr>
            <w:tcW w:w="1071" w:type="dxa"/>
            <w:tcBorders>
              <w:top w:val="nil"/>
              <w:left w:val="nil"/>
              <w:bottom w:val="single" w:sz="4" w:space="0" w:color="auto"/>
              <w:right w:val="single" w:sz="4" w:space="0" w:color="auto"/>
            </w:tcBorders>
            <w:shd w:val="clear" w:color="000000" w:fill="FFFFFF"/>
            <w:vAlign w:val="center"/>
            <w:hideMark/>
          </w:tcPr>
          <w:p w14:paraId="1F3CD30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7B78A5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E838F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AGULHA HIPODÉRMICA, MATERIAL: :AÇO INOXIDÁVEL SILICONIZADO, DIMENSÃO: 24 G X 3/4" (20X0,55) TIPO PONTA:BISEL CURTO TRIFACETADO, TIPO CONEXÃO:CONECTOR LUER LOCK EM PLÁSTICO, TIPO FIXAÇÃO:PROTETOR PLÁSTICO BR0397510 - AGULHA HIPODÉRMICA, MATERIAL: :AÇO INOXIDÁVEL SILICONIZADO, DIMENSÃO: 24 G X 3/4" (20X0,55) TIPO PONTA:BISEL CURTO TRIFACETADO, TIPO CONEXÃO:CONECTOR LUER LOCK EM PLÁSTICO, TIPO FIXAÇÃO:PROTETOR PLÁSTICO BR0397510</w:t>
            </w:r>
          </w:p>
        </w:tc>
        <w:tc>
          <w:tcPr>
            <w:tcW w:w="1492" w:type="dxa"/>
            <w:tcBorders>
              <w:top w:val="nil"/>
              <w:left w:val="nil"/>
              <w:bottom w:val="single" w:sz="4" w:space="0" w:color="auto"/>
              <w:right w:val="single" w:sz="4" w:space="0" w:color="auto"/>
            </w:tcBorders>
            <w:shd w:val="clear" w:color="000000" w:fill="FFFFFF"/>
            <w:vAlign w:val="center"/>
            <w:hideMark/>
          </w:tcPr>
          <w:p w14:paraId="783295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0,0834</w:t>
            </w:r>
          </w:p>
        </w:tc>
        <w:tc>
          <w:tcPr>
            <w:tcW w:w="1414" w:type="dxa"/>
            <w:tcBorders>
              <w:top w:val="nil"/>
              <w:left w:val="nil"/>
              <w:bottom w:val="single" w:sz="4" w:space="0" w:color="auto"/>
              <w:right w:val="single" w:sz="4" w:space="0" w:color="auto"/>
            </w:tcBorders>
            <w:shd w:val="clear" w:color="000000" w:fill="FFFFFF"/>
            <w:vAlign w:val="center"/>
            <w:hideMark/>
          </w:tcPr>
          <w:p w14:paraId="478F10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125,10</w:t>
            </w:r>
          </w:p>
        </w:tc>
      </w:tr>
      <w:tr w:rsidR="00947576" w:rsidRPr="00B7639A" w14:paraId="7C0D62BE"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80AEA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208</w:t>
            </w:r>
          </w:p>
        </w:tc>
        <w:tc>
          <w:tcPr>
            <w:tcW w:w="1071" w:type="dxa"/>
            <w:tcBorders>
              <w:top w:val="nil"/>
              <w:left w:val="nil"/>
              <w:bottom w:val="single" w:sz="4" w:space="0" w:color="auto"/>
              <w:right w:val="single" w:sz="4" w:space="0" w:color="auto"/>
            </w:tcBorders>
            <w:shd w:val="clear" w:color="000000" w:fill="FFFFFF"/>
            <w:vAlign w:val="center"/>
            <w:hideMark/>
          </w:tcPr>
          <w:p w14:paraId="55C72BF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60.000,000</w:t>
            </w:r>
          </w:p>
        </w:tc>
        <w:tc>
          <w:tcPr>
            <w:tcW w:w="561" w:type="dxa"/>
            <w:tcBorders>
              <w:top w:val="nil"/>
              <w:left w:val="nil"/>
              <w:bottom w:val="single" w:sz="4" w:space="0" w:color="auto"/>
              <w:right w:val="single" w:sz="4" w:space="0" w:color="auto"/>
            </w:tcBorders>
            <w:shd w:val="clear" w:color="000000" w:fill="FFFFFF"/>
            <w:vAlign w:val="center"/>
            <w:hideMark/>
          </w:tcPr>
          <w:p w14:paraId="54EFB9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BACDBA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AGULHA HIPODÉRMICA, MATERIAL: AÇO INOXIDÁVEL SILICONIZADO, DIMENSÃO: 18 G X 1 1/2", (40X1L) TIPO PONTA:BISEL CURTO TRIFACETADO, TIPO CONEXÃO:CONECTOR LUER LOCK OU SLIP EM PLÁSTICO, TIPO FIXAÇÃO:PROTETOR PLÁSTICO, TIPO USO:ESTÉRIL, DESCARTÁVEL - AGULHA HIPODÉRMICA, MATERIAL: </w:t>
            </w:r>
          </w:p>
        </w:tc>
        <w:tc>
          <w:tcPr>
            <w:tcW w:w="1492" w:type="dxa"/>
            <w:tcBorders>
              <w:top w:val="nil"/>
              <w:left w:val="nil"/>
              <w:bottom w:val="single" w:sz="4" w:space="0" w:color="auto"/>
              <w:right w:val="single" w:sz="4" w:space="0" w:color="auto"/>
            </w:tcBorders>
            <w:shd w:val="clear" w:color="000000" w:fill="FFFFFF"/>
            <w:vAlign w:val="center"/>
            <w:hideMark/>
          </w:tcPr>
          <w:p w14:paraId="0173D3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0,0765</w:t>
            </w:r>
          </w:p>
        </w:tc>
        <w:tc>
          <w:tcPr>
            <w:tcW w:w="1414" w:type="dxa"/>
            <w:tcBorders>
              <w:top w:val="nil"/>
              <w:left w:val="nil"/>
              <w:bottom w:val="single" w:sz="4" w:space="0" w:color="auto"/>
              <w:right w:val="single" w:sz="4" w:space="0" w:color="auto"/>
            </w:tcBorders>
            <w:shd w:val="clear" w:color="000000" w:fill="FFFFFF"/>
            <w:vAlign w:val="center"/>
            <w:hideMark/>
          </w:tcPr>
          <w:p w14:paraId="5372F4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4.590,00</w:t>
            </w:r>
          </w:p>
        </w:tc>
      </w:tr>
      <w:tr w:rsidR="00947576" w:rsidRPr="00B7639A" w14:paraId="27C8C90A"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89211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209</w:t>
            </w:r>
          </w:p>
        </w:tc>
        <w:tc>
          <w:tcPr>
            <w:tcW w:w="1071" w:type="dxa"/>
            <w:tcBorders>
              <w:top w:val="nil"/>
              <w:left w:val="nil"/>
              <w:bottom w:val="single" w:sz="4" w:space="0" w:color="auto"/>
              <w:right w:val="single" w:sz="4" w:space="0" w:color="auto"/>
            </w:tcBorders>
            <w:shd w:val="clear" w:color="000000" w:fill="FFFFFF"/>
            <w:vAlign w:val="center"/>
            <w:hideMark/>
          </w:tcPr>
          <w:p w14:paraId="06C4AC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60.000,000</w:t>
            </w:r>
          </w:p>
        </w:tc>
        <w:tc>
          <w:tcPr>
            <w:tcW w:w="561" w:type="dxa"/>
            <w:tcBorders>
              <w:top w:val="nil"/>
              <w:left w:val="nil"/>
              <w:bottom w:val="single" w:sz="4" w:space="0" w:color="auto"/>
              <w:right w:val="single" w:sz="4" w:space="0" w:color="auto"/>
            </w:tcBorders>
            <w:shd w:val="clear" w:color="000000" w:fill="FFFFFF"/>
            <w:vAlign w:val="center"/>
            <w:hideMark/>
          </w:tcPr>
          <w:p w14:paraId="420CE5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3C3B1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AGULHA HIPODÉRMICA, MATERIAL: AÇO INOXIDÁVEL SILICONIZADO, DIMENSÃO: 21 G X 1" (25X8), TIPO PONTA:BISEL CURTO TRIFACETADO, TIPO CONEXÃO:CONECTOR LUER LOCK EM PLÁSTICO, TIPO FIXAÇÃO:PROTETOR PLÁSTICO BR0397502 - AGULHA HIPODÉRMICA, MATERIAL: AÇO INOXIDÁVEL SILICONIZADO, DIMENSÃO: 21 G X 1" (25X8), TIPO PONTA:BISEL CURTO TRIFACETADO, TIPO CONEXÃO:CONECTOR LUER LOCK EM PLÁSTICO, TIPO FIXAÇÃO:PROTETOR PLÁSTICO BR0397502</w:t>
            </w:r>
          </w:p>
        </w:tc>
        <w:tc>
          <w:tcPr>
            <w:tcW w:w="1492" w:type="dxa"/>
            <w:tcBorders>
              <w:top w:val="nil"/>
              <w:left w:val="nil"/>
              <w:bottom w:val="single" w:sz="4" w:space="0" w:color="auto"/>
              <w:right w:val="single" w:sz="4" w:space="0" w:color="auto"/>
            </w:tcBorders>
            <w:shd w:val="clear" w:color="000000" w:fill="FFFFFF"/>
            <w:vAlign w:val="center"/>
            <w:hideMark/>
          </w:tcPr>
          <w:p w14:paraId="058F82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0,0858</w:t>
            </w:r>
          </w:p>
        </w:tc>
        <w:tc>
          <w:tcPr>
            <w:tcW w:w="1414" w:type="dxa"/>
            <w:tcBorders>
              <w:top w:val="nil"/>
              <w:left w:val="nil"/>
              <w:bottom w:val="single" w:sz="4" w:space="0" w:color="auto"/>
              <w:right w:val="single" w:sz="4" w:space="0" w:color="auto"/>
            </w:tcBorders>
            <w:shd w:val="clear" w:color="000000" w:fill="FFFFFF"/>
            <w:vAlign w:val="center"/>
            <w:hideMark/>
          </w:tcPr>
          <w:p w14:paraId="6D927C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5.148,00</w:t>
            </w:r>
          </w:p>
        </w:tc>
      </w:tr>
      <w:tr w:rsidR="00947576" w:rsidRPr="00B7639A" w14:paraId="317FEA8A"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D53E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210</w:t>
            </w:r>
          </w:p>
        </w:tc>
        <w:tc>
          <w:tcPr>
            <w:tcW w:w="1071" w:type="dxa"/>
            <w:tcBorders>
              <w:top w:val="nil"/>
              <w:left w:val="nil"/>
              <w:bottom w:val="single" w:sz="4" w:space="0" w:color="auto"/>
              <w:right w:val="single" w:sz="4" w:space="0" w:color="auto"/>
            </w:tcBorders>
            <w:shd w:val="clear" w:color="000000" w:fill="FFFFFF"/>
            <w:vAlign w:val="center"/>
            <w:hideMark/>
          </w:tcPr>
          <w:p w14:paraId="7BD350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60.000,000</w:t>
            </w:r>
          </w:p>
        </w:tc>
        <w:tc>
          <w:tcPr>
            <w:tcW w:w="561" w:type="dxa"/>
            <w:tcBorders>
              <w:top w:val="nil"/>
              <w:left w:val="nil"/>
              <w:bottom w:val="single" w:sz="4" w:space="0" w:color="auto"/>
              <w:right w:val="single" w:sz="4" w:space="0" w:color="auto"/>
            </w:tcBorders>
            <w:shd w:val="clear" w:color="000000" w:fill="FFFFFF"/>
            <w:vAlign w:val="center"/>
            <w:hideMark/>
          </w:tcPr>
          <w:p w14:paraId="74C2AD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B7CC6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AGULHA HIPODÉRMICA, MATERIAL: AÇO INOXIDÁVEL SILICONIZADO, DIMENSÃO: 22 G X 1", (25X7) TIPO PONTA:BISEL CURTO TRIFACETADO, TIPO CONEXÃO:CONECTOR LUER LOCK EM PLÁSTICO, TIPO FIXAÇÃO:PROTETOR PLÁSTICO BR0397505 - AGULHA HIPODÉRMICA, MATERIAL: AÇO INOXIDÁVEL SILICONIZADO, DIMENSÃO: 22 G X 1", (25X7) TIPO PONTA:BISEL CURTO TRIFACETADO, TIPO CONEXÃO:CONECTOR LUER LOCK EM PLÁSTICO, TIPO FIXAÇÃO:PROTETOR PLÁSTICO BR0397505</w:t>
            </w:r>
          </w:p>
        </w:tc>
        <w:tc>
          <w:tcPr>
            <w:tcW w:w="1492" w:type="dxa"/>
            <w:tcBorders>
              <w:top w:val="nil"/>
              <w:left w:val="nil"/>
              <w:bottom w:val="single" w:sz="4" w:space="0" w:color="auto"/>
              <w:right w:val="single" w:sz="4" w:space="0" w:color="auto"/>
            </w:tcBorders>
            <w:shd w:val="clear" w:color="000000" w:fill="FFFFFF"/>
            <w:vAlign w:val="center"/>
            <w:hideMark/>
          </w:tcPr>
          <w:p w14:paraId="2CC749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0,0833</w:t>
            </w:r>
          </w:p>
        </w:tc>
        <w:tc>
          <w:tcPr>
            <w:tcW w:w="1414" w:type="dxa"/>
            <w:tcBorders>
              <w:top w:val="nil"/>
              <w:left w:val="nil"/>
              <w:bottom w:val="single" w:sz="4" w:space="0" w:color="auto"/>
              <w:right w:val="single" w:sz="4" w:space="0" w:color="auto"/>
            </w:tcBorders>
            <w:shd w:val="clear" w:color="000000" w:fill="FFFFFF"/>
            <w:vAlign w:val="center"/>
            <w:hideMark/>
          </w:tcPr>
          <w:p w14:paraId="746DC0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4.998,00</w:t>
            </w:r>
          </w:p>
        </w:tc>
      </w:tr>
      <w:tr w:rsidR="00947576" w:rsidRPr="00B7639A" w14:paraId="3BD098B9"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3556E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211</w:t>
            </w:r>
          </w:p>
        </w:tc>
        <w:tc>
          <w:tcPr>
            <w:tcW w:w="1071" w:type="dxa"/>
            <w:tcBorders>
              <w:top w:val="nil"/>
              <w:left w:val="nil"/>
              <w:bottom w:val="single" w:sz="4" w:space="0" w:color="auto"/>
              <w:right w:val="single" w:sz="4" w:space="0" w:color="auto"/>
            </w:tcBorders>
            <w:shd w:val="clear" w:color="000000" w:fill="FFFFFF"/>
            <w:vAlign w:val="center"/>
            <w:hideMark/>
          </w:tcPr>
          <w:p w14:paraId="4F7916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73697E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12B2A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AGULHA HIPODÉRMICA, MATERIAL: AÇO INOXIDÁVEL SILICONIZADO, DIMENSÃO: 23 G X 1" (25X6), TIPO PONTA:BISEL CURTO TRIFACETADO, TIPO CONEXÃO:CONECTOR LUER LOCK OU SLIP EM PLÁSTICO, TIPO FIXAÇÃO:PROTETOR PLÁSTICO, TIPO USO:ESTÉRIL, DESCARTÁVEL BR0439809 - AGULHA HIPODÉRMICA, MATERIAL: AÇO INOXIDÁVEL SILICONIZADO, DIMENSÃO: 23 G X 1" (25X6), TIPO PONTA:BISEL CURTO TRIFACETADO, TIPO CONEXÃO:CONECTOR LUER LOCK OU SLIP EM PLÁSTICO, TIPO FIXAÇÃO:PROTETOR PLÁSTICO, TIPO USO:ESTÉRIL, DESCARTÁVEL BR0439809</w:t>
            </w:r>
          </w:p>
        </w:tc>
        <w:tc>
          <w:tcPr>
            <w:tcW w:w="1492" w:type="dxa"/>
            <w:tcBorders>
              <w:top w:val="nil"/>
              <w:left w:val="nil"/>
              <w:bottom w:val="single" w:sz="4" w:space="0" w:color="auto"/>
              <w:right w:val="single" w:sz="4" w:space="0" w:color="auto"/>
            </w:tcBorders>
            <w:shd w:val="clear" w:color="000000" w:fill="FFFFFF"/>
            <w:vAlign w:val="center"/>
            <w:hideMark/>
          </w:tcPr>
          <w:p w14:paraId="60178A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0,0672</w:t>
            </w:r>
          </w:p>
        </w:tc>
        <w:tc>
          <w:tcPr>
            <w:tcW w:w="1414" w:type="dxa"/>
            <w:tcBorders>
              <w:top w:val="nil"/>
              <w:left w:val="nil"/>
              <w:bottom w:val="single" w:sz="4" w:space="0" w:color="auto"/>
              <w:right w:val="single" w:sz="4" w:space="0" w:color="auto"/>
            </w:tcBorders>
            <w:shd w:val="clear" w:color="000000" w:fill="FFFFFF"/>
            <w:vAlign w:val="center"/>
            <w:hideMark/>
          </w:tcPr>
          <w:p w14:paraId="021D5E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2.016,00</w:t>
            </w:r>
          </w:p>
        </w:tc>
      </w:tr>
      <w:tr w:rsidR="00947576" w:rsidRPr="00B7639A" w14:paraId="22808651"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C7FC2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212</w:t>
            </w:r>
          </w:p>
        </w:tc>
        <w:tc>
          <w:tcPr>
            <w:tcW w:w="1071" w:type="dxa"/>
            <w:tcBorders>
              <w:top w:val="nil"/>
              <w:left w:val="nil"/>
              <w:bottom w:val="single" w:sz="4" w:space="0" w:color="auto"/>
              <w:right w:val="single" w:sz="4" w:space="0" w:color="auto"/>
            </w:tcBorders>
            <w:shd w:val="clear" w:color="000000" w:fill="FFFFFF"/>
            <w:vAlign w:val="center"/>
            <w:hideMark/>
          </w:tcPr>
          <w:p w14:paraId="5C4763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20.000,000</w:t>
            </w:r>
          </w:p>
        </w:tc>
        <w:tc>
          <w:tcPr>
            <w:tcW w:w="561" w:type="dxa"/>
            <w:tcBorders>
              <w:top w:val="nil"/>
              <w:left w:val="nil"/>
              <w:bottom w:val="single" w:sz="4" w:space="0" w:color="auto"/>
              <w:right w:val="single" w:sz="4" w:space="0" w:color="auto"/>
            </w:tcBorders>
            <w:shd w:val="clear" w:color="000000" w:fill="FFFFFF"/>
            <w:vAlign w:val="center"/>
            <w:hideMark/>
          </w:tcPr>
          <w:p w14:paraId="39BE14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C2947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AGULHA HIPODÉRMICA, MATERIAL: AÇO INOXIDÁVEL SILICONIZADO, DIMENSÃO: 26 G X 1/2" (13X4,5</w:t>
            </w:r>
            <w:proofErr w:type="gramStart"/>
            <w:r w:rsidRPr="00B7639A">
              <w:rPr>
                <w:rFonts w:ascii="Arial" w:hAnsi="Arial" w:cs="Arial"/>
                <w:color w:val="000000"/>
                <w:sz w:val="18"/>
                <w:szCs w:val="18"/>
              </w:rPr>
              <w:t>) ,</w:t>
            </w:r>
            <w:proofErr w:type="gramEnd"/>
            <w:r w:rsidRPr="00B7639A">
              <w:rPr>
                <w:rFonts w:ascii="Arial" w:hAnsi="Arial" w:cs="Arial"/>
                <w:color w:val="000000"/>
                <w:sz w:val="18"/>
                <w:szCs w:val="18"/>
              </w:rPr>
              <w:t xml:space="preserve"> TIPO PONTA:BISEL CURTO TRIFACETADO, TIPO CONEXÃO:CONECTOR LUER LOCK EM PLÁSTICO, TIPO FIXAÇÃO:PROTETOR PLÁSTICO BR0397513 - AGULHA HIPODÉRMICA, MATERIAL: AÇO INOXIDÁVEL SILICONIZADO, DIMENSÃO: 26 G X 1/2" (13X4,5) , TIPO PONTA:BISEL CURTO TRIFACETADO, TIPO CONEXÃO:CONECTOR LUER LOCK EM PLÁSTICO, TIPO FIXAÇÃO:PROTETOR PLÁSTICO BR0397513</w:t>
            </w:r>
          </w:p>
        </w:tc>
        <w:tc>
          <w:tcPr>
            <w:tcW w:w="1492" w:type="dxa"/>
            <w:tcBorders>
              <w:top w:val="nil"/>
              <w:left w:val="nil"/>
              <w:bottom w:val="single" w:sz="4" w:space="0" w:color="auto"/>
              <w:right w:val="single" w:sz="4" w:space="0" w:color="auto"/>
            </w:tcBorders>
            <w:shd w:val="clear" w:color="000000" w:fill="FFFFFF"/>
            <w:vAlign w:val="center"/>
            <w:hideMark/>
          </w:tcPr>
          <w:p w14:paraId="669AF8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0,0794</w:t>
            </w:r>
          </w:p>
        </w:tc>
        <w:tc>
          <w:tcPr>
            <w:tcW w:w="1414" w:type="dxa"/>
            <w:tcBorders>
              <w:top w:val="nil"/>
              <w:left w:val="nil"/>
              <w:bottom w:val="single" w:sz="4" w:space="0" w:color="auto"/>
              <w:right w:val="single" w:sz="4" w:space="0" w:color="auto"/>
            </w:tcBorders>
            <w:shd w:val="clear" w:color="000000" w:fill="FFFFFF"/>
            <w:vAlign w:val="center"/>
            <w:hideMark/>
          </w:tcPr>
          <w:p w14:paraId="6248EB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1.588,00</w:t>
            </w:r>
          </w:p>
        </w:tc>
      </w:tr>
      <w:tr w:rsidR="00947576" w:rsidRPr="00B7639A" w14:paraId="164C9808"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7AD96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213</w:t>
            </w:r>
          </w:p>
        </w:tc>
        <w:tc>
          <w:tcPr>
            <w:tcW w:w="1071" w:type="dxa"/>
            <w:tcBorders>
              <w:top w:val="nil"/>
              <w:left w:val="nil"/>
              <w:bottom w:val="single" w:sz="4" w:space="0" w:color="auto"/>
              <w:right w:val="single" w:sz="4" w:space="0" w:color="auto"/>
            </w:tcBorders>
            <w:shd w:val="clear" w:color="000000" w:fill="FFFFFF"/>
            <w:vAlign w:val="center"/>
            <w:hideMark/>
          </w:tcPr>
          <w:p w14:paraId="198524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23D320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5A1CC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ÁLCOOL </w:t>
            </w:r>
            <w:proofErr w:type="gramStart"/>
            <w:r w:rsidRPr="00B7639A">
              <w:rPr>
                <w:rFonts w:ascii="Arial" w:hAnsi="Arial" w:cs="Arial"/>
                <w:color w:val="000000"/>
                <w:sz w:val="18"/>
                <w:szCs w:val="18"/>
              </w:rPr>
              <w:t>ETÍLICO,  TIPO</w:t>
            </w:r>
            <w:proofErr w:type="gramEnd"/>
            <w:r w:rsidRPr="00B7639A">
              <w:rPr>
                <w:rFonts w:ascii="Arial" w:hAnsi="Arial" w:cs="Arial"/>
                <w:color w:val="000000"/>
                <w:sz w:val="18"/>
                <w:szCs w:val="18"/>
              </w:rPr>
              <w:t>:HIDRATADO, TEOR ALCOÓLICO:70%, GEL FRASCO  1000 ML BR0269943 - ÁLCOOL ETÍLICO,  TIPO:HIDRATADO, TEOR ALCOÓLICO:70%, GEL FRASCO  1000 ML BR0269943</w:t>
            </w:r>
          </w:p>
        </w:tc>
        <w:tc>
          <w:tcPr>
            <w:tcW w:w="1492" w:type="dxa"/>
            <w:tcBorders>
              <w:top w:val="nil"/>
              <w:left w:val="nil"/>
              <w:bottom w:val="single" w:sz="4" w:space="0" w:color="auto"/>
              <w:right w:val="single" w:sz="4" w:space="0" w:color="auto"/>
            </w:tcBorders>
            <w:shd w:val="clear" w:color="000000" w:fill="FFFFFF"/>
            <w:vAlign w:val="center"/>
            <w:hideMark/>
          </w:tcPr>
          <w:p w14:paraId="5B4180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9,0798</w:t>
            </w:r>
          </w:p>
        </w:tc>
        <w:tc>
          <w:tcPr>
            <w:tcW w:w="1414" w:type="dxa"/>
            <w:tcBorders>
              <w:top w:val="nil"/>
              <w:left w:val="nil"/>
              <w:bottom w:val="single" w:sz="4" w:space="0" w:color="auto"/>
              <w:right w:val="single" w:sz="4" w:space="0" w:color="auto"/>
            </w:tcBorders>
            <w:shd w:val="clear" w:color="000000" w:fill="FFFFFF"/>
            <w:vAlign w:val="center"/>
            <w:hideMark/>
          </w:tcPr>
          <w:p w14:paraId="7AE09F4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14.527,68</w:t>
            </w:r>
          </w:p>
        </w:tc>
      </w:tr>
      <w:tr w:rsidR="00947576" w:rsidRPr="00B7639A" w14:paraId="692503CA"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37127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214</w:t>
            </w:r>
          </w:p>
        </w:tc>
        <w:tc>
          <w:tcPr>
            <w:tcW w:w="1071" w:type="dxa"/>
            <w:tcBorders>
              <w:top w:val="nil"/>
              <w:left w:val="nil"/>
              <w:bottom w:val="single" w:sz="4" w:space="0" w:color="auto"/>
              <w:right w:val="single" w:sz="4" w:space="0" w:color="auto"/>
            </w:tcBorders>
            <w:shd w:val="clear" w:color="000000" w:fill="FFFFFF"/>
            <w:vAlign w:val="center"/>
            <w:hideMark/>
          </w:tcPr>
          <w:p w14:paraId="771756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3.600,000</w:t>
            </w:r>
          </w:p>
        </w:tc>
        <w:tc>
          <w:tcPr>
            <w:tcW w:w="561" w:type="dxa"/>
            <w:tcBorders>
              <w:top w:val="nil"/>
              <w:left w:val="nil"/>
              <w:bottom w:val="single" w:sz="4" w:space="0" w:color="auto"/>
              <w:right w:val="single" w:sz="4" w:space="0" w:color="auto"/>
            </w:tcBorders>
            <w:shd w:val="clear" w:color="000000" w:fill="FFFFFF"/>
            <w:vAlign w:val="center"/>
            <w:hideMark/>
          </w:tcPr>
          <w:p w14:paraId="5566B3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00D7D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ÁLCOOL ETÍLICO, TIPO: HIDRATADO, TEOR ALCOÓLICO:70%, LÍQUIDO FRASCO   1000 ML BR0269941 - ÁLCOOL ETÍLICO, TIPO: HIDRATADO, TEOR ALCOÓLICO:70%, LÍQUIDO FRASCO   1000 ML BR0269941</w:t>
            </w:r>
          </w:p>
        </w:tc>
        <w:tc>
          <w:tcPr>
            <w:tcW w:w="1492" w:type="dxa"/>
            <w:tcBorders>
              <w:top w:val="nil"/>
              <w:left w:val="nil"/>
              <w:bottom w:val="single" w:sz="4" w:space="0" w:color="auto"/>
              <w:right w:val="single" w:sz="4" w:space="0" w:color="auto"/>
            </w:tcBorders>
            <w:shd w:val="clear" w:color="000000" w:fill="FFFFFF"/>
            <w:vAlign w:val="center"/>
            <w:hideMark/>
          </w:tcPr>
          <w:p w14:paraId="009619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6,2723</w:t>
            </w:r>
          </w:p>
        </w:tc>
        <w:tc>
          <w:tcPr>
            <w:tcW w:w="1414" w:type="dxa"/>
            <w:tcBorders>
              <w:top w:val="nil"/>
              <w:left w:val="nil"/>
              <w:bottom w:val="single" w:sz="4" w:space="0" w:color="auto"/>
              <w:right w:val="single" w:sz="4" w:space="0" w:color="auto"/>
            </w:tcBorders>
            <w:shd w:val="clear" w:color="000000" w:fill="FFFFFF"/>
            <w:vAlign w:val="center"/>
            <w:hideMark/>
          </w:tcPr>
          <w:p w14:paraId="1968EB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22.580,28</w:t>
            </w:r>
          </w:p>
        </w:tc>
      </w:tr>
      <w:tr w:rsidR="00947576" w:rsidRPr="00B7639A" w14:paraId="3503C7CB"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C0F42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215</w:t>
            </w:r>
          </w:p>
        </w:tc>
        <w:tc>
          <w:tcPr>
            <w:tcW w:w="1071" w:type="dxa"/>
            <w:tcBorders>
              <w:top w:val="nil"/>
              <w:left w:val="nil"/>
              <w:bottom w:val="single" w:sz="4" w:space="0" w:color="auto"/>
              <w:right w:val="single" w:sz="4" w:space="0" w:color="auto"/>
            </w:tcBorders>
            <w:shd w:val="clear" w:color="000000" w:fill="FFFFFF"/>
            <w:vAlign w:val="center"/>
            <w:hideMark/>
          </w:tcPr>
          <w:p w14:paraId="0075F5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2.600,000</w:t>
            </w:r>
          </w:p>
        </w:tc>
        <w:tc>
          <w:tcPr>
            <w:tcW w:w="561" w:type="dxa"/>
            <w:tcBorders>
              <w:top w:val="nil"/>
              <w:left w:val="nil"/>
              <w:bottom w:val="single" w:sz="4" w:space="0" w:color="auto"/>
              <w:right w:val="single" w:sz="4" w:space="0" w:color="auto"/>
            </w:tcBorders>
            <w:shd w:val="clear" w:color="000000" w:fill="FFFFFF"/>
            <w:vAlign w:val="center"/>
            <w:hideMark/>
          </w:tcPr>
          <w:p w14:paraId="484F45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43140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ALGODÃO, TIPO: HIDRÓFILO, APRESENTAÇÃO: MATERIAL:</w:t>
            </w:r>
            <w:proofErr w:type="gramStart"/>
            <w:r w:rsidRPr="00B7639A">
              <w:rPr>
                <w:rFonts w:ascii="Arial" w:hAnsi="Arial" w:cs="Arial"/>
                <w:color w:val="000000"/>
                <w:sz w:val="18"/>
                <w:szCs w:val="18"/>
              </w:rPr>
              <w:t>ALVEJADO,  PURIFICADO</w:t>
            </w:r>
            <w:proofErr w:type="gramEnd"/>
            <w:r w:rsidRPr="00B7639A">
              <w:rPr>
                <w:rFonts w:ascii="Arial" w:hAnsi="Arial" w:cs="Arial"/>
                <w:color w:val="000000"/>
                <w:sz w:val="18"/>
                <w:szCs w:val="18"/>
              </w:rPr>
              <w:t>, ISENTO DE IMPUREZAS, ESTERILIDADE:NÃO ESTÉRIL EMBALAGEM 500 G BR0407961 - ALGODÃO, TIPO: HIDRÓFILO, APRESENTAÇÃO: MATERIAL:ALVEJADO,  PURIFICADO, ISENTO DE IMPUREZAS, ESTERILIDADE:NÃO ESTÉRIL EMBALAGEM 500 G BR0407961</w:t>
            </w:r>
          </w:p>
        </w:tc>
        <w:tc>
          <w:tcPr>
            <w:tcW w:w="1492" w:type="dxa"/>
            <w:tcBorders>
              <w:top w:val="nil"/>
              <w:left w:val="nil"/>
              <w:bottom w:val="single" w:sz="4" w:space="0" w:color="auto"/>
              <w:right w:val="single" w:sz="4" w:space="0" w:color="auto"/>
            </w:tcBorders>
            <w:shd w:val="clear" w:color="000000" w:fill="FFFFFF"/>
            <w:vAlign w:val="center"/>
            <w:hideMark/>
          </w:tcPr>
          <w:p w14:paraId="109042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15,5685</w:t>
            </w:r>
          </w:p>
        </w:tc>
        <w:tc>
          <w:tcPr>
            <w:tcW w:w="1414" w:type="dxa"/>
            <w:tcBorders>
              <w:top w:val="nil"/>
              <w:left w:val="nil"/>
              <w:bottom w:val="single" w:sz="4" w:space="0" w:color="auto"/>
              <w:right w:val="single" w:sz="4" w:space="0" w:color="auto"/>
            </w:tcBorders>
            <w:shd w:val="clear" w:color="000000" w:fill="FFFFFF"/>
            <w:vAlign w:val="center"/>
            <w:hideMark/>
          </w:tcPr>
          <w:p w14:paraId="0958F6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40.478,10</w:t>
            </w:r>
          </w:p>
        </w:tc>
      </w:tr>
      <w:tr w:rsidR="00947576" w:rsidRPr="00B7639A" w14:paraId="4761F97D"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D1477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216</w:t>
            </w:r>
          </w:p>
        </w:tc>
        <w:tc>
          <w:tcPr>
            <w:tcW w:w="1071" w:type="dxa"/>
            <w:tcBorders>
              <w:top w:val="nil"/>
              <w:left w:val="nil"/>
              <w:bottom w:val="single" w:sz="4" w:space="0" w:color="auto"/>
              <w:right w:val="single" w:sz="4" w:space="0" w:color="auto"/>
            </w:tcBorders>
            <w:shd w:val="clear" w:color="000000" w:fill="FFFFFF"/>
            <w:vAlign w:val="center"/>
            <w:hideMark/>
          </w:tcPr>
          <w:p w14:paraId="452A48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021E2D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AD679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ALMOTOLIA COR AMBAR BICO RETO CAPACIDADE MINIMA 500ML UND COD.  BR 0279889 - ALMOTOLIA COR AMBAR BICO RETO CAPACIDADE MINIMA 500ML UND COD.  BR 0279889</w:t>
            </w:r>
          </w:p>
        </w:tc>
        <w:tc>
          <w:tcPr>
            <w:tcW w:w="1492" w:type="dxa"/>
            <w:tcBorders>
              <w:top w:val="nil"/>
              <w:left w:val="nil"/>
              <w:bottom w:val="single" w:sz="4" w:space="0" w:color="auto"/>
              <w:right w:val="single" w:sz="4" w:space="0" w:color="auto"/>
            </w:tcBorders>
            <w:shd w:val="clear" w:color="000000" w:fill="FFFFFF"/>
            <w:vAlign w:val="center"/>
            <w:hideMark/>
          </w:tcPr>
          <w:p w14:paraId="70F97D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4,4129</w:t>
            </w:r>
          </w:p>
        </w:tc>
        <w:tc>
          <w:tcPr>
            <w:tcW w:w="1414" w:type="dxa"/>
            <w:tcBorders>
              <w:top w:val="nil"/>
              <w:left w:val="nil"/>
              <w:bottom w:val="single" w:sz="4" w:space="0" w:color="auto"/>
              <w:right w:val="single" w:sz="4" w:space="0" w:color="auto"/>
            </w:tcBorders>
            <w:shd w:val="clear" w:color="000000" w:fill="FFFFFF"/>
            <w:vAlign w:val="center"/>
            <w:hideMark/>
          </w:tcPr>
          <w:p w14:paraId="2E4FD3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1.323,87</w:t>
            </w:r>
          </w:p>
        </w:tc>
      </w:tr>
      <w:tr w:rsidR="00947576" w:rsidRPr="00B7639A" w14:paraId="2B2A4C0D"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4AD0B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217</w:t>
            </w:r>
          </w:p>
        </w:tc>
        <w:tc>
          <w:tcPr>
            <w:tcW w:w="1071" w:type="dxa"/>
            <w:tcBorders>
              <w:top w:val="nil"/>
              <w:left w:val="nil"/>
              <w:bottom w:val="single" w:sz="4" w:space="0" w:color="auto"/>
              <w:right w:val="single" w:sz="4" w:space="0" w:color="auto"/>
            </w:tcBorders>
            <w:shd w:val="clear" w:color="000000" w:fill="FFFFFF"/>
            <w:vAlign w:val="center"/>
            <w:hideMark/>
          </w:tcPr>
          <w:p w14:paraId="4DB127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20565C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C2BA3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ALMOTOLIA COR AMBAR BICO RETO CAPACIDADE MININA 250ML UND COD.   BR 0279887 - ALMOTOLIA COR AMBAR BICO RETO CAPACIDADE MININA 250ML UND COD.   BR 0279887</w:t>
            </w:r>
          </w:p>
        </w:tc>
        <w:tc>
          <w:tcPr>
            <w:tcW w:w="1492" w:type="dxa"/>
            <w:tcBorders>
              <w:top w:val="nil"/>
              <w:left w:val="nil"/>
              <w:bottom w:val="single" w:sz="4" w:space="0" w:color="auto"/>
              <w:right w:val="single" w:sz="4" w:space="0" w:color="auto"/>
            </w:tcBorders>
            <w:shd w:val="clear" w:color="000000" w:fill="FFFFFF"/>
            <w:vAlign w:val="center"/>
            <w:hideMark/>
          </w:tcPr>
          <w:p w14:paraId="212CC67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3,4785</w:t>
            </w:r>
          </w:p>
        </w:tc>
        <w:tc>
          <w:tcPr>
            <w:tcW w:w="1414" w:type="dxa"/>
            <w:tcBorders>
              <w:top w:val="nil"/>
              <w:left w:val="nil"/>
              <w:bottom w:val="single" w:sz="4" w:space="0" w:color="auto"/>
              <w:right w:val="single" w:sz="4" w:space="0" w:color="auto"/>
            </w:tcBorders>
            <w:shd w:val="clear" w:color="000000" w:fill="FFFFFF"/>
            <w:vAlign w:val="center"/>
            <w:hideMark/>
          </w:tcPr>
          <w:p w14:paraId="4DC575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1.043,55</w:t>
            </w:r>
          </w:p>
        </w:tc>
      </w:tr>
      <w:tr w:rsidR="00947576" w:rsidRPr="00B7639A" w14:paraId="4FA75799"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0B44D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218</w:t>
            </w:r>
          </w:p>
        </w:tc>
        <w:tc>
          <w:tcPr>
            <w:tcW w:w="1071" w:type="dxa"/>
            <w:tcBorders>
              <w:top w:val="nil"/>
              <w:left w:val="nil"/>
              <w:bottom w:val="single" w:sz="4" w:space="0" w:color="auto"/>
              <w:right w:val="single" w:sz="4" w:space="0" w:color="auto"/>
            </w:tcBorders>
            <w:shd w:val="clear" w:color="000000" w:fill="FFFFFF"/>
            <w:vAlign w:val="center"/>
            <w:hideMark/>
          </w:tcPr>
          <w:p w14:paraId="701CDC0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1E31B4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3F43E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ALMOTOLIA COR AMBAR BICO RETOCAPACIDADEMININA 125 ML - COD.  BR 0361162 - ALMOTOLIA COR AMBAR BICO RETOCAPACIDADEMININA 125 ML - COD.  BR 0361162</w:t>
            </w:r>
          </w:p>
        </w:tc>
        <w:tc>
          <w:tcPr>
            <w:tcW w:w="1492" w:type="dxa"/>
            <w:tcBorders>
              <w:top w:val="nil"/>
              <w:left w:val="nil"/>
              <w:bottom w:val="single" w:sz="4" w:space="0" w:color="auto"/>
              <w:right w:val="single" w:sz="4" w:space="0" w:color="auto"/>
            </w:tcBorders>
            <w:shd w:val="clear" w:color="000000" w:fill="FFFFFF"/>
            <w:vAlign w:val="center"/>
            <w:hideMark/>
          </w:tcPr>
          <w:p w14:paraId="7C06FC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2,4897</w:t>
            </w:r>
          </w:p>
        </w:tc>
        <w:tc>
          <w:tcPr>
            <w:tcW w:w="1414" w:type="dxa"/>
            <w:tcBorders>
              <w:top w:val="nil"/>
              <w:left w:val="nil"/>
              <w:bottom w:val="single" w:sz="4" w:space="0" w:color="auto"/>
              <w:right w:val="single" w:sz="4" w:space="0" w:color="auto"/>
            </w:tcBorders>
            <w:shd w:val="clear" w:color="000000" w:fill="FFFFFF"/>
            <w:vAlign w:val="center"/>
            <w:hideMark/>
          </w:tcPr>
          <w:p w14:paraId="331BE1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746,91</w:t>
            </w:r>
          </w:p>
        </w:tc>
      </w:tr>
      <w:tr w:rsidR="00947576" w:rsidRPr="00B7639A" w14:paraId="4B8AC071" w14:textId="77777777" w:rsidTr="00A40D85">
        <w:trPr>
          <w:trHeight w:val="50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1D86F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219</w:t>
            </w:r>
          </w:p>
        </w:tc>
        <w:tc>
          <w:tcPr>
            <w:tcW w:w="1071" w:type="dxa"/>
            <w:tcBorders>
              <w:top w:val="nil"/>
              <w:left w:val="nil"/>
              <w:bottom w:val="single" w:sz="4" w:space="0" w:color="auto"/>
              <w:right w:val="single" w:sz="4" w:space="0" w:color="auto"/>
            </w:tcBorders>
            <w:shd w:val="clear" w:color="000000" w:fill="FFFFFF"/>
            <w:vAlign w:val="center"/>
            <w:hideMark/>
          </w:tcPr>
          <w:p w14:paraId="474723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w:t>
            </w:r>
          </w:p>
        </w:tc>
        <w:tc>
          <w:tcPr>
            <w:tcW w:w="561" w:type="dxa"/>
            <w:tcBorders>
              <w:top w:val="nil"/>
              <w:left w:val="nil"/>
              <w:bottom w:val="single" w:sz="4" w:space="0" w:color="auto"/>
              <w:right w:val="single" w:sz="4" w:space="0" w:color="auto"/>
            </w:tcBorders>
            <w:shd w:val="clear" w:color="000000" w:fill="FFFFFF"/>
            <w:vAlign w:val="center"/>
            <w:hideMark/>
          </w:tcPr>
          <w:p w14:paraId="0F339A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9AB9C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APARELHO DE ESFIGNOMANOMETRO PARA ADULTO COMPLETO,  COMPOSTO DE   MANÔMETRO MECÂNICO TIPO RELÓGIO, COM MOSTRADOR GRADUADO EM MMHG, BRAÇADEIRA COM FECHO DE METAL, CONFECCIONADA EM LONA DE ALGODÃO, RESISTENTE, FLEXÍVEL E SE MOLDA FACILMENTE AO BRAÇO, MANGUITO E PERA FABRICADOS SEM EMENDAS DE SUBPEÇAS, BORRACHA ESPECIAL QUE RECEBE TRATAMENTO TÉRMICO, RECOZIMENTO E POLIMENTO, APRESENTAM RESISTÊNCIA E PERFEITA VEDAÇÃO, ACONDICIONADA EM BOLSA APROPRIADA, EMBALAGEM INDIVIDUAL, CERTIFICADO DO INMETRO E SELO DA ABNT. (GARANTIA MÍNIMA DE 1 ANO A CONTAR DA DATA DE ENTREGA). BR0230360 - APARELHO DE ESFIGNOMANOMETRO PARA ADULTO COMPLETO,  COMPOSTO DE   MANÔMETRO MECÂNICO TIPO RELÓGIO, COM MOSTRADOR GRADUADO EM MMHG, BRAÇADEIRA COM FECHO DE METAL, CONFECCIONADA EM LONA DE ALGODÃO, RESISTENTE, FLEXÍVEL E SE MOLDA FACILMENTE AO BRAÇO, MANGUITO E PERA FABRICADOS SEM EMENDAS DE SUBPEÇAS, BORRACHA ESPECIAL QUE RECEBE TRATAMENTO TÉRMICO, RECOZIMENTO E POLIMENTO, APRESENTAM RESISTÊNCIA E PERFEITA VEDAÇÃO, ACONDICIONADA EM BOLSA APROPRIADA, EMBALAGEM INDIVIDUAL, CERTIFICADO DO INMETRO E SELO DA ABNT. (GARANTIA MÍNIMA DE 1 ANO A CONTAR DA DATA DE ENTREGA). BR0230360</w:t>
            </w:r>
          </w:p>
        </w:tc>
        <w:tc>
          <w:tcPr>
            <w:tcW w:w="1492" w:type="dxa"/>
            <w:tcBorders>
              <w:top w:val="nil"/>
              <w:left w:val="nil"/>
              <w:bottom w:val="single" w:sz="4" w:space="0" w:color="auto"/>
              <w:right w:val="single" w:sz="4" w:space="0" w:color="auto"/>
            </w:tcBorders>
            <w:shd w:val="clear" w:color="000000" w:fill="FFFFFF"/>
            <w:vAlign w:val="center"/>
            <w:hideMark/>
          </w:tcPr>
          <w:p w14:paraId="578CB3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83,5568</w:t>
            </w:r>
          </w:p>
        </w:tc>
        <w:tc>
          <w:tcPr>
            <w:tcW w:w="1414" w:type="dxa"/>
            <w:tcBorders>
              <w:top w:val="nil"/>
              <w:left w:val="nil"/>
              <w:bottom w:val="single" w:sz="4" w:space="0" w:color="auto"/>
              <w:right w:val="single" w:sz="4" w:space="0" w:color="auto"/>
            </w:tcBorders>
            <w:shd w:val="clear" w:color="000000" w:fill="FFFFFF"/>
            <w:vAlign w:val="center"/>
            <w:hideMark/>
          </w:tcPr>
          <w:p w14:paraId="4BDF2B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33.422,72</w:t>
            </w:r>
          </w:p>
        </w:tc>
      </w:tr>
      <w:tr w:rsidR="00947576" w:rsidRPr="00B7639A" w14:paraId="02BB6EE9"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5057D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220</w:t>
            </w:r>
          </w:p>
        </w:tc>
        <w:tc>
          <w:tcPr>
            <w:tcW w:w="1071" w:type="dxa"/>
            <w:tcBorders>
              <w:top w:val="nil"/>
              <w:left w:val="nil"/>
              <w:bottom w:val="single" w:sz="4" w:space="0" w:color="auto"/>
              <w:right w:val="single" w:sz="4" w:space="0" w:color="auto"/>
            </w:tcBorders>
            <w:shd w:val="clear" w:color="000000" w:fill="FFFFFF"/>
            <w:vAlign w:val="center"/>
            <w:hideMark/>
          </w:tcPr>
          <w:p w14:paraId="5EAC78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4.800,000</w:t>
            </w:r>
          </w:p>
        </w:tc>
        <w:tc>
          <w:tcPr>
            <w:tcW w:w="561" w:type="dxa"/>
            <w:tcBorders>
              <w:top w:val="nil"/>
              <w:left w:val="nil"/>
              <w:bottom w:val="single" w:sz="4" w:space="0" w:color="auto"/>
              <w:right w:val="single" w:sz="4" w:space="0" w:color="auto"/>
            </w:tcBorders>
            <w:shd w:val="clear" w:color="000000" w:fill="FFFFFF"/>
            <w:vAlign w:val="center"/>
            <w:hideMark/>
          </w:tcPr>
          <w:p w14:paraId="198A7C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0D769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ATADURA, </w:t>
            </w:r>
            <w:proofErr w:type="gramStart"/>
            <w:r w:rsidRPr="00B7639A">
              <w:rPr>
                <w:rFonts w:ascii="Arial" w:hAnsi="Arial" w:cs="Arial"/>
                <w:color w:val="000000"/>
                <w:sz w:val="18"/>
                <w:szCs w:val="18"/>
              </w:rPr>
              <w:t>CREPOM,  1</w:t>
            </w:r>
            <w:proofErr w:type="gramEnd"/>
            <w:r w:rsidRPr="00B7639A">
              <w:rPr>
                <w:rFonts w:ascii="Arial" w:hAnsi="Arial" w:cs="Arial"/>
                <w:color w:val="000000"/>
                <w:sz w:val="18"/>
                <w:szCs w:val="18"/>
              </w:rPr>
              <w:t>:100% ALGODÃO, DIMENSÕES:8 CM GRAMATURA 1:  CERCA DE 13 FIOS/ CM2, EMBALAGEM:EMBALAGEM INDIVIDUAL BR0444350 - ATADURA, CREPOM,  1:100% ALGODÃO, DIMENSÕES:8 CM GRAMATURA 1:  CERCA DE 13 FIOS/ CM2, EMBALAGEM:EMBALAGEM INDIVIDUAL BR0444350</w:t>
            </w:r>
          </w:p>
        </w:tc>
        <w:tc>
          <w:tcPr>
            <w:tcW w:w="1492" w:type="dxa"/>
            <w:tcBorders>
              <w:top w:val="nil"/>
              <w:left w:val="nil"/>
              <w:bottom w:val="single" w:sz="4" w:space="0" w:color="auto"/>
              <w:right w:val="single" w:sz="4" w:space="0" w:color="auto"/>
            </w:tcBorders>
            <w:shd w:val="clear" w:color="000000" w:fill="FFFFFF"/>
            <w:vAlign w:val="center"/>
            <w:hideMark/>
          </w:tcPr>
          <w:p w14:paraId="12ECEC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0,4359</w:t>
            </w:r>
          </w:p>
        </w:tc>
        <w:tc>
          <w:tcPr>
            <w:tcW w:w="1414" w:type="dxa"/>
            <w:tcBorders>
              <w:top w:val="nil"/>
              <w:left w:val="nil"/>
              <w:bottom w:val="single" w:sz="4" w:space="0" w:color="auto"/>
              <w:right w:val="single" w:sz="4" w:space="0" w:color="auto"/>
            </w:tcBorders>
            <w:shd w:val="clear" w:color="000000" w:fill="FFFFFF"/>
            <w:vAlign w:val="center"/>
            <w:hideMark/>
          </w:tcPr>
          <w:p w14:paraId="264366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2.092,32</w:t>
            </w:r>
          </w:p>
        </w:tc>
      </w:tr>
      <w:tr w:rsidR="00947576" w:rsidRPr="00B7639A" w14:paraId="21F226EE"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B9A81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221</w:t>
            </w:r>
          </w:p>
        </w:tc>
        <w:tc>
          <w:tcPr>
            <w:tcW w:w="1071" w:type="dxa"/>
            <w:tcBorders>
              <w:top w:val="nil"/>
              <w:left w:val="nil"/>
              <w:bottom w:val="single" w:sz="4" w:space="0" w:color="auto"/>
              <w:right w:val="single" w:sz="4" w:space="0" w:color="auto"/>
            </w:tcBorders>
            <w:shd w:val="clear" w:color="000000" w:fill="FFFFFF"/>
            <w:vAlign w:val="center"/>
            <w:hideMark/>
          </w:tcPr>
          <w:p w14:paraId="216E1A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12.000,000</w:t>
            </w:r>
          </w:p>
        </w:tc>
        <w:tc>
          <w:tcPr>
            <w:tcW w:w="561" w:type="dxa"/>
            <w:tcBorders>
              <w:top w:val="nil"/>
              <w:left w:val="nil"/>
              <w:bottom w:val="single" w:sz="4" w:space="0" w:color="auto"/>
              <w:right w:val="single" w:sz="4" w:space="0" w:color="auto"/>
            </w:tcBorders>
            <w:shd w:val="clear" w:color="000000" w:fill="FFFFFF"/>
            <w:vAlign w:val="center"/>
            <w:hideMark/>
          </w:tcPr>
          <w:p w14:paraId="180512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5979E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ATADURA, CREPOM,1:100% ALGODÃO, DIMENSÕES:15 CM, GRAMATURA 1: CERCA DE 13 FIOS/ CM2, EMBALAGEM:EMBALAGEM INDIVIDUAL ROLO 1,80 M BR0444365 - ATADURA, CREPOM,1:100% ALGODÃO, DIMENSÕES:15 CM, GRAMATURA 1: CERCA DE 13 FIOS/ </w:t>
            </w:r>
          </w:p>
        </w:tc>
        <w:tc>
          <w:tcPr>
            <w:tcW w:w="1492" w:type="dxa"/>
            <w:tcBorders>
              <w:top w:val="nil"/>
              <w:left w:val="nil"/>
              <w:bottom w:val="single" w:sz="4" w:space="0" w:color="auto"/>
              <w:right w:val="single" w:sz="4" w:space="0" w:color="auto"/>
            </w:tcBorders>
            <w:shd w:val="clear" w:color="000000" w:fill="FFFFFF"/>
            <w:vAlign w:val="center"/>
            <w:hideMark/>
          </w:tcPr>
          <w:p w14:paraId="74A826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0,8257</w:t>
            </w:r>
          </w:p>
        </w:tc>
        <w:tc>
          <w:tcPr>
            <w:tcW w:w="1414" w:type="dxa"/>
            <w:tcBorders>
              <w:top w:val="nil"/>
              <w:left w:val="nil"/>
              <w:bottom w:val="single" w:sz="4" w:space="0" w:color="auto"/>
              <w:right w:val="single" w:sz="4" w:space="0" w:color="auto"/>
            </w:tcBorders>
            <w:shd w:val="clear" w:color="000000" w:fill="FFFFFF"/>
            <w:vAlign w:val="center"/>
            <w:hideMark/>
          </w:tcPr>
          <w:p w14:paraId="71DC0D2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9.908,40</w:t>
            </w:r>
          </w:p>
        </w:tc>
      </w:tr>
      <w:tr w:rsidR="00947576" w:rsidRPr="00B7639A" w14:paraId="51B6BE12"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1CC391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222</w:t>
            </w:r>
          </w:p>
        </w:tc>
        <w:tc>
          <w:tcPr>
            <w:tcW w:w="1071" w:type="dxa"/>
            <w:tcBorders>
              <w:top w:val="nil"/>
              <w:left w:val="nil"/>
              <w:bottom w:val="single" w:sz="4" w:space="0" w:color="auto"/>
              <w:right w:val="single" w:sz="4" w:space="0" w:color="auto"/>
            </w:tcBorders>
            <w:shd w:val="clear" w:color="000000" w:fill="FFFFFF"/>
            <w:vAlign w:val="center"/>
            <w:hideMark/>
          </w:tcPr>
          <w:p w14:paraId="72B851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7.800,000</w:t>
            </w:r>
          </w:p>
        </w:tc>
        <w:tc>
          <w:tcPr>
            <w:tcW w:w="561" w:type="dxa"/>
            <w:tcBorders>
              <w:top w:val="nil"/>
              <w:left w:val="nil"/>
              <w:bottom w:val="single" w:sz="4" w:space="0" w:color="auto"/>
              <w:right w:val="single" w:sz="4" w:space="0" w:color="auto"/>
            </w:tcBorders>
            <w:shd w:val="clear" w:color="000000" w:fill="FFFFFF"/>
            <w:vAlign w:val="center"/>
            <w:hideMark/>
          </w:tcPr>
          <w:p w14:paraId="240C09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CC4BB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ATADURA, TIPO 1:CREPOM, MATERIAL 1:100% ALGODÃO, DIMENSÕES: 20 CM, GRAMATURA 1:CERCA DE 13 FIOS/ CM2, EMBALAGEM:EMBALAGEM INDIVIDUAL ROLO 1,80 M BR0444371 - ATADURA, TIPO 1:CREPOM, MATERIAL 1:100% ALGODÃO, DIMENSÕES: 20 CM, GRAMATURA 1:CERCA DE 13 FIOS/ CM2, EMBALAGEM:EMBALAGEM INDIVIDUAL ROLO 1,80 M BR0444371</w:t>
            </w:r>
          </w:p>
        </w:tc>
        <w:tc>
          <w:tcPr>
            <w:tcW w:w="1492" w:type="dxa"/>
            <w:tcBorders>
              <w:top w:val="nil"/>
              <w:left w:val="nil"/>
              <w:bottom w:val="single" w:sz="4" w:space="0" w:color="auto"/>
              <w:right w:val="single" w:sz="4" w:space="0" w:color="auto"/>
            </w:tcBorders>
            <w:shd w:val="clear" w:color="000000" w:fill="FFFFFF"/>
            <w:vAlign w:val="center"/>
            <w:hideMark/>
          </w:tcPr>
          <w:p w14:paraId="2248AE7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0,8829</w:t>
            </w:r>
          </w:p>
        </w:tc>
        <w:tc>
          <w:tcPr>
            <w:tcW w:w="1414" w:type="dxa"/>
            <w:tcBorders>
              <w:top w:val="nil"/>
              <w:left w:val="nil"/>
              <w:bottom w:val="single" w:sz="4" w:space="0" w:color="auto"/>
              <w:right w:val="single" w:sz="4" w:space="0" w:color="auto"/>
            </w:tcBorders>
            <w:shd w:val="clear" w:color="000000" w:fill="FFFFFF"/>
            <w:vAlign w:val="center"/>
            <w:hideMark/>
          </w:tcPr>
          <w:p w14:paraId="59594B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6.886,62</w:t>
            </w:r>
          </w:p>
        </w:tc>
      </w:tr>
      <w:tr w:rsidR="00947576" w:rsidRPr="00B7639A" w14:paraId="62EEA2CA"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AA691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223</w:t>
            </w:r>
          </w:p>
        </w:tc>
        <w:tc>
          <w:tcPr>
            <w:tcW w:w="1071" w:type="dxa"/>
            <w:tcBorders>
              <w:top w:val="nil"/>
              <w:left w:val="nil"/>
              <w:bottom w:val="single" w:sz="4" w:space="0" w:color="auto"/>
              <w:right w:val="single" w:sz="4" w:space="0" w:color="auto"/>
            </w:tcBorders>
            <w:shd w:val="clear" w:color="000000" w:fill="FFFFFF"/>
            <w:vAlign w:val="center"/>
            <w:hideMark/>
          </w:tcPr>
          <w:p w14:paraId="133925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16.000,000</w:t>
            </w:r>
          </w:p>
        </w:tc>
        <w:tc>
          <w:tcPr>
            <w:tcW w:w="561" w:type="dxa"/>
            <w:tcBorders>
              <w:top w:val="nil"/>
              <w:left w:val="nil"/>
              <w:bottom w:val="single" w:sz="4" w:space="0" w:color="auto"/>
              <w:right w:val="single" w:sz="4" w:space="0" w:color="auto"/>
            </w:tcBorders>
            <w:shd w:val="clear" w:color="000000" w:fill="FFFFFF"/>
            <w:vAlign w:val="center"/>
            <w:hideMark/>
          </w:tcPr>
          <w:p w14:paraId="12679CB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BF2FE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ATADURA, TIPO 1:CREPOM, MATERIAL 1:100% ALGODÃO, DIMENSÕES:10 </w:t>
            </w:r>
            <w:proofErr w:type="gramStart"/>
            <w:r w:rsidRPr="00B7639A">
              <w:rPr>
                <w:rFonts w:ascii="Arial" w:hAnsi="Arial" w:cs="Arial"/>
                <w:color w:val="000000"/>
                <w:sz w:val="18"/>
                <w:szCs w:val="18"/>
              </w:rPr>
              <w:t xml:space="preserve">CM,   </w:t>
            </w:r>
            <w:proofErr w:type="gramEnd"/>
            <w:r w:rsidRPr="00B7639A">
              <w:rPr>
                <w:rFonts w:ascii="Arial" w:hAnsi="Arial" w:cs="Arial"/>
                <w:color w:val="000000"/>
                <w:sz w:val="18"/>
                <w:szCs w:val="18"/>
              </w:rPr>
              <w:t xml:space="preserve"> GRAMATURA 1:CERCA DE 13 FIOS/ CM2, EMBALAGEM:EMBALAGEM INDIVIDUAL ROLO 1,80 M BR0444355 - ATADURA, TIPO 1:CREPOM, MATERIAL 1:100% ALGODÃO, DIMENSÕES:10 CM,    GRAMATURA 1:CERCA DE 13 FIOS/ CM2, EMBALAGEM:EMBALAGEM INDIVIDUAL ROLO 1,80 M BR0444355</w:t>
            </w:r>
          </w:p>
        </w:tc>
        <w:tc>
          <w:tcPr>
            <w:tcW w:w="1492" w:type="dxa"/>
            <w:tcBorders>
              <w:top w:val="nil"/>
              <w:left w:val="nil"/>
              <w:bottom w:val="single" w:sz="4" w:space="0" w:color="auto"/>
              <w:right w:val="single" w:sz="4" w:space="0" w:color="auto"/>
            </w:tcBorders>
            <w:shd w:val="clear" w:color="000000" w:fill="FFFFFF"/>
            <w:vAlign w:val="center"/>
            <w:hideMark/>
          </w:tcPr>
          <w:p w14:paraId="2411CAA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0,4727</w:t>
            </w:r>
          </w:p>
        </w:tc>
        <w:tc>
          <w:tcPr>
            <w:tcW w:w="1414" w:type="dxa"/>
            <w:tcBorders>
              <w:top w:val="nil"/>
              <w:left w:val="nil"/>
              <w:bottom w:val="single" w:sz="4" w:space="0" w:color="auto"/>
              <w:right w:val="single" w:sz="4" w:space="0" w:color="auto"/>
            </w:tcBorders>
            <w:shd w:val="clear" w:color="000000" w:fill="FFFFFF"/>
            <w:vAlign w:val="center"/>
            <w:hideMark/>
          </w:tcPr>
          <w:p w14:paraId="599923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7.563,20</w:t>
            </w:r>
          </w:p>
        </w:tc>
      </w:tr>
      <w:tr w:rsidR="00947576" w:rsidRPr="00B7639A" w14:paraId="3BBEF6D6"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7E810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224</w:t>
            </w:r>
          </w:p>
        </w:tc>
        <w:tc>
          <w:tcPr>
            <w:tcW w:w="1071" w:type="dxa"/>
            <w:tcBorders>
              <w:top w:val="nil"/>
              <w:left w:val="nil"/>
              <w:bottom w:val="single" w:sz="4" w:space="0" w:color="auto"/>
              <w:right w:val="single" w:sz="4" w:space="0" w:color="auto"/>
            </w:tcBorders>
            <w:shd w:val="clear" w:color="000000" w:fill="FFFFFF"/>
            <w:vAlign w:val="center"/>
            <w:hideMark/>
          </w:tcPr>
          <w:p w14:paraId="1CDA48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12.000,000</w:t>
            </w:r>
          </w:p>
        </w:tc>
        <w:tc>
          <w:tcPr>
            <w:tcW w:w="561" w:type="dxa"/>
            <w:tcBorders>
              <w:top w:val="nil"/>
              <w:left w:val="nil"/>
              <w:bottom w:val="single" w:sz="4" w:space="0" w:color="auto"/>
              <w:right w:val="single" w:sz="4" w:space="0" w:color="auto"/>
            </w:tcBorders>
            <w:shd w:val="clear" w:color="000000" w:fill="FFFFFF"/>
            <w:vAlign w:val="center"/>
            <w:hideMark/>
          </w:tcPr>
          <w:p w14:paraId="7D219B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D4E31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ATADURA, TIPO 1:CREPOM, MATERIAL 1:100% ALGODÃO, DIMENSÕES:12 </w:t>
            </w:r>
            <w:proofErr w:type="gramStart"/>
            <w:r w:rsidRPr="00B7639A">
              <w:rPr>
                <w:rFonts w:ascii="Arial" w:hAnsi="Arial" w:cs="Arial"/>
                <w:color w:val="000000"/>
                <w:sz w:val="18"/>
                <w:szCs w:val="18"/>
              </w:rPr>
              <w:t>CM,  GRAMATURA</w:t>
            </w:r>
            <w:proofErr w:type="gramEnd"/>
            <w:r w:rsidRPr="00B7639A">
              <w:rPr>
                <w:rFonts w:ascii="Arial" w:hAnsi="Arial" w:cs="Arial"/>
                <w:color w:val="000000"/>
                <w:sz w:val="18"/>
                <w:szCs w:val="18"/>
              </w:rPr>
              <w:t xml:space="preserve"> 1:CERCA DE 13 FIOS/ CM2, EMBALAGEM:EMBALAGEM INDIVIDUAL ROLO 1,80 M BR0444362 - ATADURA, TIPO 1:CREPOM, MATERIAL 1:100% ALGODÃO, DIMENSÕES:12 CM,  GRAMATURA 1:CERCA DE 13 FIOS/ CM2, EMBALAGEM:EMBALAGEM INDIVIDUAL ROLO 1,80 M BR0444362</w:t>
            </w:r>
          </w:p>
        </w:tc>
        <w:tc>
          <w:tcPr>
            <w:tcW w:w="1492" w:type="dxa"/>
            <w:tcBorders>
              <w:top w:val="nil"/>
              <w:left w:val="nil"/>
              <w:bottom w:val="single" w:sz="4" w:space="0" w:color="auto"/>
              <w:right w:val="single" w:sz="4" w:space="0" w:color="auto"/>
            </w:tcBorders>
            <w:shd w:val="clear" w:color="000000" w:fill="FFFFFF"/>
            <w:vAlign w:val="center"/>
            <w:hideMark/>
          </w:tcPr>
          <w:p w14:paraId="0BCC20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0,5627</w:t>
            </w:r>
          </w:p>
        </w:tc>
        <w:tc>
          <w:tcPr>
            <w:tcW w:w="1414" w:type="dxa"/>
            <w:tcBorders>
              <w:top w:val="nil"/>
              <w:left w:val="nil"/>
              <w:bottom w:val="single" w:sz="4" w:space="0" w:color="auto"/>
              <w:right w:val="single" w:sz="4" w:space="0" w:color="auto"/>
            </w:tcBorders>
            <w:shd w:val="clear" w:color="000000" w:fill="FFFFFF"/>
            <w:vAlign w:val="center"/>
            <w:hideMark/>
          </w:tcPr>
          <w:p w14:paraId="31022E8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6.752,40</w:t>
            </w:r>
          </w:p>
        </w:tc>
      </w:tr>
      <w:tr w:rsidR="00947576" w:rsidRPr="00B7639A" w14:paraId="4BFDF3A3"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8103F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225</w:t>
            </w:r>
          </w:p>
        </w:tc>
        <w:tc>
          <w:tcPr>
            <w:tcW w:w="1071" w:type="dxa"/>
            <w:tcBorders>
              <w:top w:val="nil"/>
              <w:left w:val="nil"/>
              <w:bottom w:val="single" w:sz="4" w:space="0" w:color="auto"/>
              <w:right w:val="single" w:sz="4" w:space="0" w:color="auto"/>
            </w:tcBorders>
            <w:shd w:val="clear" w:color="000000" w:fill="FFFFFF"/>
            <w:vAlign w:val="center"/>
            <w:hideMark/>
          </w:tcPr>
          <w:p w14:paraId="126B1B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321424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9BD08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AVENTAL DESCARTÁVEL USO HOSPITALAR, 30 G/M2, MANGA </w:t>
            </w:r>
            <w:proofErr w:type="gramStart"/>
            <w:r w:rsidRPr="00B7639A">
              <w:rPr>
                <w:rFonts w:ascii="Arial" w:hAnsi="Arial" w:cs="Arial"/>
                <w:color w:val="000000"/>
                <w:sz w:val="18"/>
                <w:szCs w:val="18"/>
              </w:rPr>
              <w:t>LONGA,  PUNHO</w:t>
            </w:r>
            <w:proofErr w:type="gramEnd"/>
            <w:r w:rsidRPr="00B7639A">
              <w:rPr>
                <w:rFonts w:ascii="Arial" w:hAnsi="Arial" w:cs="Arial"/>
                <w:color w:val="000000"/>
                <w:sz w:val="18"/>
                <w:szCs w:val="18"/>
              </w:rPr>
              <w:t xml:space="preserve"> COM ELÁSTICO, BRANCA, TAMANHO ÚNICO, TNT 100% POLIPROPILENO  BR0375041 - AVENTAL DESCARTÁVEL USO HOSPITALAR, 30 G/M2, MANGA LONGA,  PUNHO COM ELÁSTICO, BRANCA, TAMANHO ÚNICO, TNT 100% POLIPROPILENO  BR0375041</w:t>
            </w:r>
          </w:p>
        </w:tc>
        <w:tc>
          <w:tcPr>
            <w:tcW w:w="1492" w:type="dxa"/>
            <w:tcBorders>
              <w:top w:val="nil"/>
              <w:left w:val="nil"/>
              <w:bottom w:val="single" w:sz="4" w:space="0" w:color="auto"/>
              <w:right w:val="single" w:sz="4" w:space="0" w:color="auto"/>
            </w:tcBorders>
            <w:shd w:val="clear" w:color="000000" w:fill="FFFFFF"/>
            <w:vAlign w:val="center"/>
            <w:hideMark/>
          </w:tcPr>
          <w:p w14:paraId="740D1F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2,8108</w:t>
            </w:r>
          </w:p>
        </w:tc>
        <w:tc>
          <w:tcPr>
            <w:tcW w:w="1414" w:type="dxa"/>
            <w:tcBorders>
              <w:top w:val="nil"/>
              <w:left w:val="nil"/>
              <w:bottom w:val="single" w:sz="4" w:space="0" w:color="auto"/>
              <w:right w:val="single" w:sz="4" w:space="0" w:color="auto"/>
            </w:tcBorders>
            <w:shd w:val="clear" w:color="000000" w:fill="FFFFFF"/>
            <w:vAlign w:val="center"/>
            <w:hideMark/>
          </w:tcPr>
          <w:p w14:paraId="366B43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14.054,00</w:t>
            </w:r>
          </w:p>
        </w:tc>
      </w:tr>
      <w:tr w:rsidR="00947576" w:rsidRPr="00B7639A" w14:paraId="1C5D54CB"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87894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226</w:t>
            </w:r>
          </w:p>
        </w:tc>
        <w:tc>
          <w:tcPr>
            <w:tcW w:w="1071" w:type="dxa"/>
            <w:tcBorders>
              <w:top w:val="nil"/>
              <w:left w:val="nil"/>
              <w:bottom w:val="single" w:sz="4" w:space="0" w:color="auto"/>
              <w:right w:val="single" w:sz="4" w:space="0" w:color="auto"/>
            </w:tcBorders>
            <w:shd w:val="clear" w:color="000000" w:fill="FFFFFF"/>
            <w:vAlign w:val="center"/>
            <w:hideMark/>
          </w:tcPr>
          <w:p w14:paraId="74E895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19BC68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BFC33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BANDEJA, MATERIAL:   AÇO INOXIDÁVEL, TIPO:LISA, DIMENSÕES:  CERCA DE 20 X 15 X 1 CM, ESTERILIDADE:ESTERILIZÁVE NÃO TEM NO BPS - BANDEJA, MATERIAL:   AÇO INOXIDÁVEL, TIPO:LISA, DIMENSÕES:  CERCA DE 20 X 15 X 1 CM, ESTERILIDADE:ESTERILIZÁVE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45511B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24,7980</w:t>
            </w:r>
          </w:p>
        </w:tc>
        <w:tc>
          <w:tcPr>
            <w:tcW w:w="1414" w:type="dxa"/>
            <w:tcBorders>
              <w:top w:val="nil"/>
              <w:left w:val="nil"/>
              <w:bottom w:val="single" w:sz="4" w:space="0" w:color="auto"/>
              <w:right w:val="single" w:sz="4" w:space="0" w:color="auto"/>
            </w:tcBorders>
            <w:shd w:val="clear" w:color="000000" w:fill="FFFFFF"/>
            <w:vAlign w:val="center"/>
            <w:hideMark/>
          </w:tcPr>
          <w:p w14:paraId="538E7C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743,94</w:t>
            </w:r>
          </w:p>
        </w:tc>
      </w:tr>
      <w:tr w:rsidR="00947576" w:rsidRPr="00B7639A" w14:paraId="1943015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38ABE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227</w:t>
            </w:r>
          </w:p>
        </w:tc>
        <w:tc>
          <w:tcPr>
            <w:tcW w:w="1071" w:type="dxa"/>
            <w:tcBorders>
              <w:top w:val="nil"/>
              <w:left w:val="nil"/>
              <w:bottom w:val="single" w:sz="4" w:space="0" w:color="auto"/>
              <w:right w:val="single" w:sz="4" w:space="0" w:color="auto"/>
            </w:tcBorders>
            <w:shd w:val="clear" w:color="000000" w:fill="FFFFFF"/>
            <w:vAlign w:val="center"/>
            <w:hideMark/>
          </w:tcPr>
          <w:p w14:paraId="3CC0A4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45622D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27C9D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BATERIA DE LITIO 3V MODELO CR </w:t>
            </w:r>
            <w:proofErr w:type="gramStart"/>
            <w:r w:rsidRPr="00B7639A">
              <w:rPr>
                <w:rFonts w:ascii="Arial" w:hAnsi="Arial" w:cs="Arial"/>
                <w:color w:val="000000"/>
                <w:sz w:val="18"/>
                <w:szCs w:val="18"/>
              </w:rPr>
              <w:t>2032  .</w:t>
            </w:r>
            <w:proofErr w:type="gramEnd"/>
            <w:r w:rsidRPr="00B7639A">
              <w:rPr>
                <w:rFonts w:ascii="Arial" w:hAnsi="Arial" w:cs="Arial"/>
                <w:color w:val="000000"/>
                <w:sz w:val="18"/>
                <w:szCs w:val="18"/>
              </w:rPr>
              <w:t xml:space="preserve"> NÃO TEM NO BPS - BATERIA DE LITIO 3V MODELO CR </w:t>
            </w:r>
            <w:proofErr w:type="gramStart"/>
            <w:r w:rsidRPr="00B7639A">
              <w:rPr>
                <w:rFonts w:ascii="Arial" w:hAnsi="Arial" w:cs="Arial"/>
                <w:color w:val="000000"/>
                <w:sz w:val="18"/>
                <w:szCs w:val="18"/>
              </w:rPr>
              <w:t>2032  .</w:t>
            </w:r>
            <w:proofErr w:type="gramEnd"/>
            <w:r w:rsidRPr="00B7639A">
              <w:rPr>
                <w:rFonts w:ascii="Arial" w:hAnsi="Arial" w:cs="Arial"/>
                <w:color w:val="000000"/>
                <w:sz w:val="18"/>
                <w:szCs w:val="18"/>
              </w:rPr>
              <w:t xml:space="preserve">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61C368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1,2114</w:t>
            </w:r>
          </w:p>
        </w:tc>
        <w:tc>
          <w:tcPr>
            <w:tcW w:w="1414" w:type="dxa"/>
            <w:tcBorders>
              <w:top w:val="nil"/>
              <w:left w:val="nil"/>
              <w:bottom w:val="single" w:sz="4" w:space="0" w:color="auto"/>
              <w:right w:val="single" w:sz="4" w:space="0" w:color="auto"/>
            </w:tcBorders>
            <w:shd w:val="clear" w:color="000000" w:fill="FFFFFF"/>
            <w:vAlign w:val="center"/>
            <w:hideMark/>
          </w:tcPr>
          <w:p w14:paraId="208494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60,57</w:t>
            </w:r>
          </w:p>
        </w:tc>
      </w:tr>
      <w:tr w:rsidR="00947576" w:rsidRPr="00B7639A" w14:paraId="056A786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A9761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228</w:t>
            </w:r>
          </w:p>
        </w:tc>
        <w:tc>
          <w:tcPr>
            <w:tcW w:w="1071" w:type="dxa"/>
            <w:tcBorders>
              <w:top w:val="nil"/>
              <w:left w:val="nil"/>
              <w:bottom w:val="single" w:sz="4" w:space="0" w:color="auto"/>
              <w:right w:val="single" w:sz="4" w:space="0" w:color="auto"/>
            </w:tcBorders>
            <w:shd w:val="clear" w:color="000000" w:fill="FFFFFF"/>
            <w:vAlign w:val="center"/>
            <w:hideMark/>
          </w:tcPr>
          <w:p w14:paraId="5C950D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5D2B358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DB098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BOLSA P/</w:t>
            </w:r>
            <w:proofErr w:type="gramStart"/>
            <w:r w:rsidRPr="00B7639A">
              <w:rPr>
                <w:rFonts w:ascii="Arial" w:hAnsi="Arial" w:cs="Arial"/>
                <w:color w:val="000000"/>
                <w:sz w:val="18"/>
                <w:szCs w:val="18"/>
              </w:rPr>
              <w:t>AGUA</w:t>
            </w:r>
            <w:proofErr w:type="gramEnd"/>
            <w:r w:rsidRPr="00B7639A">
              <w:rPr>
                <w:rFonts w:ascii="Arial" w:hAnsi="Arial" w:cs="Arial"/>
                <w:color w:val="000000"/>
                <w:sz w:val="18"/>
                <w:szCs w:val="18"/>
              </w:rPr>
              <w:t xml:space="preserve"> QUENTE LATEX - COD. TAMANHO M - NÃO TEM NO BPS - BOLSA P/</w:t>
            </w:r>
            <w:proofErr w:type="gramStart"/>
            <w:r w:rsidRPr="00B7639A">
              <w:rPr>
                <w:rFonts w:ascii="Arial" w:hAnsi="Arial" w:cs="Arial"/>
                <w:color w:val="000000"/>
                <w:sz w:val="18"/>
                <w:szCs w:val="18"/>
              </w:rPr>
              <w:t>AGUA</w:t>
            </w:r>
            <w:proofErr w:type="gramEnd"/>
            <w:r w:rsidRPr="00B7639A">
              <w:rPr>
                <w:rFonts w:ascii="Arial" w:hAnsi="Arial" w:cs="Arial"/>
                <w:color w:val="000000"/>
                <w:sz w:val="18"/>
                <w:szCs w:val="18"/>
              </w:rPr>
              <w:t xml:space="preserve"> QUENTE LATEX - COD. TAMANHO M -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5AD5D7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38,6350</w:t>
            </w:r>
          </w:p>
        </w:tc>
        <w:tc>
          <w:tcPr>
            <w:tcW w:w="1414" w:type="dxa"/>
            <w:tcBorders>
              <w:top w:val="nil"/>
              <w:left w:val="nil"/>
              <w:bottom w:val="single" w:sz="4" w:space="0" w:color="auto"/>
              <w:right w:val="single" w:sz="4" w:space="0" w:color="auto"/>
            </w:tcBorders>
            <w:shd w:val="clear" w:color="000000" w:fill="FFFFFF"/>
            <w:vAlign w:val="center"/>
            <w:hideMark/>
          </w:tcPr>
          <w:p w14:paraId="58C129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1.159,05</w:t>
            </w:r>
          </w:p>
        </w:tc>
      </w:tr>
      <w:tr w:rsidR="00947576" w:rsidRPr="00B7639A" w14:paraId="10061B02"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09A95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229</w:t>
            </w:r>
          </w:p>
        </w:tc>
        <w:tc>
          <w:tcPr>
            <w:tcW w:w="1071" w:type="dxa"/>
            <w:tcBorders>
              <w:top w:val="nil"/>
              <w:left w:val="nil"/>
              <w:bottom w:val="single" w:sz="4" w:space="0" w:color="auto"/>
              <w:right w:val="single" w:sz="4" w:space="0" w:color="auto"/>
            </w:tcBorders>
            <w:shd w:val="clear" w:color="000000" w:fill="FFFFFF"/>
            <w:vAlign w:val="center"/>
            <w:hideMark/>
          </w:tcPr>
          <w:p w14:paraId="2561BB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w:t>
            </w:r>
          </w:p>
        </w:tc>
        <w:tc>
          <w:tcPr>
            <w:tcW w:w="561" w:type="dxa"/>
            <w:tcBorders>
              <w:top w:val="nil"/>
              <w:left w:val="nil"/>
              <w:bottom w:val="single" w:sz="4" w:space="0" w:color="auto"/>
              <w:right w:val="single" w:sz="4" w:space="0" w:color="auto"/>
            </w:tcBorders>
            <w:shd w:val="clear" w:color="000000" w:fill="FFFFFF"/>
            <w:vAlign w:val="center"/>
            <w:hideMark/>
          </w:tcPr>
          <w:p w14:paraId="316C84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B31595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BOLSA PARA AMPOLA CARACTERÍSTICAS DA BOLSA PARA AMPOLA VERMELHA: ESPECÍFICO PARA TRANSPORTAR MEDICAMENTOS, ESTA PEÇA É PRODUZIDA EM NYLON COM REVESTIMENTO EXTERNO. TODA A PARTE INTERNA DA BOLSA É REVESTIDA POR UMA MANTA TÉRMICA IMPERMEÁVEL, - CONFECCIONADA EM NYLON DE ALTA RESISTÊNCIA; - ALÇA COM REGULAGEM PARA TRANSPORTE; - EMBLEMA FRONTAL CRUZ DA VIDA; - GARANTE PROTEÇÃO AOS MEDICAMENTOS - PARTE INTERNA REVESTIDA POR UMA MANTA TÉRMICA IMPERMEÁVEL </w:t>
            </w:r>
          </w:p>
        </w:tc>
        <w:tc>
          <w:tcPr>
            <w:tcW w:w="1492" w:type="dxa"/>
            <w:tcBorders>
              <w:top w:val="nil"/>
              <w:left w:val="nil"/>
              <w:bottom w:val="single" w:sz="4" w:space="0" w:color="auto"/>
              <w:right w:val="single" w:sz="4" w:space="0" w:color="auto"/>
            </w:tcBorders>
            <w:shd w:val="clear" w:color="000000" w:fill="FFFFFF"/>
            <w:vAlign w:val="center"/>
            <w:hideMark/>
          </w:tcPr>
          <w:p w14:paraId="1F3D36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201,3975</w:t>
            </w:r>
          </w:p>
        </w:tc>
        <w:tc>
          <w:tcPr>
            <w:tcW w:w="1414" w:type="dxa"/>
            <w:tcBorders>
              <w:top w:val="nil"/>
              <w:left w:val="nil"/>
              <w:bottom w:val="single" w:sz="4" w:space="0" w:color="auto"/>
              <w:right w:val="single" w:sz="4" w:space="0" w:color="auto"/>
            </w:tcBorders>
            <w:shd w:val="clear" w:color="000000" w:fill="FFFFFF"/>
            <w:vAlign w:val="center"/>
            <w:hideMark/>
          </w:tcPr>
          <w:p w14:paraId="0A6642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1.006,99</w:t>
            </w:r>
          </w:p>
        </w:tc>
      </w:tr>
      <w:tr w:rsidR="00947576" w:rsidRPr="00B7639A" w14:paraId="105168E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546E0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230</w:t>
            </w:r>
          </w:p>
        </w:tc>
        <w:tc>
          <w:tcPr>
            <w:tcW w:w="1071" w:type="dxa"/>
            <w:tcBorders>
              <w:top w:val="nil"/>
              <w:left w:val="nil"/>
              <w:bottom w:val="single" w:sz="4" w:space="0" w:color="auto"/>
              <w:right w:val="single" w:sz="4" w:space="0" w:color="auto"/>
            </w:tcBorders>
            <w:shd w:val="clear" w:color="000000" w:fill="FFFFFF"/>
            <w:vAlign w:val="center"/>
            <w:hideMark/>
          </w:tcPr>
          <w:p w14:paraId="1B3110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4462A8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7F227A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BRAÇADEIRA NYLON VELCRO ADULTO C/ MANGUITO - COD. BR 0313866 - BRAÇADEIRA NYLON VELCRO ADULTO C/ MANGUITO - COD. BR 0313866</w:t>
            </w:r>
          </w:p>
        </w:tc>
        <w:tc>
          <w:tcPr>
            <w:tcW w:w="1492" w:type="dxa"/>
            <w:tcBorders>
              <w:top w:val="nil"/>
              <w:left w:val="nil"/>
              <w:bottom w:val="single" w:sz="4" w:space="0" w:color="auto"/>
              <w:right w:val="single" w:sz="4" w:space="0" w:color="auto"/>
            </w:tcBorders>
            <w:shd w:val="clear" w:color="000000" w:fill="FFFFFF"/>
            <w:vAlign w:val="center"/>
            <w:hideMark/>
          </w:tcPr>
          <w:p w14:paraId="3FE8C69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29,7833</w:t>
            </w:r>
          </w:p>
        </w:tc>
        <w:tc>
          <w:tcPr>
            <w:tcW w:w="1414" w:type="dxa"/>
            <w:tcBorders>
              <w:top w:val="nil"/>
              <w:left w:val="nil"/>
              <w:bottom w:val="single" w:sz="4" w:space="0" w:color="auto"/>
              <w:right w:val="single" w:sz="4" w:space="0" w:color="auto"/>
            </w:tcBorders>
            <w:shd w:val="clear" w:color="000000" w:fill="FFFFFF"/>
            <w:vAlign w:val="center"/>
            <w:hideMark/>
          </w:tcPr>
          <w:p w14:paraId="6017E8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2.978,33</w:t>
            </w:r>
          </w:p>
        </w:tc>
      </w:tr>
      <w:tr w:rsidR="00947576" w:rsidRPr="00B7639A" w14:paraId="5AC96608"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E334F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231</w:t>
            </w:r>
          </w:p>
        </w:tc>
        <w:tc>
          <w:tcPr>
            <w:tcW w:w="1071" w:type="dxa"/>
            <w:tcBorders>
              <w:top w:val="nil"/>
              <w:left w:val="nil"/>
              <w:bottom w:val="single" w:sz="4" w:space="0" w:color="auto"/>
              <w:right w:val="single" w:sz="4" w:space="0" w:color="auto"/>
            </w:tcBorders>
            <w:shd w:val="clear" w:color="000000" w:fill="FFFFFF"/>
            <w:vAlign w:val="center"/>
            <w:hideMark/>
          </w:tcPr>
          <w:p w14:paraId="317BB2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7170AD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AC609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CABO BISTURI, MATERIAL:  AÇO INOXIDÁVEL, </w:t>
            </w:r>
            <w:proofErr w:type="spellStart"/>
            <w:r w:rsidRPr="00B7639A">
              <w:rPr>
                <w:rFonts w:ascii="Arial" w:hAnsi="Arial" w:cs="Arial"/>
                <w:color w:val="000000"/>
                <w:sz w:val="18"/>
                <w:szCs w:val="18"/>
              </w:rPr>
              <w:t>TAMANHO:Nº</w:t>
            </w:r>
            <w:proofErr w:type="spellEnd"/>
            <w:r w:rsidRPr="00B7639A">
              <w:rPr>
                <w:rFonts w:ascii="Arial" w:hAnsi="Arial" w:cs="Arial"/>
                <w:color w:val="000000"/>
                <w:sz w:val="18"/>
                <w:szCs w:val="18"/>
              </w:rPr>
              <w:t xml:space="preserve"> </w:t>
            </w:r>
            <w:proofErr w:type="gramStart"/>
            <w:r w:rsidRPr="00B7639A">
              <w:rPr>
                <w:rFonts w:ascii="Arial" w:hAnsi="Arial" w:cs="Arial"/>
                <w:color w:val="000000"/>
                <w:sz w:val="18"/>
                <w:szCs w:val="18"/>
              </w:rPr>
              <w:t>4,  BR</w:t>
            </w:r>
            <w:proofErr w:type="gramEnd"/>
            <w:r w:rsidRPr="00B7639A">
              <w:rPr>
                <w:rFonts w:ascii="Arial" w:hAnsi="Arial" w:cs="Arial"/>
                <w:color w:val="000000"/>
                <w:sz w:val="18"/>
                <w:szCs w:val="18"/>
              </w:rPr>
              <w:t xml:space="preserve">0243242 - CABO BISTURI, MATERIAL:  AÇO INOXIDÁVEL, </w:t>
            </w:r>
            <w:proofErr w:type="spellStart"/>
            <w:r w:rsidRPr="00B7639A">
              <w:rPr>
                <w:rFonts w:ascii="Arial" w:hAnsi="Arial" w:cs="Arial"/>
                <w:color w:val="000000"/>
                <w:sz w:val="18"/>
                <w:szCs w:val="18"/>
              </w:rPr>
              <w:t>TAMANHO:Nº</w:t>
            </w:r>
            <w:proofErr w:type="spellEnd"/>
            <w:r w:rsidRPr="00B7639A">
              <w:rPr>
                <w:rFonts w:ascii="Arial" w:hAnsi="Arial" w:cs="Arial"/>
                <w:color w:val="000000"/>
                <w:sz w:val="18"/>
                <w:szCs w:val="18"/>
              </w:rPr>
              <w:t xml:space="preserve"> 4,  BR0243242</w:t>
            </w:r>
          </w:p>
        </w:tc>
        <w:tc>
          <w:tcPr>
            <w:tcW w:w="1492" w:type="dxa"/>
            <w:tcBorders>
              <w:top w:val="nil"/>
              <w:left w:val="nil"/>
              <w:bottom w:val="single" w:sz="4" w:space="0" w:color="auto"/>
              <w:right w:val="single" w:sz="4" w:space="0" w:color="auto"/>
            </w:tcBorders>
            <w:shd w:val="clear" w:color="000000" w:fill="FFFFFF"/>
            <w:vAlign w:val="center"/>
            <w:hideMark/>
          </w:tcPr>
          <w:p w14:paraId="6A6BEA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11,0471</w:t>
            </w:r>
          </w:p>
        </w:tc>
        <w:tc>
          <w:tcPr>
            <w:tcW w:w="1414" w:type="dxa"/>
            <w:tcBorders>
              <w:top w:val="nil"/>
              <w:left w:val="nil"/>
              <w:bottom w:val="single" w:sz="4" w:space="0" w:color="auto"/>
              <w:right w:val="single" w:sz="4" w:space="0" w:color="auto"/>
            </w:tcBorders>
            <w:shd w:val="clear" w:color="000000" w:fill="FFFFFF"/>
            <w:vAlign w:val="center"/>
            <w:hideMark/>
          </w:tcPr>
          <w:p w14:paraId="4904DE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331,41</w:t>
            </w:r>
          </w:p>
        </w:tc>
      </w:tr>
      <w:tr w:rsidR="00947576" w:rsidRPr="00B7639A" w14:paraId="1A016FEE"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B5C31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232</w:t>
            </w:r>
          </w:p>
        </w:tc>
        <w:tc>
          <w:tcPr>
            <w:tcW w:w="1071" w:type="dxa"/>
            <w:tcBorders>
              <w:top w:val="nil"/>
              <w:left w:val="nil"/>
              <w:bottom w:val="single" w:sz="4" w:space="0" w:color="auto"/>
              <w:right w:val="single" w:sz="4" w:space="0" w:color="auto"/>
            </w:tcBorders>
            <w:shd w:val="clear" w:color="000000" w:fill="FFFFFF"/>
            <w:vAlign w:val="center"/>
            <w:hideMark/>
          </w:tcPr>
          <w:p w14:paraId="1AF31B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w:t>
            </w:r>
          </w:p>
        </w:tc>
        <w:tc>
          <w:tcPr>
            <w:tcW w:w="561" w:type="dxa"/>
            <w:tcBorders>
              <w:top w:val="nil"/>
              <w:left w:val="nil"/>
              <w:bottom w:val="single" w:sz="4" w:space="0" w:color="auto"/>
              <w:right w:val="single" w:sz="4" w:space="0" w:color="auto"/>
            </w:tcBorders>
            <w:shd w:val="clear" w:color="000000" w:fill="FFFFFF"/>
            <w:vAlign w:val="center"/>
            <w:hideMark/>
          </w:tcPr>
          <w:p w14:paraId="7B6360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E6BA7D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CAIXA INSTRUMENTAL, MATERIAL CAIXA: AÇO INOXIDÁVEL, TIPO CAIXA: COM TAMPA, COMPRIMENTO CAIXA:26 CM, ALTURA CAIXA:6 CM, LARGURA CAIXA:12 CM BR0271997 - CAIXA INSTRUMENTAL, MATERIAL CAIXA: AÇO INOXIDÁVEL, TIPO CAIXA: COM TAMPA, COMPRIMENTO CAIXA:26 CM, ALTURA CAIXA:6 CM, LARGURA CAIXA:12 CM BR0271997</w:t>
            </w:r>
          </w:p>
        </w:tc>
        <w:tc>
          <w:tcPr>
            <w:tcW w:w="1492" w:type="dxa"/>
            <w:tcBorders>
              <w:top w:val="nil"/>
              <w:left w:val="nil"/>
              <w:bottom w:val="single" w:sz="4" w:space="0" w:color="auto"/>
              <w:right w:val="single" w:sz="4" w:space="0" w:color="auto"/>
            </w:tcBorders>
            <w:shd w:val="clear" w:color="000000" w:fill="FFFFFF"/>
            <w:vAlign w:val="center"/>
            <w:hideMark/>
          </w:tcPr>
          <w:p w14:paraId="73135C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154,2520</w:t>
            </w:r>
          </w:p>
        </w:tc>
        <w:tc>
          <w:tcPr>
            <w:tcW w:w="1414" w:type="dxa"/>
            <w:tcBorders>
              <w:top w:val="nil"/>
              <w:left w:val="nil"/>
              <w:bottom w:val="single" w:sz="4" w:space="0" w:color="auto"/>
              <w:right w:val="single" w:sz="4" w:space="0" w:color="auto"/>
            </w:tcBorders>
            <w:shd w:val="clear" w:color="000000" w:fill="FFFFFF"/>
            <w:vAlign w:val="center"/>
            <w:hideMark/>
          </w:tcPr>
          <w:p w14:paraId="48D7CD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1.851,02</w:t>
            </w:r>
          </w:p>
        </w:tc>
      </w:tr>
      <w:tr w:rsidR="00947576" w:rsidRPr="00B7639A" w14:paraId="6EB4529F"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42FAC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233</w:t>
            </w:r>
          </w:p>
        </w:tc>
        <w:tc>
          <w:tcPr>
            <w:tcW w:w="1071" w:type="dxa"/>
            <w:tcBorders>
              <w:top w:val="nil"/>
              <w:left w:val="nil"/>
              <w:bottom w:val="single" w:sz="4" w:space="0" w:color="auto"/>
              <w:right w:val="single" w:sz="4" w:space="0" w:color="auto"/>
            </w:tcBorders>
            <w:shd w:val="clear" w:color="000000" w:fill="FFFFFF"/>
            <w:vAlign w:val="center"/>
            <w:hideMark/>
          </w:tcPr>
          <w:p w14:paraId="73F460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w:t>
            </w:r>
          </w:p>
        </w:tc>
        <w:tc>
          <w:tcPr>
            <w:tcW w:w="561" w:type="dxa"/>
            <w:tcBorders>
              <w:top w:val="nil"/>
              <w:left w:val="nil"/>
              <w:bottom w:val="single" w:sz="4" w:space="0" w:color="auto"/>
              <w:right w:val="single" w:sz="4" w:space="0" w:color="auto"/>
            </w:tcBorders>
            <w:shd w:val="clear" w:color="000000" w:fill="FFFFFF"/>
            <w:vAlign w:val="center"/>
            <w:hideMark/>
          </w:tcPr>
          <w:p w14:paraId="01306DF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9F813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CAPACHOS PARA A ENTRADA DE TAPETE HIGIENIZADOR DE PORTA. </w:t>
            </w:r>
            <w:proofErr w:type="gramStart"/>
            <w:r w:rsidRPr="00B7639A">
              <w:rPr>
                <w:rFonts w:ascii="Arial" w:hAnsi="Arial" w:cs="Arial"/>
                <w:color w:val="000000"/>
                <w:sz w:val="18"/>
                <w:szCs w:val="18"/>
              </w:rPr>
              <w:t>SANITIZANTE,  SANITIZANTE</w:t>
            </w:r>
            <w:proofErr w:type="gramEnd"/>
            <w:r w:rsidRPr="00B7639A">
              <w:rPr>
                <w:rFonts w:ascii="Arial" w:hAnsi="Arial" w:cs="Arial"/>
                <w:color w:val="000000"/>
                <w:sz w:val="18"/>
                <w:szCs w:val="18"/>
              </w:rPr>
              <w:t xml:space="preserve">, HIGIÊNICO, BACTERICIDA, LAVÁVEL 60 X 40 CM  . NÃO TEM NO BPS - CAPACHOS PARA A ENTRADA DE TAPETE HIGIENIZADOR DE PORTA. </w:t>
            </w:r>
            <w:proofErr w:type="gramStart"/>
            <w:r w:rsidRPr="00B7639A">
              <w:rPr>
                <w:rFonts w:ascii="Arial" w:hAnsi="Arial" w:cs="Arial"/>
                <w:color w:val="000000"/>
                <w:sz w:val="18"/>
                <w:szCs w:val="18"/>
              </w:rPr>
              <w:t>SANITIZANTE,  SANITIZANTE</w:t>
            </w:r>
            <w:proofErr w:type="gramEnd"/>
            <w:r w:rsidRPr="00B7639A">
              <w:rPr>
                <w:rFonts w:ascii="Arial" w:hAnsi="Arial" w:cs="Arial"/>
                <w:color w:val="000000"/>
                <w:sz w:val="18"/>
                <w:szCs w:val="18"/>
              </w:rPr>
              <w:t>, HIGIÊNICO, BACTERICIDA, LAVÁVEL 60 X 40 CM  .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7D2101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29,5200</w:t>
            </w:r>
          </w:p>
        </w:tc>
        <w:tc>
          <w:tcPr>
            <w:tcW w:w="1414" w:type="dxa"/>
            <w:tcBorders>
              <w:top w:val="nil"/>
              <w:left w:val="nil"/>
              <w:bottom w:val="single" w:sz="4" w:space="0" w:color="auto"/>
              <w:right w:val="single" w:sz="4" w:space="0" w:color="auto"/>
            </w:tcBorders>
            <w:shd w:val="clear" w:color="000000" w:fill="FFFFFF"/>
            <w:vAlign w:val="center"/>
            <w:hideMark/>
          </w:tcPr>
          <w:p w14:paraId="76351D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295,20</w:t>
            </w:r>
          </w:p>
        </w:tc>
      </w:tr>
      <w:tr w:rsidR="00947576" w:rsidRPr="00B7639A" w14:paraId="47B55797"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6D295E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234</w:t>
            </w:r>
          </w:p>
        </w:tc>
        <w:tc>
          <w:tcPr>
            <w:tcW w:w="1071" w:type="dxa"/>
            <w:tcBorders>
              <w:top w:val="nil"/>
              <w:left w:val="nil"/>
              <w:bottom w:val="single" w:sz="4" w:space="0" w:color="auto"/>
              <w:right w:val="single" w:sz="4" w:space="0" w:color="auto"/>
            </w:tcBorders>
            <w:shd w:val="clear" w:color="000000" w:fill="FFFFFF"/>
            <w:vAlign w:val="center"/>
            <w:hideMark/>
          </w:tcPr>
          <w:p w14:paraId="27CC6C7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6869227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45CDD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ASPIRAÇÃO TRAQUEAL, PVC ATÓXICO FLEXÍVEL, </w:t>
            </w:r>
            <w:proofErr w:type="gramStart"/>
            <w:r w:rsidRPr="00B7639A">
              <w:rPr>
                <w:rFonts w:ascii="Arial" w:hAnsi="Arial" w:cs="Arial"/>
                <w:color w:val="000000"/>
                <w:sz w:val="18"/>
                <w:szCs w:val="18"/>
              </w:rPr>
              <w:t xml:space="preserve">DESCARTÁVEL,   </w:t>
            </w:r>
            <w:proofErr w:type="gramEnd"/>
            <w:r w:rsidRPr="00B7639A">
              <w:rPr>
                <w:rFonts w:ascii="Arial" w:hAnsi="Arial" w:cs="Arial"/>
                <w:color w:val="000000"/>
                <w:sz w:val="18"/>
                <w:szCs w:val="18"/>
              </w:rPr>
              <w:t xml:space="preserve"> PONTA ATRAUMÁTICA, ORIFÍCIOS DISTAIS LATERALIZADOS, ESTÉRIL, EMBALAGEM INDIVIDUAL, Nº 14 BR0279761 - CATETER ASPIRAÇÃO TRAQUEAL, PVC ATÓXICO FLEXÍVEL, DESCARTÁVEL,    PONTA ATRAUMÁTICA, ORIFÍCIOS DISTAIS LATERALIZADOS, ESTÉRIL, EMBALAGEM INDIVIDUAL, Nº 14 BR0279761</w:t>
            </w:r>
          </w:p>
        </w:tc>
        <w:tc>
          <w:tcPr>
            <w:tcW w:w="1492" w:type="dxa"/>
            <w:tcBorders>
              <w:top w:val="nil"/>
              <w:left w:val="nil"/>
              <w:bottom w:val="single" w:sz="4" w:space="0" w:color="auto"/>
              <w:right w:val="single" w:sz="4" w:space="0" w:color="auto"/>
            </w:tcBorders>
            <w:shd w:val="clear" w:color="000000" w:fill="FFFFFF"/>
            <w:vAlign w:val="center"/>
            <w:hideMark/>
          </w:tcPr>
          <w:p w14:paraId="19A71A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0,8075</w:t>
            </w:r>
          </w:p>
        </w:tc>
        <w:tc>
          <w:tcPr>
            <w:tcW w:w="1414" w:type="dxa"/>
            <w:tcBorders>
              <w:top w:val="nil"/>
              <w:left w:val="nil"/>
              <w:bottom w:val="single" w:sz="4" w:space="0" w:color="auto"/>
              <w:right w:val="single" w:sz="4" w:space="0" w:color="auto"/>
            </w:tcBorders>
            <w:shd w:val="clear" w:color="000000" w:fill="FFFFFF"/>
            <w:vAlign w:val="center"/>
            <w:hideMark/>
          </w:tcPr>
          <w:p w14:paraId="3AB834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2.422,50</w:t>
            </w:r>
          </w:p>
        </w:tc>
      </w:tr>
      <w:tr w:rsidR="00947576" w:rsidRPr="00B7639A" w14:paraId="5A1E6CA0"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2EE28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235</w:t>
            </w:r>
          </w:p>
        </w:tc>
        <w:tc>
          <w:tcPr>
            <w:tcW w:w="1071" w:type="dxa"/>
            <w:tcBorders>
              <w:top w:val="nil"/>
              <w:left w:val="nil"/>
              <w:bottom w:val="single" w:sz="4" w:space="0" w:color="auto"/>
              <w:right w:val="single" w:sz="4" w:space="0" w:color="auto"/>
            </w:tcBorders>
            <w:shd w:val="clear" w:color="000000" w:fill="FFFFFF"/>
            <w:vAlign w:val="center"/>
            <w:hideMark/>
          </w:tcPr>
          <w:p w14:paraId="55863F8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1A3FC0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AD1C9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ASPIRAÇÃO TRAQUEAL, PVC ATÓXICO FLEXÍVEL, </w:t>
            </w:r>
            <w:proofErr w:type="gramStart"/>
            <w:r w:rsidRPr="00B7639A">
              <w:rPr>
                <w:rFonts w:ascii="Arial" w:hAnsi="Arial" w:cs="Arial"/>
                <w:color w:val="000000"/>
                <w:sz w:val="18"/>
                <w:szCs w:val="18"/>
              </w:rPr>
              <w:t>DESCARTÁVEL,  PONTA</w:t>
            </w:r>
            <w:proofErr w:type="gramEnd"/>
            <w:r w:rsidRPr="00B7639A">
              <w:rPr>
                <w:rFonts w:ascii="Arial" w:hAnsi="Arial" w:cs="Arial"/>
                <w:color w:val="000000"/>
                <w:sz w:val="18"/>
                <w:szCs w:val="18"/>
              </w:rPr>
              <w:t xml:space="preserve"> ATRAUMÁTICA, ORIFÍCIOS DISTAIS LATERALIZADOS, ESTÉRIL, EMBALAGEM INDIVIDUAL, Nº 12 BR0279764 - CATETER ASPIRAÇÃO TRAQUEAL, PVC ATÓXICO FLEXÍVEL, DESCARTÁVEL,  PONTA ATRAUMÁTICA, ORIFÍCIOS DISTAIS LATERALIZADOS, ESTÉRIL, EMBALAGEM INDIVIDUAL, Nº 12 BR0279764</w:t>
            </w:r>
          </w:p>
        </w:tc>
        <w:tc>
          <w:tcPr>
            <w:tcW w:w="1492" w:type="dxa"/>
            <w:tcBorders>
              <w:top w:val="nil"/>
              <w:left w:val="nil"/>
              <w:bottom w:val="single" w:sz="4" w:space="0" w:color="auto"/>
              <w:right w:val="single" w:sz="4" w:space="0" w:color="auto"/>
            </w:tcBorders>
            <w:shd w:val="clear" w:color="000000" w:fill="FFFFFF"/>
            <w:vAlign w:val="center"/>
            <w:hideMark/>
          </w:tcPr>
          <w:p w14:paraId="7D3D97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0,8126</w:t>
            </w:r>
          </w:p>
        </w:tc>
        <w:tc>
          <w:tcPr>
            <w:tcW w:w="1414" w:type="dxa"/>
            <w:tcBorders>
              <w:top w:val="nil"/>
              <w:left w:val="nil"/>
              <w:bottom w:val="single" w:sz="4" w:space="0" w:color="auto"/>
              <w:right w:val="single" w:sz="4" w:space="0" w:color="auto"/>
            </w:tcBorders>
            <w:shd w:val="clear" w:color="000000" w:fill="FFFFFF"/>
            <w:vAlign w:val="center"/>
            <w:hideMark/>
          </w:tcPr>
          <w:p w14:paraId="3EF50DC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2.437,80</w:t>
            </w:r>
          </w:p>
        </w:tc>
      </w:tr>
      <w:tr w:rsidR="00947576" w:rsidRPr="00B7639A" w14:paraId="74C38381"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3A0E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236</w:t>
            </w:r>
          </w:p>
        </w:tc>
        <w:tc>
          <w:tcPr>
            <w:tcW w:w="1071" w:type="dxa"/>
            <w:tcBorders>
              <w:top w:val="nil"/>
              <w:left w:val="nil"/>
              <w:bottom w:val="single" w:sz="4" w:space="0" w:color="auto"/>
              <w:right w:val="single" w:sz="4" w:space="0" w:color="auto"/>
            </w:tcBorders>
            <w:shd w:val="clear" w:color="000000" w:fill="FFFFFF"/>
            <w:vAlign w:val="center"/>
            <w:hideMark/>
          </w:tcPr>
          <w:p w14:paraId="3A3B6B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149D19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9E9AE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ASPIRAÇÃO TRAQUEAL, PVC ATÓXICO FLEXÍVEL, </w:t>
            </w:r>
            <w:proofErr w:type="gramStart"/>
            <w:r w:rsidRPr="00B7639A">
              <w:rPr>
                <w:rFonts w:ascii="Arial" w:hAnsi="Arial" w:cs="Arial"/>
                <w:color w:val="000000"/>
                <w:sz w:val="18"/>
                <w:szCs w:val="18"/>
              </w:rPr>
              <w:t>DESCARTÁVEL,  PONTA</w:t>
            </w:r>
            <w:proofErr w:type="gramEnd"/>
            <w:r w:rsidRPr="00B7639A">
              <w:rPr>
                <w:rFonts w:ascii="Arial" w:hAnsi="Arial" w:cs="Arial"/>
                <w:color w:val="000000"/>
                <w:sz w:val="18"/>
                <w:szCs w:val="18"/>
              </w:rPr>
              <w:t xml:space="preserve"> ATRAUMÁTICA, ORIFÍCIOS DISTAIS LATERALIZADOS, ESTÉRIL, </w:t>
            </w:r>
          </w:p>
        </w:tc>
        <w:tc>
          <w:tcPr>
            <w:tcW w:w="1492" w:type="dxa"/>
            <w:tcBorders>
              <w:top w:val="nil"/>
              <w:left w:val="nil"/>
              <w:bottom w:val="single" w:sz="4" w:space="0" w:color="auto"/>
              <w:right w:val="single" w:sz="4" w:space="0" w:color="auto"/>
            </w:tcBorders>
            <w:shd w:val="clear" w:color="000000" w:fill="FFFFFF"/>
            <w:vAlign w:val="center"/>
            <w:hideMark/>
          </w:tcPr>
          <w:p w14:paraId="44D2B0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0,6799</w:t>
            </w:r>
          </w:p>
        </w:tc>
        <w:tc>
          <w:tcPr>
            <w:tcW w:w="1414" w:type="dxa"/>
            <w:tcBorders>
              <w:top w:val="nil"/>
              <w:left w:val="nil"/>
              <w:bottom w:val="single" w:sz="4" w:space="0" w:color="auto"/>
              <w:right w:val="single" w:sz="4" w:space="0" w:color="auto"/>
            </w:tcBorders>
            <w:shd w:val="clear" w:color="000000" w:fill="FFFFFF"/>
            <w:vAlign w:val="center"/>
            <w:hideMark/>
          </w:tcPr>
          <w:p w14:paraId="61BB98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1.359,80</w:t>
            </w:r>
          </w:p>
        </w:tc>
      </w:tr>
      <w:tr w:rsidR="00947576" w:rsidRPr="00B7639A" w14:paraId="77541D83"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B98D2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237</w:t>
            </w:r>
          </w:p>
        </w:tc>
        <w:tc>
          <w:tcPr>
            <w:tcW w:w="1071" w:type="dxa"/>
            <w:tcBorders>
              <w:top w:val="nil"/>
              <w:left w:val="nil"/>
              <w:bottom w:val="single" w:sz="4" w:space="0" w:color="auto"/>
              <w:right w:val="single" w:sz="4" w:space="0" w:color="auto"/>
            </w:tcBorders>
            <w:shd w:val="clear" w:color="000000" w:fill="FFFFFF"/>
            <w:vAlign w:val="center"/>
            <w:hideMark/>
          </w:tcPr>
          <w:p w14:paraId="00D3C5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575BB04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38604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OXIGENOTERAPIA, PLÁSTICO ATÓXICO, </w:t>
            </w:r>
            <w:proofErr w:type="gramStart"/>
            <w:r w:rsidRPr="00B7639A">
              <w:rPr>
                <w:rFonts w:ascii="Arial" w:hAnsi="Arial" w:cs="Arial"/>
                <w:color w:val="000000"/>
                <w:sz w:val="18"/>
                <w:szCs w:val="18"/>
              </w:rPr>
              <w:t>FLEXÍVEL,PONTA</w:t>
            </w:r>
            <w:proofErr w:type="gramEnd"/>
            <w:r w:rsidRPr="00B7639A">
              <w:rPr>
                <w:rFonts w:ascii="Arial" w:hAnsi="Arial" w:cs="Arial"/>
                <w:color w:val="000000"/>
                <w:sz w:val="18"/>
                <w:szCs w:val="18"/>
              </w:rPr>
              <w:t xml:space="preserve"> ARREDONDADA, TIPO ÓCULOS, DESCARTÁVEL, ESTÉRIL, EMBALAGEM INDIVIDUAL, C/ ADAPTADOR PARA TUBO DE LÁTEX BR0281420 - CATETER OXIGENOTERAPIA, PLÁSTICO ATÓXICO, FLEXÍVEL,PONTA ARREDONDADA, TIPO ÓCULOS, DESCARTÁVEL, ESTÉRIL, EMBALAGEM INDIVIDUAL, C/ ADAPTADOR PARA TUBO DE LÁTEX BR0281420</w:t>
            </w:r>
          </w:p>
        </w:tc>
        <w:tc>
          <w:tcPr>
            <w:tcW w:w="1492" w:type="dxa"/>
            <w:tcBorders>
              <w:top w:val="nil"/>
              <w:left w:val="nil"/>
              <w:bottom w:val="single" w:sz="4" w:space="0" w:color="auto"/>
              <w:right w:val="single" w:sz="4" w:space="0" w:color="auto"/>
            </w:tcBorders>
            <w:shd w:val="clear" w:color="000000" w:fill="FFFFFF"/>
            <w:vAlign w:val="center"/>
            <w:hideMark/>
          </w:tcPr>
          <w:p w14:paraId="777631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1,3722</w:t>
            </w:r>
          </w:p>
        </w:tc>
        <w:tc>
          <w:tcPr>
            <w:tcW w:w="1414" w:type="dxa"/>
            <w:tcBorders>
              <w:top w:val="nil"/>
              <w:left w:val="nil"/>
              <w:bottom w:val="single" w:sz="4" w:space="0" w:color="auto"/>
              <w:right w:val="single" w:sz="4" w:space="0" w:color="auto"/>
            </w:tcBorders>
            <w:shd w:val="clear" w:color="000000" w:fill="FFFFFF"/>
            <w:vAlign w:val="center"/>
            <w:hideMark/>
          </w:tcPr>
          <w:p w14:paraId="0C60C4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1.372,20</w:t>
            </w:r>
          </w:p>
        </w:tc>
      </w:tr>
      <w:tr w:rsidR="00947576" w:rsidRPr="00B7639A" w14:paraId="05099887"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FD18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238</w:t>
            </w:r>
          </w:p>
        </w:tc>
        <w:tc>
          <w:tcPr>
            <w:tcW w:w="1071" w:type="dxa"/>
            <w:tcBorders>
              <w:top w:val="nil"/>
              <w:left w:val="nil"/>
              <w:bottom w:val="single" w:sz="4" w:space="0" w:color="auto"/>
              <w:right w:val="single" w:sz="4" w:space="0" w:color="auto"/>
            </w:tcBorders>
            <w:shd w:val="clear" w:color="000000" w:fill="FFFFFF"/>
            <w:vAlign w:val="center"/>
            <w:hideMark/>
          </w:tcPr>
          <w:p w14:paraId="38B07E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65EB29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9A2A8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PERIFÉRICO, POLÍMERO RADIOPACO, VENOSO, AGULHA AÇO </w:t>
            </w:r>
            <w:proofErr w:type="gramStart"/>
            <w:r w:rsidRPr="00B7639A">
              <w:rPr>
                <w:rFonts w:ascii="Arial" w:hAnsi="Arial" w:cs="Arial"/>
                <w:color w:val="000000"/>
                <w:sz w:val="18"/>
                <w:szCs w:val="18"/>
              </w:rPr>
              <w:t xml:space="preserve">INOX,   </w:t>
            </w:r>
            <w:proofErr w:type="gramEnd"/>
            <w:r w:rsidRPr="00B7639A">
              <w:rPr>
                <w:rFonts w:ascii="Arial" w:hAnsi="Arial" w:cs="Arial"/>
                <w:color w:val="000000"/>
                <w:sz w:val="18"/>
                <w:szCs w:val="18"/>
              </w:rPr>
              <w:t xml:space="preserve">   18   GAU, CERCA 45 MM, CONECTOR PADRÃO, CÂMARA REFLUXO C/ FILTRO, ESTÉRIL, DESCARTÁVEL, EMBALAGEM INDIVIDUAL BR0437183 - CATETER PERIFÉRICO, POLÍMERO RADIOPACO, VENOSO, AGULHA AÇO INOX,      18   GAU, CERCA 45 MM, CONECTOR PADRÃO, CÂMARA REFLUXO C/ FILTRO, ESTÉRIL, DESCARTÁVEL, EMBALAGEM INDIVIDUAL BR0437183</w:t>
            </w:r>
          </w:p>
        </w:tc>
        <w:tc>
          <w:tcPr>
            <w:tcW w:w="1492" w:type="dxa"/>
            <w:tcBorders>
              <w:top w:val="nil"/>
              <w:left w:val="nil"/>
              <w:bottom w:val="single" w:sz="4" w:space="0" w:color="auto"/>
              <w:right w:val="single" w:sz="4" w:space="0" w:color="auto"/>
            </w:tcBorders>
            <w:shd w:val="clear" w:color="000000" w:fill="FFFFFF"/>
            <w:vAlign w:val="center"/>
            <w:hideMark/>
          </w:tcPr>
          <w:p w14:paraId="403944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1,6908</w:t>
            </w:r>
          </w:p>
        </w:tc>
        <w:tc>
          <w:tcPr>
            <w:tcW w:w="1414" w:type="dxa"/>
            <w:tcBorders>
              <w:top w:val="nil"/>
              <w:left w:val="nil"/>
              <w:bottom w:val="single" w:sz="4" w:space="0" w:color="auto"/>
              <w:right w:val="single" w:sz="4" w:space="0" w:color="auto"/>
            </w:tcBorders>
            <w:shd w:val="clear" w:color="000000" w:fill="FFFFFF"/>
            <w:vAlign w:val="center"/>
            <w:hideMark/>
          </w:tcPr>
          <w:p w14:paraId="6FF7808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6.763,20</w:t>
            </w:r>
          </w:p>
        </w:tc>
      </w:tr>
      <w:tr w:rsidR="00947576" w:rsidRPr="00B7639A" w14:paraId="1F99DD17"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2D27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239</w:t>
            </w:r>
          </w:p>
        </w:tc>
        <w:tc>
          <w:tcPr>
            <w:tcW w:w="1071" w:type="dxa"/>
            <w:tcBorders>
              <w:top w:val="nil"/>
              <w:left w:val="nil"/>
              <w:bottom w:val="single" w:sz="4" w:space="0" w:color="auto"/>
              <w:right w:val="single" w:sz="4" w:space="0" w:color="auto"/>
            </w:tcBorders>
            <w:shd w:val="clear" w:color="000000" w:fill="FFFFFF"/>
            <w:vAlign w:val="center"/>
            <w:hideMark/>
          </w:tcPr>
          <w:p w14:paraId="4B4E0C7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0C3FF2F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C59A6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PERIFÉRICO, POLÍMERO RADIOPACO, VENOSO, AGULHA AÇO </w:t>
            </w:r>
            <w:proofErr w:type="gramStart"/>
            <w:r w:rsidRPr="00B7639A">
              <w:rPr>
                <w:rFonts w:ascii="Arial" w:hAnsi="Arial" w:cs="Arial"/>
                <w:color w:val="000000"/>
                <w:sz w:val="18"/>
                <w:szCs w:val="18"/>
              </w:rPr>
              <w:t xml:space="preserve">INOX,   </w:t>
            </w:r>
            <w:proofErr w:type="gramEnd"/>
            <w:r w:rsidRPr="00B7639A">
              <w:rPr>
                <w:rFonts w:ascii="Arial" w:hAnsi="Arial" w:cs="Arial"/>
                <w:color w:val="000000"/>
                <w:sz w:val="18"/>
                <w:szCs w:val="18"/>
              </w:rPr>
              <w:t>16 GAU, CERCA 50 MM, CONECTOR PADRÃO, CÂMARA REFLUXO C/ FILTRO, ESTÉRIL, DESCARTÁVEL, EMBALAGEM INDIVIDUAL BR0437176 - CATETER PERIFÉRICO, POLÍMERO RADIOPACO, VENOSO, AGULHA AÇO INOX,   16 GAU, CERCA 50 MM, CONECTOR PADRÃO, CÂMARA REFLUXO C/ FILTRO, ESTÉRIL, DESCARTÁVEL, EMBALAGEM INDIVIDUAL BR0437176</w:t>
            </w:r>
          </w:p>
        </w:tc>
        <w:tc>
          <w:tcPr>
            <w:tcW w:w="1492" w:type="dxa"/>
            <w:tcBorders>
              <w:top w:val="nil"/>
              <w:left w:val="nil"/>
              <w:bottom w:val="single" w:sz="4" w:space="0" w:color="auto"/>
              <w:right w:val="single" w:sz="4" w:space="0" w:color="auto"/>
            </w:tcBorders>
            <w:shd w:val="clear" w:color="000000" w:fill="FFFFFF"/>
            <w:vAlign w:val="center"/>
            <w:hideMark/>
          </w:tcPr>
          <w:p w14:paraId="665A5C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0,6666</w:t>
            </w:r>
          </w:p>
        </w:tc>
        <w:tc>
          <w:tcPr>
            <w:tcW w:w="1414" w:type="dxa"/>
            <w:tcBorders>
              <w:top w:val="nil"/>
              <w:left w:val="nil"/>
              <w:bottom w:val="single" w:sz="4" w:space="0" w:color="auto"/>
              <w:right w:val="single" w:sz="4" w:space="0" w:color="auto"/>
            </w:tcBorders>
            <w:shd w:val="clear" w:color="000000" w:fill="FFFFFF"/>
            <w:vAlign w:val="center"/>
            <w:hideMark/>
          </w:tcPr>
          <w:p w14:paraId="33A36D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1.999,80</w:t>
            </w:r>
          </w:p>
        </w:tc>
      </w:tr>
      <w:tr w:rsidR="00947576" w:rsidRPr="00B7639A" w14:paraId="71EB9E5F"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CC37C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w:t>
            </w:r>
          </w:p>
        </w:tc>
        <w:tc>
          <w:tcPr>
            <w:tcW w:w="1071" w:type="dxa"/>
            <w:tcBorders>
              <w:top w:val="nil"/>
              <w:left w:val="nil"/>
              <w:bottom w:val="single" w:sz="4" w:space="0" w:color="auto"/>
              <w:right w:val="single" w:sz="4" w:space="0" w:color="auto"/>
            </w:tcBorders>
            <w:shd w:val="clear" w:color="000000" w:fill="FFFFFF"/>
            <w:vAlign w:val="center"/>
            <w:hideMark/>
          </w:tcPr>
          <w:p w14:paraId="2287FB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55CDB1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F1B625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PERIFÉRICO, POLÍMERO RADIOPACO, VENOSO, AGULHA AÇO </w:t>
            </w:r>
            <w:proofErr w:type="gramStart"/>
            <w:r w:rsidRPr="00B7639A">
              <w:rPr>
                <w:rFonts w:ascii="Arial" w:hAnsi="Arial" w:cs="Arial"/>
                <w:color w:val="000000"/>
                <w:sz w:val="18"/>
                <w:szCs w:val="18"/>
              </w:rPr>
              <w:t xml:space="preserve">INOX,   </w:t>
            </w:r>
            <w:proofErr w:type="gramEnd"/>
            <w:r w:rsidRPr="00B7639A">
              <w:rPr>
                <w:rFonts w:ascii="Arial" w:hAnsi="Arial" w:cs="Arial"/>
                <w:color w:val="000000"/>
                <w:sz w:val="18"/>
                <w:szCs w:val="18"/>
              </w:rPr>
              <w:t>20 GAU, CERCA 30 MM, CONECTOR PADRÃO, CÂMARA REFLUXO C/ FILTRO, ESTÉRIL, DESCARTÁVEL, EMBALAGEM INDIVIDUAL BR0437178 - CATETER PERIFÉRICO, POLÍMERO RADIOPACO, VENOSO, AGULHA AÇO INOX,   20 GAU, CERCA 30 MM, CONECTOR PADRÃO, CÂMARA REFLUXO C/ FILTRO, ESTÉRIL, DESCARTÁVEL, EMBALAGEM INDIVIDUAL BR0437178</w:t>
            </w:r>
          </w:p>
        </w:tc>
        <w:tc>
          <w:tcPr>
            <w:tcW w:w="1492" w:type="dxa"/>
            <w:tcBorders>
              <w:top w:val="nil"/>
              <w:left w:val="nil"/>
              <w:bottom w:val="single" w:sz="4" w:space="0" w:color="auto"/>
              <w:right w:val="single" w:sz="4" w:space="0" w:color="auto"/>
            </w:tcBorders>
            <w:shd w:val="clear" w:color="000000" w:fill="FFFFFF"/>
            <w:vAlign w:val="center"/>
            <w:hideMark/>
          </w:tcPr>
          <w:p w14:paraId="68982D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0,6623</w:t>
            </w:r>
          </w:p>
        </w:tc>
        <w:tc>
          <w:tcPr>
            <w:tcW w:w="1414" w:type="dxa"/>
            <w:tcBorders>
              <w:top w:val="nil"/>
              <w:left w:val="nil"/>
              <w:bottom w:val="single" w:sz="4" w:space="0" w:color="auto"/>
              <w:right w:val="single" w:sz="4" w:space="0" w:color="auto"/>
            </w:tcBorders>
            <w:shd w:val="clear" w:color="000000" w:fill="FFFFFF"/>
            <w:vAlign w:val="center"/>
            <w:hideMark/>
          </w:tcPr>
          <w:p w14:paraId="310D9A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2.649,20</w:t>
            </w:r>
          </w:p>
        </w:tc>
      </w:tr>
      <w:tr w:rsidR="00947576" w:rsidRPr="00B7639A" w14:paraId="5D31FDD5"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72785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241</w:t>
            </w:r>
          </w:p>
        </w:tc>
        <w:tc>
          <w:tcPr>
            <w:tcW w:w="1071" w:type="dxa"/>
            <w:tcBorders>
              <w:top w:val="nil"/>
              <w:left w:val="nil"/>
              <w:bottom w:val="single" w:sz="4" w:space="0" w:color="auto"/>
              <w:right w:val="single" w:sz="4" w:space="0" w:color="auto"/>
            </w:tcBorders>
            <w:shd w:val="clear" w:color="000000" w:fill="FFFFFF"/>
            <w:vAlign w:val="center"/>
            <w:hideMark/>
          </w:tcPr>
          <w:p w14:paraId="42476A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w:t>
            </w:r>
          </w:p>
        </w:tc>
        <w:tc>
          <w:tcPr>
            <w:tcW w:w="561" w:type="dxa"/>
            <w:tcBorders>
              <w:top w:val="nil"/>
              <w:left w:val="nil"/>
              <w:bottom w:val="single" w:sz="4" w:space="0" w:color="auto"/>
              <w:right w:val="single" w:sz="4" w:space="0" w:color="auto"/>
            </w:tcBorders>
            <w:shd w:val="clear" w:color="000000" w:fill="FFFFFF"/>
            <w:vAlign w:val="center"/>
            <w:hideMark/>
          </w:tcPr>
          <w:p w14:paraId="48BDE9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8B276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PERIFÉRICO, POLÍMERO RADIOPACO, VENOSO, AGULHA AÇO </w:t>
            </w:r>
            <w:proofErr w:type="gramStart"/>
            <w:r w:rsidRPr="00B7639A">
              <w:rPr>
                <w:rFonts w:ascii="Arial" w:hAnsi="Arial" w:cs="Arial"/>
                <w:color w:val="000000"/>
                <w:sz w:val="18"/>
                <w:szCs w:val="18"/>
              </w:rPr>
              <w:t xml:space="preserve">INOX,   </w:t>
            </w:r>
            <w:proofErr w:type="gramEnd"/>
            <w:r w:rsidRPr="00B7639A">
              <w:rPr>
                <w:rFonts w:ascii="Arial" w:hAnsi="Arial" w:cs="Arial"/>
                <w:color w:val="000000"/>
                <w:sz w:val="18"/>
                <w:szCs w:val="18"/>
              </w:rPr>
              <w:t>22 GAU, CERCA 25 MM, CONECTOR PADRÃO, CÂMARA REFLUXO C/ FILTRO, ESTÉRIL, DESCARTÁVEL, EMBALAGEM INDIVIDUAL BR0437179 - CATETER PERIFÉRICO, POLÍMERO RADIOPACO, VENOSO, AGULHA AÇO INOX,   22 GAU, CERCA 25 MM, CONECTOR PADRÃO, CÂMARA REFLUXO C/ FILTRO, ESTÉRIL, DESCARTÁVEL, EMBALAGEM INDIVIDUAL BR0437179</w:t>
            </w:r>
          </w:p>
        </w:tc>
        <w:tc>
          <w:tcPr>
            <w:tcW w:w="1492" w:type="dxa"/>
            <w:tcBorders>
              <w:top w:val="nil"/>
              <w:left w:val="nil"/>
              <w:bottom w:val="single" w:sz="4" w:space="0" w:color="auto"/>
              <w:right w:val="single" w:sz="4" w:space="0" w:color="auto"/>
            </w:tcBorders>
            <w:shd w:val="clear" w:color="000000" w:fill="FFFFFF"/>
            <w:vAlign w:val="center"/>
            <w:hideMark/>
          </w:tcPr>
          <w:p w14:paraId="3182EC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0,7508</w:t>
            </w:r>
          </w:p>
        </w:tc>
        <w:tc>
          <w:tcPr>
            <w:tcW w:w="1414" w:type="dxa"/>
            <w:tcBorders>
              <w:top w:val="nil"/>
              <w:left w:val="nil"/>
              <w:bottom w:val="single" w:sz="4" w:space="0" w:color="auto"/>
              <w:right w:val="single" w:sz="4" w:space="0" w:color="auto"/>
            </w:tcBorders>
            <w:shd w:val="clear" w:color="000000" w:fill="FFFFFF"/>
            <w:vAlign w:val="center"/>
            <w:hideMark/>
          </w:tcPr>
          <w:p w14:paraId="06B15C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4.504,80</w:t>
            </w:r>
          </w:p>
        </w:tc>
      </w:tr>
      <w:tr w:rsidR="00947576" w:rsidRPr="00B7639A" w14:paraId="1222D611"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1E3B3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242</w:t>
            </w:r>
          </w:p>
        </w:tc>
        <w:tc>
          <w:tcPr>
            <w:tcW w:w="1071" w:type="dxa"/>
            <w:tcBorders>
              <w:top w:val="nil"/>
              <w:left w:val="nil"/>
              <w:bottom w:val="single" w:sz="4" w:space="0" w:color="auto"/>
              <w:right w:val="single" w:sz="4" w:space="0" w:color="auto"/>
            </w:tcBorders>
            <w:shd w:val="clear" w:color="000000" w:fill="FFFFFF"/>
            <w:vAlign w:val="center"/>
            <w:hideMark/>
          </w:tcPr>
          <w:p w14:paraId="7760035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8.000,000</w:t>
            </w:r>
          </w:p>
        </w:tc>
        <w:tc>
          <w:tcPr>
            <w:tcW w:w="561" w:type="dxa"/>
            <w:tcBorders>
              <w:top w:val="nil"/>
              <w:left w:val="nil"/>
              <w:bottom w:val="single" w:sz="4" w:space="0" w:color="auto"/>
              <w:right w:val="single" w:sz="4" w:space="0" w:color="auto"/>
            </w:tcBorders>
            <w:shd w:val="clear" w:color="000000" w:fill="FFFFFF"/>
            <w:vAlign w:val="center"/>
            <w:hideMark/>
          </w:tcPr>
          <w:p w14:paraId="396D658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4DC60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PERIFÉRICO, POLÍMERO RADIOPACO, VENOSO, AGULHA AÇO </w:t>
            </w:r>
            <w:proofErr w:type="gramStart"/>
            <w:r w:rsidRPr="00B7639A">
              <w:rPr>
                <w:rFonts w:ascii="Arial" w:hAnsi="Arial" w:cs="Arial"/>
                <w:color w:val="000000"/>
                <w:sz w:val="18"/>
                <w:szCs w:val="18"/>
              </w:rPr>
              <w:t xml:space="preserve">INOX,   </w:t>
            </w:r>
            <w:proofErr w:type="gramEnd"/>
            <w:r w:rsidRPr="00B7639A">
              <w:rPr>
                <w:rFonts w:ascii="Arial" w:hAnsi="Arial" w:cs="Arial"/>
                <w:color w:val="000000"/>
                <w:sz w:val="18"/>
                <w:szCs w:val="18"/>
              </w:rPr>
              <w:t>24 GAU, CERCA 20 MM, CONECTOR PADRÃO, CÂMARA REFLUXO C/ FILTRO, DESCARTÁVEL, EMBALAGEM INDIVIDUAL BR0437180 - CATETER PERIFÉRICO, POLÍMERO RADIOPACO, VENOSO, AGULHA AÇO INOX,   24 GAU, CERCA 20 MM, CONECTOR PADRÃO, CÂMARA REFLUXO C/ FILTRO, DESCARTÁVEL, EMBALAGEM INDIVIDUAL BR0437180</w:t>
            </w:r>
          </w:p>
        </w:tc>
        <w:tc>
          <w:tcPr>
            <w:tcW w:w="1492" w:type="dxa"/>
            <w:tcBorders>
              <w:top w:val="nil"/>
              <w:left w:val="nil"/>
              <w:bottom w:val="single" w:sz="4" w:space="0" w:color="auto"/>
              <w:right w:val="single" w:sz="4" w:space="0" w:color="auto"/>
            </w:tcBorders>
            <w:shd w:val="clear" w:color="000000" w:fill="FFFFFF"/>
            <w:vAlign w:val="center"/>
            <w:hideMark/>
          </w:tcPr>
          <w:p w14:paraId="056670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0,7271</w:t>
            </w:r>
          </w:p>
        </w:tc>
        <w:tc>
          <w:tcPr>
            <w:tcW w:w="1414" w:type="dxa"/>
            <w:tcBorders>
              <w:top w:val="nil"/>
              <w:left w:val="nil"/>
              <w:bottom w:val="single" w:sz="4" w:space="0" w:color="auto"/>
              <w:right w:val="single" w:sz="4" w:space="0" w:color="auto"/>
            </w:tcBorders>
            <w:shd w:val="clear" w:color="000000" w:fill="FFFFFF"/>
            <w:vAlign w:val="center"/>
            <w:hideMark/>
          </w:tcPr>
          <w:p w14:paraId="45E8E1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5.816,80</w:t>
            </w:r>
          </w:p>
        </w:tc>
      </w:tr>
      <w:tr w:rsidR="00947576" w:rsidRPr="00B7639A" w14:paraId="033A8635"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D7B01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243</w:t>
            </w:r>
          </w:p>
        </w:tc>
        <w:tc>
          <w:tcPr>
            <w:tcW w:w="1071" w:type="dxa"/>
            <w:tcBorders>
              <w:top w:val="nil"/>
              <w:left w:val="nil"/>
              <w:bottom w:val="single" w:sz="4" w:space="0" w:color="auto"/>
              <w:right w:val="single" w:sz="4" w:space="0" w:color="auto"/>
            </w:tcBorders>
            <w:shd w:val="clear" w:color="000000" w:fill="FFFFFF"/>
            <w:vAlign w:val="center"/>
            <w:hideMark/>
          </w:tcPr>
          <w:p w14:paraId="5302BA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2AAA29E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D1533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PERIFÉRICO, POLÍMERO RADIOPACO, VENOSO, AGULHA AÇO </w:t>
            </w:r>
            <w:proofErr w:type="gramStart"/>
            <w:r w:rsidRPr="00B7639A">
              <w:rPr>
                <w:rFonts w:ascii="Arial" w:hAnsi="Arial" w:cs="Arial"/>
                <w:color w:val="000000"/>
                <w:sz w:val="18"/>
                <w:szCs w:val="18"/>
              </w:rPr>
              <w:t>INOX,  14</w:t>
            </w:r>
            <w:proofErr w:type="gramEnd"/>
            <w:r w:rsidRPr="00B7639A">
              <w:rPr>
                <w:rFonts w:ascii="Arial" w:hAnsi="Arial" w:cs="Arial"/>
                <w:color w:val="000000"/>
                <w:sz w:val="18"/>
                <w:szCs w:val="18"/>
              </w:rPr>
              <w:t xml:space="preserve"> GA  CERCA 50 MM, CONECTOR PADRÃO, CÂMARA REFLUXO C/ FILTRO, ESTÉRIL, DESCARTÁVEL, EMBALAGEM INDIVIDUAL  BR0437181 - CATETER PERIFÉRICO, POLÍMERO RADIOPACO, VENOSO, AGULHA AÇO INOX,  14 GA  CERCA 50 MM, CONECTOR PADRÃO, CÂMARA REFLUXO C/ FILTRO, ESTÉRIL, DESCARTÁVEL, EMBALAGEM INDIVIDUAL  BR0437181</w:t>
            </w:r>
          </w:p>
        </w:tc>
        <w:tc>
          <w:tcPr>
            <w:tcW w:w="1492" w:type="dxa"/>
            <w:tcBorders>
              <w:top w:val="nil"/>
              <w:left w:val="nil"/>
              <w:bottom w:val="single" w:sz="4" w:space="0" w:color="auto"/>
              <w:right w:val="single" w:sz="4" w:space="0" w:color="auto"/>
            </w:tcBorders>
            <w:shd w:val="clear" w:color="000000" w:fill="FFFFFF"/>
            <w:vAlign w:val="center"/>
            <w:hideMark/>
          </w:tcPr>
          <w:p w14:paraId="115AB1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0,7318</w:t>
            </w:r>
          </w:p>
        </w:tc>
        <w:tc>
          <w:tcPr>
            <w:tcW w:w="1414" w:type="dxa"/>
            <w:tcBorders>
              <w:top w:val="nil"/>
              <w:left w:val="nil"/>
              <w:bottom w:val="single" w:sz="4" w:space="0" w:color="auto"/>
              <w:right w:val="single" w:sz="4" w:space="0" w:color="auto"/>
            </w:tcBorders>
            <w:shd w:val="clear" w:color="000000" w:fill="FFFFFF"/>
            <w:vAlign w:val="center"/>
            <w:hideMark/>
          </w:tcPr>
          <w:p w14:paraId="5F600F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731,80</w:t>
            </w:r>
          </w:p>
        </w:tc>
      </w:tr>
      <w:tr w:rsidR="00947576" w:rsidRPr="00B7639A" w14:paraId="67701F4C"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73B58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244</w:t>
            </w:r>
          </w:p>
        </w:tc>
        <w:tc>
          <w:tcPr>
            <w:tcW w:w="1071" w:type="dxa"/>
            <w:tcBorders>
              <w:top w:val="nil"/>
              <w:left w:val="nil"/>
              <w:bottom w:val="single" w:sz="4" w:space="0" w:color="auto"/>
              <w:right w:val="single" w:sz="4" w:space="0" w:color="auto"/>
            </w:tcBorders>
            <w:shd w:val="clear" w:color="000000" w:fill="FFFFFF"/>
            <w:vAlign w:val="center"/>
            <w:hideMark/>
          </w:tcPr>
          <w:p w14:paraId="3ACA77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044928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5B0C9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VENOSO CENTRAL  19 GA </w:t>
            </w:r>
            <w:proofErr w:type="gramStart"/>
            <w:r w:rsidRPr="00B7639A">
              <w:rPr>
                <w:rFonts w:ascii="Arial" w:hAnsi="Arial" w:cs="Arial"/>
                <w:color w:val="000000"/>
                <w:sz w:val="18"/>
                <w:szCs w:val="18"/>
              </w:rPr>
              <w:t>( 1</w:t>
            </w:r>
            <w:proofErr w:type="gramEnd"/>
            <w:r w:rsidRPr="00B7639A">
              <w:rPr>
                <w:rFonts w:ascii="Arial" w:hAnsi="Arial" w:cs="Arial"/>
                <w:color w:val="000000"/>
                <w:sz w:val="18"/>
                <w:szCs w:val="18"/>
              </w:rPr>
              <w:t xml:space="preserve">,1MM) X 12 POLEGADAS AGULHA   17 GA ( 1,5MM) X 2 . NÃO TEM NO BPS - CATETER VENOSO CENTRAL  19 GA </w:t>
            </w:r>
            <w:proofErr w:type="gramStart"/>
            <w:r w:rsidRPr="00B7639A">
              <w:rPr>
                <w:rFonts w:ascii="Arial" w:hAnsi="Arial" w:cs="Arial"/>
                <w:color w:val="000000"/>
                <w:sz w:val="18"/>
                <w:szCs w:val="18"/>
              </w:rPr>
              <w:t>( 1</w:t>
            </w:r>
            <w:proofErr w:type="gramEnd"/>
            <w:r w:rsidRPr="00B7639A">
              <w:rPr>
                <w:rFonts w:ascii="Arial" w:hAnsi="Arial" w:cs="Arial"/>
                <w:color w:val="000000"/>
                <w:sz w:val="18"/>
                <w:szCs w:val="18"/>
              </w:rPr>
              <w:t>,1MM) X 12 POLEGADAS AGULHA   17 GA ( 1,5MM) X 2 .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6A4137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138,5036</w:t>
            </w:r>
          </w:p>
        </w:tc>
        <w:tc>
          <w:tcPr>
            <w:tcW w:w="1414" w:type="dxa"/>
            <w:tcBorders>
              <w:top w:val="nil"/>
              <w:left w:val="nil"/>
              <w:bottom w:val="single" w:sz="4" w:space="0" w:color="auto"/>
              <w:right w:val="single" w:sz="4" w:space="0" w:color="auto"/>
            </w:tcBorders>
            <w:shd w:val="clear" w:color="000000" w:fill="FFFFFF"/>
            <w:vAlign w:val="center"/>
            <w:hideMark/>
          </w:tcPr>
          <w:p w14:paraId="630239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13.850,36</w:t>
            </w:r>
          </w:p>
        </w:tc>
      </w:tr>
      <w:tr w:rsidR="00947576" w:rsidRPr="00B7639A" w14:paraId="61750208"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36D9E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245</w:t>
            </w:r>
          </w:p>
        </w:tc>
        <w:tc>
          <w:tcPr>
            <w:tcW w:w="1071" w:type="dxa"/>
            <w:tcBorders>
              <w:top w:val="nil"/>
              <w:left w:val="nil"/>
              <w:bottom w:val="single" w:sz="4" w:space="0" w:color="auto"/>
              <w:right w:val="single" w:sz="4" w:space="0" w:color="auto"/>
            </w:tcBorders>
            <w:shd w:val="clear" w:color="000000" w:fill="FFFFFF"/>
            <w:vAlign w:val="center"/>
            <w:hideMark/>
          </w:tcPr>
          <w:p w14:paraId="2F71B9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38D5D3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E2E77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CATETER VENOSO CENTRAL 16GA X 12 CONECTOR LUER-LOK, MEDIDAS: </w:t>
            </w:r>
            <w:proofErr w:type="gramStart"/>
            <w:r w:rsidRPr="00B7639A">
              <w:rPr>
                <w:rFonts w:ascii="Arial" w:hAnsi="Arial" w:cs="Arial"/>
                <w:color w:val="000000"/>
                <w:sz w:val="18"/>
                <w:szCs w:val="18"/>
              </w:rPr>
              <w:t>ESPESSURA  AGULHA</w:t>
            </w:r>
            <w:proofErr w:type="gramEnd"/>
            <w:r w:rsidRPr="00B7639A">
              <w:rPr>
                <w:rFonts w:ascii="Arial" w:hAnsi="Arial" w:cs="Arial"/>
                <w:color w:val="000000"/>
                <w:sz w:val="18"/>
                <w:szCs w:val="18"/>
              </w:rPr>
              <w:t xml:space="preserve">: 2,1 MM.  CATETER: 1,7 MM. COMPRIMENTO:  AGULHA: 5,1 CM. * CATETER: 30,5 </w:t>
            </w:r>
            <w:proofErr w:type="gramStart"/>
            <w:r w:rsidRPr="00B7639A">
              <w:rPr>
                <w:rFonts w:ascii="Arial" w:hAnsi="Arial" w:cs="Arial"/>
                <w:color w:val="000000"/>
                <w:sz w:val="18"/>
                <w:szCs w:val="18"/>
              </w:rPr>
              <w:t>CM .</w:t>
            </w:r>
            <w:proofErr w:type="gramEnd"/>
            <w:r w:rsidRPr="00B7639A">
              <w:rPr>
                <w:rFonts w:ascii="Arial" w:hAnsi="Arial" w:cs="Arial"/>
                <w:color w:val="000000"/>
                <w:sz w:val="18"/>
                <w:szCs w:val="18"/>
              </w:rPr>
              <w:t xml:space="preserve"> NÃO TEM NO BPS - CATETER VENOSO CENTRAL 16GA X 12 CONECTOR LUER-LOK, MEDIDAS: </w:t>
            </w:r>
            <w:proofErr w:type="gramStart"/>
            <w:r w:rsidRPr="00B7639A">
              <w:rPr>
                <w:rFonts w:ascii="Arial" w:hAnsi="Arial" w:cs="Arial"/>
                <w:color w:val="000000"/>
                <w:sz w:val="18"/>
                <w:szCs w:val="18"/>
              </w:rPr>
              <w:t>ESPESSURA  AGULHA</w:t>
            </w:r>
            <w:proofErr w:type="gramEnd"/>
            <w:r w:rsidRPr="00B7639A">
              <w:rPr>
                <w:rFonts w:ascii="Arial" w:hAnsi="Arial" w:cs="Arial"/>
                <w:color w:val="000000"/>
                <w:sz w:val="18"/>
                <w:szCs w:val="18"/>
              </w:rPr>
              <w:t xml:space="preserve">: 2,1 MM.  CATETER: 1,7 MM. COMPRIMENTO:  AGULHA: 5,1 CM. * CATETER: 30,5 </w:t>
            </w:r>
            <w:proofErr w:type="gramStart"/>
            <w:r w:rsidRPr="00B7639A">
              <w:rPr>
                <w:rFonts w:ascii="Arial" w:hAnsi="Arial" w:cs="Arial"/>
                <w:color w:val="000000"/>
                <w:sz w:val="18"/>
                <w:szCs w:val="18"/>
              </w:rPr>
              <w:t>CM .</w:t>
            </w:r>
            <w:proofErr w:type="gramEnd"/>
            <w:r w:rsidRPr="00B7639A">
              <w:rPr>
                <w:rFonts w:ascii="Arial" w:hAnsi="Arial" w:cs="Arial"/>
                <w:color w:val="000000"/>
                <w:sz w:val="18"/>
                <w:szCs w:val="18"/>
              </w:rPr>
              <w:t xml:space="preserve">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57BD2A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120,8080</w:t>
            </w:r>
          </w:p>
        </w:tc>
        <w:tc>
          <w:tcPr>
            <w:tcW w:w="1414" w:type="dxa"/>
            <w:tcBorders>
              <w:top w:val="nil"/>
              <w:left w:val="nil"/>
              <w:bottom w:val="single" w:sz="4" w:space="0" w:color="auto"/>
              <w:right w:val="single" w:sz="4" w:space="0" w:color="auto"/>
            </w:tcBorders>
            <w:shd w:val="clear" w:color="000000" w:fill="FFFFFF"/>
            <w:vAlign w:val="center"/>
            <w:hideMark/>
          </w:tcPr>
          <w:p w14:paraId="0F022C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12.080,80</w:t>
            </w:r>
          </w:p>
        </w:tc>
      </w:tr>
      <w:tr w:rsidR="00947576" w:rsidRPr="00B7639A" w14:paraId="6CDD35BC"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0DBC5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246</w:t>
            </w:r>
          </w:p>
        </w:tc>
        <w:tc>
          <w:tcPr>
            <w:tcW w:w="1071" w:type="dxa"/>
            <w:tcBorders>
              <w:top w:val="nil"/>
              <w:left w:val="nil"/>
              <w:bottom w:val="single" w:sz="4" w:space="0" w:color="auto"/>
              <w:right w:val="single" w:sz="4" w:space="0" w:color="auto"/>
            </w:tcBorders>
            <w:shd w:val="clear" w:color="000000" w:fill="FFFFFF"/>
            <w:vAlign w:val="center"/>
            <w:hideMark/>
          </w:tcPr>
          <w:p w14:paraId="6A3C20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1FC5D1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2FDF2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CATETER VENOSO CENTRAL, SISTEMA POR DENTRO DA AGULHA COM MANDRIL GUIA   MATERIAL RADIOPACO ESTÉRIL CONECTOR LUER-LOK, SUPORTE PARA AGULHA COM FORMATO ANATÔMICO NÃO TEM NO BPS - CATETER VENOSO CENTRAL, SISTEMA POR DENTRO DA AGULHA COM MANDRIL GUIA   MATERIAL RADIOPACO ESTÉRIL CONECTOR LUER-LOK, SUPORTE PARA AGULHA COM FORMATO ANATÔMICO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634CA2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137,0800</w:t>
            </w:r>
          </w:p>
        </w:tc>
        <w:tc>
          <w:tcPr>
            <w:tcW w:w="1414" w:type="dxa"/>
            <w:tcBorders>
              <w:top w:val="nil"/>
              <w:left w:val="nil"/>
              <w:bottom w:val="single" w:sz="4" w:space="0" w:color="auto"/>
              <w:right w:val="single" w:sz="4" w:space="0" w:color="auto"/>
            </w:tcBorders>
            <w:shd w:val="clear" w:color="000000" w:fill="FFFFFF"/>
            <w:vAlign w:val="center"/>
            <w:hideMark/>
          </w:tcPr>
          <w:p w14:paraId="0E018F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13.708,00</w:t>
            </w:r>
          </w:p>
        </w:tc>
      </w:tr>
      <w:tr w:rsidR="00947576" w:rsidRPr="00B7639A" w14:paraId="662637E8"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D636F7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247</w:t>
            </w:r>
          </w:p>
        </w:tc>
        <w:tc>
          <w:tcPr>
            <w:tcW w:w="1071" w:type="dxa"/>
            <w:tcBorders>
              <w:top w:val="nil"/>
              <w:left w:val="nil"/>
              <w:bottom w:val="single" w:sz="4" w:space="0" w:color="auto"/>
              <w:right w:val="single" w:sz="4" w:space="0" w:color="auto"/>
            </w:tcBorders>
            <w:shd w:val="clear" w:color="000000" w:fill="FFFFFF"/>
            <w:vAlign w:val="center"/>
            <w:hideMark/>
          </w:tcPr>
          <w:p w14:paraId="6AB755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1666A7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B33CE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CINTO SEGURANÇA, MATERIAL:  NÁILON, USO:FIXAÇÃO DE PESSOAS EM PRANCHA   HOSPITALAR, COMPRIMENTO:1,60 M, LARGURA:5 CM, CARACTERÍSTICAS ADICIONAIS:PRESILHA ANTIDERRAPANTE, ENGATE E DESENGATE RÁPIDO, COMPONENTES:FIVELAS EM POLIPROPILENO BR0372363 - CINTO SEGURANÇA, MATERIAL:  NÁILON, USO:FIXAÇÃO DE PESSOAS EM PRANCHA   HOSPITALAR, COMPRIMENTO:1,60 M, LARGURA:5 CM, CARACTERÍSTICAS ADICIONAIS:PRESILHA ANTIDERRAPANTE, ENGATE E DESENGATE RÁPIDO, COMPONENTES:FIVELAS EM POLIPROPILENO BR0372363</w:t>
            </w:r>
          </w:p>
        </w:tc>
        <w:tc>
          <w:tcPr>
            <w:tcW w:w="1492" w:type="dxa"/>
            <w:tcBorders>
              <w:top w:val="nil"/>
              <w:left w:val="nil"/>
              <w:bottom w:val="single" w:sz="4" w:space="0" w:color="auto"/>
              <w:right w:val="single" w:sz="4" w:space="0" w:color="auto"/>
            </w:tcBorders>
            <w:shd w:val="clear" w:color="000000" w:fill="FFFFFF"/>
            <w:vAlign w:val="center"/>
            <w:hideMark/>
          </w:tcPr>
          <w:p w14:paraId="0D77CD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25,7680</w:t>
            </w:r>
          </w:p>
        </w:tc>
        <w:tc>
          <w:tcPr>
            <w:tcW w:w="1414" w:type="dxa"/>
            <w:tcBorders>
              <w:top w:val="nil"/>
              <w:left w:val="nil"/>
              <w:bottom w:val="single" w:sz="4" w:space="0" w:color="auto"/>
              <w:right w:val="single" w:sz="4" w:space="0" w:color="auto"/>
            </w:tcBorders>
            <w:shd w:val="clear" w:color="000000" w:fill="FFFFFF"/>
            <w:vAlign w:val="center"/>
            <w:hideMark/>
          </w:tcPr>
          <w:p w14:paraId="482247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1.288,40</w:t>
            </w:r>
          </w:p>
        </w:tc>
      </w:tr>
      <w:tr w:rsidR="00947576" w:rsidRPr="00B7639A" w14:paraId="0461C2F8"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33BA5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248</w:t>
            </w:r>
          </w:p>
        </w:tc>
        <w:tc>
          <w:tcPr>
            <w:tcW w:w="1071" w:type="dxa"/>
            <w:tcBorders>
              <w:top w:val="nil"/>
              <w:left w:val="nil"/>
              <w:bottom w:val="single" w:sz="4" w:space="0" w:color="auto"/>
              <w:right w:val="single" w:sz="4" w:space="0" w:color="auto"/>
            </w:tcBorders>
            <w:shd w:val="clear" w:color="000000" w:fill="FFFFFF"/>
            <w:vAlign w:val="center"/>
            <w:hideMark/>
          </w:tcPr>
          <w:p w14:paraId="0256B5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538EFA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F31B3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COLAR CERVICAL, MATERIAL:   POLIETILENO, TIPO:INFANTIL,  TAMANHO PP  TIPO FECHAMENTO:REGULÁVEL, FECHO POR VELCRO, USO:ABERTURA PARTE FRONTAL, MATERIAL DO SUPORTE:REVESTIDO EM EVA, CARACTERÍSTICA ADICIONAL:RADIOTRANSPARENTE, ABERTURA POSTERIOR NÃO TEM NO BPS - COLAR CERVICAL, MATERIAL:   POLIETILENO, TIPO:INFANTIL,  TAMANHO PP  TIPO FECHAMENTO:REGULÁVEL, FECHO POR VELCRO, USO:ABERTURA PARTE FRONTAL, MATERIAL DO SUPORTE:REVESTIDO EM EVA, CARACTERÍSTICA ADICIONAL:RADIOTRANSPARENTE, ABERTURA POSTERIOR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20C6E5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13,3043</w:t>
            </w:r>
          </w:p>
        </w:tc>
        <w:tc>
          <w:tcPr>
            <w:tcW w:w="1414" w:type="dxa"/>
            <w:tcBorders>
              <w:top w:val="nil"/>
              <w:left w:val="nil"/>
              <w:bottom w:val="single" w:sz="4" w:space="0" w:color="auto"/>
              <w:right w:val="single" w:sz="4" w:space="0" w:color="auto"/>
            </w:tcBorders>
            <w:shd w:val="clear" w:color="000000" w:fill="FFFFFF"/>
            <w:vAlign w:val="center"/>
            <w:hideMark/>
          </w:tcPr>
          <w:p w14:paraId="096861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266,09</w:t>
            </w:r>
          </w:p>
        </w:tc>
      </w:tr>
      <w:tr w:rsidR="00947576" w:rsidRPr="00B7639A" w14:paraId="57097C00"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58151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249</w:t>
            </w:r>
          </w:p>
        </w:tc>
        <w:tc>
          <w:tcPr>
            <w:tcW w:w="1071" w:type="dxa"/>
            <w:tcBorders>
              <w:top w:val="nil"/>
              <w:left w:val="nil"/>
              <w:bottom w:val="single" w:sz="4" w:space="0" w:color="auto"/>
              <w:right w:val="single" w:sz="4" w:space="0" w:color="auto"/>
            </w:tcBorders>
            <w:shd w:val="clear" w:color="000000" w:fill="FFFFFF"/>
            <w:vAlign w:val="center"/>
            <w:hideMark/>
          </w:tcPr>
          <w:p w14:paraId="3D1218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7A4F85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7D110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COLAR CERVICAL, MATERIAL: POLIETILENO, TIPO:DOBRÁVEL, PLANO E ADULTO,   TIPO FECHAMENTO:VELCRO COM 5CM, TAMANHO:PEQUENO, USO:PRÉ-HOSPITALAR, APLICAÇÃO:PROTEÇÃO DA COLUNA CERVICAL, CARACTERÍSTICAS ADICIONAIS:JANELA TRAQUEAL EXTRA GRANDE, APOIO MANDIBULAR BR0455923 - COLAR CERVICAL, MATERIAL: POLIETILENO, TIPO:DOBRÁVEL, PLANO E ADULTO,   TIPO FECHAMENTO:VELCRO COM 5CM, TAMANHO:PEQUENO, USO:PRÉ-HOSPITALAR, APLICAÇÃO:PROTEÇÃO DA COLUNA CERVICAL, CARACTERÍSTICAS ADICIONAIS:JANELA TRAQUEAL EXTRA GRANDE, APOIO MANDIBULAR BR0455923</w:t>
            </w:r>
          </w:p>
        </w:tc>
        <w:tc>
          <w:tcPr>
            <w:tcW w:w="1492" w:type="dxa"/>
            <w:tcBorders>
              <w:top w:val="nil"/>
              <w:left w:val="nil"/>
              <w:bottom w:val="single" w:sz="4" w:space="0" w:color="auto"/>
              <w:right w:val="single" w:sz="4" w:space="0" w:color="auto"/>
            </w:tcBorders>
            <w:shd w:val="clear" w:color="000000" w:fill="FFFFFF"/>
            <w:vAlign w:val="center"/>
            <w:hideMark/>
          </w:tcPr>
          <w:p w14:paraId="0A6031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13,5833</w:t>
            </w:r>
          </w:p>
        </w:tc>
        <w:tc>
          <w:tcPr>
            <w:tcW w:w="1414" w:type="dxa"/>
            <w:tcBorders>
              <w:top w:val="nil"/>
              <w:left w:val="nil"/>
              <w:bottom w:val="single" w:sz="4" w:space="0" w:color="auto"/>
              <w:right w:val="single" w:sz="4" w:space="0" w:color="auto"/>
            </w:tcBorders>
            <w:shd w:val="clear" w:color="000000" w:fill="FFFFFF"/>
            <w:vAlign w:val="center"/>
            <w:hideMark/>
          </w:tcPr>
          <w:p w14:paraId="275084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271,67</w:t>
            </w:r>
          </w:p>
        </w:tc>
      </w:tr>
      <w:tr w:rsidR="00947576" w:rsidRPr="00B7639A" w14:paraId="587D0632"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1E6F3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250</w:t>
            </w:r>
          </w:p>
        </w:tc>
        <w:tc>
          <w:tcPr>
            <w:tcW w:w="1071" w:type="dxa"/>
            <w:tcBorders>
              <w:top w:val="nil"/>
              <w:left w:val="nil"/>
              <w:bottom w:val="single" w:sz="4" w:space="0" w:color="auto"/>
              <w:right w:val="single" w:sz="4" w:space="0" w:color="auto"/>
            </w:tcBorders>
            <w:shd w:val="clear" w:color="000000" w:fill="FFFFFF"/>
            <w:vAlign w:val="center"/>
            <w:hideMark/>
          </w:tcPr>
          <w:p w14:paraId="341483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12009B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C69658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COLAR CERVICAL, MATERIAL: POLIETILENO, TIPO:DOBRÁVEL, PLANO E </w:t>
            </w:r>
            <w:proofErr w:type="gramStart"/>
            <w:r w:rsidRPr="00B7639A">
              <w:rPr>
                <w:rFonts w:ascii="Arial" w:hAnsi="Arial" w:cs="Arial"/>
                <w:color w:val="000000"/>
                <w:sz w:val="18"/>
                <w:szCs w:val="18"/>
              </w:rPr>
              <w:t>ADULTO,  TIPO</w:t>
            </w:r>
            <w:proofErr w:type="gramEnd"/>
            <w:r w:rsidRPr="00B7639A">
              <w:rPr>
                <w:rFonts w:ascii="Arial" w:hAnsi="Arial" w:cs="Arial"/>
                <w:color w:val="000000"/>
                <w:sz w:val="18"/>
                <w:szCs w:val="18"/>
              </w:rPr>
              <w:t xml:space="preserve"> FECHAMENTO:FECHO EM VELCRO, TAMANHO:GRANDE, USO:PRÉ-HOSPITALAR, CARACTERÍSTICAS ADICIONAIS:JANELA TRAQUEAL EXTRA GRANDE E APOIO MANDIBULAR BR0455921 - COLAR CERVICAL, MATERIAL: POLIETILENO, TIPO:DOBRÁVEL, PLANO E ADULTO,  TIPO FECHAMENTO:FECHO EM VELCRO, TAMANHO:GRANDE, USO:PRÉ-HOSPITALAR, CARACTERÍSTICAS ADICIONAIS:JANELA TRAQUEAL EXTRA GRANDE E APOIO MANDIBULAR BR0455921</w:t>
            </w:r>
          </w:p>
        </w:tc>
        <w:tc>
          <w:tcPr>
            <w:tcW w:w="1492" w:type="dxa"/>
            <w:tcBorders>
              <w:top w:val="nil"/>
              <w:left w:val="nil"/>
              <w:bottom w:val="single" w:sz="4" w:space="0" w:color="auto"/>
              <w:right w:val="single" w:sz="4" w:space="0" w:color="auto"/>
            </w:tcBorders>
            <w:shd w:val="clear" w:color="000000" w:fill="FFFFFF"/>
            <w:vAlign w:val="center"/>
            <w:hideMark/>
          </w:tcPr>
          <w:p w14:paraId="3267BA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14,2000</w:t>
            </w:r>
          </w:p>
        </w:tc>
        <w:tc>
          <w:tcPr>
            <w:tcW w:w="1414" w:type="dxa"/>
            <w:tcBorders>
              <w:top w:val="nil"/>
              <w:left w:val="nil"/>
              <w:bottom w:val="single" w:sz="4" w:space="0" w:color="auto"/>
              <w:right w:val="single" w:sz="4" w:space="0" w:color="auto"/>
            </w:tcBorders>
            <w:shd w:val="clear" w:color="000000" w:fill="FFFFFF"/>
            <w:vAlign w:val="center"/>
            <w:hideMark/>
          </w:tcPr>
          <w:p w14:paraId="5057EF1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284,00</w:t>
            </w:r>
          </w:p>
        </w:tc>
      </w:tr>
      <w:tr w:rsidR="00947576" w:rsidRPr="00B7639A" w14:paraId="7A86AC6F"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F63A4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251</w:t>
            </w:r>
          </w:p>
        </w:tc>
        <w:tc>
          <w:tcPr>
            <w:tcW w:w="1071" w:type="dxa"/>
            <w:tcBorders>
              <w:top w:val="nil"/>
              <w:left w:val="nil"/>
              <w:bottom w:val="single" w:sz="4" w:space="0" w:color="auto"/>
              <w:right w:val="single" w:sz="4" w:space="0" w:color="auto"/>
            </w:tcBorders>
            <w:shd w:val="clear" w:color="000000" w:fill="FFFFFF"/>
            <w:vAlign w:val="center"/>
            <w:hideMark/>
          </w:tcPr>
          <w:p w14:paraId="3C9C32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4F38C8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07893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COLAR CERVICAL, MATERIAL: POLIETILENO, TIPO:DOBRÁVEL, PLANO E ADULTO,  TIPO FECHAMENTO:VELCRO COM 5CM, TAMANHO:MÉDIO, USO:PRÉ-HOSPITALAR, APLICAÇÃO:PROTEÇÃO DA COLUNA CERVICAL, CARACTERÍSTICAS ADICIONAIS:JANELA TRAQUEAL EXTRA GRANDE, APOIO MANDIBULAR BR0455922 - COLAR CERVICAL, MATERIAL: POLIETILENO, TIPO:DOBRÁVEL, PLANO E ADULTO,  TIPO FECHAMENTO:VELCRO COM 5CM, TAMANHO:MÉDIO, USO:PRÉ-HOSPITALAR, APLICAÇÃO:PROTEÇÃO DA COLUNA CERVICAL, CARACTERÍSTICAS ADICIONAIS:JANELA TRAQUEAL EXTRA GRANDE, APOIO MANDIBULAR BR0455922</w:t>
            </w:r>
          </w:p>
        </w:tc>
        <w:tc>
          <w:tcPr>
            <w:tcW w:w="1492" w:type="dxa"/>
            <w:tcBorders>
              <w:top w:val="nil"/>
              <w:left w:val="nil"/>
              <w:bottom w:val="single" w:sz="4" w:space="0" w:color="auto"/>
              <w:right w:val="single" w:sz="4" w:space="0" w:color="auto"/>
            </w:tcBorders>
            <w:shd w:val="clear" w:color="000000" w:fill="FFFFFF"/>
            <w:vAlign w:val="center"/>
            <w:hideMark/>
          </w:tcPr>
          <w:p w14:paraId="3CB14E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13,1617</w:t>
            </w:r>
          </w:p>
        </w:tc>
        <w:tc>
          <w:tcPr>
            <w:tcW w:w="1414" w:type="dxa"/>
            <w:tcBorders>
              <w:top w:val="nil"/>
              <w:left w:val="nil"/>
              <w:bottom w:val="single" w:sz="4" w:space="0" w:color="auto"/>
              <w:right w:val="single" w:sz="4" w:space="0" w:color="auto"/>
            </w:tcBorders>
            <w:shd w:val="clear" w:color="000000" w:fill="FFFFFF"/>
            <w:vAlign w:val="center"/>
            <w:hideMark/>
          </w:tcPr>
          <w:p w14:paraId="792AD0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263,23</w:t>
            </w:r>
          </w:p>
        </w:tc>
      </w:tr>
      <w:tr w:rsidR="00947576" w:rsidRPr="00B7639A" w14:paraId="2F85C30F"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B9205A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252</w:t>
            </w:r>
          </w:p>
        </w:tc>
        <w:tc>
          <w:tcPr>
            <w:tcW w:w="1071" w:type="dxa"/>
            <w:tcBorders>
              <w:top w:val="nil"/>
              <w:left w:val="nil"/>
              <w:bottom w:val="single" w:sz="4" w:space="0" w:color="auto"/>
              <w:right w:val="single" w:sz="4" w:space="0" w:color="auto"/>
            </w:tcBorders>
            <w:shd w:val="clear" w:color="000000" w:fill="FFFFFF"/>
            <w:vAlign w:val="center"/>
            <w:hideMark/>
          </w:tcPr>
          <w:p w14:paraId="4BEF9D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w:t>
            </w:r>
          </w:p>
        </w:tc>
        <w:tc>
          <w:tcPr>
            <w:tcW w:w="561" w:type="dxa"/>
            <w:tcBorders>
              <w:top w:val="nil"/>
              <w:left w:val="nil"/>
              <w:bottom w:val="single" w:sz="4" w:space="0" w:color="auto"/>
              <w:right w:val="single" w:sz="4" w:space="0" w:color="auto"/>
            </w:tcBorders>
            <w:shd w:val="clear" w:color="000000" w:fill="FFFFFF"/>
            <w:vAlign w:val="center"/>
            <w:hideMark/>
          </w:tcPr>
          <w:p w14:paraId="4282BC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C74B2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COLETOR DE URINA, MATERIAL :PVC, TIPO :SISTEMA ABERTO, </w:t>
            </w:r>
            <w:proofErr w:type="gramStart"/>
            <w:r w:rsidRPr="00B7639A">
              <w:rPr>
                <w:rFonts w:ascii="Arial" w:hAnsi="Arial" w:cs="Arial"/>
                <w:color w:val="000000"/>
                <w:sz w:val="18"/>
                <w:szCs w:val="18"/>
              </w:rPr>
              <w:t>CAPACIDADE :</w:t>
            </w:r>
            <w:proofErr w:type="gramEnd"/>
            <w:r w:rsidRPr="00B7639A">
              <w:rPr>
                <w:rFonts w:ascii="Arial" w:hAnsi="Arial" w:cs="Arial"/>
                <w:color w:val="000000"/>
                <w:sz w:val="18"/>
                <w:szCs w:val="18"/>
              </w:rPr>
              <w:t xml:space="preserve"> CERCA DE 2000 ML, CARACTERÍSTICAS ADICIONAIS :COM PRESERVATIVO MASCULINO, COMPONENTES:EXTENSÃO EM PVC, EMBALAGEM :EMBALAGEM INDIVIDUA BR0296144 - COLETOR DE URINA, MATERIAL :PVC, TIPO :SISTEMA ABERTO, CAPACIDADE : CERCA DE 2000 ML, CARACTERÍSTICAS ADICIONAIS :COM PRESERVATIVO MASCULINO, COMPONENTES:EXTENSÃO EM PVC, EMBALAGEM :EMBALAGEM INDIVIDUA BR0296144</w:t>
            </w:r>
          </w:p>
        </w:tc>
        <w:tc>
          <w:tcPr>
            <w:tcW w:w="1492" w:type="dxa"/>
            <w:tcBorders>
              <w:top w:val="nil"/>
              <w:left w:val="nil"/>
              <w:bottom w:val="single" w:sz="4" w:space="0" w:color="auto"/>
              <w:right w:val="single" w:sz="4" w:space="0" w:color="auto"/>
            </w:tcBorders>
            <w:shd w:val="clear" w:color="000000" w:fill="FFFFFF"/>
            <w:vAlign w:val="center"/>
            <w:hideMark/>
          </w:tcPr>
          <w:p w14:paraId="13FC8D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0,5100</w:t>
            </w:r>
          </w:p>
        </w:tc>
        <w:tc>
          <w:tcPr>
            <w:tcW w:w="1414" w:type="dxa"/>
            <w:tcBorders>
              <w:top w:val="nil"/>
              <w:left w:val="nil"/>
              <w:bottom w:val="single" w:sz="4" w:space="0" w:color="auto"/>
              <w:right w:val="single" w:sz="4" w:space="0" w:color="auto"/>
            </w:tcBorders>
            <w:shd w:val="clear" w:color="000000" w:fill="FFFFFF"/>
            <w:vAlign w:val="center"/>
            <w:hideMark/>
          </w:tcPr>
          <w:p w14:paraId="5AD16E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76,50</w:t>
            </w:r>
          </w:p>
        </w:tc>
      </w:tr>
      <w:tr w:rsidR="00947576" w:rsidRPr="00B7639A" w14:paraId="5218E78F"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998D5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253</w:t>
            </w:r>
          </w:p>
        </w:tc>
        <w:tc>
          <w:tcPr>
            <w:tcW w:w="1071" w:type="dxa"/>
            <w:tcBorders>
              <w:top w:val="nil"/>
              <w:left w:val="nil"/>
              <w:bottom w:val="single" w:sz="4" w:space="0" w:color="auto"/>
              <w:right w:val="single" w:sz="4" w:space="0" w:color="auto"/>
            </w:tcBorders>
            <w:shd w:val="clear" w:color="000000" w:fill="FFFFFF"/>
            <w:vAlign w:val="center"/>
            <w:hideMark/>
          </w:tcPr>
          <w:p w14:paraId="373687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41F41C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CF853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COLETOR MATERIAL PÉRFURO-CORTANTE, MATERIAL:PAPELÃO, CAPACIDADE TOTAL: 13 L, ACESSÓRIOS:ALÇAS RÍGIDAS E TAMPA, COMPONENTES ADICIONAIS:REVESTIMENTO INTERNO EM POLIETILENO ALTA DENSIDADE, TIPO USO:DESCARTÁVEL BR363482 - COLETOR MATERIAL PÉRFURO-CORTANTE, MATERIAL:PAPELÃO, CAPACIDADE TOTAL: 13 L, ACESSÓRIOS:ALÇAS RÍGIDAS E TAMPA, COMPONENTES ADICIONAIS:REVESTIMENTO INTERNO EM POLIETILENO ALTA DENSIDADE, TIPO USO:DESCARTÁVEL BR363482</w:t>
            </w:r>
          </w:p>
        </w:tc>
        <w:tc>
          <w:tcPr>
            <w:tcW w:w="1492" w:type="dxa"/>
            <w:tcBorders>
              <w:top w:val="nil"/>
              <w:left w:val="nil"/>
              <w:bottom w:val="single" w:sz="4" w:space="0" w:color="auto"/>
              <w:right w:val="single" w:sz="4" w:space="0" w:color="auto"/>
            </w:tcBorders>
            <w:shd w:val="clear" w:color="000000" w:fill="FFFFFF"/>
            <w:vAlign w:val="center"/>
            <w:hideMark/>
          </w:tcPr>
          <w:p w14:paraId="6DADB58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5,0667</w:t>
            </w:r>
          </w:p>
        </w:tc>
        <w:tc>
          <w:tcPr>
            <w:tcW w:w="1414" w:type="dxa"/>
            <w:tcBorders>
              <w:top w:val="nil"/>
              <w:left w:val="nil"/>
              <w:bottom w:val="single" w:sz="4" w:space="0" w:color="auto"/>
              <w:right w:val="single" w:sz="4" w:space="0" w:color="auto"/>
            </w:tcBorders>
            <w:shd w:val="clear" w:color="000000" w:fill="FFFFFF"/>
            <w:vAlign w:val="center"/>
            <w:hideMark/>
          </w:tcPr>
          <w:p w14:paraId="3C1A25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15.200,10</w:t>
            </w:r>
          </w:p>
        </w:tc>
      </w:tr>
      <w:tr w:rsidR="00947576" w:rsidRPr="00B7639A" w14:paraId="279DC8F2"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07833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254</w:t>
            </w:r>
          </w:p>
        </w:tc>
        <w:tc>
          <w:tcPr>
            <w:tcW w:w="1071" w:type="dxa"/>
            <w:tcBorders>
              <w:top w:val="nil"/>
              <w:left w:val="nil"/>
              <w:bottom w:val="single" w:sz="4" w:space="0" w:color="auto"/>
              <w:right w:val="single" w:sz="4" w:space="0" w:color="auto"/>
            </w:tcBorders>
            <w:shd w:val="clear" w:color="000000" w:fill="FFFFFF"/>
            <w:vAlign w:val="center"/>
            <w:hideMark/>
          </w:tcPr>
          <w:p w14:paraId="3E5560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6C5674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BC83A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COLETOR MATERIAL PÉRFURO-CORTANTE, MATERIAL:PAPELÃO, CAPACIDADE TOTAL: 7 L, ACESSÓRIOS:ALÇAS RÍGIDAS E TAMPA, COMPONENTES ADICIONAIS:</w:t>
            </w:r>
          </w:p>
        </w:tc>
        <w:tc>
          <w:tcPr>
            <w:tcW w:w="1492" w:type="dxa"/>
            <w:tcBorders>
              <w:top w:val="nil"/>
              <w:left w:val="nil"/>
              <w:bottom w:val="single" w:sz="4" w:space="0" w:color="auto"/>
              <w:right w:val="single" w:sz="4" w:space="0" w:color="auto"/>
            </w:tcBorders>
            <w:shd w:val="clear" w:color="000000" w:fill="FFFFFF"/>
            <w:vAlign w:val="center"/>
            <w:hideMark/>
          </w:tcPr>
          <w:p w14:paraId="5B8AEF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5,6780</w:t>
            </w:r>
          </w:p>
        </w:tc>
        <w:tc>
          <w:tcPr>
            <w:tcW w:w="1414" w:type="dxa"/>
            <w:tcBorders>
              <w:top w:val="nil"/>
              <w:left w:val="nil"/>
              <w:bottom w:val="single" w:sz="4" w:space="0" w:color="auto"/>
              <w:right w:val="single" w:sz="4" w:space="0" w:color="auto"/>
            </w:tcBorders>
            <w:shd w:val="clear" w:color="000000" w:fill="FFFFFF"/>
            <w:vAlign w:val="center"/>
            <w:hideMark/>
          </w:tcPr>
          <w:p w14:paraId="7C0A06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22.712,00</w:t>
            </w:r>
          </w:p>
        </w:tc>
      </w:tr>
      <w:tr w:rsidR="00947576" w:rsidRPr="00B7639A" w14:paraId="459F8D38"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B32B8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255</w:t>
            </w:r>
          </w:p>
        </w:tc>
        <w:tc>
          <w:tcPr>
            <w:tcW w:w="1071" w:type="dxa"/>
            <w:tcBorders>
              <w:top w:val="nil"/>
              <w:left w:val="nil"/>
              <w:bottom w:val="single" w:sz="4" w:space="0" w:color="auto"/>
              <w:right w:val="single" w:sz="4" w:space="0" w:color="auto"/>
            </w:tcBorders>
            <w:shd w:val="clear" w:color="000000" w:fill="FFFFFF"/>
            <w:vAlign w:val="center"/>
            <w:hideMark/>
          </w:tcPr>
          <w:p w14:paraId="13E525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800,000</w:t>
            </w:r>
          </w:p>
        </w:tc>
        <w:tc>
          <w:tcPr>
            <w:tcW w:w="561" w:type="dxa"/>
            <w:tcBorders>
              <w:top w:val="nil"/>
              <w:left w:val="nil"/>
              <w:bottom w:val="single" w:sz="4" w:space="0" w:color="auto"/>
              <w:right w:val="single" w:sz="4" w:space="0" w:color="auto"/>
            </w:tcBorders>
            <w:shd w:val="clear" w:color="000000" w:fill="FFFFFF"/>
            <w:vAlign w:val="center"/>
            <w:hideMark/>
          </w:tcPr>
          <w:p w14:paraId="58D455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4DE5D1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COLETOR URINA, PVC ESPECIAL ATÓXICO, SISTEMA FECHADO,   ESCALA DE LEITURA DE PEQUENOS E GRANDES VOLUMES, 1.000 A 2.000 ML, ANTI-REFLUXO, PONTEIRA C/TAMPA PROTETORA E ADAPTAÇÃO PADRÃO, TUBO COLETOR C/PINÇA CORTA-FLUXO, PONTO P/COLETA ESTÉRIL,ALÇA FIXAÇÃ BR0302457 - COLETOR URINA, PVC ESPECIAL ATÓXICO, SISTEMA FECHADO,   ESCALA DE LEITURA DE PEQUENOS E GRANDES VOLUMES, 1.000 A 2.000 ML, ANTI-REFLUXO, PONTEIRA C/TAMPA PROTETORA E ADAPTAÇÃO PADRÃO, TUBO COLETOR C/PINÇA CORTA-FLUXO, PONTO P/COLETA ESTÉRIL,ALÇA FIXAÇÃ BR0302457</w:t>
            </w:r>
          </w:p>
        </w:tc>
        <w:tc>
          <w:tcPr>
            <w:tcW w:w="1492" w:type="dxa"/>
            <w:tcBorders>
              <w:top w:val="nil"/>
              <w:left w:val="nil"/>
              <w:bottom w:val="single" w:sz="4" w:space="0" w:color="auto"/>
              <w:right w:val="single" w:sz="4" w:space="0" w:color="auto"/>
            </w:tcBorders>
            <w:shd w:val="clear" w:color="000000" w:fill="FFFFFF"/>
            <w:vAlign w:val="center"/>
            <w:hideMark/>
          </w:tcPr>
          <w:p w14:paraId="41A606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3,8067</w:t>
            </w:r>
          </w:p>
        </w:tc>
        <w:tc>
          <w:tcPr>
            <w:tcW w:w="1414" w:type="dxa"/>
            <w:tcBorders>
              <w:top w:val="nil"/>
              <w:left w:val="nil"/>
              <w:bottom w:val="single" w:sz="4" w:space="0" w:color="auto"/>
              <w:right w:val="single" w:sz="4" w:space="0" w:color="auto"/>
            </w:tcBorders>
            <w:shd w:val="clear" w:color="000000" w:fill="FFFFFF"/>
            <w:vAlign w:val="center"/>
            <w:hideMark/>
          </w:tcPr>
          <w:p w14:paraId="19434A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3.045,36</w:t>
            </w:r>
          </w:p>
        </w:tc>
      </w:tr>
      <w:tr w:rsidR="00947576" w:rsidRPr="00B7639A" w14:paraId="7E03060E"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4F96C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256</w:t>
            </w:r>
          </w:p>
        </w:tc>
        <w:tc>
          <w:tcPr>
            <w:tcW w:w="1071" w:type="dxa"/>
            <w:tcBorders>
              <w:top w:val="nil"/>
              <w:left w:val="nil"/>
              <w:bottom w:val="single" w:sz="4" w:space="0" w:color="auto"/>
              <w:right w:val="single" w:sz="4" w:space="0" w:color="auto"/>
            </w:tcBorders>
            <w:shd w:val="clear" w:color="000000" w:fill="FFFFFF"/>
            <w:vAlign w:val="center"/>
            <w:hideMark/>
          </w:tcPr>
          <w:p w14:paraId="3FC8C9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14F981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2DE1AE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COMADRE, MATERIAL:  AÇO INOXIDÁVEL, CAPACIDADE:2.500 </w:t>
            </w:r>
            <w:proofErr w:type="gramStart"/>
            <w:r w:rsidRPr="00B7639A">
              <w:rPr>
                <w:rFonts w:ascii="Arial" w:hAnsi="Arial" w:cs="Arial"/>
                <w:color w:val="000000"/>
                <w:sz w:val="18"/>
                <w:szCs w:val="18"/>
              </w:rPr>
              <w:t>ML,  TAMANHO</w:t>
            </w:r>
            <w:proofErr w:type="gramEnd"/>
            <w:r w:rsidRPr="00B7639A">
              <w:rPr>
                <w:rFonts w:ascii="Arial" w:hAnsi="Arial" w:cs="Arial"/>
                <w:color w:val="000000"/>
                <w:sz w:val="18"/>
                <w:szCs w:val="18"/>
              </w:rPr>
              <w:t xml:space="preserve"> ADULTO PADRÃO MUNDIAL, TIPO:TIPO PÁ, CARACTERÍSTICA ADICIONAL:C/ALÇA BR0385775 - COMADRE, MATERIAL:  AÇO INOXIDÁVEL, CAPACIDADE:2.500 ML,  TAMANHO ADULTO PADRÃO MUNDIAL, TIPO:TIPO PÁ, CARACTERÍSTICA ADICIONAL:C/ALÇA BR0385775</w:t>
            </w:r>
          </w:p>
        </w:tc>
        <w:tc>
          <w:tcPr>
            <w:tcW w:w="1492" w:type="dxa"/>
            <w:tcBorders>
              <w:top w:val="nil"/>
              <w:left w:val="nil"/>
              <w:bottom w:val="single" w:sz="4" w:space="0" w:color="auto"/>
              <w:right w:val="single" w:sz="4" w:space="0" w:color="auto"/>
            </w:tcBorders>
            <w:shd w:val="clear" w:color="000000" w:fill="FFFFFF"/>
            <w:vAlign w:val="center"/>
            <w:hideMark/>
          </w:tcPr>
          <w:p w14:paraId="5DBBE6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162,0294</w:t>
            </w:r>
          </w:p>
        </w:tc>
        <w:tc>
          <w:tcPr>
            <w:tcW w:w="1414" w:type="dxa"/>
            <w:tcBorders>
              <w:top w:val="nil"/>
              <w:left w:val="nil"/>
              <w:bottom w:val="single" w:sz="4" w:space="0" w:color="auto"/>
              <w:right w:val="single" w:sz="4" w:space="0" w:color="auto"/>
            </w:tcBorders>
            <w:shd w:val="clear" w:color="000000" w:fill="FFFFFF"/>
            <w:vAlign w:val="center"/>
            <w:hideMark/>
          </w:tcPr>
          <w:p w14:paraId="0C74F5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4.860,88</w:t>
            </w:r>
          </w:p>
        </w:tc>
      </w:tr>
      <w:tr w:rsidR="00947576" w:rsidRPr="00B7639A" w14:paraId="64484004"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50C37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257</w:t>
            </w:r>
          </w:p>
        </w:tc>
        <w:tc>
          <w:tcPr>
            <w:tcW w:w="1071" w:type="dxa"/>
            <w:tcBorders>
              <w:top w:val="nil"/>
              <w:left w:val="nil"/>
              <w:bottom w:val="single" w:sz="4" w:space="0" w:color="auto"/>
              <w:right w:val="single" w:sz="4" w:space="0" w:color="auto"/>
            </w:tcBorders>
            <w:shd w:val="clear" w:color="000000" w:fill="FFFFFF"/>
            <w:vAlign w:val="center"/>
            <w:hideMark/>
          </w:tcPr>
          <w:p w14:paraId="50AACF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43E9AF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6FD2E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COMPADRE (URINOL), MATERIAL:  AÇO </w:t>
            </w:r>
            <w:proofErr w:type="gramStart"/>
            <w:r w:rsidRPr="00B7639A">
              <w:rPr>
                <w:rFonts w:ascii="Arial" w:hAnsi="Arial" w:cs="Arial"/>
                <w:color w:val="000000"/>
                <w:sz w:val="18"/>
                <w:szCs w:val="18"/>
              </w:rPr>
              <w:t>INOXIDÁVEL,  CAPACIDADE</w:t>
            </w:r>
            <w:proofErr w:type="gramEnd"/>
            <w:r w:rsidRPr="00B7639A">
              <w:rPr>
                <w:rFonts w:ascii="Arial" w:hAnsi="Arial" w:cs="Arial"/>
                <w:color w:val="000000"/>
                <w:sz w:val="18"/>
                <w:szCs w:val="18"/>
              </w:rPr>
              <w:t>:1000 ML BR0385777 - COMPADRE (URINOL), MATERIAL:  AÇO INOXIDÁVEL,  CAPACIDADE:1000 ML BR0385777</w:t>
            </w:r>
          </w:p>
        </w:tc>
        <w:tc>
          <w:tcPr>
            <w:tcW w:w="1492" w:type="dxa"/>
            <w:tcBorders>
              <w:top w:val="nil"/>
              <w:left w:val="nil"/>
              <w:bottom w:val="single" w:sz="4" w:space="0" w:color="auto"/>
              <w:right w:val="single" w:sz="4" w:space="0" w:color="auto"/>
            </w:tcBorders>
            <w:shd w:val="clear" w:color="000000" w:fill="FFFFFF"/>
            <w:vAlign w:val="center"/>
            <w:hideMark/>
          </w:tcPr>
          <w:p w14:paraId="69DFE0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128,4857</w:t>
            </w:r>
          </w:p>
        </w:tc>
        <w:tc>
          <w:tcPr>
            <w:tcW w:w="1414" w:type="dxa"/>
            <w:tcBorders>
              <w:top w:val="nil"/>
              <w:left w:val="nil"/>
              <w:bottom w:val="single" w:sz="4" w:space="0" w:color="auto"/>
              <w:right w:val="single" w:sz="4" w:space="0" w:color="auto"/>
            </w:tcBorders>
            <w:shd w:val="clear" w:color="000000" w:fill="FFFFFF"/>
            <w:vAlign w:val="center"/>
            <w:hideMark/>
          </w:tcPr>
          <w:p w14:paraId="4CB8B0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3.854,57</w:t>
            </w:r>
          </w:p>
        </w:tc>
      </w:tr>
      <w:tr w:rsidR="00947576" w:rsidRPr="00B7639A" w14:paraId="6D8FFE95"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2CCB5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258</w:t>
            </w:r>
          </w:p>
        </w:tc>
        <w:tc>
          <w:tcPr>
            <w:tcW w:w="1071" w:type="dxa"/>
            <w:tcBorders>
              <w:top w:val="nil"/>
              <w:left w:val="nil"/>
              <w:bottom w:val="single" w:sz="4" w:space="0" w:color="auto"/>
              <w:right w:val="single" w:sz="4" w:space="0" w:color="auto"/>
            </w:tcBorders>
            <w:shd w:val="clear" w:color="000000" w:fill="FFFFFF"/>
            <w:vAlign w:val="center"/>
            <w:hideMark/>
          </w:tcPr>
          <w:p w14:paraId="4251D2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2.250,000</w:t>
            </w:r>
          </w:p>
        </w:tc>
        <w:tc>
          <w:tcPr>
            <w:tcW w:w="561" w:type="dxa"/>
            <w:tcBorders>
              <w:top w:val="nil"/>
              <w:left w:val="nil"/>
              <w:bottom w:val="single" w:sz="4" w:space="0" w:color="auto"/>
              <w:right w:val="single" w:sz="4" w:space="0" w:color="auto"/>
            </w:tcBorders>
            <w:shd w:val="clear" w:color="000000" w:fill="FFFFFF"/>
            <w:vAlign w:val="center"/>
            <w:hideMark/>
          </w:tcPr>
          <w:p w14:paraId="580772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RL</w:t>
            </w:r>
          </w:p>
        </w:tc>
        <w:tc>
          <w:tcPr>
            <w:tcW w:w="5744" w:type="dxa"/>
            <w:tcBorders>
              <w:top w:val="nil"/>
              <w:left w:val="nil"/>
              <w:bottom w:val="single" w:sz="4" w:space="0" w:color="auto"/>
              <w:right w:val="single" w:sz="4" w:space="0" w:color="auto"/>
            </w:tcBorders>
            <w:shd w:val="clear" w:color="000000" w:fill="FFFFFF"/>
            <w:vAlign w:val="center"/>
            <w:hideMark/>
          </w:tcPr>
          <w:p w14:paraId="30D07957" w14:textId="77777777" w:rsidR="00947576" w:rsidRPr="00B7639A" w:rsidRDefault="00947576" w:rsidP="00A40D85">
            <w:pPr>
              <w:rPr>
                <w:rFonts w:ascii="Arial" w:hAnsi="Arial" w:cs="Arial"/>
                <w:color w:val="000000"/>
                <w:sz w:val="18"/>
                <w:szCs w:val="18"/>
              </w:rPr>
            </w:pPr>
            <w:r>
              <w:rPr>
                <w:rFonts w:ascii="Arial" w:hAnsi="Arial" w:cs="Arial"/>
                <w:color w:val="000000"/>
                <w:sz w:val="18"/>
                <w:szCs w:val="18"/>
              </w:rPr>
              <w:t xml:space="preserve">COTA PRINCIPAL – CP </w:t>
            </w:r>
            <w:r w:rsidRPr="00B7639A">
              <w:rPr>
                <w:rFonts w:ascii="Arial" w:hAnsi="Arial" w:cs="Arial"/>
                <w:color w:val="000000"/>
                <w:sz w:val="18"/>
                <w:szCs w:val="18"/>
              </w:rPr>
              <w:t>COMPRESSA GAZE, MATERIAL: TECIDO 100% ALGODÃO, TIPO:TIPO QUEIJO,  MODELO:COR BRANCA,ISENTA DE IMPUREZAS, CAMADAS:8 CAMADAS, QUANTIDADE FIOS:13 FIOS/CM2, LARGURA:91 CM, COMPRIMENTO:91 M, DOBRAS:4 DOBRAS, CARACTERÍSTICAS ADICIONAIS:EMBALAGEM PLÁSTICA IND. BR0272020 - COMPRESSA GAZE, MATERIAL: TECIDO 100% ALGODÃO, TIPO:TIPO QUEIJO,  MODELO:COR BRANCA,ISENTA DE IMPUREZAS, CAMADAS:8 CAMADAS, QUANTIDADE FIOS:13 FIOS/CM2, LARGURA:91 CM, COMPRIMENTO:91 M, DOBRAS:4 DOBRAS, CARACTERÍSTICAS ADICIONAIS:EMBALAGEM PLÁSTICA IND. BR0272020</w:t>
            </w:r>
          </w:p>
        </w:tc>
        <w:tc>
          <w:tcPr>
            <w:tcW w:w="1492" w:type="dxa"/>
            <w:tcBorders>
              <w:top w:val="nil"/>
              <w:left w:val="nil"/>
              <w:bottom w:val="single" w:sz="4" w:space="0" w:color="auto"/>
              <w:right w:val="single" w:sz="4" w:space="0" w:color="auto"/>
            </w:tcBorders>
            <w:shd w:val="clear" w:color="000000" w:fill="FFFFFF"/>
            <w:vAlign w:val="center"/>
            <w:hideMark/>
          </w:tcPr>
          <w:p w14:paraId="48CBBB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53,1741</w:t>
            </w:r>
          </w:p>
        </w:tc>
        <w:tc>
          <w:tcPr>
            <w:tcW w:w="1414" w:type="dxa"/>
            <w:tcBorders>
              <w:top w:val="nil"/>
              <w:left w:val="nil"/>
              <w:bottom w:val="single" w:sz="4" w:space="0" w:color="auto"/>
              <w:right w:val="single" w:sz="4" w:space="0" w:color="auto"/>
            </w:tcBorders>
            <w:shd w:val="clear" w:color="000000" w:fill="FFFFFF"/>
            <w:vAlign w:val="center"/>
            <w:hideMark/>
          </w:tcPr>
          <w:p w14:paraId="4AE5D1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119.641,72</w:t>
            </w:r>
          </w:p>
        </w:tc>
      </w:tr>
      <w:tr w:rsidR="00947576" w:rsidRPr="00B7639A" w14:paraId="45F2EAA5"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82697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259</w:t>
            </w:r>
          </w:p>
        </w:tc>
        <w:tc>
          <w:tcPr>
            <w:tcW w:w="1071" w:type="dxa"/>
            <w:tcBorders>
              <w:top w:val="nil"/>
              <w:left w:val="nil"/>
              <w:bottom w:val="single" w:sz="4" w:space="0" w:color="auto"/>
              <w:right w:val="single" w:sz="4" w:space="0" w:color="auto"/>
            </w:tcBorders>
            <w:shd w:val="clear" w:color="000000" w:fill="FFFFFF"/>
            <w:vAlign w:val="center"/>
            <w:hideMark/>
          </w:tcPr>
          <w:p w14:paraId="0B9125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5A57EC6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PCT</w:t>
            </w:r>
          </w:p>
        </w:tc>
        <w:tc>
          <w:tcPr>
            <w:tcW w:w="5744" w:type="dxa"/>
            <w:tcBorders>
              <w:top w:val="nil"/>
              <w:left w:val="nil"/>
              <w:bottom w:val="single" w:sz="4" w:space="0" w:color="auto"/>
              <w:right w:val="single" w:sz="4" w:space="0" w:color="auto"/>
            </w:tcBorders>
            <w:shd w:val="clear" w:color="000000" w:fill="FFFFFF"/>
            <w:vAlign w:val="center"/>
            <w:hideMark/>
          </w:tcPr>
          <w:p w14:paraId="7A14E3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COMPRESSA GAZE, TECIDO 100% ALGODÃO, TIPO: 13 FIOS/CM2, COR BRANCA, SENTA DE IMPUREZAS, 8 CAMADAS, LARGURA:7,50 CM, COMPRIMENTO:7,50 CM, DOBRAS:5 DOBRAS, PACOTE COM 500 UNIDADES.  BR269971 - COMPRESSA GAZE, TECIDO 100% ALGODÃO, TIPO: 13 FIOS/CM2, COR BRANCA, SENTA DE IMPUREZAS, 8 CAMADAS, LARGURA:7,50 CM, COMPRIMENTO:7,50 CM, DOBRAS:5 DOBRAS, PACOTE COM 500 UNIDADES.  BR269971</w:t>
            </w:r>
          </w:p>
        </w:tc>
        <w:tc>
          <w:tcPr>
            <w:tcW w:w="1492" w:type="dxa"/>
            <w:tcBorders>
              <w:top w:val="nil"/>
              <w:left w:val="nil"/>
              <w:bottom w:val="single" w:sz="4" w:space="0" w:color="auto"/>
              <w:right w:val="single" w:sz="4" w:space="0" w:color="auto"/>
            </w:tcBorders>
            <w:shd w:val="clear" w:color="000000" w:fill="FFFFFF"/>
            <w:vAlign w:val="center"/>
            <w:hideMark/>
          </w:tcPr>
          <w:p w14:paraId="0E6A00D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20,9395</w:t>
            </w:r>
          </w:p>
        </w:tc>
        <w:tc>
          <w:tcPr>
            <w:tcW w:w="1414" w:type="dxa"/>
            <w:tcBorders>
              <w:top w:val="nil"/>
              <w:left w:val="nil"/>
              <w:bottom w:val="single" w:sz="4" w:space="0" w:color="auto"/>
              <w:right w:val="single" w:sz="4" w:space="0" w:color="auto"/>
            </w:tcBorders>
            <w:shd w:val="clear" w:color="000000" w:fill="FFFFFF"/>
            <w:vAlign w:val="center"/>
            <w:hideMark/>
          </w:tcPr>
          <w:p w14:paraId="13AF44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62.818,50</w:t>
            </w:r>
          </w:p>
        </w:tc>
      </w:tr>
      <w:tr w:rsidR="00947576" w:rsidRPr="00B7639A" w14:paraId="482DA425"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32093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260</w:t>
            </w:r>
          </w:p>
        </w:tc>
        <w:tc>
          <w:tcPr>
            <w:tcW w:w="1071" w:type="dxa"/>
            <w:tcBorders>
              <w:top w:val="nil"/>
              <w:left w:val="nil"/>
              <w:bottom w:val="single" w:sz="4" w:space="0" w:color="auto"/>
              <w:right w:val="single" w:sz="4" w:space="0" w:color="auto"/>
            </w:tcBorders>
            <w:shd w:val="clear" w:color="000000" w:fill="FFFFFF"/>
            <w:vAlign w:val="center"/>
            <w:hideMark/>
          </w:tcPr>
          <w:p w14:paraId="63C8AF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24F666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BBB02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CONJUNTO NEBULIZAÇÃO, MÁSCARA E TUBO EXTENSOR, ADULTO, 150 </w:t>
            </w:r>
            <w:proofErr w:type="gramStart"/>
            <w:r w:rsidRPr="00B7639A">
              <w:rPr>
                <w:rFonts w:ascii="Arial" w:hAnsi="Arial" w:cs="Arial"/>
                <w:color w:val="000000"/>
                <w:sz w:val="18"/>
                <w:szCs w:val="18"/>
              </w:rPr>
              <w:t xml:space="preserve">CM,   </w:t>
            </w:r>
            <w:proofErr w:type="gramEnd"/>
            <w:r w:rsidRPr="00B7639A">
              <w:rPr>
                <w:rFonts w:ascii="Arial" w:hAnsi="Arial" w:cs="Arial"/>
                <w:color w:val="000000"/>
                <w:sz w:val="18"/>
                <w:szCs w:val="18"/>
              </w:rPr>
              <w:t>MÁSCARA COM AJUSTE ANATÔMICO E ATÓXICA, TRANSPARENTE BR0238918 - CONJUNTO NEBULIZAÇÃO, MÁSCARA E TUBO EXTENSOR, ADULTO, 150 CM,   MÁSCARA COM AJUSTE ANATÔMICO E ATÓXICA, TRANSPARENTE BR0238918</w:t>
            </w:r>
          </w:p>
        </w:tc>
        <w:tc>
          <w:tcPr>
            <w:tcW w:w="1492" w:type="dxa"/>
            <w:tcBorders>
              <w:top w:val="nil"/>
              <w:left w:val="nil"/>
              <w:bottom w:val="single" w:sz="4" w:space="0" w:color="auto"/>
              <w:right w:val="single" w:sz="4" w:space="0" w:color="auto"/>
            </w:tcBorders>
            <w:shd w:val="clear" w:color="000000" w:fill="FFFFFF"/>
            <w:vAlign w:val="center"/>
            <w:hideMark/>
          </w:tcPr>
          <w:p w14:paraId="7058D1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8,2667</w:t>
            </w:r>
          </w:p>
        </w:tc>
        <w:tc>
          <w:tcPr>
            <w:tcW w:w="1414" w:type="dxa"/>
            <w:tcBorders>
              <w:top w:val="nil"/>
              <w:left w:val="nil"/>
              <w:bottom w:val="single" w:sz="4" w:space="0" w:color="auto"/>
              <w:right w:val="single" w:sz="4" w:space="0" w:color="auto"/>
            </w:tcBorders>
            <w:shd w:val="clear" w:color="000000" w:fill="FFFFFF"/>
            <w:vAlign w:val="center"/>
            <w:hideMark/>
          </w:tcPr>
          <w:p w14:paraId="1A79A7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1.653,34</w:t>
            </w:r>
          </w:p>
        </w:tc>
      </w:tr>
      <w:tr w:rsidR="00947576" w:rsidRPr="00B7639A" w14:paraId="52A34CD8"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9FEEB1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261</w:t>
            </w:r>
          </w:p>
        </w:tc>
        <w:tc>
          <w:tcPr>
            <w:tcW w:w="1071" w:type="dxa"/>
            <w:tcBorders>
              <w:top w:val="nil"/>
              <w:left w:val="nil"/>
              <w:bottom w:val="single" w:sz="4" w:space="0" w:color="auto"/>
              <w:right w:val="single" w:sz="4" w:space="0" w:color="auto"/>
            </w:tcBorders>
            <w:shd w:val="clear" w:color="000000" w:fill="FFFFFF"/>
            <w:vAlign w:val="center"/>
            <w:hideMark/>
          </w:tcPr>
          <w:p w14:paraId="638EC9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77CC41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1E923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CONJUNTO NEBULIZAÇÃO, MÁSCARA E TUBO EXTENSOR, INFANTIL, 150 </w:t>
            </w:r>
            <w:proofErr w:type="gramStart"/>
            <w:r w:rsidRPr="00B7639A">
              <w:rPr>
                <w:rFonts w:ascii="Arial" w:hAnsi="Arial" w:cs="Arial"/>
                <w:color w:val="000000"/>
                <w:sz w:val="18"/>
                <w:szCs w:val="18"/>
              </w:rPr>
              <w:t>CM,  MÁSCARA</w:t>
            </w:r>
            <w:proofErr w:type="gramEnd"/>
            <w:r w:rsidRPr="00B7639A">
              <w:rPr>
                <w:rFonts w:ascii="Arial" w:hAnsi="Arial" w:cs="Arial"/>
                <w:color w:val="000000"/>
                <w:sz w:val="18"/>
                <w:szCs w:val="18"/>
              </w:rPr>
              <w:t xml:space="preserve"> COM AJUSTE ANATÔMICO E ATÓXICA, TRANSPARENTE BR0238919 - CONJUNTO NEBULIZAÇÃO, MÁSCARA E TUBO EXTENSOR, INFANTIL, 150 CM,  MÁSCARA COM AJUSTE ANATÔMICO E ATÓXICA, TRANSPARENTE BR0238919</w:t>
            </w:r>
          </w:p>
        </w:tc>
        <w:tc>
          <w:tcPr>
            <w:tcW w:w="1492" w:type="dxa"/>
            <w:tcBorders>
              <w:top w:val="nil"/>
              <w:left w:val="nil"/>
              <w:bottom w:val="single" w:sz="4" w:space="0" w:color="auto"/>
              <w:right w:val="single" w:sz="4" w:space="0" w:color="auto"/>
            </w:tcBorders>
            <w:shd w:val="clear" w:color="000000" w:fill="FFFFFF"/>
            <w:vAlign w:val="center"/>
            <w:hideMark/>
          </w:tcPr>
          <w:p w14:paraId="180AC9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8,3299</w:t>
            </w:r>
          </w:p>
        </w:tc>
        <w:tc>
          <w:tcPr>
            <w:tcW w:w="1414" w:type="dxa"/>
            <w:tcBorders>
              <w:top w:val="nil"/>
              <w:left w:val="nil"/>
              <w:bottom w:val="single" w:sz="4" w:space="0" w:color="auto"/>
              <w:right w:val="single" w:sz="4" w:space="0" w:color="auto"/>
            </w:tcBorders>
            <w:shd w:val="clear" w:color="000000" w:fill="FFFFFF"/>
            <w:vAlign w:val="center"/>
            <w:hideMark/>
          </w:tcPr>
          <w:p w14:paraId="70ED17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1.665,98</w:t>
            </w:r>
          </w:p>
        </w:tc>
      </w:tr>
      <w:tr w:rsidR="00947576" w:rsidRPr="00B7639A" w14:paraId="5F481CBC"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DC7E81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262</w:t>
            </w:r>
          </w:p>
        </w:tc>
        <w:tc>
          <w:tcPr>
            <w:tcW w:w="1071" w:type="dxa"/>
            <w:tcBorders>
              <w:top w:val="nil"/>
              <w:left w:val="nil"/>
              <w:bottom w:val="single" w:sz="4" w:space="0" w:color="auto"/>
              <w:right w:val="single" w:sz="4" w:space="0" w:color="auto"/>
            </w:tcBorders>
            <w:shd w:val="clear" w:color="000000" w:fill="FFFFFF"/>
            <w:vAlign w:val="center"/>
            <w:hideMark/>
          </w:tcPr>
          <w:p w14:paraId="591F8A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2A06C5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0C1CE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CUBA USO </w:t>
            </w:r>
            <w:proofErr w:type="gramStart"/>
            <w:r w:rsidRPr="00B7639A">
              <w:rPr>
                <w:rFonts w:ascii="Arial" w:hAnsi="Arial" w:cs="Arial"/>
                <w:color w:val="000000"/>
                <w:sz w:val="18"/>
                <w:szCs w:val="18"/>
              </w:rPr>
              <w:t>HOSPITALAR,  MATERIAL</w:t>
            </w:r>
            <w:proofErr w:type="gramEnd"/>
            <w:r w:rsidRPr="00B7639A">
              <w:rPr>
                <w:rFonts w:ascii="Arial" w:hAnsi="Arial" w:cs="Arial"/>
                <w:color w:val="000000"/>
                <w:sz w:val="18"/>
                <w:szCs w:val="18"/>
              </w:rPr>
              <w:t>:AÇO INOX, FORMATO:TIPO RIM, CAPACIDADE: CERCA DE 500 ML BR0439213 - CUBA USO HOSPITALAR,  MATERIAL:AÇO INOX, FORMATO:TIPO RIM, CAPACIDADE: CERCA DE 500 ML BR0439213</w:t>
            </w:r>
          </w:p>
        </w:tc>
        <w:tc>
          <w:tcPr>
            <w:tcW w:w="1492" w:type="dxa"/>
            <w:tcBorders>
              <w:top w:val="nil"/>
              <w:left w:val="nil"/>
              <w:bottom w:val="single" w:sz="4" w:space="0" w:color="auto"/>
              <w:right w:val="single" w:sz="4" w:space="0" w:color="auto"/>
            </w:tcBorders>
            <w:shd w:val="clear" w:color="000000" w:fill="FFFFFF"/>
            <w:vAlign w:val="center"/>
            <w:hideMark/>
          </w:tcPr>
          <w:p w14:paraId="062285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40,6757</w:t>
            </w:r>
          </w:p>
        </w:tc>
        <w:tc>
          <w:tcPr>
            <w:tcW w:w="1414" w:type="dxa"/>
            <w:tcBorders>
              <w:top w:val="nil"/>
              <w:left w:val="nil"/>
              <w:bottom w:val="single" w:sz="4" w:space="0" w:color="auto"/>
              <w:right w:val="single" w:sz="4" w:space="0" w:color="auto"/>
            </w:tcBorders>
            <w:shd w:val="clear" w:color="000000" w:fill="FFFFFF"/>
            <w:vAlign w:val="center"/>
            <w:hideMark/>
          </w:tcPr>
          <w:p w14:paraId="756C857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1.220,27</w:t>
            </w:r>
          </w:p>
        </w:tc>
      </w:tr>
      <w:tr w:rsidR="00947576" w:rsidRPr="00B7639A" w14:paraId="5CCFC7FE"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C834C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263</w:t>
            </w:r>
          </w:p>
        </w:tc>
        <w:tc>
          <w:tcPr>
            <w:tcW w:w="1071" w:type="dxa"/>
            <w:tcBorders>
              <w:top w:val="nil"/>
              <w:left w:val="nil"/>
              <w:bottom w:val="single" w:sz="4" w:space="0" w:color="auto"/>
              <w:right w:val="single" w:sz="4" w:space="0" w:color="auto"/>
            </w:tcBorders>
            <w:shd w:val="clear" w:color="000000" w:fill="FFFFFF"/>
            <w:vAlign w:val="center"/>
            <w:hideMark/>
          </w:tcPr>
          <w:p w14:paraId="0420CC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79562E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A48760F" w14:textId="77777777" w:rsidR="00947576" w:rsidRPr="00B7639A" w:rsidRDefault="00947576" w:rsidP="00A40D85">
            <w:pPr>
              <w:rPr>
                <w:rFonts w:ascii="Arial" w:hAnsi="Arial" w:cs="Arial"/>
                <w:color w:val="000000"/>
                <w:sz w:val="18"/>
                <w:szCs w:val="18"/>
              </w:rPr>
            </w:pPr>
            <w:proofErr w:type="gramStart"/>
            <w:r w:rsidRPr="00B7639A">
              <w:rPr>
                <w:rFonts w:ascii="Arial" w:hAnsi="Arial" w:cs="Arial"/>
                <w:color w:val="000000"/>
                <w:sz w:val="18"/>
                <w:szCs w:val="18"/>
              </w:rPr>
              <w:t>CURATIVO  HIDRATANTE</w:t>
            </w:r>
            <w:proofErr w:type="gramEnd"/>
            <w:r w:rsidRPr="00B7639A">
              <w:rPr>
                <w:rFonts w:ascii="Arial" w:hAnsi="Arial" w:cs="Arial"/>
                <w:color w:val="000000"/>
                <w:sz w:val="18"/>
                <w:szCs w:val="18"/>
              </w:rPr>
              <w:t xml:space="preserve"> COM ALGINATO DE CÁLCIO E SÓDIO , TUBO 85 G. NÃO TEM NO BPS - CURATIVO  HIDRATANTE COM ALGINATO DE CÁLCIO E SÓDIO , TUBO 85 G.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48E623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10,5680</w:t>
            </w:r>
          </w:p>
        </w:tc>
        <w:tc>
          <w:tcPr>
            <w:tcW w:w="1414" w:type="dxa"/>
            <w:tcBorders>
              <w:top w:val="nil"/>
              <w:left w:val="nil"/>
              <w:bottom w:val="single" w:sz="4" w:space="0" w:color="auto"/>
              <w:right w:val="single" w:sz="4" w:space="0" w:color="auto"/>
            </w:tcBorders>
            <w:shd w:val="clear" w:color="000000" w:fill="FFFFFF"/>
            <w:vAlign w:val="center"/>
            <w:hideMark/>
          </w:tcPr>
          <w:p w14:paraId="3FDB58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6.340,80</w:t>
            </w:r>
          </w:p>
        </w:tc>
      </w:tr>
      <w:tr w:rsidR="00947576" w:rsidRPr="00B7639A" w14:paraId="48B15F40"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A3840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264</w:t>
            </w:r>
          </w:p>
        </w:tc>
        <w:tc>
          <w:tcPr>
            <w:tcW w:w="1071" w:type="dxa"/>
            <w:tcBorders>
              <w:top w:val="nil"/>
              <w:left w:val="nil"/>
              <w:bottom w:val="single" w:sz="4" w:space="0" w:color="auto"/>
              <w:right w:val="single" w:sz="4" w:space="0" w:color="auto"/>
            </w:tcBorders>
            <w:shd w:val="clear" w:color="000000" w:fill="FFFFFF"/>
            <w:vAlign w:val="center"/>
            <w:hideMark/>
          </w:tcPr>
          <w:p w14:paraId="4B0997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w:t>
            </w:r>
          </w:p>
        </w:tc>
        <w:tc>
          <w:tcPr>
            <w:tcW w:w="561" w:type="dxa"/>
            <w:tcBorders>
              <w:top w:val="nil"/>
              <w:left w:val="nil"/>
              <w:bottom w:val="single" w:sz="4" w:space="0" w:color="auto"/>
              <w:right w:val="single" w:sz="4" w:space="0" w:color="auto"/>
            </w:tcBorders>
            <w:shd w:val="clear" w:color="000000" w:fill="FFFFFF"/>
            <w:vAlign w:val="center"/>
            <w:hideMark/>
          </w:tcPr>
          <w:p w14:paraId="4A11B5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462EB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CURATIVO HIDROCOLOIDE COM PRATA HIPOALERGENICO, ESTERIL 10 CM X 10 CM. NÃO TEM NO BPS - CURATIVO HIDROCOLOIDE COM PRATA HIPOALERGENICO, ESTERIL 10 CM X 10 CM.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01F487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14,7192</w:t>
            </w:r>
          </w:p>
        </w:tc>
        <w:tc>
          <w:tcPr>
            <w:tcW w:w="1414" w:type="dxa"/>
            <w:tcBorders>
              <w:top w:val="nil"/>
              <w:left w:val="nil"/>
              <w:bottom w:val="single" w:sz="4" w:space="0" w:color="auto"/>
              <w:right w:val="single" w:sz="4" w:space="0" w:color="auto"/>
            </w:tcBorders>
            <w:shd w:val="clear" w:color="000000" w:fill="FFFFFF"/>
            <w:vAlign w:val="center"/>
            <w:hideMark/>
          </w:tcPr>
          <w:p w14:paraId="1D07A0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5.887,68</w:t>
            </w:r>
          </w:p>
        </w:tc>
      </w:tr>
      <w:tr w:rsidR="00947576" w:rsidRPr="00B7639A" w14:paraId="7F37C3B0"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79FE54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265</w:t>
            </w:r>
          </w:p>
        </w:tc>
        <w:tc>
          <w:tcPr>
            <w:tcW w:w="1071" w:type="dxa"/>
            <w:tcBorders>
              <w:top w:val="nil"/>
              <w:left w:val="nil"/>
              <w:bottom w:val="single" w:sz="4" w:space="0" w:color="auto"/>
              <w:right w:val="single" w:sz="4" w:space="0" w:color="auto"/>
            </w:tcBorders>
            <w:shd w:val="clear" w:color="000000" w:fill="FFFFFF"/>
            <w:vAlign w:val="center"/>
            <w:hideMark/>
          </w:tcPr>
          <w:p w14:paraId="2C2AC1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7F5347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8EDEF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DRENO TORAXICO RADIOPACO EM PVC CRISTAL ATÓXICO N°24    COM INDICADOR RADIOPACO, FILAMENTO RADIOPACO EM SUA </w:t>
            </w:r>
            <w:proofErr w:type="gramStart"/>
            <w:r w:rsidRPr="00B7639A">
              <w:rPr>
                <w:rFonts w:ascii="Arial" w:hAnsi="Arial" w:cs="Arial"/>
                <w:color w:val="000000"/>
                <w:sz w:val="18"/>
                <w:szCs w:val="18"/>
              </w:rPr>
              <w:t>EXTENSÃO,CORTE</w:t>
            </w:r>
            <w:proofErr w:type="gramEnd"/>
            <w:r w:rsidRPr="00B7639A">
              <w:rPr>
                <w:rFonts w:ascii="Arial" w:hAnsi="Arial" w:cs="Arial"/>
                <w:color w:val="000000"/>
                <w:sz w:val="18"/>
                <w:szCs w:val="18"/>
              </w:rPr>
              <w:t xml:space="preserve"> EM BIZEL NA EXTREMIDADE OPOSTA PARA FACILITAR CONEXÃO  COM CONECTOR, EXTREMIDADE ARREDONDADA E ATRAUMÁTICA,ESTÉRIL, COMPRIMENTO 45 CM . NÃO TEM NO BPS - DRENO TORAXICO RADIOPACO EM PVC CRISTAL ATÓXICO N°24    COM INDICADOR RADIOPACO, FILAMENTO RADIOPACO EM SUA </w:t>
            </w:r>
            <w:proofErr w:type="gramStart"/>
            <w:r w:rsidRPr="00B7639A">
              <w:rPr>
                <w:rFonts w:ascii="Arial" w:hAnsi="Arial" w:cs="Arial"/>
                <w:color w:val="000000"/>
                <w:sz w:val="18"/>
                <w:szCs w:val="18"/>
              </w:rPr>
              <w:t>EXTENSÃO,CORTE</w:t>
            </w:r>
            <w:proofErr w:type="gramEnd"/>
            <w:r w:rsidRPr="00B7639A">
              <w:rPr>
                <w:rFonts w:ascii="Arial" w:hAnsi="Arial" w:cs="Arial"/>
                <w:color w:val="000000"/>
                <w:sz w:val="18"/>
                <w:szCs w:val="18"/>
              </w:rPr>
              <w:t xml:space="preserve"> EM BIZEL NA EXTREMIDADE OPOSTA PARA FACILITAR CONEXÃO  COM CONECTOR, EXTREMIDADE ARREDONDADA E ATRAUMÁTICA,ESTÉRIL, COMPRIMENTO 45 CM .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1B1943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5,4986</w:t>
            </w:r>
          </w:p>
        </w:tc>
        <w:tc>
          <w:tcPr>
            <w:tcW w:w="1414" w:type="dxa"/>
            <w:tcBorders>
              <w:top w:val="nil"/>
              <w:left w:val="nil"/>
              <w:bottom w:val="single" w:sz="4" w:space="0" w:color="auto"/>
              <w:right w:val="single" w:sz="4" w:space="0" w:color="auto"/>
            </w:tcBorders>
            <w:shd w:val="clear" w:color="000000" w:fill="FFFFFF"/>
            <w:vAlign w:val="center"/>
            <w:hideMark/>
          </w:tcPr>
          <w:p w14:paraId="3341D2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109,97</w:t>
            </w:r>
          </w:p>
        </w:tc>
      </w:tr>
      <w:tr w:rsidR="00947576" w:rsidRPr="00B7639A" w14:paraId="638AC1A7"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95B2D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266</w:t>
            </w:r>
          </w:p>
        </w:tc>
        <w:tc>
          <w:tcPr>
            <w:tcW w:w="1071" w:type="dxa"/>
            <w:tcBorders>
              <w:top w:val="nil"/>
              <w:left w:val="nil"/>
              <w:bottom w:val="single" w:sz="4" w:space="0" w:color="auto"/>
              <w:right w:val="single" w:sz="4" w:space="0" w:color="auto"/>
            </w:tcBorders>
            <w:shd w:val="clear" w:color="000000" w:fill="FFFFFF"/>
            <w:vAlign w:val="center"/>
            <w:hideMark/>
          </w:tcPr>
          <w:p w14:paraId="59FDA1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12.000,000</w:t>
            </w:r>
          </w:p>
        </w:tc>
        <w:tc>
          <w:tcPr>
            <w:tcW w:w="561" w:type="dxa"/>
            <w:tcBorders>
              <w:top w:val="nil"/>
              <w:left w:val="nil"/>
              <w:bottom w:val="single" w:sz="4" w:space="0" w:color="auto"/>
              <w:right w:val="single" w:sz="4" w:space="0" w:color="auto"/>
            </w:tcBorders>
            <w:shd w:val="clear" w:color="000000" w:fill="FFFFFF"/>
            <w:vAlign w:val="center"/>
            <w:hideMark/>
          </w:tcPr>
          <w:p w14:paraId="722F8B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50AE6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ELETRODO APARELHO MÉDICO </w:t>
            </w:r>
            <w:proofErr w:type="gramStart"/>
            <w:r w:rsidRPr="00B7639A">
              <w:rPr>
                <w:rFonts w:ascii="Arial" w:hAnsi="Arial" w:cs="Arial"/>
                <w:color w:val="000000"/>
                <w:sz w:val="18"/>
                <w:szCs w:val="18"/>
              </w:rPr>
              <w:t>MEDIÇÃO,  TAMANHO</w:t>
            </w:r>
            <w:proofErr w:type="gramEnd"/>
            <w:r w:rsidRPr="00B7639A">
              <w:rPr>
                <w:rFonts w:ascii="Arial" w:hAnsi="Arial" w:cs="Arial"/>
                <w:color w:val="000000"/>
                <w:sz w:val="18"/>
                <w:szCs w:val="18"/>
              </w:rPr>
              <w:t>:ADULTO, TIPO USO: DESCARTÁVEL, CARACTERÍSTICAS ADICIONAIS:COM GEL SÓLIDO, ATÓXICO E HIPOALERGÊNICO, APLICAÇÃO:MONITORIZAÇÃO CARDÍACA NÃO TEM NO BPS - ELETRODO APARELHO MÉDICO MEDIÇÃO,  TAMANHO:ADULTO, TIPO USO: DESCARTÁVEL, CARACTERÍSTICAS ADICIONAIS:COM GEL SÓLIDO, ATÓXICO E HIPOALERGÊNICO, APLICAÇÃO:MONITORIZAÇÃO CARDÍACA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2E3454C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0,2782</w:t>
            </w:r>
          </w:p>
        </w:tc>
        <w:tc>
          <w:tcPr>
            <w:tcW w:w="1414" w:type="dxa"/>
            <w:tcBorders>
              <w:top w:val="nil"/>
              <w:left w:val="nil"/>
              <w:bottom w:val="single" w:sz="4" w:space="0" w:color="auto"/>
              <w:right w:val="single" w:sz="4" w:space="0" w:color="auto"/>
            </w:tcBorders>
            <w:shd w:val="clear" w:color="000000" w:fill="FFFFFF"/>
            <w:vAlign w:val="center"/>
            <w:hideMark/>
          </w:tcPr>
          <w:p w14:paraId="28A52B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3.338,40</w:t>
            </w:r>
          </w:p>
        </w:tc>
      </w:tr>
      <w:tr w:rsidR="00947576" w:rsidRPr="00B7639A" w14:paraId="1AF9837B"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D340A0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267</w:t>
            </w:r>
          </w:p>
        </w:tc>
        <w:tc>
          <w:tcPr>
            <w:tcW w:w="1071" w:type="dxa"/>
            <w:tcBorders>
              <w:top w:val="nil"/>
              <w:left w:val="nil"/>
              <w:bottom w:val="single" w:sz="4" w:space="0" w:color="auto"/>
              <w:right w:val="single" w:sz="4" w:space="0" w:color="auto"/>
            </w:tcBorders>
            <w:shd w:val="clear" w:color="000000" w:fill="FFFFFF"/>
            <w:vAlign w:val="center"/>
            <w:hideMark/>
          </w:tcPr>
          <w:p w14:paraId="307140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w:t>
            </w:r>
          </w:p>
        </w:tc>
        <w:tc>
          <w:tcPr>
            <w:tcW w:w="561" w:type="dxa"/>
            <w:tcBorders>
              <w:top w:val="nil"/>
              <w:left w:val="nil"/>
              <w:bottom w:val="single" w:sz="4" w:space="0" w:color="auto"/>
              <w:right w:val="single" w:sz="4" w:space="0" w:color="auto"/>
            </w:tcBorders>
            <w:shd w:val="clear" w:color="000000" w:fill="FFFFFF"/>
            <w:vAlign w:val="center"/>
            <w:hideMark/>
          </w:tcPr>
          <w:p w14:paraId="03BCA5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72D11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EMBALAGEM P/ ESTERILIZAÇÃO, MATERIAL:  PAPEL GRAU CIRÚRGICO,   COMPOSIÇÃO:C/ FILME POLÍMERO MULTILAMINADO, GRAMATURA / ESPESSURA:CERCA DE 60 G/M2, APRESENTAÇÃO:ROLO, COMPONENTES ADICIONAIS:TERMOSSELANTE, TAMANHO:CERCA DE 20 CM, COMPONENTES:C/ INDICADOR Q ROLO 100M BR0442384 - EMBALAGEM P/ ESTERILIZAÇÃO, MATERIAL:  PAPEL GRAU CIRÚRGICO,   COMPOSIÇÃO:C/ FILME POLÍMERO MULTILAMINADO, GRAMATURA / ESPESSURA:CERCA DE 60 G/M2, APRESENTAÇÃO:ROLO, COMPONENTES ADICIONAIS:TERMOSSELANTE, TAMANHO:CERCA DE 20 CM, COMPONENTES:C/ INDICADOR Q ROLO 100M BR0442384</w:t>
            </w:r>
          </w:p>
        </w:tc>
        <w:tc>
          <w:tcPr>
            <w:tcW w:w="1492" w:type="dxa"/>
            <w:tcBorders>
              <w:top w:val="nil"/>
              <w:left w:val="nil"/>
              <w:bottom w:val="single" w:sz="4" w:space="0" w:color="auto"/>
              <w:right w:val="single" w:sz="4" w:space="0" w:color="auto"/>
            </w:tcBorders>
            <w:shd w:val="clear" w:color="000000" w:fill="FFFFFF"/>
            <w:vAlign w:val="center"/>
            <w:hideMark/>
          </w:tcPr>
          <w:p w14:paraId="16F212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98,7892</w:t>
            </w:r>
          </w:p>
        </w:tc>
        <w:tc>
          <w:tcPr>
            <w:tcW w:w="1414" w:type="dxa"/>
            <w:tcBorders>
              <w:top w:val="nil"/>
              <w:left w:val="nil"/>
              <w:bottom w:val="single" w:sz="4" w:space="0" w:color="auto"/>
              <w:right w:val="single" w:sz="4" w:space="0" w:color="auto"/>
            </w:tcBorders>
            <w:shd w:val="clear" w:color="000000" w:fill="FFFFFF"/>
            <w:vAlign w:val="center"/>
            <w:hideMark/>
          </w:tcPr>
          <w:p w14:paraId="5FBAC3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14.818,38</w:t>
            </w:r>
          </w:p>
        </w:tc>
      </w:tr>
      <w:tr w:rsidR="00947576" w:rsidRPr="00B7639A" w14:paraId="2533C0B9"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135B90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268</w:t>
            </w:r>
          </w:p>
        </w:tc>
        <w:tc>
          <w:tcPr>
            <w:tcW w:w="1071" w:type="dxa"/>
            <w:tcBorders>
              <w:top w:val="nil"/>
              <w:left w:val="nil"/>
              <w:bottom w:val="single" w:sz="4" w:space="0" w:color="auto"/>
              <w:right w:val="single" w:sz="4" w:space="0" w:color="auto"/>
            </w:tcBorders>
            <w:shd w:val="clear" w:color="000000" w:fill="FFFFFF"/>
            <w:vAlign w:val="center"/>
            <w:hideMark/>
          </w:tcPr>
          <w:p w14:paraId="35076B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78C05F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71441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EMBALAGEM P/ ESTERILIZAÇÃO, MATERIAL: PAPEL GRAU CIRÚRGICO, COMPOSIÇÃO C/ FILME POLÍMERO MULTILAMINADO, GRAMATURA / ESPESSURA:CERCA DE 60 G/M2, APRESENTAÇÃO:ROLO, COMPONENTES ADICIONAIS:TERMOSSELANTE, TAMANHO:CERCA DE 30 CM, COMPONENTES:C/ INDICADOR Q ROLO 100 M BR0442386 - EMBALAGEM P/ ESTERILIZAÇÃO, MATERIAL: PAPEL GRAU CIRÚRGICO, COMPOSIÇÃO C/ FILME POLÍMERO MULTILAMINADO, GRAMATURA / ESPESSURA:CERCA DE 60 G/M2, APRESENTAÇÃO:ROLO, COMPONENTES ADICIONAIS:TERMOSSELANTE, TAMANHO:CERCA DE 30 CM, COMPONENTES:C/ INDICADOR Q ROLO 100 M BR0442386</w:t>
            </w:r>
          </w:p>
        </w:tc>
        <w:tc>
          <w:tcPr>
            <w:tcW w:w="1492" w:type="dxa"/>
            <w:tcBorders>
              <w:top w:val="nil"/>
              <w:left w:val="nil"/>
              <w:bottom w:val="single" w:sz="4" w:space="0" w:color="auto"/>
              <w:right w:val="single" w:sz="4" w:space="0" w:color="auto"/>
            </w:tcBorders>
            <w:shd w:val="clear" w:color="000000" w:fill="FFFFFF"/>
            <w:vAlign w:val="center"/>
            <w:hideMark/>
          </w:tcPr>
          <w:p w14:paraId="2F0E49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137,4089</w:t>
            </w:r>
          </w:p>
        </w:tc>
        <w:tc>
          <w:tcPr>
            <w:tcW w:w="1414" w:type="dxa"/>
            <w:tcBorders>
              <w:top w:val="nil"/>
              <w:left w:val="nil"/>
              <w:bottom w:val="single" w:sz="4" w:space="0" w:color="auto"/>
              <w:right w:val="single" w:sz="4" w:space="0" w:color="auto"/>
            </w:tcBorders>
            <w:shd w:val="clear" w:color="000000" w:fill="FFFFFF"/>
            <w:vAlign w:val="center"/>
            <w:hideMark/>
          </w:tcPr>
          <w:p w14:paraId="5229B5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13.740,89</w:t>
            </w:r>
          </w:p>
        </w:tc>
      </w:tr>
      <w:tr w:rsidR="00947576" w:rsidRPr="00B7639A" w14:paraId="3FA49495"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D754B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269</w:t>
            </w:r>
          </w:p>
        </w:tc>
        <w:tc>
          <w:tcPr>
            <w:tcW w:w="1071" w:type="dxa"/>
            <w:tcBorders>
              <w:top w:val="nil"/>
              <w:left w:val="nil"/>
              <w:bottom w:val="single" w:sz="4" w:space="0" w:color="auto"/>
              <w:right w:val="single" w:sz="4" w:space="0" w:color="auto"/>
            </w:tcBorders>
            <w:shd w:val="clear" w:color="000000" w:fill="FFFFFF"/>
            <w:vAlign w:val="center"/>
            <w:hideMark/>
          </w:tcPr>
          <w:p w14:paraId="27D7B2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18E202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188F5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EQUIPO DE INFUSÃO, MATERIAL:PVC CRISTAL, COMPRIMENTO: MÍN. 120 </w:t>
            </w:r>
            <w:proofErr w:type="gramStart"/>
            <w:r w:rsidRPr="00B7639A">
              <w:rPr>
                <w:rFonts w:ascii="Arial" w:hAnsi="Arial" w:cs="Arial"/>
                <w:color w:val="000000"/>
                <w:sz w:val="18"/>
                <w:szCs w:val="18"/>
              </w:rPr>
              <w:t xml:space="preserve">CM,   </w:t>
            </w:r>
            <w:proofErr w:type="gramEnd"/>
            <w:r w:rsidRPr="00B7639A">
              <w:rPr>
                <w:rFonts w:ascii="Arial" w:hAnsi="Arial" w:cs="Arial"/>
                <w:color w:val="000000"/>
                <w:sz w:val="18"/>
                <w:szCs w:val="18"/>
              </w:rPr>
              <w:t>CÂMARA FLEXÍVEL C/FILTRO AR, TIPO GOTEJADOR:GOTA PADRÃO, TIPO PINÇA:REGULADOR DE FLUXO, TIPO CONECTOR:LUER C/ TAMPA, ESTERILIDADE:ESTÉRIL,DESCARTÁVEL BR0385704 - EQUIPO DE INFUSÃO, MATERIAL:PVC CRISTAL, COMPRIMENTO: MÍN. 120 CM,   CÂMARA FLEXÍVEL C/FILTRO AR, TIPO GOTEJADOR:GOTA PADRÃO, TIPO PINÇA:REGULADOR DE FLUXO, TIPO CONECTOR:LUER C/ TAMPA, ESTERILIDADE:ESTÉRIL,DESCARTÁVEL BR0385704</w:t>
            </w:r>
          </w:p>
        </w:tc>
        <w:tc>
          <w:tcPr>
            <w:tcW w:w="1492" w:type="dxa"/>
            <w:tcBorders>
              <w:top w:val="nil"/>
              <w:left w:val="nil"/>
              <w:bottom w:val="single" w:sz="4" w:space="0" w:color="auto"/>
              <w:right w:val="single" w:sz="4" w:space="0" w:color="auto"/>
            </w:tcBorders>
            <w:shd w:val="clear" w:color="000000" w:fill="FFFFFF"/>
            <w:vAlign w:val="center"/>
            <w:hideMark/>
          </w:tcPr>
          <w:p w14:paraId="6E50487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0,5850</w:t>
            </w:r>
          </w:p>
        </w:tc>
        <w:tc>
          <w:tcPr>
            <w:tcW w:w="1414" w:type="dxa"/>
            <w:tcBorders>
              <w:top w:val="nil"/>
              <w:left w:val="nil"/>
              <w:bottom w:val="single" w:sz="4" w:space="0" w:color="auto"/>
              <w:right w:val="single" w:sz="4" w:space="0" w:color="auto"/>
            </w:tcBorders>
            <w:shd w:val="clear" w:color="000000" w:fill="FFFFFF"/>
            <w:vAlign w:val="center"/>
            <w:hideMark/>
          </w:tcPr>
          <w:p w14:paraId="18F9BB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17.550,00</w:t>
            </w:r>
          </w:p>
        </w:tc>
      </w:tr>
      <w:tr w:rsidR="00947576" w:rsidRPr="00B7639A" w14:paraId="49D682A5" w14:textId="77777777" w:rsidTr="00A40D85">
        <w:trPr>
          <w:trHeight w:val="28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7E4FE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270</w:t>
            </w:r>
          </w:p>
        </w:tc>
        <w:tc>
          <w:tcPr>
            <w:tcW w:w="1071" w:type="dxa"/>
            <w:tcBorders>
              <w:top w:val="nil"/>
              <w:left w:val="nil"/>
              <w:bottom w:val="single" w:sz="4" w:space="0" w:color="auto"/>
              <w:right w:val="single" w:sz="4" w:space="0" w:color="auto"/>
            </w:tcBorders>
            <w:shd w:val="clear" w:color="000000" w:fill="FFFFFF"/>
            <w:vAlign w:val="center"/>
            <w:hideMark/>
          </w:tcPr>
          <w:p w14:paraId="16F813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46180C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3AEC6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EQUIPO FOTOSSENSÍVEL TAMANHO 150 </w:t>
            </w:r>
            <w:proofErr w:type="gramStart"/>
            <w:r w:rsidRPr="00B7639A">
              <w:rPr>
                <w:rFonts w:ascii="Arial" w:hAnsi="Arial" w:cs="Arial"/>
                <w:color w:val="000000"/>
                <w:sz w:val="18"/>
                <w:szCs w:val="18"/>
              </w:rPr>
              <w:t>CM  -</w:t>
            </w:r>
            <w:proofErr w:type="gramEnd"/>
            <w:r w:rsidRPr="00B7639A">
              <w:rPr>
                <w:rFonts w:ascii="Arial" w:hAnsi="Arial" w:cs="Arial"/>
                <w:color w:val="000000"/>
                <w:sz w:val="18"/>
                <w:szCs w:val="18"/>
              </w:rPr>
              <w:t xml:space="preserve"> LANCETA PERFURANTE PARA   CONEXÃO AO RECIPIENTE DE SOLUÇÃO; - CÂMARA PARA VISUALIZAÇÃO DE GOTEJAMENTO;  - FILTRO DE PARTÍCULA (ABERTURA 15 MICRA) - EXTENSÃO EM PVC ÂMBAR;  -CONTROLADOR DE FLUXO (GOTEJAMENTO) TIPO PINÇA ROLETE;  - CONEXÃO LUER PARA DISPOSITIVO DE ACESSO VENOSO. NÃO TEM NO BPS - EQUIPO FOTOSSENSÍVEL TAMANHO 150 </w:t>
            </w:r>
            <w:proofErr w:type="gramStart"/>
            <w:r w:rsidRPr="00B7639A">
              <w:rPr>
                <w:rFonts w:ascii="Arial" w:hAnsi="Arial" w:cs="Arial"/>
                <w:color w:val="000000"/>
                <w:sz w:val="18"/>
                <w:szCs w:val="18"/>
              </w:rPr>
              <w:t>CM  -</w:t>
            </w:r>
            <w:proofErr w:type="gramEnd"/>
            <w:r w:rsidRPr="00B7639A">
              <w:rPr>
                <w:rFonts w:ascii="Arial" w:hAnsi="Arial" w:cs="Arial"/>
                <w:color w:val="000000"/>
                <w:sz w:val="18"/>
                <w:szCs w:val="18"/>
              </w:rPr>
              <w:t xml:space="preserve"> LANCETA PERFURANTE PARA   CONEXÃO AO RECIPIENTE DE SOLUÇÃO; - CÂMARA PARA VISUALIZAÇÃO DE GOTEJAMENTO;  - FILTRO DE PARTÍCULA (ABERTURA 15 MICRA) - EXTENSÃO EM PVC ÂMBAR;  -CONTROLADOR DE FLUXO (GOTEJAMENTO) TIPO PINÇA ROLETE;  - CONEXÃO LUER PARA DISPOSITIVO DE ACESSO VENOSO.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0301C3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4,4825</w:t>
            </w:r>
          </w:p>
        </w:tc>
        <w:tc>
          <w:tcPr>
            <w:tcW w:w="1414" w:type="dxa"/>
            <w:tcBorders>
              <w:top w:val="nil"/>
              <w:left w:val="nil"/>
              <w:bottom w:val="single" w:sz="4" w:space="0" w:color="auto"/>
              <w:right w:val="single" w:sz="4" w:space="0" w:color="auto"/>
            </w:tcBorders>
            <w:shd w:val="clear" w:color="000000" w:fill="FFFFFF"/>
            <w:vAlign w:val="center"/>
            <w:hideMark/>
          </w:tcPr>
          <w:p w14:paraId="75AEB15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13.447,50</w:t>
            </w:r>
          </w:p>
        </w:tc>
      </w:tr>
      <w:tr w:rsidR="00947576" w:rsidRPr="00B7639A" w14:paraId="379B64D9"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55EC0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271</w:t>
            </w:r>
          </w:p>
        </w:tc>
        <w:tc>
          <w:tcPr>
            <w:tcW w:w="1071" w:type="dxa"/>
            <w:tcBorders>
              <w:top w:val="nil"/>
              <w:left w:val="nil"/>
              <w:bottom w:val="single" w:sz="4" w:space="0" w:color="auto"/>
              <w:right w:val="single" w:sz="4" w:space="0" w:color="auto"/>
            </w:tcBorders>
            <w:shd w:val="clear" w:color="000000" w:fill="FFFFFF"/>
            <w:vAlign w:val="center"/>
            <w:hideMark/>
          </w:tcPr>
          <w:p w14:paraId="5F03DA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31E652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BFB1C0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EQUIPO, TIPO DE EQUIPO: P/NUTRIÇÃO ENTERAL, MATERIAL:PVC CRISTAL,   COMPRIMENTO:MÍN. 120 CM, TIPO CÂMARA:CÂMARA FLEXÍVEL C/FILTRO AR, TIPO GOTEJADOR:GOTA PADRÃO, TIPO PINÇA:REGULADOR DE FLUXO, TIPO CONECTOR:CONECTOR P/ SONDA ESCALONADO C/ TAMPA, ESTERIL BR0386131 - EQUIPO, TIPO DE EQUIPO: P/NUTRIÇÃO ENTERAL, MATERIAL:PVC CRISTAL,   COMPRIMENTO:MÍN. 120 CM, TIPO CÂMARA:CÂMARA FLEXÍVEL C/FILTRO AR, TIPO GOTEJADOR:GOTA PADRÃO, TIPO PINÇA:REGULADOR DE FLUXO, TIPO CONECTOR:CONECTOR P/ SONDA ESCALONADO C/ TAMPA, ESTERIL BR0386131</w:t>
            </w:r>
          </w:p>
        </w:tc>
        <w:tc>
          <w:tcPr>
            <w:tcW w:w="1492" w:type="dxa"/>
            <w:tcBorders>
              <w:top w:val="nil"/>
              <w:left w:val="nil"/>
              <w:bottom w:val="single" w:sz="4" w:space="0" w:color="auto"/>
              <w:right w:val="single" w:sz="4" w:space="0" w:color="auto"/>
            </w:tcBorders>
            <w:shd w:val="clear" w:color="000000" w:fill="FFFFFF"/>
            <w:vAlign w:val="center"/>
            <w:hideMark/>
          </w:tcPr>
          <w:p w14:paraId="1B6E58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1,1141</w:t>
            </w:r>
          </w:p>
        </w:tc>
        <w:tc>
          <w:tcPr>
            <w:tcW w:w="1414" w:type="dxa"/>
            <w:tcBorders>
              <w:top w:val="nil"/>
              <w:left w:val="nil"/>
              <w:bottom w:val="single" w:sz="4" w:space="0" w:color="auto"/>
              <w:right w:val="single" w:sz="4" w:space="0" w:color="auto"/>
            </w:tcBorders>
            <w:shd w:val="clear" w:color="000000" w:fill="FFFFFF"/>
            <w:vAlign w:val="center"/>
            <w:hideMark/>
          </w:tcPr>
          <w:p w14:paraId="73484C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3.342,30</w:t>
            </w:r>
          </w:p>
        </w:tc>
      </w:tr>
      <w:tr w:rsidR="00947576" w:rsidRPr="00B7639A" w14:paraId="1934099E"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F789AB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272</w:t>
            </w:r>
          </w:p>
        </w:tc>
        <w:tc>
          <w:tcPr>
            <w:tcW w:w="1071" w:type="dxa"/>
            <w:tcBorders>
              <w:top w:val="nil"/>
              <w:left w:val="nil"/>
              <w:bottom w:val="single" w:sz="4" w:space="0" w:color="auto"/>
              <w:right w:val="single" w:sz="4" w:space="0" w:color="auto"/>
            </w:tcBorders>
            <w:shd w:val="clear" w:color="000000" w:fill="FFFFFF"/>
            <w:vAlign w:val="center"/>
            <w:hideMark/>
          </w:tcPr>
          <w:p w14:paraId="30D36B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39D174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37ED8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EQUIPO, TIPO DE INFUSÃO, MATERIAL:PVC CRISTAL, COMPRIMENTO:  MÍN. 120 CM, TIPO CÂMARA:CÂMARA FLEXÍVEL C/FILTRO </w:t>
            </w:r>
            <w:proofErr w:type="gramStart"/>
            <w:r w:rsidRPr="00B7639A">
              <w:rPr>
                <w:rFonts w:ascii="Arial" w:hAnsi="Arial" w:cs="Arial"/>
                <w:color w:val="000000"/>
                <w:sz w:val="18"/>
                <w:szCs w:val="18"/>
              </w:rPr>
              <w:t>AR,  GOTEJADOR</w:t>
            </w:r>
            <w:proofErr w:type="gramEnd"/>
            <w:r w:rsidRPr="00B7639A">
              <w:rPr>
                <w:rFonts w:ascii="Arial" w:hAnsi="Arial" w:cs="Arial"/>
                <w:color w:val="000000"/>
                <w:sz w:val="18"/>
                <w:szCs w:val="18"/>
              </w:rPr>
              <w:t xml:space="preserve">:MICROGOTAS, PINÇA:REGULADOR DE FLUXO, CONECTOR:LUER C/ TAMPA, ESTERILIDADE:ESTÉRIL,DESCARTÁVEL BR0386129 - EQUIPO, TIPO DE INFUSÃO, MATERIAL:PVC CRISTAL, COMPRIMENTO:  MÍN. 120 CM, TIPO CÂMARA:CÂMARA FLEXÍVEL C/FILTRO AR,  GOTEJADOR:MICROGOTAS, PINÇA:REGULADOR DE </w:t>
            </w:r>
          </w:p>
        </w:tc>
        <w:tc>
          <w:tcPr>
            <w:tcW w:w="1492" w:type="dxa"/>
            <w:tcBorders>
              <w:top w:val="nil"/>
              <w:left w:val="nil"/>
              <w:bottom w:val="single" w:sz="4" w:space="0" w:color="auto"/>
              <w:right w:val="single" w:sz="4" w:space="0" w:color="auto"/>
            </w:tcBorders>
            <w:shd w:val="clear" w:color="000000" w:fill="FFFFFF"/>
            <w:vAlign w:val="center"/>
            <w:hideMark/>
          </w:tcPr>
          <w:p w14:paraId="24342B0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1,0613</w:t>
            </w:r>
          </w:p>
        </w:tc>
        <w:tc>
          <w:tcPr>
            <w:tcW w:w="1414" w:type="dxa"/>
            <w:tcBorders>
              <w:top w:val="nil"/>
              <w:left w:val="nil"/>
              <w:bottom w:val="single" w:sz="4" w:space="0" w:color="auto"/>
              <w:right w:val="single" w:sz="4" w:space="0" w:color="auto"/>
            </w:tcBorders>
            <w:shd w:val="clear" w:color="000000" w:fill="FFFFFF"/>
            <w:vAlign w:val="center"/>
            <w:hideMark/>
          </w:tcPr>
          <w:p w14:paraId="00640C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3.183,90</w:t>
            </w:r>
          </w:p>
        </w:tc>
      </w:tr>
      <w:tr w:rsidR="00947576" w:rsidRPr="00B7639A" w14:paraId="53520881"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C61C21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273</w:t>
            </w:r>
          </w:p>
        </w:tc>
        <w:tc>
          <w:tcPr>
            <w:tcW w:w="1071" w:type="dxa"/>
            <w:tcBorders>
              <w:top w:val="nil"/>
              <w:left w:val="nil"/>
              <w:bottom w:val="single" w:sz="4" w:space="0" w:color="auto"/>
              <w:right w:val="single" w:sz="4" w:space="0" w:color="auto"/>
            </w:tcBorders>
            <w:shd w:val="clear" w:color="000000" w:fill="FFFFFF"/>
            <w:vAlign w:val="center"/>
            <w:hideMark/>
          </w:tcPr>
          <w:p w14:paraId="4D6111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w:t>
            </w:r>
          </w:p>
        </w:tc>
        <w:tc>
          <w:tcPr>
            <w:tcW w:w="561" w:type="dxa"/>
            <w:tcBorders>
              <w:top w:val="nil"/>
              <w:left w:val="nil"/>
              <w:bottom w:val="single" w:sz="4" w:space="0" w:color="auto"/>
              <w:right w:val="single" w:sz="4" w:space="0" w:color="auto"/>
            </w:tcBorders>
            <w:shd w:val="clear" w:color="000000" w:fill="FFFFFF"/>
            <w:vAlign w:val="center"/>
            <w:hideMark/>
          </w:tcPr>
          <w:p w14:paraId="1FEF49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9ED1D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ESCALPE, AGULHA AÇO INOX, 21 </w:t>
            </w:r>
            <w:proofErr w:type="gramStart"/>
            <w:r w:rsidRPr="00B7639A">
              <w:rPr>
                <w:rFonts w:ascii="Arial" w:hAnsi="Arial" w:cs="Arial"/>
                <w:color w:val="000000"/>
                <w:sz w:val="18"/>
                <w:szCs w:val="18"/>
              </w:rPr>
              <w:t xml:space="preserve">GAU,   </w:t>
            </w:r>
            <w:proofErr w:type="gramEnd"/>
            <w:r w:rsidRPr="00B7639A">
              <w:rPr>
                <w:rFonts w:ascii="Arial" w:hAnsi="Arial" w:cs="Arial"/>
                <w:color w:val="000000"/>
                <w:sz w:val="18"/>
                <w:szCs w:val="18"/>
              </w:rPr>
              <w:t>C/ ASA DE FIXAÇÃO, TUBO EXTENSOR, CONECTOR PADRÃO C/ TAMPA,  ESTÉRIL, DESCARTÁVEL, EMBALAGEM INDIVIDUAL BR0437170 - ESCALPE, AGULHA AÇO INOX, 21 GAU,   C/ ASA DE FIXAÇÃO, TUBO EXTENSOR, CONECTOR PADRÃO C/ TAMPA,  ESTÉRIL, DESCARTÁVEL, EMBALAGEM INDIVIDUAL BR0437170</w:t>
            </w:r>
          </w:p>
        </w:tc>
        <w:tc>
          <w:tcPr>
            <w:tcW w:w="1492" w:type="dxa"/>
            <w:tcBorders>
              <w:top w:val="nil"/>
              <w:left w:val="nil"/>
              <w:bottom w:val="single" w:sz="4" w:space="0" w:color="auto"/>
              <w:right w:val="single" w:sz="4" w:space="0" w:color="auto"/>
            </w:tcBorders>
            <w:shd w:val="clear" w:color="000000" w:fill="FFFFFF"/>
            <w:vAlign w:val="center"/>
            <w:hideMark/>
          </w:tcPr>
          <w:p w14:paraId="58A1B20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0,2598</w:t>
            </w:r>
          </w:p>
        </w:tc>
        <w:tc>
          <w:tcPr>
            <w:tcW w:w="1414" w:type="dxa"/>
            <w:tcBorders>
              <w:top w:val="nil"/>
              <w:left w:val="nil"/>
              <w:bottom w:val="single" w:sz="4" w:space="0" w:color="auto"/>
              <w:right w:val="single" w:sz="4" w:space="0" w:color="auto"/>
            </w:tcBorders>
            <w:shd w:val="clear" w:color="000000" w:fill="FFFFFF"/>
            <w:vAlign w:val="center"/>
            <w:hideMark/>
          </w:tcPr>
          <w:p w14:paraId="4E37F2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779,40</w:t>
            </w:r>
          </w:p>
        </w:tc>
      </w:tr>
      <w:tr w:rsidR="00947576" w:rsidRPr="00B7639A" w14:paraId="4270B04C"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D1D0F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274</w:t>
            </w:r>
          </w:p>
        </w:tc>
        <w:tc>
          <w:tcPr>
            <w:tcW w:w="1071" w:type="dxa"/>
            <w:tcBorders>
              <w:top w:val="nil"/>
              <w:left w:val="nil"/>
              <w:bottom w:val="single" w:sz="4" w:space="0" w:color="auto"/>
              <w:right w:val="single" w:sz="4" w:space="0" w:color="auto"/>
            </w:tcBorders>
            <w:shd w:val="clear" w:color="000000" w:fill="FFFFFF"/>
            <w:vAlign w:val="center"/>
            <w:hideMark/>
          </w:tcPr>
          <w:p w14:paraId="2EDA76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10.000,000</w:t>
            </w:r>
          </w:p>
        </w:tc>
        <w:tc>
          <w:tcPr>
            <w:tcW w:w="561" w:type="dxa"/>
            <w:tcBorders>
              <w:top w:val="nil"/>
              <w:left w:val="nil"/>
              <w:bottom w:val="single" w:sz="4" w:space="0" w:color="auto"/>
              <w:right w:val="single" w:sz="4" w:space="0" w:color="auto"/>
            </w:tcBorders>
            <w:shd w:val="clear" w:color="000000" w:fill="FFFFFF"/>
            <w:vAlign w:val="center"/>
            <w:hideMark/>
          </w:tcPr>
          <w:p w14:paraId="0DF27D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ABBA8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ESCALPE, AGULHA AÇO INOX, 23 GAU, </w:t>
            </w:r>
            <w:proofErr w:type="gramStart"/>
            <w:r w:rsidRPr="00B7639A">
              <w:rPr>
                <w:rFonts w:ascii="Arial" w:hAnsi="Arial" w:cs="Arial"/>
                <w:color w:val="000000"/>
                <w:sz w:val="18"/>
                <w:szCs w:val="18"/>
              </w:rPr>
              <w:t>COM  ASA</w:t>
            </w:r>
            <w:proofErr w:type="gramEnd"/>
            <w:r w:rsidRPr="00B7639A">
              <w:rPr>
                <w:rFonts w:ascii="Arial" w:hAnsi="Arial" w:cs="Arial"/>
                <w:color w:val="000000"/>
                <w:sz w:val="18"/>
                <w:szCs w:val="18"/>
              </w:rPr>
              <w:t xml:space="preserve"> DE FIXAÇÃO, TUBO EXTENSOR, CONECTOR PADRÃO C/ TAMPA, ESTÉRIL, DESCARTÁVEL, EMBALAGEM INDIVIDUAL BR0437171 - ESCALPE, AGULHA AÇO INOX, 23 GAU, COM  ASA DE FIXAÇÃO, TUBO EXTENSOR, CONECTOR PADRÃO C/ TAMPA, ESTÉRIL, DESCARTÁVEL, EMBALAGEM INDIVIDUAL BR0437171</w:t>
            </w:r>
          </w:p>
        </w:tc>
        <w:tc>
          <w:tcPr>
            <w:tcW w:w="1492" w:type="dxa"/>
            <w:tcBorders>
              <w:top w:val="nil"/>
              <w:left w:val="nil"/>
              <w:bottom w:val="single" w:sz="4" w:space="0" w:color="auto"/>
              <w:right w:val="single" w:sz="4" w:space="0" w:color="auto"/>
            </w:tcBorders>
            <w:shd w:val="clear" w:color="000000" w:fill="FFFFFF"/>
            <w:vAlign w:val="center"/>
            <w:hideMark/>
          </w:tcPr>
          <w:p w14:paraId="7C414B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0,2630</w:t>
            </w:r>
          </w:p>
        </w:tc>
        <w:tc>
          <w:tcPr>
            <w:tcW w:w="1414" w:type="dxa"/>
            <w:tcBorders>
              <w:top w:val="nil"/>
              <w:left w:val="nil"/>
              <w:bottom w:val="single" w:sz="4" w:space="0" w:color="auto"/>
              <w:right w:val="single" w:sz="4" w:space="0" w:color="auto"/>
            </w:tcBorders>
            <w:shd w:val="clear" w:color="000000" w:fill="FFFFFF"/>
            <w:vAlign w:val="center"/>
            <w:hideMark/>
          </w:tcPr>
          <w:p w14:paraId="6FF5C4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2.630,00</w:t>
            </w:r>
          </w:p>
        </w:tc>
      </w:tr>
      <w:tr w:rsidR="00947576" w:rsidRPr="00B7639A" w14:paraId="581E884B"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8283C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275</w:t>
            </w:r>
          </w:p>
        </w:tc>
        <w:tc>
          <w:tcPr>
            <w:tcW w:w="1071" w:type="dxa"/>
            <w:tcBorders>
              <w:top w:val="nil"/>
              <w:left w:val="nil"/>
              <w:bottom w:val="single" w:sz="4" w:space="0" w:color="auto"/>
              <w:right w:val="single" w:sz="4" w:space="0" w:color="auto"/>
            </w:tcBorders>
            <w:shd w:val="clear" w:color="000000" w:fill="FFFFFF"/>
            <w:vAlign w:val="center"/>
            <w:hideMark/>
          </w:tcPr>
          <w:p w14:paraId="3AB48B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w:t>
            </w:r>
          </w:p>
        </w:tc>
        <w:tc>
          <w:tcPr>
            <w:tcW w:w="561" w:type="dxa"/>
            <w:tcBorders>
              <w:top w:val="nil"/>
              <w:left w:val="nil"/>
              <w:bottom w:val="single" w:sz="4" w:space="0" w:color="auto"/>
              <w:right w:val="single" w:sz="4" w:space="0" w:color="auto"/>
            </w:tcBorders>
            <w:shd w:val="clear" w:color="000000" w:fill="FFFFFF"/>
            <w:vAlign w:val="center"/>
            <w:hideMark/>
          </w:tcPr>
          <w:p w14:paraId="3B6458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3A980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ESCALPE, AGULHA AÇO INOX, 25 </w:t>
            </w:r>
            <w:proofErr w:type="gramStart"/>
            <w:r w:rsidRPr="00B7639A">
              <w:rPr>
                <w:rFonts w:ascii="Arial" w:hAnsi="Arial" w:cs="Arial"/>
                <w:color w:val="000000"/>
                <w:sz w:val="18"/>
                <w:szCs w:val="18"/>
              </w:rPr>
              <w:t xml:space="preserve">GAU,   </w:t>
            </w:r>
            <w:proofErr w:type="gramEnd"/>
            <w:r w:rsidRPr="00B7639A">
              <w:rPr>
                <w:rFonts w:ascii="Arial" w:hAnsi="Arial" w:cs="Arial"/>
                <w:color w:val="000000"/>
                <w:sz w:val="18"/>
                <w:szCs w:val="18"/>
              </w:rPr>
              <w:t>C/ ASA DE FIXAÇÃO, TUBO EXTENSOR, CONECTOR PADRÃO C/ TAMPA, ESTÉRIL, DESCARTÁVEL, EMBALAGEM INDIVIDUAL BR0437169 - ESCALPE, AGULHA AÇO INOX, 25 GAU,   C/ ASA DE FIXAÇÃO, TUBO EXTENSOR, CONECTOR PADRÃO C/ TAMPA, ESTÉRIL, DESCARTÁVEL, EMBALAGEM INDIVIDUAL BR0437169</w:t>
            </w:r>
          </w:p>
        </w:tc>
        <w:tc>
          <w:tcPr>
            <w:tcW w:w="1492" w:type="dxa"/>
            <w:tcBorders>
              <w:top w:val="nil"/>
              <w:left w:val="nil"/>
              <w:bottom w:val="single" w:sz="4" w:space="0" w:color="auto"/>
              <w:right w:val="single" w:sz="4" w:space="0" w:color="auto"/>
            </w:tcBorders>
            <w:shd w:val="clear" w:color="000000" w:fill="FFFFFF"/>
            <w:vAlign w:val="center"/>
            <w:hideMark/>
          </w:tcPr>
          <w:p w14:paraId="68B7FC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0,2488</w:t>
            </w:r>
          </w:p>
        </w:tc>
        <w:tc>
          <w:tcPr>
            <w:tcW w:w="1414" w:type="dxa"/>
            <w:tcBorders>
              <w:top w:val="nil"/>
              <w:left w:val="nil"/>
              <w:bottom w:val="single" w:sz="4" w:space="0" w:color="auto"/>
              <w:right w:val="single" w:sz="4" w:space="0" w:color="auto"/>
            </w:tcBorders>
            <w:shd w:val="clear" w:color="000000" w:fill="FFFFFF"/>
            <w:vAlign w:val="center"/>
            <w:hideMark/>
          </w:tcPr>
          <w:p w14:paraId="756253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1.492,80</w:t>
            </w:r>
          </w:p>
        </w:tc>
      </w:tr>
      <w:tr w:rsidR="00947576" w:rsidRPr="00B7639A" w14:paraId="7DCE6A1B"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65F8B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276</w:t>
            </w:r>
          </w:p>
        </w:tc>
        <w:tc>
          <w:tcPr>
            <w:tcW w:w="1071" w:type="dxa"/>
            <w:tcBorders>
              <w:top w:val="nil"/>
              <w:left w:val="nil"/>
              <w:bottom w:val="single" w:sz="4" w:space="0" w:color="auto"/>
              <w:right w:val="single" w:sz="4" w:space="0" w:color="auto"/>
            </w:tcBorders>
            <w:shd w:val="clear" w:color="000000" w:fill="FFFFFF"/>
            <w:vAlign w:val="center"/>
            <w:hideMark/>
          </w:tcPr>
          <w:p w14:paraId="3A672B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230EC1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82807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ESCALPE, AGULHA AÇO INOX, 27 </w:t>
            </w:r>
            <w:proofErr w:type="gramStart"/>
            <w:r w:rsidRPr="00B7639A">
              <w:rPr>
                <w:rFonts w:ascii="Arial" w:hAnsi="Arial" w:cs="Arial"/>
                <w:color w:val="000000"/>
                <w:sz w:val="18"/>
                <w:szCs w:val="18"/>
              </w:rPr>
              <w:t xml:space="preserve">GAU,   </w:t>
            </w:r>
            <w:proofErr w:type="gramEnd"/>
            <w:r w:rsidRPr="00B7639A">
              <w:rPr>
                <w:rFonts w:ascii="Arial" w:hAnsi="Arial" w:cs="Arial"/>
                <w:color w:val="000000"/>
                <w:sz w:val="18"/>
                <w:szCs w:val="18"/>
              </w:rPr>
              <w:t>C/ ASA DE FIXAÇÃO, TUBO EXTENSOR, CONECTOR PADRÃO C/ TAMPA, ESTÉRIL, DESCARTÁVEL, EMBALAGEM INDIVIDUAL BR0437343 - ESCALPE, AGULHA AÇO INOX, 27 GAU,   C/ ASA DE FIXAÇÃO, TUBO EXTENSOR, CONECTOR PADRÃO C/ TAMPA, ESTÉRIL, DESCARTÁVEL, EMBALAGEM INDIVIDUAL BR0437343</w:t>
            </w:r>
          </w:p>
        </w:tc>
        <w:tc>
          <w:tcPr>
            <w:tcW w:w="1492" w:type="dxa"/>
            <w:tcBorders>
              <w:top w:val="nil"/>
              <w:left w:val="nil"/>
              <w:bottom w:val="single" w:sz="4" w:space="0" w:color="auto"/>
              <w:right w:val="single" w:sz="4" w:space="0" w:color="auto"/>
            </w:tcBorders>
            <w:shd w:val="clear" w:color="000000" w:fill="FFFFFF"/>
            <w:vAlign w:val="center"/>
            <w:hideMark/>
          </w:tcPr>
          <w:p w14:paraId="02B384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0,2822</w:t>
            </w:r>
          </w:p>
        </w:tc>
        <w:tc>
          <w:tcPr>
            <w:tcW w:w="1414" w:type="dxa"/>
            <w:tcBorders>
              <w:top w:val="nil"/>
              <w:left w:val="nil"/>
              <w:bottom w:val="single" w:sz="4" w:space="0" w:color="auto"/>
              <w:right w:val="single" w:sz="4" w:space="0" w:color="auto"/>
            </w:tcBorders>
            <w:shd w:val="clear" w:color="000000" w:fill="FFFFFF"/>
            <w:vAlign w:val="center"/>
            <w:hideMark/>
          </w:tcPr>
          <w:p w14:paraId="3BF695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282,20</w:t>
            </w:r>
          </w:p>
        </w:tc>
      </w:tr>
      <w:tr w:rsidR="00947576" w:rsidRPr="00B7639A" w14:paraId="41004673"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2C98E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277</w:t>
            </w:r>
          </w:p>
        </w:tc>
        <w:tc>
          <w:tcPr>
            <w:tcW w:w="1071" w:type="dxa"/>
            <w:tcBorders>
              <w:top w:val="nil"/>
              <w:left w:val="nil"/>
              <w:bottom w:val="single" w:sz="4" w:space="0" w:color="auto"/>
              <w:right w:val="single" w:sz="4" w:space="0" w:color="auto"/>
            </w:tcBorders>
            <w:shd w:val="clear" w:color="000000" w:fill="FFFFFF"/>
            <w:vAlign w:val="center"/>
            <w:hideMark/>
          </w:tcPr>
          <w:p w14:paraId="397C59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727A1AD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16565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ESCALPE, MATERIAL AGULHA AÇO </w:t>
            </w:r>
            <w:proofErr w:type="gramStart"/>
            <w:r w:rsidRPr="00B7639A">
              <w:rPr>
                <w:rFonts w:ascii="Arial" w:hAnsi="Arial" w:cs="Arial"/>
                <w:color w:val="000000"/>
                <w:sz w:val="18"/>
                <w:szCs w:val="18"/>
              </w:rPr>
              <w:t xml:space="preserve">INOX,   </w:t>
            </w:r>
            <w:proofErr w:type="gramEnd"/>
            <w:r w:rsidRPr="00B7639A">
              <w:rPr>
                <w:rFonts w:ascii="Arial" w:hAnsi="Arial" w:cs="Arial"/>
                <w:color w:val="000000"/>
                <w:sz w:val="18"/>
                <w:szCs w:val="18"/>
              </w:rPr>
              <w:t>DIAMETRO:19 GAU, COMPONENTE ADICIONAL:C/ ASA DE FIXAÇÃO, TUBO EXTENSOR, CONECTOR:CONECTOR PADRÃO C/ TAMPA,  EMBALAGEM INDIVIDUAL BR0437164 - ESCALPE, MATERIAL AGULHA AÇO INOX,   DIAMETRO:19 GAU, COMPONENTE ADICIONAL:C/ ASA DE FIXAÇÃO, TUBO EXTENSOR, CONECTOR:CONECTOR PADRÃO C/ TAMPA,  EMBALAGEM INDIVIDUAL BR0437164</w:t>
            </w:r>
          </w:p>
        </w:tc>
        <w:tc>
          <w:tcPr>
            <w:tcW w:w="1492" w:type="dxa"/>
            <w:tcBorders>
              <w:top w:val="nil"/>
              <w:left w:val="nil"/>
              <w:bottom w:val="single" w:sz="4" w:space="0" w:color="auto"/>
              <w:right w:val="single" w:sz="4" w:space="0" w:color="auto"/>
            </w:tcBorders>
            <w:shd w:val="clear" w:color="000000" w:fill="FFFFFF"/>
            <w:vAlign w:val="center"/>
            <w:hideMark/>
          </w:tcPr>
          <w:p w14:paraId="3A0146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0,2566</w:t>
            </w:r>
          </w:p>
        </w:tc>
        <w:tc>
          <w:tcPr>
            <w:tcW w:w="1414" w:type="dxa"/>
            <w:tcBorders>
              <w:top w:val="nil"/>
              <w:left w:val="nil"/>
              <w:bottom w:val="single" w:sz="4" w:space="0" w:color="auto"/>
              <w:right w:val="single" w:sz="4" w:space="0" w:color="auto"/>
            </w:tcBorders>
            <w:shd w:val="clear" w:color="000000" w:fill="FFFFFF"/>
            <w:vAlign w:val="center"/>
            <w:hideMark/>
          </w:tcPr>
          <w:p w14:paraId="5E06AB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256,60</w:t>
            </w:r>
          </w:p>
        </w:tc>
      </w:tr>
      <w:tr w:rsidR="00947576" w:rsidRPr="00B7639A" w14:paraId="7340F98F"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29B7F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278</w:t>
            </w:r>
          </w:p>
        </w:tc>
        <w:tc>
          <w:tcPr>
            <w:tcW w:w="1071" w:type="dxa"/>
            <w:tcBorders>
              <w:top w:val="nil"/>
              <w:left w:val="nil"/>
              <w:bottom w:val="single" w:sz="4" w:space="0" w:color="auto"/>
              <w:right w:val="single" w:sz="4" w:space="0" w:color="auto"/>
            </w:tcBorders>
            <w:shd w:val="clear" w:color="000000" w:fill="FFFFFF"/>
            <w:vAlign w:val="center"/>
            <w:hideMark/>
          </w:tcPr>
          <w:p w14:paraId="626B7D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2.400,000</w:t>
            </w:r>
          </w:p>
        </w:tc>
        <w:tc>
          <w:tcPr>
            <w:tcW w:w="561" w:type="dxa"/>
            <w:tcBorders>
              <w:top w:val="nil"/>
              <w:left w:val="nil"/>
              <w:bottom w:val="single" w:sz="4" w:space="0" w:color="auto"/>
              <w:right w:val="single" w:sz="4" w:space="0" w:color="auto"/>
            </w:tcBorders>
            <w:shd w:val="clear" w:color="000000" w:fill="FFFFFF"/>
            <w:vAlign w:val="center"/>
            <w:hideMark/>
          </w:tcPr>
          <w:p w14:paraId="50C222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2ADC1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ESPARADRAPO, IMPERMEÁVEL, MATERIAL: DORSO EM ALGODÃO, COMPONENTES:ADESIVO À BASE DE ZINCO, DIMENSÕES: 100 MM, ROLO 4,5 M BR0437863 - ESPARADRAPO, IMPERMEÁVEL, MATERIAL: DORSO EM ALGODÃO, COMPONENTES:ADESIVO À BASE DE ZINCO, DIMENSÕES: 100 MM, ROLO 4,5 M BR0437863</w:t>
            </w:r>
          </w:p>
        </w:tc>
        <w:tc>
          <w:tcPr>
            <w:tcW w:w="1492" w:type="dxa"/>
            <w:tcBorders>
              <w:top w:val="nil"/>
              <w:left w:val="nil"/>
              <w:bottom w:val="single" w:sz="4" w:space="0" w:color="auto"/>
              <w:right w:val="single" w:sz="4" w:space="0" w:color="auto"/>
            </w:tcBorders>
            <w:shd w:val="clear" w:color="000000" w:fill="FFFFFF"/>
            <w:vAlign w:val="center"/>
            <w:hideMark/>
          </w:tcPr>
          <w:p w14:paraId="1EEDB1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10,3575</w:t>
            </w:r>
          </w:p>
        </w:tc>
        <w:tc>
          <w:tcPr>
            <w:tcW w:w="1414" w:type="dxa"/>
            <w:tcBorders>
              <w:top w:val="nil"/>
              <w:left w:val="nil"/>
              <w:bottom w:val="single" w:sz="4" w:space="0" w:color="auto"/>
              <w:right w:val="single" w:sz="4" w:space="0" w:color="auto"/>
            </w:tcBorders>
            <w:shd w:val="clear" w:color="000000" w:fill="FFFFFF"/>
            <w:vAlign w:val="center"/>
            <w:hideMark/>
          </w:tcPr>
          <w:p w14:paraId="1FCF6A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24.858,00</w:t>
            </w:r>
          </w:p>
        </w:tc>
      </w:tr>
      <w:tr w:rsidR="00947576" w:rsidRPr="00B7639A" w14:paraId="7715A553"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EB2E0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279</w:t>
            </w:r>
          </w:p>
        </w:tc>
        <w:tc>
          <w:tcPr>
            <w:tcW w:w="1071" w:type="dxa"/>
            <w:tcBorders>
              <w:top w:val="nil"/>
              <w:left w:val="nil"/>
              <w:bottom w:val="single" w:sz="4" w:space="0" w:color="auto"/>
              <w:right w:val="single" w:sz="4" w:space="0" w:color="auto"/>
            </w:tcBorders>
            <w:shd w:val="clear" w:color="000000" w:fill="FFFFFF"/>
            <w:vAlign w:val="center"/>
            <w:hideMark/>
          </w:tcPr>
          <w:p w14:paraId="4F6AE4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52D828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99C272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ESPÉCULO, MATERIAL:  POLIETILENO, TIPO:VAGINAL, TAMANHO:</w:t>
            </w:r>
            <w:proofErr w:type="gramStart"/>
            <w:r w:rsidRPr="00B7639A">
              <w:rPr>
                <w:rFonts w:ascii="Arial" w:hAnsi="Arial" w:cs="Arial"/>
                <w:color w:val="000000"/>
                <w:sz w:val="18"/>
                <w:szCs w:val="18"/>
              </w:rPr>
              <w:t xml:space="preserve">MÉDIO,   </w:t>
            </w:r>
            <w:proofErr w:type="gramEnd"/>
            <w:r w:rsidRPr="00B7639A">
              <w:rPr>
                <w:rFonts w:ascii="Arial" w:hAnsi="Arial" w:cs="Arial"/>
                <w:color w:val="000000"/>
                <w:sz w:val="18"/>
                <w:szCs w:val="18"/>
              </w:rPr>
              <w:t>CARACTERÍSTICAS ADICIONAIS:C/LUBRIFICAÇÃO, ESTERILIDADE:ESTÉRIL,DESCARTÁVEL,EMBALÁGEM INDIVIDUAL BR0479752 - ESPÉCULO, MATERIAL:  POLIETILENO, TIPO:VAGINAL, TAMANHO:MÉDIO,   CARACTERÍSTICAS ADICIONAIS:C/LUBRIFICAÇÃO, ESTERILIDADE:ESTÉRIL,DESCARTÁVEL,EMBALÁGEM INDIVIDUAL BR0479752</w:t>
            </w:r>
          </w:p>
        </w:tc>
        <w:tc>
          <w:tcPr>
            <w:tcW w:w="1492" w:type="dxa"/>
            <w:tcBorders>
              <w:top w:val="nil"/>
              <w:left w:val="nil"/>
              <w:bottom w:val="single" w:sz="4" w:space="0" w:color="auto"/>
              <w:right w:val="single" w:sz="4" w:space="0" w:color="auto"/>
            </w:tcBorders>
            <w:shd w:val="clear" w:color="000000" w:fill="FFFFFF"/>
            <w:vAlign w:val="center"/>
            <w:hideMark/>
          </w:tcPr>
          <w:p w14:paraId="069785A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1,1717</w:t>
            </w:r>
          </w:p>
        </w:tc>
        <w:tc>
          <w:tcPr>
            <w:tcW w:w="1414" w:type="dxa"/>
            <w:tcBorders>
              <w:top w:val="nil"/>
              <w:left w:val="nil"/>
              <w:bottom w:val="single" w:sz="4" w:space="0" w:color="auto"/>
              <w:right w:val="single" w:sz="4" w:space="0" w:color="auto"/>
            </w:tcBorders>
            <w:shd w:val="clear" w:color="000000" w:fill="FFFFFF"/>
            <w:vAlign w:val="center"/>
            <w:hideMark/>
          </w:tcPr>
          <w:p w14:paraId="7DEFE4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5.858,50</w:t>
            </w:r>
          </w:p>
        </w:tc>
      </w:tr>
      <w:tr w:rsidR="00947576" w:rsidRPr="00B7639A" w14:paraId="41ACA3B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47455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280</w:t>
            </w:r>
          </w:p>
        </w:tc>
        <w:tc>
          <w:tcPr>
            <w:tcW w:w="1071" w:type="dxa"/>
            <w:tcBorders>
              <w:top w:val="nil"/>
              <w:left w:val="nil"/>
              <w:bottom w:val="single" w:sz="4" w:space="0" w:color="auto"/>
              <w:right w:val="single" w:sz="4" w:space="0" w:color="auto"/>
            </w:tcBorders>
            <w:shd w:val="clear" w:color="000000" w:fill="FFFFFF"/>
            <w:vAlign w:val="center"/>
            <w:hideMark/>
          </w:tcPr>
          <w:p w14:paraId="4DF047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15E136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BE643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ESPÉCULO, MATERIAL: POLIETILENO, TIPO:VAGINAL, TAMANHO:</w:t>
            </w:r>
            <w:proofErr w:type="gramStart"/>
            <w:r w:rsidRPr="00B7639A">
              <w:rPr>
                <w:rFonts w:ascii="Arial" w:hAnsi="Arial" w:cs="Arial"/>
                <w:color w:val="000000"/>
                <w:sz w:val="18"/>
                <w:szCs w:val="18"/>
              </w:rPr>
              <w:t>GRANDE,  CARACTERÍSTICAS</w:t>
            </w:r>
            <w:proofErr w:type="gramEnd"/>
            <w:r w:rsidRPr="00B7639A">
              <w:rPr>
                <w:rFonts w:ascii="Arial" w:hAnsi="Arial" w:cs="Arial"/>
                <w:color w:val="000000"/>
                <w:sz w:val="18"/>
                <w:szCs w:val="18"/>
              </w:rPr>
              <w:t xml:space="preserve"> ADICIONAIS:</w:t>
            </w:r>
          </w:p>
        </w:tc>
        <w:tc>
          <w:tcPr>
            <w:tcW w:w="1492" w:type="dxa"/>
            <w:tcBorders>
              <w:top w:val="nil"/>
              <w:left w:val="nil"/>
              <w:bottom w:val="single" w:sz="4" w:space="0" w:color="auto"/>
              <w:right w:val="single" w:sz="4" w:space="0" w:color="auto"/>
            </w:tcBorders>
            <w:shd w:val="clear" w:color="000000" w:fill="FFFFFF"/>
            <w:vAlign w:val="center"/>
            <w:hideMark/>
          </w:tcPr>
          <w:p w14:paraId="4BA5BE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1,4006</w:t>
            </w:r>
          </w:p>
        </w:tc>
        <w:tc>
          <w:tcPr>
            <w:tcW w:w="1414" w:type="dxa"/>
            <w:tcBorders>
              <w:top w:val="nil"/>
              <w:left w:val="nil"/>
              <w:bottom w:val="single" w:sz="4" w:space="0" w:color="auto"/>
              <w:right w:val="single" w:sz="4" w:space="0" w:color="auto"/>
            </w:tcBorders>
            <w:shd w:val="clear" w:color="000000" w:fill="FFFFFF"/>
            <w:vAlign w:val="center"/>
            <w:hideMark/>
          </w:tcPr>
          <w:p w14:paraId="3090E4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2.801,20</w:t>
            </w:r>
          </w:p>
        </w:tc>
      </w:tr>
      <w:tr w:rsidR="00947576" w:rsidRPr="00B7639A" w14:paraId="7492D59B"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71137A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281</w:t>
            </w:r>
          </w:p>
        </w:tc>
        <w:tc>
          <w:tcPr>
            <w:tcW w:w="1071" w:type="dxa"/>
            <w:tcBorders>
              <w:top w:val="nil"/>
              <w:left w:val="nil"/>
              <w:bottom w:val="single" w:sz="4" w:space="0" w:color="auto"/>
              <w:right w:val="single" w:sz="4" w:space="0" w:color="auto"/>
            </w:tcBorders>
            <w:shd w:val="clear" w:color="000000" w:fill="FFFFFF"/>
            <w:vAlign w:val="center"/>
            <w:hideMark/>
          </w:tcPr>
          <w:p w14:paraId="0A903C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4.000,000</w:t>
            </w:r>
          </w:p>
        </w:tc>
        <w:tc>
          <w:tcPr>
            <w:tcW w:w="561" w:type="dxa"/>
            <w:tcBorders>
              <w:top w:val="nil"/>
              <w:left w:val="nil"/>
              <w:bottom w:val="single" w:sz="4" w:space="0" w:color="auto"/>
              <w:right w:val="single" w:sz="4" w:space="0" w:color="auto"/>
            </w:tcBorders>
            <w:shd w:val="clear" w:color="000000" w:fill="FFFFFF"/>
            <w:vAlign w:val="center"/>
            <w:hideMark/>
          </w:tcPr>
          <w:p w14:paraId="5A76CD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AC761A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ESPÉCULO, MATERIAL: POLIETILENO, TIPO:VAGINAL, TAMANHO:</w:t>
            </w:r>
            <w:proofErr w:type="gramStart"/>
            <w:r w:rsidRPr="00B7639A">
              <w:rPr>
                <w:rFonts w:ascii="Arial" w:hAnsi="Arial" w:cs="Arial"/>
                <w:color w:val="000000"/>
                <w:sz w:val="18"/>
                <w:szCs w:val="18"/>
              </w:rPr>
              <w:t xml:space="preserve">PEQUENO,   </w:t>
            </w:r>
            <w:proofErr w:type="gramEnd"/>
            <w:r w:rsidRPr="00B7639A">
              <w:rPr>
                <w:rFonts w:ascii="Arial" w:hAnsi="Arial" w:cs="Arial"/>
                <w:color w:val="000000"/>
                <w:sz w:val="18"/>
                <w:szCs w:val="18"/>
              </w:rPr>
              <w:t>CARACTERÍSTICAS ADICIONAIS:C/LUBRIFICAÇÃO, ESTERILIDADE:ESTÉRIL,DESCARTÁVEL,EMBALÁGEM INDIVIDUAL  BR0479753 - ESPÉCULO, MATERIAL: POLIETILENO, TIPO:VAGINAL, TAMANHO:PEQUENO,   CARACTERÍSTICAS ADICIONAIS:C/LUBRIFICAÇÃO, ESTERILIDADE:ESTÉRIL,DESCARTÁVEL,EMBALÁGEM INDIVIDUAL  BR0479753</w:t>
            </w:r>
          </w:p>
        </w:tc>
        <w:tc>
          <w:tcPr>
            <w:tcW w:w="1492" w:type="dxa"/>
            <w:tcBorders>
              <w:top w:val="nil"/>
              <w:left w:val="nil"/>
              <w:bottom w:val="single" w:sz="4" w:space="0" w:color="auto"/>
              <w:right w:val="single" w:sz="4" w:space="0" w:color="auto"/>
            </w:tcBorders>
            <w:shd w:val="clear" w:color="000000" w:fill="FFFFFF"/>
            <w:vAlign w:val="center"/>
            <w:hideMark/>
          </w:tcPr>
          <w:p w14:paraId="6DF937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1,1752</w:t>
            </w:r>
          </w:p>
        </w:tc>
        <w:tc>
          <w:tcPr>
            <w:tcW w:w="1414" w:type="dxa"/>
            <w:tcBorders>
              <w:top w:val="nil"/>
              <w:left w:val="nil"/>
              <w:bottom w:val="single" w:sz="4" w:space="0" w:color="auto"/>
              <w:right w:val="single" w:sz="4" w:space="0" w:color="auto"/>
            </w:tcBorders>
            <w:shd w:val="clear" w:color="000000" w:fill="FFFFFF"/>
            <w:vAlign w:val="center"/>
            <w:hideMark/>
          </w:tcPr>
          <w:p w14:paraId="0CD222E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4.700,80</w:t>
            </w:r>
          </w:p>
        </w:tc>
      </w:tr>
      <w:tr w:rsidR="00947576" w:rsidRPr="00B7639A" w14:paraId="45C85775"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01990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282</w:t>
            </w:r>
          </w:p>
        </w:tc>
        <w:tc>
          <w:tcPr>
            <w:tcW w:w="1071" w:type="dxa"/>
            <w:tcBorders>
              <w:top w:val="nil"/>
              <w:left w:val="nil"/>
              <w:bottom w:val="single" w:sz="4" w:space="0" w:color="auto"/>
              <w:right w:val="single" w:sz="4" w:space="0" w:color="auto"/>
            </w:tcBorders>
            <w:shd w:val="clear" w:color="000000" w:fill="FFFFFF"/>
            <w:vAlign w:val="center"/>
            <w:hideMark/>
          </w:tcPr>
          <w:p w14:paraId="2FCEF5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31A023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77803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ESTETOSCÓPIO, TIPO:BIAURICULAR, ACESSÓRIOS:OLIVAS ANATÔMICAS </w:t>
            </w:r>
            <w:proofErr w:type="gramStart"/>
            <w:r w:rsidRPr="00B7639A">
              <w:rPr>
                <w:rFonts w:ascii="Arial" w:hAnsi="Arial" w:cs="Arial"/>
                <w:color w:val="000000"/>
                <w:sz w:val="18"/>
                <w:szCs w:val="18"/>
              </w:rPr>
              <w:t>SILICONE,  HASTE</w:t>
            </w:r>
            <w:proofErr w:type="gramEnd"/>
            <w:r w:rsidRPr="00B7639A">
              <w:rPr>
                <w:rFonts w:ascii="Arial" w:hAnsi="Arial" w:cs="Arial"/>
                <w:color w:val="000000"/>
                <w:sz w:val="18"/>
                <w:szCs w:val="18"/>
              </w:rPr>
              <w:t>:HASTE AÇO INOX, TUBO:TUBO "Y" PVC, AUSCULTADOR:AUSCULTADOR DUPLO AÇO INOX ADULTO BR0438928 - ESTETOSCÓPIO, TIPO:BIAURICULAR, ACESSÓRIOS:OLIVAS ANATÔMICAS SILICONE,  HASTE:HASTE AÇO INOX, TUBO:TUBO "Y" PVC, AUSCULTADOR:AUSCULTADOR DUPLO AÇO INOX ADULTO BR0438928</w:t>
            </w:r>
          </w:p>
        </w:tc>
        <w:tc>
          <w:tcPr>
            <w:tcW w:w="1492" w:type="dxa"/>
            <w:tcBorders>
              <w:top w:val="nil"/>
              <w:left w:val="nil"/>
              <w:bottom w:val="single" w:sz="4" w:space="0" w:color="auto"/>
              <w:right w:val="single" w:sz="4" w:space="0" w:color="auto"/>
            </w:tcBorders>
            <w:shd w:val="clear" w:color="000000" w:fill="FFFFFF"/>
            <w:vAlign w:val="center"/>
            <w:hideMark/>
          </w:tcPr>
          <w:p w14:paraId="022C9D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12,7803</w:t>
            </w:r>
          </w:p>
        </w:tc>
        <w:tc>
          <w:tcPr>
            <w:tcW w:w="1414" w:type="dxa"/>
            <w:tcBorders>
              <w:top w:val="nil"/>
              <w:left w:val="nil"/>
              <w:bottom w:val="single" w:sz="4" w:space="0" w:color="auto"/>
              <w:right w:val="single" w:sz="4" w:space="0" w:color="auto"/>
            </w:tcBorders>
            <w:shd w:val="clear" w:color="000000" w:fill="FFFFFF"/>
            <w:vAlign w:val="center"/>
            <w:hideMark/>
          </w:tcPr>
          <w:p w14:paraId="04A4EA9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1.278,03</w:t>
            </w:r>
          </w:p>
        </w:tc>
      </w:tr>
      <w:tr w:rsidR="00947576" w:rsidRPr="00B7639A" w14:paraId="62C81D88"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1D001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283</w:t>
            </w:r>
          </w:p>
        </w:tc>
        <w:tc>
          <w:tcPr>
            <w:tcW w:w="1071" w:type="dxa"/>
            <w:tcBorders>
              <w:top w:val="nil"/>
              <w:left w:val="nil"/>
              <w:bottom w:val="single" w:sz="4" w:space="0" w:color="auto"/>
              <w:right w:val="single" w:sz="4" w:space="0" w:color="auto"/>
            </w:tcBorders>
            <w:shd w:val="clear" w:color="000000" w:fill="FFFFFF"/>
            <w:vAlign w:val="center"/>
            <w:hideMark/>
          </w:tcPr>
          <w:p w14:paraId="13DA674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3CB8218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EEBD8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EXTENSÃO, MATERIAL:  SILICONE, TIPO:PARA OXIGENOTERAPIA, COMPRIMENTO: 2 M, CARACTERÍSTICAS ADICIONAIS:SUPERFÍCIE </w:t>
            </w:r>
            <w:proofErr w:type="gramStart"/>
            <w:r w:rsidRPr="00B7639A">
              <w:rPr>
                <w:rFonts w:ascii="Arial" w:hAnsi="Arial" w:cs="Arial"/>
                <w:color w:val="000000"/>
                <w:sz w:val="18"/>
                <w:szCs w:val="18"/>
              </w:rPr>
              <w:t>LISA,CONEXÃO</w:t>
            </w:r>
            <w:proofErr w:type="gramEnd"/>
            <w:r w:rsidRPr="00B7639A">
              <w:rPr>
                <w:rFonts w:ascii="Arial" w:hAnsi="Arial" w:cs="Arial"/>
                <w:color w:val="000000"/>
                <w:sz w:val="18"/>
                <w:szCs w:val="18"/>
              </w:rPr>
              <w:t xml:space="preserve"> P/ADAPTAÇÃO NAS 2 PONTAS BR0392303 - EXTENSÃO, MATERIAL:  SILICONE, TIPO:PARA OXIGENOTERAPIA, COMPRIMENTO: 2 M, CARACTERÍSTICAS ADICIONAIS:SUPERFÍCIE LISA,CONEXÃO P/ADAPTAÇÃO NAS 2 PONTAS BR0392303</w:t>
            </w:r>
          </w:p>
        </w:tc>
        <w:tc>
          <w:tcPr>
            <w:tcW w:w="1492" w:type="dxa"/>
            <w:tcBorders>
              <w:top w:val="nil"/>
              <w:left w:val="nil"/>
              <w:bottom w:val="single" w:sz="4" w:space="0" w:color="auto"/>
              <w:right w:val="single" w:sz="4" w:space="0" w:color="auto"/>
            </w:tcBorders>
            <w:shd w:val="clear" w:color="000000" w:fill="FFFFFF"/>
            <w:vAlign w:val="center"/>
            <w:hideMark/>
          </w:tcPr>
          <w:p w14:paraId="38CFC6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2,0283</w:t>
            </w:r>
          </w:p>
        </w:tc>
        <w:tc>
          <w:tcPr>
            <w:tcW w:w="1414" w:type="dxa"/>
            <w:tcBorders>
              <w:top w:val="nil"/>
              <w:left w:val="nil"/>
              <w:bottom w:val="single" w:sz="4" w:space="0" w:color="auto"/>
              <w:right w:val="single" w:sz="4" w:space="0" w:color="auto"/>
            </w:tcBorders>
            <w:shd w:val="clear" w:color="000000" w:fill="FFFFFF"/>
            <w:vAlign w:val="center"/>
            <w:hideMark/>
          </w:tcPr>
          <w:p w14:paraId="1601EC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101,42</w:t>
            </w:r>
          </w:p>
        </w:tc>
      </w:tr>
      <w:tr w:rsidR="00947576" w:rsidRPr="00B7639A" w14:paraId="65F11CC8"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221E0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284</w:t>
            </w:r>
          </w:p>
        </w:tc>
        <w:tc>
          <w:tcPr>
            <w:tcW w:w="1071" w:type="dxa"/>
            <w:tcBorders>
              <w:top w:val="nil"/>
              <w:left w:val="nil"/>
              <w:bottom w:val="single" w:sz="4" w:space="0" w:color="auto"/>
              <w:right w:val="single" w:sz="4" w:space="0" w:color="auto"/>
            </w:tcBorders>
            <w:shd w:val="clear" w:color="000000" w:fill="FFFFFF"/>
            <w:vAlign w:val="center"/>
            <w:hideMark/>
          </w:tcPr>
          <w:p w14:paraId="58B105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1A3380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4C2B5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EXTENSOR EQUIPO SORO, APLICAÇÃO:P/ PERFUSÃO SIMULTÂNEA,  DERIVAÇÃO Y, N¿ DE VIAS:DUAS VIAS, MATERIAL:PVC CRISTAL, COMPRIMENTO:MÍN. 20 CM, TIPO PINÇA:PINÇA CORTA FLUXO EM TODAS VIAS, TIPO CONECTOR:CONECTOR LUER MACHO E LUER FÊMEA C/ TAMPA, ESTERILIDADE - EXTENSOR EQUIPO SORO, APLICAÇÃO:P/ PERFUSÃO SIMULTÂNEA,  DERIVAÇÃO Y, N¿ DE VIAS:DUAS VIAS, MATERIAL:PVC CRISTAL, COMPRIMENTO:MÍN. 20 CM, TIPO PINÇA:PINÇA CORTA FLUXO EM TODAS VIAS, TIPO CONECTOR:CONECTOR LUER MACHO E LUER FÊMEA C/ TAMPA, ESTERILIDADE</w:t>
            </w:r>
          </w:p>
        </w:tc>
        <w:tc>
          <w:tcPr>
            <w:tcW w:w="1492" w:type="dxa"/>
            <w:tcBorders>
              <w:top w:val="nil"/>
              <w:left w:val="nil"/>
              <w:bottom w:val="single" w:sz="4" w:space="0" w:color="auto"/>
              <w:right w:val="single" w:sz="4" w:space="0" w:color="auto"/>
            </w:tcBorders>
            <w:shd w:val="clear" w:color="000000" w:fill="FFFFFF"/>
            <w:vAlign w:val="center"/>
            <w:hideMark/>
          </w:tcPr>
          <w:p w14:paraId="7CB8E0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0,8480</w:t>
            </w:r>
          </w:p>
        </w:tc>
        <w:tc>
          <w:tcPr>
            <w:tcW w:w="1414" w:type="dxa"/>
            <w:tcBorders>
              <w:top w:val="nil"/>
              <w:left w:val="nil"/>
              <w:bottom w:val="single" w:sz="4" w:space="0" w:color="auto"/>
              <w:right w:val="single" w:sz="4" w:space="0" w:color="auto"/>
            </w:tcBorders>
            <w:shd w:val="clear" w:color="000000" w:fill="FFFFFF"/>
            <w:vAlign w:val="center"/>
            <w:hideMark/>
          </w:tcPr>
          <w:p w14:paraId="5B8DB1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1.696,00</w:t>
            </w:r>
          </w:p>
        </w:tc>
      </w:tr>
      <w:tr w:rsidR="00947576" w:rsidRPr="00B7639A" w14:paraId="613846E6"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DEA0C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285</w:t>
            </w:r>
          </w:p>
        </w:tc>
        <w:tc>
          <w:tcPr>
            <w:tcW w:w="1071" w:type="dxa"/>
            <w:tcBorders>
              <w:top w:val="nil"/>
              <w:left w:val="nil"/>
              <w:bottom w:val="single" w:sz="4" w:space="0" w:color="auto"/>
              <w:right w:val="single" w:sz="4" w:space="0" w:color="auto"/>
            </w:tcBorders>
            <w:shd w:val="clear" w:color="000000" w:fill="FFFFFF"/>
            <w:vAlign w:val="center"/>
            <w:hideMark/>
          </w:tcPr>
          <w:p w14:paraId="46EEA7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4CA17B3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A00E1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CROMADO COM AGULHA, TIPO FIO:</w:t>
            </w:r>
            <w:proofErr w:type="gramStart"/>
            <w:r w:rsidRPr="00B7639A">
              <w:rPr>
                <w:rFonts w:ascii="Arial" w:hAnsi="Arial" w:cs="Arial"/>
                <w:color w:val="000000"/>
                <w:sz w:val="18"/>
                <w:szCs w:val="18"/>
              </w:rPr>
              <w:t>0,  COMPRIMENTO</w:t>
            </w:r>
            <w:proofErr w:type="gramEnd"/>
            <w:r w:rsidRPr="00B7639A">
              <w:rPr>
                <w:rFonts w:ascii="Arial" w:hAnsi="Arial" w:cs="Arial"/>
                <w:color w:val="000000"/>
                <w:sz w:val="18"/>
                <w:szCs w:val="18"/>
              </w:rPr>
              <w:t>:COMPR. MÍNIMO 70 CM, TIPO AGULHA:1/2 CÍRCULO CILÍNDRICA, COMPRIMENTO AGULHA:4,0 CM, ESTERILIDADE:ESTÉRI BR0281103 - FIO DE SUTURA, MATERIAL:   CATGUT CROMADO COM AGULHA, TIPO FIO:0,  COMPRIMENTO:COMPR. MÍNIMO 70 CM, TIPO AGULHA:1/2 CÍRCULO CILÍNDRICA, COMPRIMENTO AGULHA:4,0 CM, ESTERILIDADE:ESTÉRI BR0281103</w:t>
            </w:r>
          </w:p>
        </w:tc>
        <w:tc>
          <w:tcPr>
            <w:tcW w:w="1492" w:type="dxa"/>
            <w:tcBorders>
              <w:top w:val="nil"/>
              <w:left w:val="nil"/>
              <w:bottom w:val="single" w:sz="4" w:space="0" w:color="auto"/>
              <w:right w:val="single" w:sz="4" w:space="0" w:color="auto"/>
            </w:tcBorders>
            <w:shd w:val="clear" w:color="000000" w:fill="FFFFFF"/>
            <w:vAlign w:val="center"/>
            <w:hideMark/>
          </w:tcPr>
          <w:p w14:paraId="3EE5E9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4,2683</w:t>
            </w:r>
          </w:p>
        </w:tc>
        <w:tc>
          <w:tcPr>
            <w:tcW w:w="1414" w:type="dxa"/>
            <w:tcBorders>
              <w:top w:val="nil"/>
              <w:left w:val="nil"/>
              <w:bottom w:val="single" w:sz="4" w:space="0" w:color="auto"/>
              <w:right w:val="single" w:sz="4" w:space="0" w:color="auto"/>
            </w:tcBorders>
            <w:shd w:val="clear" w:color="000000" w:fill="FFFFFF"/>
            <w:vAlign w:val="center"/>
            <w:hideMark/>
          </w:tcPr>
          <w:p w14:paraId="153304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2.048,78</w:t>
            </w:r>
          </w:p>
        </w:tc>
      </w:tr>
      <w:tr w:rsidR="00947576" w:rsidRPr="00B7639A" w14:paraId="05C6B031"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704D2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286</w:t>
            </w:r>
          </w:p>
        </w:tc>
        <w:tc>
          <w:tcPr>
            <w:tcW w:w="1071" w:type="dxa"/>
            <w:tcBorders>
              <w:top w:val="nil"/>
              <w:left w:val="nil"/>
              <w:bottom w:val="single" w:sz="4" w:space="0" w:color="auto"/>
              <w:right w:val="single" w:sz="4" w:space="0" w:color="auto"/>
            </w:tcBorders>
            <w:shd w:val="clear" w:color="000000" w:fill="FFFFFF"/>
            <w:vAlign w:val="center"/>
            <w:hideMark/>
          </w:tcPr>
          <w:p w14:paraId="1F0696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5ACE0A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D7623E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CROMADO COM AGULHA, TIPO FIO:2-</w:t>
            </w:r>
            <w:proofErr w:type="gramStart"/>
            <w:r w:rsidRPr="00B7639A">
              <w:rPr>
                <w:rFonts w:ascii="Arial" w:hAnsi="Arial" w:cs="Arial"/>
                <w:color w:val="000000"/>
                <w:sz w:val="18"/>
                <w:szCs w:val="18"/>
              </w:rPr>
              <w:t>0,  COMPRIMENTO</w:t>
            </w:r>
            <w:proofErr w:type="gramEnd"/>
            <w:r w:rsidRPr="00B7639A">
              <w:rPr>
                <w:rFonts w:ascii="Arial" w:hAnsi="Arial" w:cs="Arial"/>
                <w:color w:val="000000"/>
                <w:sz w:val="18"/>
                <w:szCs w:val="18"/>
              </w:rPr>
              <w:t xml:space="preserve">:COMPR. MÍNIMO 70 CM, TIPO AGULHA:1/2 CÍRCULO CILÍNDRICA, COMPRIMENTO AGULHA:4,0 CM, ESTERILIDADE:ESTÉRIL BR0281105 - FIO DE SUTURA, MATERIAL:  CATGUT CROMADO COM AGULHA, TIPO FIO:2-0,  COMPRIMENTO:COMPR. MÍNIMO 70 CM, TIPO AGULHA:1/2 CÍRCULO CILÍNDRICA, COMPRIMENTO AGULHA:4,0 </w:t>
            </w:r>
          </w:p>
        </w:tc>
        <w:tc>
          <w:tcPr>
            <w:tcW w:w="1492" w:type="dxa"/>
            <w:tcBorders>
              <w:top w:val="nil"/>
              <w:left w:val="nil"/>
              <w:bottom w:val="single" w:sz="4" w:space="0" w:color="auto"/>
              <w:right w:val="single" w:sz="4" w:space="0" w:color="auto"/>
            </w:tcBorders>
            <w:shd w:val="clear" w:color="000000" w:fill="FFFFFF"/>
            <w:vAlign w:val="center"/>
            <w:hideMark/>
          </w:tcPr>
          <w:p w14:paraId="284B0B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4,2977</w:t>
            </w:r>
          </w:p>
        </w:tc>
        <w:tc>
          <w:tcPr>
            <w:tcW w:w="1414" w:type="dxa"/>
            <w:tcBorders>
              <w:top w:val="nil"/>
              <w:left w:val="nil"/>
              <w:bottom w:val="single" w:sz="4" w:space="0" w:color="auto"/>
              <w:right w:val="single" w:sz="4" w:space="0" w:color="auto"/>
            </w:tcBorders>
            <w:shd w:val="clear" w:color="000000" w:fill="FFFFFF"/>
            <w:vAlign w:val="center"/>
            <w:hideMark/>
          </w:tcPr>
          <w:p w14:paraId="620570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2.062,90</w:t>
            </w:r>
          </w:p>
        </w:tc>
      </w:tr>
      <w:tr w:rsidR="00947576" w:rsidRPr="00B7639A" w14:paraId="69E0FDAF"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261F1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287</w:t>
            </w:r>
          </w:p>
        </w:tc>
        <w:tc>
          <w:tcPr>
            <w:tcW w:w="1071" w:type="dxa"/>
            <w:tcBorders>
              <w:top w:val="nil"/>
              <w:left w:val="nil"/>
              <w:bottom w:val="single" w:sz="4" w:space="0" w:color="auto"/>
              <w:right w:val="single" w:sz="4" w:space="0" w:color="auto"/>
            </w:tcBorders>
            <w:shd w:val="clear" w:color="000000" w:fill="FFFFFF"/>
            <w:vAlign w:val="center"/>
            <w:hideMark/>
          </w:tcPr>
          <w:p w14:paraId="727075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5F63D5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3F9A0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SIMPLES C/ AGULHA, TIPO FIO:2-</w:t>
            </w:r>
            <w:proofErr w:type="gramStart"/>
            <w:r w:rsidRPr="00B7639A">
              <w:rPr>
                <w:rFonts w:ascii="Arial" w:hAnsi="Arial" w:cs="Arial"/>
                <w:color w:val="000000"/>
                <w:sz w:val="18"/>
                <w:szCs w:val="18"/>
              </w:rPr>
              <w:t>0,  CARACTERÍSTICAS</w:t>
            </w:r>
            <w:proofErr w:type="gramEnd"/>
            <w:r w:rsidRPr="00B7639A">
              <w:rPr>
                <w:rFonts w:ascii="Arial" w:hAnsi="Arial" w:cs="Arial"/>
                <w:color w:val="000000"/>
                <w:sz w:val="18"/>
                <w:szCs w:val="18"/>
              </w:rPr>
              <w:t xml:space="preserve"> ADICIONAIS:LAÇADO, TIPO AGULHA:1/2 CÍRCULO CILÍNDRICA, COMPRIMENTO AGULHA:4,0 CM, ESTERILIDADE:ESTÉRIL BR0301794 - FIO DE SUTURA, MATERIAL:  CATGUT SIMPLES C/ AGULHA, TIPO FIO:2-0,  CARACTERÍSTICAS ADICIONAIS:LAÇADO, TIPO AGULHA:1/2 CÍRCULO CILÍNDRICA, COMPRIMENTO AGULHA:4,0 CM, ESTERILIDADE:ESTÉRIL BR0301794</w:t>
            </w:r>
          </w:p>
        </w:tc>
        <w:tc>
          <w:tcPr>
            <w:tcW w:w="1492" w:type="dxa"/>
            <w:tcBorders>
              <w:top w:val="nil"/>
              <w:left w:val="nil"/>
              <w:bottom w:val="single" w:sz="4" w:space="0" w:color="auto"/>
              <w:right w:val="single" w:sz="4" w:space="0" w:color="auto"/>
            </w:tcBorders>
            <w:shd w:val="clear" w:color="000000" w:fill="FFFFFF"/>
            <w:vAlign w:val="center"/>
            <w:hideMark/>
          </w:tcPr>
          <w:p w14:paraId="6A9E291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4,1557</w:t>
            </w:r>
          </w:p>
        </w:tc>
        <w:tc>
          <w:tcPr>
            <w:tcW w:w="1414" w:type="dxa"/>
            <w:tcBorders>
              <w:top w:val="nil"/>
              <w:left w:val="nil"/>
              <w:bottom w:val="single" w:sz="4" w:space="0" w:color="auto"/>
              <w:right w:val="single" w:sz="4" w:space="0" w:color="auto"/>
            </w:tcBorders>
            <w:shd w:val="clear" w:color="000000" w:fill="FFFFFF"/>
            <w:vAlign w:val="center"/>
            <w:hideMark/>
          </w:tcPr>
          <w:p w14:paraId="509B1E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1.994,74</w:t>
            </w:r>
          </w:p>
        </w:tc>
      </w:tr>
      <w:tr w:rsidR="00947576" w:rsidRPr="00B7639A" w14:paraId="1A9E92F6"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77106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288</w:t>
            </w:r>
          </w:p>
        </w:tc>
        <w:tc>
          <w:tcPr>
            <w:tcW w:w="1071" w:type="dxa"/>
            <w:tcBorders>
              <w:top w:val="nil"/>
              <w:left w:val="nil"/>
              <w:bottom w:val="single" w:sz="4" w:space="0" w:color="auto"/>
              <w:right w:val="single" w:sz="4" w:space="0" w:color="auto"/>
            </w:tcBorders>
            <w:shd w:val="clear" w:color="000000" w:fill="FFFFFF"/>
            <w:vAlign w:val="center"/>
            <w:hideMark/>
          </w:tcPr>
          <w:p w14:paraId="4622AE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2.600,000</w:t>
            </w:r>
          </w:p>
        </w:tc>
        <w:tc>
          <w:tcPr>
            <w:tcW w:w="561" w:type="dxa"/>
            <w:tcBorders>
              <w:top w:val="nil"/>
              <w:left w:val="nil"/>
              <w:bottom w:val="single" w:sz="4" w:space="0" w:color="auto"/>
              <w:right w:val="single" w:sz="4" w:space="0" w:color="auto"/>
            </w:tcBorders>
            <w:shd w:val="clear" w:color="000000" w:fill="FFFFFF"/>
            <w:vAlign w:val="center"/>
            <w:hideMark/>
          </w:tcPr>
          <w:p w14:paraId="3B7CE6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1B495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NYLON MONOFILAMENTO, TIPO FIO:2-0, COR:</w:t>
            </w:r>
            <w:proofErr w:type="gramStart"/>
            <w:r w:rsidRPr="00B7639A">
              <w:rPr>
                <w:rFonts w:ascii="Arial" w:hAnsi="Arial" w:cs="Arial"/>
                <w:color w:val="000000"/>
                <w:sz w:val="18"/>
                <w:szCs w:val="18"/>
              </w:rPr>
              <w:t>PRETA  COMPRIMENTO</w:t>
            </w:r>
            <w:proofErr w:type="gramEnd"/>
            <w:r w:rsidRPr="00B7639A">
              <w:rPr>
                <w:rFonts w:ascii="Arial" w:hAnsi="Arial" w:cs="Arial"/>
                <w:color w:val="000000"/>
                <w:sz w:val="18"/>
                <w:szCs w:val="18"/>
              </w:rPr>
              <w:t>:45 CM, CARACTERÍSTICAS ADICIONAIS:COM AGULHA, TIPO AGULHA:1/2 CÍRCULO CORTANTE, COMPRIMENTO AGULHA:3,0 CM, ESTERILIDADE:ESTÉRI BR0351240 - FIO DE SUTURA, MATERIAL:  NYLON MONOFILAMENTO, TIPO FIO:2-0, COR:PRETA  COMPRIMENTO:45 CM, CARACTERÍSTICAS ADICIONAIS:COM AGULHA, TIPO AGULHA:1/2 CÍRCULO CORTANTE, COMPRIMENTO AGULHA:3,0 CM, ESTERILIDADE:ESTÉRI BR0351240</w:t>
            </w:r>
          </w:p>
        </w:tc>
        <w:tc>
          <w:tcPr>
            <w:tcW w:w="1492" w:type="dxa"/>
            <w:tcBorders>
              <w:top w:val="nil"/>
              <w:left w:val="nil"/>
              <w:bottom w:val="single" w:sz="4" w:space="0" w:color="auto"/>
              <w:right w:val="single" w:sz="4" w:space="0" w:color="auto"/>
            </w:tcBorders>
            <w:shd w:val="clear" w:color="000000" w:fill="FFFFFF"/>
            <w:vAlign w:val="center"/>
            <w:hideMark/>
          </w:tcPr>
          <w:p w14:paraId="47E3A2A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1,3326</w:t>
            </w:r>
          </w:p>
        </w:tc>
        <w:tc>
          <w:tcPr>
            <w:tcW w:w="1414" w:type="dxa"/>
            <w:tcBorders>
              <w:top w:val="nil"/>
              <w:left w:val="nil"/>
              <w:bottom w:val="single" w:sz="4" w:space="0" w:color="auto"/>
              <w:right w:val="single" w:sz="4" w:space="0" w:color="auto"/>
            </w:tcBorders>
            <w:shd w:val="clear" w:color="000000" w:fill="FFFFFF"/>
            <w:vAlign w:val="center"/>
            <w:hideMark/>
          </w:tcPr>
          <w:p w14:paraId="02E4B2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3.464,76</w:t>
            </w:r>
          </w:p>
        </w:tc>
      </w:tr>
      <w:tr w:rsidR="00947576" w:rsidRPr="00B7639A" w14:paraId="353B4D7A"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078AF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289</w:t>
            </w:r>
          </w:p>
        </w:tc>
        <w:tc>
          <w:tcPr>
            <w:tcW w:w="1071" w:type="dxa"/>
            <w:tcBorders>
              <w:top w:val="nil"/>
              <w:left w:val="nil"/>
              <w:bottom w:val="single" w:sz="4" w:space="0" w:color="auto"/>
              <w:right w:val="single" w:sz="4" w:space="0" w:color="auto"/>
            </w:tcBorders>
            <w:shd w:val="clear" w:color="000000" w:fill="FFFFFF"/>
            <w:vAlign w:val="center"/>
            <w:hideMark/>
          </w:tcPr>
          <w:p w14:paraId="40E436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0DFC29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DC2E5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CROMADO COM AGULHA, TIPO FIO:</w:t>
            </w:r>
            <w:proofErr w:type="gramStart"/>
            <w:r w:rsidRPr="00B7639A">
              <w:rPr>
                <w:rFonts w:ascii="Arial" w:hAnsi="Arial" w:cs="Arial"/>
                <w:color w:val="000000"/>
                <w:sz w:val="18"/>
                <w:szCs w:val="18"/>
              </w:rPr>
              <w:t>0,  COMPRIMENTO</w:t>
            </w:r>
            <w:proofErr w:type="gramEnd"/>
            <w:r w:rsidRPr="00B7639A">
              <w:rPr>
                <w:rFonts w:ascii="Arial" w:hAnsi="Arial" w:cs="Arial"/>
                <w:color w:val="000000"/>
                <w:sz w:val="18"/>
                <w:szCs w:val="18"/>
              </w:rPr>
              <w:t>:COMPR. MÍNIMO 70 CM, TIPO AGULHA:3/8 CÍRCULO CORTANTE, COMPRIMENTO AGULHA:3,0 CM, ESTERILIDADE:ESTÉRIL BR0281115 - FIO DE SUTURA, MATERIAL: CATGUT CROMADO COM AGULHA, TIPO FIO:0,  COMPRIMENTO:COMPR. MÍNIMO 70 CM, TIPO AGULHA:3/8 CÍRCULO CORTANTE, COMPRIMENTO AGULHA:3,0 CM, ESTERILIDADE:ESTÉRIL BR0281115</w:t>
            </w:r>
          </w:p>
        </w:tc>
        <w:tc>
          <w:tcPr>
            <w:tcW w:w="1492" w:type="dxa"/>
            <w:tcBorders>
              <w:top w:val="nil"/>
              <w:left w:val="nil"/>
              <w:bottom w:val="single" w:sz="4" w:space="0" w:color="auto"/>
              <w:right w:val="single" w:sz="4" w:space="0" w:color="auto"/>
            </w:tcBorders>
            <w:shd w:val="clear" w:color="000000" w:fill="FFFFFF"/>
            <w:vAlign w:val="center"/>
            <w:hideMark/>
          </w:tcPr>
          <w:p w14:paraId="58DFCC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3,9060</w:t>
            </w:r>
          </w:p>
        </w:tc>
        <w:tc>
          <w:tcPr>
            <w:tcW w:w="1414" w:type="dxa"/>
            <w:tcBorders>
              <w:top w:val="nil"/>
              <w:left w:val="nil"/>
              <w:bottom w:val="single" w:sz="4" w:space="0" w:color="auto"/>
              <w:right w:val="single" w:sz="4" w:space="0" w:color="auto"/>
            </w:tcBorders>
            <w:shd w:val="clear" w:color="000000" w:fill="FFFFFF"/>
            <w:vAlign w:val="center"/>
            <w:hideMark/>
          </w:tcPr>
          <w:p w14:paraId="1CAD08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1.874,88</w:t>
            </w:r>
          </w:p>
        </w:tc>
      </w:tr>
      <w:tr w:rsidR="00947576" w:rsidRPr="00B7639A" w14:paraId="726B1514"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F1806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290</w:t>
            </w:r>
          </w:p>
        </w:tc>
        <w:tc>
          <w:tcPr>
            <w:tcW w:w="1071" w:type="dxa"/>
            <w:tcBorders>
              <w:top w:val="nil"/>
              <w:left w:val="nil"/>
              <w:bottom w:val="single" w:sz="4" w:space="0" w:color="auto"/>
              <w:right w:val="single" w:sz="4" w:space="0" w:color="auto"/>
            </w:tcBorders>
            <w:shd w:val="clear" w:color="000000" w:fill="FFFFFF"/>
            <w:vAlign w:val="center"/>
            <w:hideMark/>
          </w:tcPr>
          <w:p w14:paraId="17C608E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234F38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14744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CROMADO COM AGULHA, TIPO FIO:2-</w:t>
            </w:r>
            <w:proofErr w:type="gramStart"/>
            <w:r w:rsidRPr="00B7639A">
              <w:rPr>
                <w:rFonts w:ascii="Arial" w:hAnsi="Arial" w:cs="Arial"/>
                <w:color w:val="000000"/>
                <w:sz w:val="18"/>
                <w:szCs w:val="18"/>
              </w:rPr>
              <w:t>0,  COMPRIMENTO</w:t>
            </w:r>
            <w:proofErr w:type="gramEnd"/>
            <w:r w:rsidRPr="00B7639A">
              <w:rPr>
                <w:rFonts w:ascii="Arial" w:hAnsi="Arial" w:cs="Arial"/>
                <w:color w:val="000000"/>
                <w:sz w:val="18"/>
                <w:szCs w:val="18"/>
              </w:rPr>
              <w:t>:COMPR. MÍNIMO 70 CM, TIPO AGULHA:1/2 CÍRCULO CILÍNDRICA, COMPRIMENTO AGULHA:3,0 CM, ESTERILIDADE:ESTÉRIL BR0281093 - FIO DE SUTURA, MATERIAL: CATGUT CROMADO COM AGULHA, TIPO FIO:2-0,  COMPRIMENTO:COMPR. MÍNIMO 70 CM, TIPO AGULHA:1/2 CÍRCULO CILÍNDRICA, COMPRIMENTO AGULHA:3,0 CM, ESTERILIDADE:ESTÉRIL BR0281093</w:t>
            </w:r>
          </w:p>
        </w:tc>
        <w:tc>
          <w:tcPr>
            <w:tcW w:w="1492" w:type="dxa"/>
            <w:tcBorders>
              <w:top w:val="nil"/>
              <w:left w:val="nil"/>
              <w:bottom w:val="single" w:sz="4" w:space="0" w:color="auto"/>
              <w:right w:val="single" w:sz="4" w:space="0" w:color="auto"/>
            </w:tcBorders>
            <w:shd w:val="clear" w:color="000000" w:fill="FFFFFF"/>
            <w:vAlign w:val="center"/>
            <w:hideMark/>
          </w:tcPr>
          <w:p w14:paraId="160A4E7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4,0150</w:t>
            </w:r>
          </w:p>
        </w:tc>
        <w:tc>
          <w:tcPr>
            <w:tcW w:w="1414" w:type="dxa"/>
            <w:tcBorders>
              <w:top w:val="nil"/>
              <w:left w:val="nil"/>
              <w:bottom w:val="single" w:sz="4" w:space="0" w:color="auto"/>
              <w:right w:val="single" w:sz="4" w:space="0" w:color="auto"/>
            </w:tcBorders>
            <w:shd w:val="clear" w:color="000000" w:fill="FFFFFF"/>
            <w:vAlign w:val="center"/>
            <w:hideMark/>
          </w:tcPr>
          <w:p w14:paraId="246FDC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1.927,20</w:t>
            </w:r>
          </w:p>
        </w:tc>
      </w:tr>
      <w:tr w:rsidR="00947576" w:rsidRPr="00B7639A" w14:paraId="42C583D8"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114A6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291</w:t>
            </w:r>
          </w:p>
        </w:tc>
        <w:tc>
          <w:tcPr>
            <w:tcW w:w="1071" w:type="dxa"/>
            <w:tcBorders>
              <w:top w:val="nil"/>
              <w:left w:val="nil"/>
              <w:bottom w:val="single" w:sz="4" w:space="0" w:color="auto"/>
              <w:right w:val="single" w:sz="4" w:space="0" w:color="auto"/>
            </w:tcBorders>
            <w:shd w:val="clear" w:color="000000" w:fill="FFFFFF"/>
            <w:vAlign w:val="center"/>
            <w:hideMark/>
          </w:tcPr>
          <w:p w14:paraId="604E62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3A24C1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F2AD8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SIMPLES C/ AGULHA, TIPO FIO:</w:t>
            </w:r>
            <w:proofErr w:type="gramStart"/>
            <w:r w:rsidRPr="00B7639A">
              <w:rPr>
                <w:rFonts w:ascii="Arial" w:hAnsi="Arial" w:cs="Arial"/>
                <w:color w:val="000000"/>
                <w:sz w:val="18"/>
                <w:szCs w:val="18"/>
              </w:rPr>
              <w:t xml:space="preserve">0,   </w:t>
            </w:r>
            <w:proofErr w:type="gramEnd"/>
            <w:r w:rsidRPr="00B7639A">
              <w:rPr>
                <w:rFonts w:ascii="Arial" w:hAnsi="Arial" w:cs="Arial"/>
                <w:color w:val="000000"/>
                <w:sz w:val="18"/>
                <w:szCs w:val="18"/>
              </w:rPr>
              <w:t>COMPRIMENTO:COMPR. MÍNIMO 70 CM, TIPO AGULHA:1/2 CÍRCULO CILÍNDRICA, COMPRIMENTO AGULHA:5 CM, ESTERILIDADE:ESTÉRIL BR0281064 - FIO DE SUTURA, MATERIAL: CATGUT SIMPLES C/ AGULHA, TIPO FIO:0,   COMPRIMENTO:COMPR. MÍNIMO 70 CM, TIPO AGULHA:1/2 CÍRCULO CILÍNDRICA, COMPRIMENTO AGULHA:5 CM, ESTERILIDADE:ESTÉRIL BR0281064</w:t>
            </w:r>
          </w:p>
        </w:tc>
        <w:tc>
          <w:tcPr>
            <w:tcW w:w="1492" w:type="dxa"/>
            <w:tcBorders>
              <w:top w:val="nil"/>
              <w:left w:val="nil"/>
              <w:bottom w:val="single" w:sz="4" w:space="0" w:color="auto"/>
              <w:right w:val="single" w:sz="4" w:space="0" w:color="auto"/>
            </w:tcBorders>
            <w:shd w:val="clear" w:color="000000" w:fill="FFFFFF"/>
            <w:vAlign w:val="center"/>
            <w:hideMark/>
          </w:tcPr>
          <w:p w14:paraId="19CE93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4,1417</w:t>
            </w:r>
          </w:p>
        </w:tc>
        <w:tc>
          <w:tcPr>
            <w:tcW w:w="1414" w:type="dxa"/>
            <w:tcBorders>
              <w:top w:val="nil"/>
              <w:left w:val="nil"/>
              <w:bottom w:val="single" w:sz="4" w:space="0" w:color="auto"/>
              <w:right w:val="single" w:sz="4" w:space="0" w:color="auto"/>
            </w:tcBorders>
            <w:shd w:val="clear" w:color="000000" w:fill="FFFFFF"/>
            <w:vAlign w:val="center"/>
            <w:hideMark/>
          </w:tcPr>
          <w:p w14:paraId="250B6F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1.988,02</w:t>
            </w:r>
          </w:p>
        </w:tc>
      </w:tr>
      <w:tr w:rsidR="00947576" w:rsidRPr="00B7639A" w14:paraId="346A2A13"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E5FDC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292</w:t>
            </w:r>
          </w:p>
        </w:tc>
        <w:tc>
          <w:tcPr>
            <w:tcW w:w="1071" w:type="dxa"/>
            <w:tcBorders>
              <w:top w:val="nil"/>
              <w:left w:val="nil"/>
              <w:bottom w:val="single" w:sz="4" w:space="0" w:color="auto"/>
              <w:right w:val="single" w:sz="4" w:space="0" w:color="auto"/>
            </w:tcBorders>
            <w:shd w:val="clear" w:color="000000" w:fill="FFFFFF"/>
            <w:vAlign w:val="center"/>
            <w:hideMark/>
          </w:tcPr>
          <w:p w14:paraId="2EAC03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181BED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26005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SIMPLES C/ AGULHA, TIPO FIO:</w:t>
            </w:r>
            <w:proofErr w:type="gramStart"/>
            <w:r w:rsidRPr="00B7639A">
              <w:rPr>
                <w:rFonts w:ascii="Arial" w:hAnsi="Arial" w:cs="Arial"/>
                <w:color w:val="000000"/>
                <w:sz w:val="18"/>
                <w:szCs w:val="18"/>
              </w:rPr>
              <w:t>0,  COMPRIMENTO</w:t>
            </w:r>
            <w:proofErr w:type="gramEnd"/>
            <w:r w:rsidRPr="00B7639A">
              <w:rPr>
                <w:rFonts w:ascii="Arial" w:hAnsi="Arial" w:cs="Arial"/>
                <w:color w:val="000000"/>
                <w:sz w:val="18"/>
                <w:szCs w:val="18"/>
              </w:rPr>
              <w:t>:COMPR. MÍNIMO 70 CM, TIPO AGULHA:3/8 CÍRCULO CILÍNDRICA, COMPRIMENTO AGULHA:3,0 CM, ESTERILIDADE:ESTÉRIL BR0281041 - FIO DE SUTURA, MATERIAL: CATGUT SIMPLES C/ AGULHA, TIPO FIO:0,  COMPRIMENTO:COMPR. MÍNIMO 70 CM, TIPO AGULHA:3/8 CÍRCULO CILÍNDRICA, COMPRIMENTO AGULHA:3,0 CM, ESTERILIDADE:ESTÉRIL BR0281041</w:t>
            </w:r>
          </w:p>
        </w:tc>
        <w:tc>
          <w:tcPr>
            <w:tcW w:w="1492" w:type="dxa"/>
            <w:tcBorders>
              <w:top w:val="nil"/>
              <w:left w:val="nil"/>
              <w:bottom w:val="single" w:sz="4" w:space="0" w:color="auto"/>
              <w:right w:val="single" w:sz="4" w:space="0" w:color="auto"/>
            </w:tcBorders>
            <w:shd w:val="clear" w:color="000000" w:fill="FFFFFF"/>
            <w:vAlign w:val="center"/>
            <w:hideMark/>
          </w:tcPr>
          <w:p w14:paraId="38AE74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4,1883</w:t>
            </w:r>
          </w:p>
        </w:tc>
        <w:tc>
          <w:tcPr>
            <w:tcW w:w="1414" w:type="dxa"/>
            <w:tcBorders>
              <w:top w:val="nil"/>
              <w:left w:val="nil"/>
              <w:bottom w:val="single" w:sz="4" w:space="0" w:color="auto"/>
              <w:right w:val="single" w:sz="4" w:space="0" w:color="auto"/>
            </w:tcBorders>
            <w:shd w:val="clear" w:color="000000" w:fill="FFFFFF"/>
            <w:vAlign w:val="center"/>
            <w:hideMark/>
          </w:tcPr>
          <w:p w14:paraId="17B276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2.010,38</w:t>
            </w:r>
          </w:p>
        </w:tc>
      </w:tr>
      <w:tr w:rsidR="00947576" w:rsidRPr="00B7639A" w14:paraId="03B1D5E9"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DCF8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293</w:t>
            </w:r>
          </w:p>
        </w:tc>
        <w:tc>
          <w:tcPr>
            <w:tcW w:w="1071" w:type="dxa"/>
            <w:tcBorders>
              <w:top w:val="nil"/>
              <w:left w:val="nil"/>
              <w:bottom w:val="single" w:sz="4" w:space="0" w:color="auto"/>
              <w:right w:val="single" w:sz="4" w:space="0" w:color="auto"/>
            </w:tcBorders>
            <w:shd w:val="clear" w:color="000000" w:fill="FFFFFF"/>
            <w:vAlign w:val="center"/>
            <w:hideMark/>
          </w:tcPr>
          <w:p w14:paraId="232A28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236A03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502DCA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CATGUT SIMPLES C/ AGULHA, TIPO FIO:2-</w:t>
            </w:r>
            <w:proofErr w:type="gramStart"/>
            <w:r w:rsidRPr="00B7639A">
              <w:rPr>
                <w:rFonts w:ascii="Arial" w:hAnsi="Arial" w:cs="Arial"/>
                <w:color w:val="000000"/>
                <w:sz w:val="18"/>
                <w:szCs w:val="18"/>
              </w:rPr>
              <w:t>0,  COMPRIMENTO</w:t>
            </w:r>
            <w:proofErr w:type="gramEnd"/>
            <w:r w:rsidRPr="00B7639A">
              <w:rPr>
                <w:rFonts w:ascii="Arial" w:hAnsi="Arial" w:cs="Arial"/>
                <w:color w:val="000000"/>
                <w:sz w:val="18"/>
                <w:szCs w:val="18"/>
              </w:rPr>
              <w:t>:COMPR. MÍNIMO 70 CM, TIPO AGULHA:3/8 CÍRCULO CILÍNDRICA, COMPRIMENTO AGULHA:3,0 CM, ESTERILIDADE:ESTÉRIL BR0281043 - FIO DE SUTURA, MATERIAL: CATGUT SIMPLES C/ AGULHA, TIPO FIO:2-0,  COMPRIMENTO:COMPR. MÍNIMO 70 CM, TIPO AGULHA:3/8 CÍRCULO CILÍNDRICA, COMPRIMENTO AGULHA:3,0 CM, ESTERILIDADE:ESTÉRIL BR0281043</w:t>
            </w:r>
          </w:p>
        </w:tc>
        <w:tc>
          <w:tcPr>
            <w:tcW w:w="1492" w:type="dxa"/>
            <w:tcBorders>
              <w:top w:val="nil"/>
              <w:left w:val="nil"/>
              <w:bottom w:val="single" w:sz="4" w:space="0" w:color="auto"/>
              <w:right w:val="single" w:sz="4" w:space="0" w:color="auto"/>
            </w:tcBorders>
            <w:shd w:val="clear" w:color="000000" w:fill="FFFFFF"/>
            <w:vAlign w:val="center"/>
            <w:hideMark/>
          </w:tcPr>
          <w:p w14:paraId="49D742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4,0814</w:t>
            </w:r>
          </w:p>
        </w:tc>
        <w:tc>
          <w:tcPr>
            <w:tcW w:w="1414" w:type="dxa"/>
            <w:tcBorders>
              <w:top w:val="nil"/>
              <w:left w:val="nil"/>
              <w:bottom w:val="single" w:sz="4" w:space="0" w:color="auto"/>
              <w:right w:val="single" w:sz="4" w:space="0" w:color="auto"/>
            </w:tcBorders>
            <w:shd w:val="clear" w:color="000000" w:fill="FFFFFF"/>
            <w:vAlign w:val="center"/>
            <w:hideMark/>
          </w:tcPr>
          <w:p w14:paraId="622A169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1.959,07</w:t>
            </w:r>
          </w:p>
        </w:tc>
      </w:tr>
      <w:tr w:rsidR="00947576" w:rsidRPr="00B7639A" w14:paraId="06EA4E5A"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867F57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294</w:t>
            </w:r>
          </w:p>
        </w:tc>
        <w:tc>
          <w:tcPr>
            <w:tcW w:w="1071" w:type="dxa"/>
            <w:tcBorders>
              <w:top w:val="nil"/>
              <w:left w:val="nil"/>
              <w:bottom w:val="single" w:sz="4" w:space="0" w:color="auto"/>
              <w:right w:val="single" w:sz="4" w:space="0" w:color="auto"/>
            </w:tcBorders>
            <w:shd w:val="clear" w:color="000000" w:fill="FFFFFF"/>
            <w:vAlign w:val="center"/>
            <w:hideMark/>
          </w:tcPr>
          <w:p w14:paraId="27404A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687B63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09E05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NYLON MONOFILAMENTO, TIPO FIO:3-</w:t>
            </w:r>
            <w:proofErr w:type="gramStart"/>
            <w:r w:rsidRPr="00B7639A">
              <w:rPr>
                <w:rFonts w:ascii="Arial" w:hAnsi="Arial" w:cs="Arial"/>
                <w:color w:val="000000"/>
                <w:sz w:val="18"/>
                <w:szCs w:val="18"/>
              </w:rPr>
              <w:t>0,  COMPRIMENTO</w:t>
            </w:r>
            <w:proofErr w:type="gramEnd"/>
            <w:r w:rsidRPr="00B7639A">
              <w:rPr>
                <w:rFonts w:ascii="Arial" w:hAnsi="Arial" w:cs="Arial"/>
                <w:color w:val="000000"/>
                <w:sz w:val="18"/>
                <w:szCs w:val="18"/>
              </w:rPr>
              <w:t>:45 CM, CARACTERÍSTICAS ADICIONAIS:COM AGULHA, TIPO AGULHA:3/8 CÍRCULO CILÍNDRICA, COMPRIMENTO AGULHA:3,0 CM, ESTERILIDADE:ESTÉRIL BR0364941 - FIO DE SUTURA, MATERIAL: NYLON MONOFILAMENTO, TIPO FIO:3-0,  COMPRIMENTO:45 CM, CARACTERÍSTICAS ADICIONAIS:COM AGULHA, TIPO AGULHA:3/8 CÍRCULO CILÍNDRICA, COMPRIMENTO AGULHA:3,0 CM, ESTERILIDADE:ESTÉRIL BR0364941</w:t>
            </w:r>
          </w:p>
        </w:tc>
        <w:tc>
          <w:tcPr>
            <w:tcW w:w="1492" w:type="dxa"/>
            <w:tcBorders>
              <w:top w:val="nil"/>
              <w:left w:val="nil"/>
              <w:bottom w:val="single" w:sz="4" w:space="0" w:color="auto"/>
              <w:right w:val="single" w:sz="4" w:space="0" w:color="auto"/>
            </w:tcBorders>
            <w:shd w:val="clear" w:color="000000" w:fill="FFFFFF"/>
            <w:vAlign w:val="center"/>
            <w:hideMark/>
          </w:tcPr>
          <w:p w14:paraId="293489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1,2957</w:t>
            </w:r>
          </w:p>
        </w:tc>
        <w:tc>
          <w:tcPr>
            <w:tcW w:w="1414" w:type="dxa"/>
            <w:tcBorders>
              <w:top w:val="nil"/>
              <w:left w:val="nil"/>
              <w:bottom w:val="single" w:sz="4" w:space="0" w:color="auto"/>
              <w:right w:val="single" w:sz="4" w:space="0" w:color="auto"/>
            </w:tcBorders>
            <w:shd w:val="clear" w:color="000000" w:fill="FFFFFF"/>
            <w:vAlign w:val="center"/>
            <w:hideMark/>
          </w:tcPr>
          <w:p w14:paraId="5F8831C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2.073,12</w:t>
            </w:r>
          </w:p>
        </w:tc>
      </w:tr>
      <w:tr w:rsidR="00947576" w:rsidRPr="00B7639A" w14:paraId="60E33861"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5CC88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295</w:t>
            </w:r>
          </w:p>
        </w:tc>
        <w:tc>
          <w:tcPr>
            <w:tcW w:w="1071" w:type="dxa"/>
            <w:tcBorders>
              <w:top w:val="nil"/>
              <w:left w:val="nil"/>
              <w:bottom w:val="single" w:sz="4" w:space="0" w:color="auto"/>
              <w:right w:val="single" w:sz="4" w:space="0" w:color="auto"/>
            </w:tcBorders>
            <w:shd w:val="clear" w:color="000000" w:fill="FFFFFF"/>
            <w:vAlign w:val="center"/>
            <w:hideMark/>
          </w:tcPr>
          <w:p w14:paraId="72AB92F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3B33457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8FD81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NYLON MONOFILAMENTO, TIPO FIO:4-0, COR:PRETA, COMPRIMENTO:45 CM, CARACTERÍSTICAS ADICIONAIS:COM AGULHA, TIPO AGULHA:3/8 CÍRCULO CORTANTE, COMPRIMENTO AGULHA:3,0 CM, ESTERILIDADE:ESTÉRIL BR0330413 - FIO DE SUTURA, MATERIAL: NYLON MONOFILAMENTO, TIPO FIO:4-0, COR:PRETA, COMPRIMENTO:45 CM, CARACTERÍSTICAS ADICIONAIS:COM AGULHA, TIPO AGULHA:3/8 CÍRCULO CORTANTE, COMPRIMENTO AGULHA:3,0 CM, ESTERILIDADE:ESTÉRIL BR0330413</w:t>
            </w:r>
          </w:p>
        </w:tc>
        <w:tc>
          <w:tcPr>
            <w:tcW w:w="1492" w:type="dxa"/>
            <w:tcBorders>
              <w:top w:val="nil"/>
              <w:left w:val="nil"/>
              <w:bottom w:val="single" w:sz="4" w:space="0" w:color="auto"/>
              <w:right w:val="single" w:sz="4" w:space="0" w:color="auto"/>
            </w:tcBorders>
            <w:shd w:val="clear" w:color="000000" w:fill="FFFFFF"/>
            <w:vAlign w:val="center"/>
            <w:hideMark/>
          </w:tcPr>
          <w:p w14:paraId="706AB5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1,3411</w:t>
            </w:r>
          </w:p>
        </w:tc>
        <w:tc>
          <w:tcPr>
            <w:tcW w:w="1414" w:type="dxa"/>
            <w:tcBorders>
              <w:top w:val="nil"/>
              <w:left w:val="nil"/>
              <w:bottom w:val="single" w:sz="4" w:space="0" w:color="auto"/>
              <w:right w:val="single" w:sz="4" w:space="0" w:color="auto"/>
            </w:tcBorders>
            <w:shd w:val="clear" w:color="000000" w:fill="FFFFFF"/>
            <w:vAlign w:val="center"/>
            <w:hideMark/>
          </w:tcPr>
          <w:p w14:paraId="48CC4E4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2.145,76</w:t>
            </w:r>
          </w:p>
        </w:tc>
      </w:tr>
      <w:tr w:rsidR="00947576" w:rsidRPr="00B7639A" w14:paraId="570FEF06"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7F6CB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296</w:t>
            </w:r>
          </w:p>
        </w:tc>
        <w:tc>
          <w:tcPr>
            <w:tcW w:w="1071" w:type="dxa"/>
            <w:tcBorders>
              <w:top w:val="nil"/>
              <w:left w:val="nil"/>
              <w:bottom w:val="single" w:sz="4" w:space="0" w:color="auto"/>
              <w:right w:val="single" w:sz="4" w:space="0" w:color="auto"/>
            </w:tcBorders>
            <w:shd w:val="clear" w:color="000000" w:fill="FFFFFF"/>
            <w:vAlign w:val="center"/>
            <w:hideMark/>
          </w:tcPr>
          <w:p w14:paraId="21E943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0CD3C9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3EB1F6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NYLON MONOFILAMENTO, TIPO FIO:5-0, COR:PRETO, COMPRIMENTO:45 CM, CARACTERÍSTICAS ADICIONAIS:COM AGULHA, TIPO AGULHA:3/8 CÍRCULO CORTANTE, COMPRIMENTO AGULHA:2,0 CM, ESTERILIDADE:ESTÉRIL BR0281320 - FIO DE SUTURA, MATERIAL: NYLON MONOFILAMENTO, TIPO FIO:5-0, COR:PRETO, COMPRIMENTO:45 CM, CARACTERÍSTICAS ADICIONAIS:COM AGULHA, TIPO AGULHA:3/8 CÍRCULO CORTANTE, COMPRIMENTO AGULHA:2,0 CM, ESTERILIDADE:ESTÉRIL BR0281320</w:t>
            </w:r>
          </w:p>
        </w:tc>
        <w:tc>
          <w:tcPr>
            <w:tcW w:w="1492" w:type="dxa"/>
            <w:tcBorders>
              <w:top w:val="nil"/>
              <w:left w:val="nil"/>
              <w:bottom w:val="single" w:sz="4" w:space="0" w:color="auto"/>
              <w:right w:val="single" w:sz="4" w:space="0" w:color="auto"/>
            </w:tcBorders>
            <w:shd w:val="clear" w:color="000000" w:fill="FFFFFF"/>
            <w:vAlign w:val="center"/>
            <w:hideMark/>
          </w:tcPr>
          <w:p w14:paraId="5E2053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1,3842</w:t>
            </w:r>
          </w:p>
        </w:tc>
        <w:tc>
          <w:tcPr>
            <w:tcW w:w="1414" w:type="dxa"/>
            <w:tcBorders>
              <w:top w:val="nil"/>
              <w:left w:val="nil"/>
              <w:bottom w:val="single" w:sz="4" w:space="0" w:color="auto"/>
              <w:right w:val="single" w:sz="4" w:space="0" w:color="auto"/>
            </w:tcBorders>
            <w:shd w:val="clear" w:color="000000" w:fill="FFFFFF"/>
            <w:vAlign w:val="center"/>
            <w:hideMark/>
          </w:tcPr>
          <w:p w14:paraId="193D130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2.214,72</w:t>
            </w:r>
          </w:p>
        </w:tc>
      </w:tr>
      <w:tr w:rsidR="00947576" w:rsidRPr="00B7639A" w14:paraId="6B67DF1E"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951A0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297</w:t>
            </w:r>
          </w:p>
        </w:tc>
        <w:tc>
          <w:tcPr>
            <w:tcW w:w="1071" w:type="dxa"/>
            <w:tcBorders>
              <w:top w:val="nil"/>
              <w:left w:val="nil"/>
              <w:bottom w:val="single" w:sz="4" w:space="0" w:color="auto"/>
              <w:right w:val="single" w:sz="4" w:space="0" w:color="auto"/>
            </w:tcBorders>
            <w:shd w:val="clear" w:color="000000" w:fill="FFFFFF"/>
            <w:vAlign w:val="center"/>
            <w:hideMark/>
          </w:tcPr>
          <w:p w14:paraId="6B7BE1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480,000</w:t>
            </w:r>
          </w:p>
        </w:tc>
        <w:tc>
          <w:tcPr>
            <w:tcW w:w="561" w:type="dxa"/>
            <w:tcBorders>
              <w:top w:val="nil"/>
              <w:left w:val="nil"/>
              <w:bottom w:val="single" w:sz="4" w:space="0" w:color="auto"/>
              <w:right w:val="single" w:sz="4" w:space="0" w:color="auto"/>
            </w:tcBorders>
            <w:shd w:val="clear" w:color="000000" w:fill="FFFFFF"/>
            <w:vAlign w:val="center"/>
            <w:hideMark/>
          </w:tcPr>
          <w:p w14:paraId="0A8F79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D3726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FIO DE SUTURA, MATERIAL: NYLON MONOFILAMENTO, TIPO FIO:6-0, COR:PRETO, COMPRIMENTO:45 CM, CARACTERÍSTICAS ADICIONAIS:COM AGULHA, TIPO AGULHA:3/8 CÍRCULO CORTANTE, COMPRIMENTO AGULHA:2,0 CM, ESTERILIDADE:ESTÉRIL BR0281321 - FIO DE SUTURA, MATERIAL: NYLON MONOFILAMENTO, TIPO FIO:6-0, COR:PRETO, COMPRIMENTO:45 CM, CARACTERÍSTICAS ADICIONAIS:COM AGULHA, TIPO AGULHA:3/8 CÍRCULO CORTANTE, COMPRIMENTO AGULHA:2,0 CM, ESTERILIDADE:ESTÉRIL BR0281321</w:t>
            </w:r>
          </w:p>
        </w:tc>
        <w:tc>
          <w:tcPr>
            <w:tcW w:w="1492" w:type="dxa"/>
            <w:tcBorders>
              <w:top w:val="nil"/>
              <w:left w:val="nil"/>
              <w:bottom w:val="single" w:sz="4" w:space="0" w:color="auto"/>
              <w:right w:val="single" w:sz="4" w:space="0" w:color="auto"/>
            </w:tcBorders>
            <w:shd w:val="clear" w:color="000000" w:fill="FFFFFF"/>
            <w:vAlign w:val="center"/>
            <w:hideMark/>
          </w:tcPr>
          <w:p w14:paraId="07CB499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1,2943</w:t>
            </w:r>
          </w:p>
        </w:tc>
        <w:tc>
          <w:tcPr>
            <w:tcW w:w="1414" w:type="dxa"/>
            <w:tcBorders>
              <w:top w:val="nil"/>
              <w:left w:val="nil"/>
              <w:bottom w:val="single" w:sz="4" w:space="0" w:color="auto"/>
              <w:right w:val="single" w:sz="4" w:space="0" w:color="auto"/>
            </w:tcBorders>
            <w:shd w:val="clear" w:color="000000" w:fill="FFFFFF"/>
            <w:vAlign w:val="center"/>
            <w:hideMark/>
          </w:tcPr>
          <w:p w14:paraId="1CD326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621,26</w:t>
            </w:r>
          </w:p>
        </w:tc>
      </w:tr>
      <w:tr w:rsidR="00947576" w:rsidRPr="00B7639A" w14:paraId="0B8F9EC5"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AE781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298</w:t>
            </w:r>
          </w:p>
        </w:tc>
        <w:tc>
          <w:tcPr>
            <w:tcW w:w="1071" w:type="dxa"/>
            <w:tcBorders>
              <w:top w:val="nil"/>
              <w:left w:val="nil"/>
              <w:bottom w:val="single" w:sz="4" w:space="0" w:color="auto"/>
              <w:right w:val="single" w:sz="4" w:space="0" w:color="auto"/>
            </w:tcBorders>
            <w:shd w:val="clear" w:color="000000" w:fill="FFFFFF"/>
            <w:vAlign w:val="center"/>
            <w:hideMark/>
          </w:tcPr>
          <w:p w14:paraId="6E65B1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720,000</w:t>
            </w:r>
          </w:p>
        </w:tc>
        <w:tc>
          <w:tcPr>
            <w:tcW w:w="561" w:type="dxa"/>
            <w:tcBorders>
              <w:top w:val="nil"/>
              <w:left w:val="nil"/>
              <w:bottom w:val="single" w:sz="4" w:space="0" w:color="auto"/>
              <w:right w:val="single" w:sz="4" w:space="0" w:color="auto"/>
            </w:tcBorders>
            <w:shd w:val="clear" w:color="000000" w:fill="FFFFFF"/>
            <w:vAlign w:val="center"/>
            <w:hideMark/>
          </w:tcPr>
          <w:p w14:paraId="4E6949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8419E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FIO DE SUTURA, MATERIAL: SEDA, TIPO FIO:4-0, COR:PRETO </w:t>
            </w:r>
            <w:proofErr w:type="gramStart"/>
            <w:r w:rsidRPr="00B7639A">
              <w:rPr>
                <w:rFonts w:ascii="Arial" w:hAnsi="Arial" w:cs="Arial"/>
                <w:color w:val="000000"/>
                <w:sz w:val="18"/>
                <w:szCs w:val="18"/>
              </w:rPr>
              <w:t>TRANÇADO,  COMPRIMENTO</w:t>
            </w:r>
            <w:proofErr w:type="gramEnd"/>
            <w:r w:rsidRPr="00B7639A">
              <w:rPr>
                <w:rFonts w:ascii="Arial" w:hAnsi="Arial" w:cs="Arial"/>
                <w:color w:val="000000"/>
                <w:sz w:val="18"/>
                <w:szCs w:val="18"/>
              </w:rPr>
              <w:t>:45 CM, CARACTERÍSTICAS ADICIONAIS:COM AGULHA, TIPO AGULHA:1/2 CÍRCULO CORTANTE, COMPRIMENTO AGULHA:2,0 CM, ESTERILIDADE:ESTÉRIL BR0281576 - FIO DE SUTURA, MATERIAL: SEDA, TIPO FIO:4-0, COR:PRETO TRANÇADO,  COMPRIMENTO:45 CM, CARACTERÍSTICAS ADICIONAIS:COM AGULHA, TIPO AGULHA:1/2 CÍRCULO CORTANTE, COMPRIMENTO AGULHA:2,0 CM, ESTERILIDADE:ESTÉRIL BR0281576</w:t>
            </w:r>
          </w:p>
        </w:tc>
        <w:tc>
          <w:tcPr>
            <w:tcW w:w="1492" w:type="dxa"/>
            <w:tcBorders>
              <w:top w:val="nil"/>
              <w:left w:val="nil"/>
              <w:bottom w:val="single" w:sz="4" w:space="0" w:color="auto"/>
              <w:right w:val="single" w:sz="4" w:space="0" w:color="auto"/>
            </w:tcBorders>
            <w:shd w:val="clear" w:color="000000" w:fill="FFFFFF"/>
            <w:vAlign w:val="center"/>
            <w:hideMark/>
          </w:tcPr>
          <w:p w14:paraId="48753F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2,3138</w:t>
            </w:r>
          </w:p>
        </w:tc>
        <w:tc>
          <w:tcPr>
            <w:tcW w:w="1414" w:type="dxa"/>
            <w:tcBorders>
              <w:top w:val="nil"/>
              <w:left w:val="nil"/>
              <w:bottom w:val="single" w:sz="4" w:space="0" w:color="auto"/>
              <w:right w:val="single" w:sz="4" w:space="0" w:color="auto"/>
            </w:tcBorders>
            <w:shd w:val="clear" w:color="000000" w:fill="FFFFFF"/>
            <w:vAlign w:val="center"/>
            <w:hideMark/>
          </w:tcPr>
          <w:p w14:paraId="5521C5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1.665,94</w:t>
            </w:r>
          </w:p>
        </w:tc>
      </w:tr>
      <w:tr w:rsidR="00947576" w:rsidRPr="00B7639A" w14:paraId="1A9B65C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FCA92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299</w:t>
            </w:r>
          </w:p>
        </w:tc>
        <w:tc>
          <w:tcPr>
            <w:tcW w:w="1071" w:type="dxa"/>
            <w:tcBorders>
              <w:top w:val="nil"/>
              <w:left w:val="nil"/>
              <w:bottom w:val="single" w:sz="4" w:space="0" w:color="auto"/>
              <w:right w:val="single" w:sz="4" w:space="0" w:color="auto"/>
            </w:tcBorders>
            <w:shd w:val="clear" w:color="000000" w:fill="FFFFFF"/>
            <w:vAlign w:val="center"/>
            <w:hideMark/>
          </w:tcPr>
          <w:p w14:paraId="3955D0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2C3C66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42E0BF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FITA ADESIVA HOSPITALAR 16X30 MTS. BR279065 - FITA ADESIVA HOSPITALAR 16X30 MTS. BR279065</w:t>
            </w:r>
          </w:p>
        </w:tc>
        <w:tc>
          <w:tcPr>
            <w:tcW w:w="1492" w:type="dxa"/>
            <w:tcBorders>
              <w:top w:val="nil"/>
              <w:left w:val="nil"/>
              <w:bottom w:val="single" w:sz="4" w:space="0" w:color="auto"/>
              <w:right w:val="single" w:sz="4" w:space="0" w:color="auto"/>
            </w:tcBorders>
            <w:shd w:val="clear" w:color="000000" w:fill="FFFFFF"/>
            <w:vAlign w:val="center"/>
            <w:hideMark/>
          </w:tcPr>
          <w:p w14:paraId="158CE0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3,3900</w:t>
            </w:r>
          </w:p>
        </w:tc>
        <w:tc>
          <w:tcPr>
            <w:tcW w:w="1414" w:type="dxa"/>
            <w:tcBorders>
              <w:top w:val="nil"/>
              <w:left w:val="nil"/>
              <w:bottom w:val="single" w:sz="4" w:space="0" w:color="auto"/>
              <w:right w:val="single" w:sz="4" w:space="0" w:color="auto"/>
            </w:tcBorders>
            <w:shd w:val="clear" w:color="000000" w:fill="FFFFFF"/>
            <w:vAlign w:val="center"/>
            <w:hideMark/>
          </w:tcPr>
          <w:p w14:paraId="588252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5.085,00</w:t>
            </w:r>
          </w:p>
        </w:tc>
      </w:tr>
      <w:tr w:rsidR="00947576" w:rsidRPr="00B7639A" w14:paraId="03AC00AD"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69B6F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w:t>
            </w:r>
          </w:p>
        </w:tc>
        <w:tc>
          <w:tcPr>
            <w:tcW w:w="1071" w:type="dxa"/>
            <w:tcBorders>
              <w:top w:val="nil"/>
              <w:left w:val="nil"/>
              <w:bottom w:val="single" w:sz="4" w:space="0" w:color="auto"/>
              <w:right w:val="single" w:sz="4" w:space="0" w:color="auto"/>
            </w:tcBorders>
            <w:shd w:val="clear" w:color="000000" w:fill="FFFFFF"/>
            <w:vAlign w:val="center"/>
            <w:hideMark/>
          </w:tcPr>
          <w:p w14:paraId="2412AD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360,000</w:t>
            </w:r>
          </w:p>
        </w:tc>
        <w:tc>
          <w:tcPr>
            <w:tcW w:w="561" w:type="dxa"/>
            <w:tcBorders>
              <w:top w:val="nil"/>
              <w:left w:val="nil"/>
              <w:bottom w:val="single" w:sz="4" w:space="0" w:color="auto"/>
              <w:right w:val="single" w:sz="4" w:space="0" w:color="auto"/>
            </w:tcBorders>
            <w:shd w:val="clear" w:color="000000" w:fill="FFFFFF"/>
            <w:vAlign w:val="center"/>
            <w:hideMark/>
          </w:tcPr>
          <w:p w14:paraId="7B8823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0BE2A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FITA ADESIVA, CARACTERÍSTICAS ADICIONAIS :PARA ESTERILIZAÇÃO A VAPOR ROLO 19mm X 30mt BR0332343 - FITA ADESIVA, CARACTERÍSTICAS ADICIONAIS :PARA ESTERILIZAÇÃO A VAPOR ROLO 19mm X 30mt BR0332343</w:t>
            </w:r>
          </w:p>
        </w:tc>
        <w:tc>
          <w:tcPr>
            <w:tcW w:w="1492" w:type="dxa"/>
            <w:tcBorders>
              <w:top w:val="nil"/>
              <w:left w:val="nil"/>
              <w:bottom w:val="single" w:sz="4" w:space="0" w:color="auto"/>
              <w:right w:val="single" w:sz="4" w:space="0" w:color="auto"/>
            </w:tcBorders>
            <w:shd w:val="clear" w:color="000000" w:fill="FFFFFF"/>
            <w:vAlign w:val="center"/>
            <w:hideMark/>
          </w:tcPr>
          <w:p w14:paraId="0A694E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3,4274</w:t>
            </w:r>
          </w:p>
        </w:tc>
        <w:tc>
          <w:tcPr>
            <w:tcW w:w="1414" w:type="dxa"/>
            <w:tcBorders>
              <w:top w:val="nil"/>
              <w:left w:val="nil"/>
              <w:bottom w:val="single" w:sz="4" w:space="0" w:color="auto"/>
              <w:right w:val="single" w:sz="4" w:space="0" w:color="auto"/>
            </w:tcBorders>
            <w:shd w:val="clear" w:color="000000" w:fill="FFFFFF"/>
            <w:vAlign w:val="center"/>
            <w:hideMark/>
          </w:tcPr>
          <w:p w14:paraId="04F3450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1.233,86</w:t>
            </w:r>
          </w:p>
        </w:tc>
      </w:tr>
      <w:tr w:rsidR="00947576" w:rsidRPr="00B7639A" w14:paraId="7D9B5046"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8A2AC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301</w:t>
            </w:r>
          </w:p>
        </w:tc>
        <w:tc>
          <w:tcPr>
            <w:tcW w:w="1071" w:type="dxa"/>
            <w:tcBorders>
              <w:top w:val="nil"/>
              <w:left w:val="nil"/>
              <w:bottom w:val="single" w:sz="4" w:space="0" w:color="auto"/>
              <w:right w:val="single" w:sz="4" w:space="0" w:color="auto"/>
            </w:tcBorders>
            <w:shd w:val="clear" w:color="000000" w:fill="FFFFFF"/>
            <w:vAlign w:val="center"/>
            <w:hideMark/>
          </w:tcPr>
          <w:p w14:paraId="13B66D4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588A79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36CE55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FITA HOSPITALAR, TIPO:MICROPOROSA, MATERIAL:  DORSO EM NÃO </w:t>
            </w:r>
            <w:proofErr w:type="gramStart"/>
            <w:r w:rsidRPr="00B7639A">
              <w:rPr>
                <w:rFonts w:ascii="Arial" w:hAnsi="Arial" w:cs="Arial"/>
                <w:color w:val="000000"/>
                <w:sz w:val="18"/>
                <w:szCs w:val="18"/>
              </w:rPr>
              <w:t>TECIDO,  COMPONENTES</w:t>
            </w:r>
            <w:proofErr w:type="gramEnd"/>
            <w:r w:rsidRPr="00B7639A">
              <w:rPr>
                <w:rFonts w:ascii="Arial" w:hAnsi="Arial" w:cs="Arial"/>
                <w:color w:val="000000"/>
                <w:sz w:val="18"/>
                <w:szCs w:val="18"/>
              </w:rPr>
              <w:t>:ADESIVO ACRÍLICO, DIMENSÕES:CERCA DE 12 MM, CARACTERÍSTICAS ADICIONAIS:HIPOALERGÊNICO ROLO 10 M BR0437866 - FITA HOSPITALAR, TIPO:MICROPOROSA, MATERIAL:  DORSO EM NÃO TECIDO,  COMPONENTES:ADESIVO ACRÍLICO, DIMENSÕES:CERCA DE 12 MM, CARACTERÍSTICAS ADICIONAIS:HIPOALERGÊNICO ROLO 10 M BR0437866</w:t>
            </w:r>
          </w:p>
        </w:tc>
        <w:tc>
          <w:tcPr>
            <w:tcW w:w="1492" w:type="dxa"/>
            <w:tcBorders>
              <w:top w:val="nil"/>
              <w:left w:val="nil"/>
              <w:bottom w:val="single" w:sz="4" w:space="0" w:color="auto"/>
              <w:right w:val="single" w:sz="4" w:space="0" w:color="auto"/>
            </w:tcBorders>
            <w:shd w:val="clear" w:color="000000" w:fill="FFFFFF"/>
            <w:vAlign w:val="center"/>
            <w:hideMark/>
          </w:tcPr>
          <w:p w14:paraId="13A6C50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1,6068</w:t>
            </w:r>
          </w:p>
        </w:tc>
        <w:tc>
          <w:tcPr>
            <w:tcW w:w="1414" w:type="dxa"/>
            <w:tcBorders>
              <w:top w:val="nil"/>
              <w:left w:val="nil"/>
              <w:bottom w:val="single" w:sz="4" w:space="0" w:color="auto"/>
              <w:right w:val="single" w:sz="4" w:space="0" w:color="auto"/>
            </w:tcBorders>
            <w:shd w:val="clear" w:color="000000" w:fill="FFFFFF"/>
            <w:vAlign w:val="center"/>
            <w:hideMark/>
          </w:tcPr>
          <w:p w14:paraId="7FE1342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2.570,88</w:t>
            </w:r>
          </w:p>
        </w:tc>
      </w:tr>
      <w:tr w:rsidR="00947576" w:rsidRPr="00B7639A" w14:paraId="5C9D5B77"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A639A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302</w:t>
            </w:r>
          </w:p>
        </w:tc>
        <w:tc>
          <w:tcPr>
            <w:tcW w:w="1071" w:type="dxa"/>
            <w:tcBorders>
              <w:top w:val="nil"/>
              <w:left w:val="nil"/>
              <w:bottom w:val="single" w:sz="4" w:space="0" w:color="auto"/>
              <w:right w:val="single" w:sz="4" w:space="0" w:color="auto"/>
            </w:tcBorders>
            <w:shd w:val="clear" w:color="000000" w:fill="FFFFFF"/>
            <w:vAlign w:val="center"/>
            <w:hideMark/>
          </w:tcPr>
          <w:p w14:paraId="6A3CFA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4065DB7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EA1BDC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FITA HOSPITALAR, TIPO:MICROPOROSA, MATERIAL:  DORSO EM NÃO </w:t>
            </w:r>
            <w:proofErr w:type="gramStart"/>
            <w:r w:rsidRPr="00B7639A">
              <w:rPr>
                <w:rFonts w:ascii="Arial" w:hAnsi="Arial" w:cs="Arial"/>
                <w:color w:val="000000"/>
                <w:sz w:val="18"/>
                <w:szCs w:val="18"/>
              </w:rPr>
              <w:t>TECIDO,  COMPONENTES</w:t>
            </w:r>
            <w:proofErr w:type="gramEnd"/>
            <w:r w:rsidRPr="00B7639A">
              <w:rPr>
                <w:rFonts w:ascii="Arial" w:hAnsi="Arial" w:cs="Arial"/>
                <w:color w:val="000000"/>
                <w:sz w:val="18"/>
                <w:szCs w:val="18"/>
              </w:rPr>
              <w:t>:ADESIVO ACRÍLICO, DIMENSÕES:CERCA DE 25 MM, CARACTERÍSTICAS ADICIONAIS:HIPOALERGÊNICO ROLO 10 M BR0437865 - FITA HOSPITALAR, TIPO:MICROPOROSA, MATERIAL:  DORSO EM NÃO TECIDO,  COMPONENTES:ADESIVO ACRÍLICO, DIMENSÕES:CERCA DE 25 MM, CARACTERÍSTICAS ADICIONAIS:HIPOALERGÊNICO ROLO 10 M BR0437865</w:t>
            </w:r>
          </w:p>
        </w:tc>
        <w:tc>
          <w:tcPr>
            <w:tcW w:w="1492" w:type="dxa"/>
            <w:tcBorders>
              <w:top w:val="nil"/>
              <w:left w:val="nil"/>
              <w:bottom w:val="single" w:sz="4" w:space="0" w:color="auto"/>
              <w:right w:val="single" w:sz="4" w:space="0" w:color="auto"/>
            </w:tcBorders>
            <w:shd w:val="clear" w:color="000000" w:fill="FFFFFF"/>
            <w:vAlign w:val="center"/>
            <w:hideMark/>
          </w:tcPr>
          <w:p w14:paraId="3DF92D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2,2206</w:t>
            </w:r>
          </w:p>
        </w:tc>
        <w:tc>
          <w:tcPr>
            <w:tcW w:w="1414" w:type="dxa"/>
            <w:tcBorders>
              <w:top w:val="nil"/>
              <w:left w:val="nil"/>
              <w:bottom w:val="single" w:sz="4" w:space="0" w:color="auto"/>
              <w:right w:val="single" w:sz="4" w:space="0" w:color="auto"/>
            </w:tcBorders>
            <w:shd w:val="clear" w:color="000000" w:fill="FFFFFF"/>
            <w:vAlign w:val="center"/>
            <w:hideMark/>
          </w:tcPr>
          <w:p w14:paraId="1B6068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3.552,96</w:t>
            </w:r>
          </w:p>
        </w:tc>
      </w:tr>
      <w:tr w:rsidR="00947576" w:rsidRPr="00B7639A" w14:paraId="212948B0"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BCAC6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303</w:t>
            </w:r>
          </w:p>
        </w:tc>
        <w:tc>
          <w:tcPr>
            <w:tcW w:w="1071" w:type="dxa"/>
            <w:tcBorders>
              <w:top w:val="nil"/>
              <w:left w:val="nil"/>
              <w:bottom w:val="single" w:sz="4" w:space="0" w:color="auto"/>
              <w:right w:val="single" w:sz="4" w:space="0" w:color="auto"/>
            </w:tcBorders>
            <w:shd w:val="clear" w:color="000000" w:fill="FFFFFF"/>
            <w:vAlign w:val="center"/>
            <w:hideMark/>
          </w:tcPr>
          <w:p w14:paraId="4D20FC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1.600,000</w:t>
            </w:r>
          </w:p>
        </w:tc>
        <w:tc>
          <w:tcPr>
            <w:tcW w:w="561" w:type="dxa"/>
            <w:tcBorders>
              <w:top w:val="nil"/>
              <w:left w:val="nil"/>
              <w:bottom w:val="single" w:sz="4" w:space="0" w:color="auto"/>
              <w:right w:val="single" w:sz="4" w:space="0" w:color="auto"/>
            </w:tcBorders>
            <w:shd w:val="clear" w:color="000000" w:fill="FFFFFF"/>
            <w:vAlign w:val="center"/>
            <w:hideMark/>
          </w:tcPr>
          <w:p w14:paraId="0579BF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AA8D7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FITA HOSPITALAR, TIPO:MICROPOROSA, MATERIAL:  DORSO EM NÃO </w:t>
            </w:r>
            <w:proofErr w:type="gramStart"/>
            <w:r w:rsidRPr="00B7639A">
              <w:rPr>
                <w:rFonts w:ascii="Arial" w:hAnsi="Arial" w:cs="Arial"/>
                <w:color w:val="000000"/>
                <w:sz w:val="18"/>
                <w:szCs w:val="18"/>
              </w:rPr>
              <w:t>TECIDO,  COMPONENTES</w:t>
            </w:r>
            <w:proofErr w:type="gramEnd"/>
            <w:r w:rsidRPr="00B7639A">
              <w:rPr>
                <w:rFonts w:ascii="Arial" w:hAnsi="Arial" w:cs="Arial"/>
                <w:color w:val="000000"/>
                <w:sz w:val="18"/>
                <w:szCs w:val="18"/>
              </w:rPr>
              <w:t>:ADESIVO ACRÍLICO, DIMENSÕES:CERCA DE 50 MM, CARACTERÍSTICAS ADICIONAIS:HIPOALERGÊNICO, ROLO 10 M BR0437867 - FITA HOSPITALAR, TIPO:MICROPOROSA, MATERIAL:  DORSO EM NÃO TECIDO,  COMPONENTES:ADESIVO ACRÍLICO, DIMENSÕES:CERCA DE 50 MM, CARACTERÍSTICAS ADICIONAIS:HIPOALERGÊNICO, ROLO 10 M BR0437867</w:t>
            </w:r>
          </w:p>
        </w:tc>
        <w:tc>
          <w:tcPr>
            <w:tcW w:w="1492" w:type="dxa"/>
            <w:tcBorders>
              <w:top w:val="nil"/>
              <w:left w:val="nil"/>
              <w:bottom w:val="single" w:sz="4" w:space="0" w:color="auto"/>
              <w:right w:val="single" w:sz="4" w:space="0" w:color="auto"/>
            </w:tcBorders>
            <w:shd w:val="clear" w:color="000000" w:fill="FFFFFF"/>
            <w:vAlign w:val="center"/>
            <w:hideMark/>
          </w:tcPr>
          <w:p w14:paraId="2A6D95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4,0060</w:t>
            </w:r>
          </w:p>
        </w:tc>
        <w:tc>
          <w:tcPr>
            <w:tcW w:w="1414" w:type="dxa"/>
            <w:tcBorders>
              <w:top w:val="nil"/>
              <w:left w:val="nil"/>
              <w:bottom w:val="single" w:sz="4" w:space="0" w:color="auto"/>
              <w:right w:val="single" w:sz="4" w:space="0" w:color="auto"/>
            </w:tcBorders>
            <w:shd w:val="clear" w:color="000000" w:fill="FFFFFF"/>
            <w:vAlign w:val="center"/>
            <w:hideMark/>
          </w:tcPr>
          <w:p w14:paraId="49035D9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6.409,60</w:t>
            </w:r>
          </w:p>
        </w:tc>
      </w:tr>
      <w:tr w:rsidR="00947576" w:rsidRPr="00B7639A" w14:paraId="779EA8EA"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7D646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304</w:t>
            </w:r>
          </w:p>
        </w:tc>
        <w:tc>
          <w:tcPr>
            <w:tcW w:w="1071" w:type="dxa"/>
            <w:tcBorders>
              <w:top w:val="nil"/>
              <w:left w:val="nil"/>
              <w:bottom w:val="single" w:sz="4" w:space="0" w:color="auto"/>
              <w:right w:val="single" w:sz="4" w:space="0" w:color="auto"/>
            </w:tcBorders>
            <w:shd w:val="clear" w:color="000000" w:fill="FFFFFF"/>
            <w:vAlign w:val="center"/>
            <w:hideMark/>
          </w:tcPr>
          <w:p w14:paraId="025E6F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7BF816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78FE2E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FLUXÔMETRO, CAPACIDADE FLUXO:  0 A 30 L/MIN, APLICAÇÃO:CONTROLE FLUXO   OXIGÊNIO MEDICINAL, TIPO ESCALA:ESCALA EXPANDIDA DE 0 A 7L/MIN, COMPONENTES:CORPO E VÁLVULA DE AGULHA DE LATÃO CROMADO BR0299313 - FLUXÔMETRO, CAPACIDADE FLUXO:  0 A 30 L/MIN, APLICAÇÃO:CONTROLE FLUXO   OXIGÊNIO MEDICINAL, TIPO ESCALA:ESCALA EXPANDIDA DE 0 A 7L/MIN, COMPONENTES:CORPO E VÁLVULA DE AGULHA DE LATÃO CROMADO BR0299313</w:t>
            </w:r>
          </w:p>
        </w:tc>
        <w:tc>
          <w:tcPr>
            <w:tcW w:w="1492" w:type="dxa"/>
            <w:tcBorders>
              <w:top w:val="nil"/>
              <w:left w:val="nil"/>
              <w:bottom w:val="single" w:sz="4" w:space="0" w:color="auto"/>
              <w:right w:val="single" w:sz="4" w:space="0" w:color="auto"/>
            </w:tcBorders>
            <w:shd w:val="clear" w:color="000000" w:fill="FFFFFF"/>
            <w:vAlign w:val="center"/>
            <w:hideMark/>
          </w:tcPr>
          <w:p w14:paraId="65FFE73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40,2567</w:t>
            </w:r>
          </w:p>
        </w:tc>
        <w:tc>
          <w:tcPr>
            <w:tcW w:w="1414" w:type="dxa"/>
            <w:tcBorders>
              <w:top w:val="nil"/>
              <w:left w:val="nil"/>
              <w:bottom w:val="single" w:sz="4" w:space="0" w:color="auto"/>
              <w:right w:val="single" w:sz="4" w:space="0" w:color="auto"/>
            </w:tcBorders>
            <w:shd w:val="clear" w:color="000000" w:fill="FFFFFF"/>
            <w:vAlign w:val="center"/>
            <w:hideMark/>
          </w:tcPr>
          <w:p w14:paraId="255637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1.207,70</w:t>
            </w:r>
          </w:p>
        </w:tc>
      </w:tr>
      <w:tr w:rsidR="00947576" w:rsidRPr="00B7639A" w14:paraId="5D4674FE"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CC300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305</w:t>
            </w:r>
          </w:p>
        </w:tc>
        <w:tc>
          <w:tcPr>
            <w:tcW w:w="1071" w:type="dxa"/>
            <w:tcBorders>
              <w:top w:val="nil"/>
              <w:left w:val="nil"/>
              <w:bottom w:val="single" w:sz="4" w:space="0" w:color="auto"/>
              <w:right w:val="single" w:sz="4" w:space="0" w:color="auto"/>
            </w:tcBorders>
            <w:shd w:val="clear" w:color="000000" w:fill="FFFFFF"/>
            <w:vAlign w:val="center"/>
            <w:hideMark/>
          </w:tcPr>
          <w:p w14:paraId="0001E8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3.600,000</w:t>
            </w:r>
          </w:p>
        </w:tc>
        <w:tc>
          <w:tcPr>
            <w:tcW w:w="561" w:type="dxa"/>
            <w:tcBorders>
              <w:top w:val="nil"/>
              <w:left w:val="nil"/>
              <w:bottom w:val="single" w:sz="4" w:space="0" w:color="auto"/>
              <w:right w:val="single" w:sz="4" w:space="0" w:color="auto"/>
            </w:tcBorders>
            <w:shd w:val="clear" w:color="000000" w:fill="FFFFFF"/>
            <w:vAlign w:val="center"/>
            <w:hideMark/>
          </w:tcPr>
          <w:p w14:paraId="64423D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C49317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FRALDAS DESCARTÁVEIS ADULTO TAMANHO EX-G UNIDADE BR0380597 - FRALDAS DESCARTÁVEIS ADULTO TAMANHO EX-G UNIDADE BR0380597</w:t>
            </w:r>
          </w:p>
        </w:tc>
        <w:tc>
          <w:tcPr>
            <w:tcW w:w="1492" w:type="dxa"/>
            <w:tcBorders>
              <w:top w:val="nil"/>
              <w:left w:val="nil"/>
              <w:bottom w:val="single" w:sz="4" w:space="0" w:color="auto"/>
              <w:right w:val="single" w:sz="4" w:space="0" w:color="auto"/>
            </w:tcBorders>
            <w:shd w:val="clear" w:color="000000" w:fill="FFFFFF"/>
            <w:vAlign w:val="center"/>
            <w:hideMark/>
          </w:tcPr>
          <w:p w14:paraId="7EFAB9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1,4200</w:t>
            </w:r>
          </w:p>
        </w:tc>
        <w:tc>
          <w:tcPr>
            <w:tcW w:w="1414" w:type="dxa"/>
            <w:tcBorders>
              <w:top w:val="nil"/>
              <w:left w:val="nil"/>
              <w:bottom w:val="single" w:sz="4" w:space="0" w:color="auto"/>
              <w:right w:val="single" w:sz="4" w:space="0" w:color="auto"/>
            </w:tcBorders>
            <w:shd w:val="clear" w:color="000000" w:fill="FFFFFF"/>
            <w:vAlign w:val="center"/>
            <w:hideMark/>
          </w:tcPr>
          <w:p w14:paraId="73AD5F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5.112,00</w:t>
            </w:r>
          </w:p>
        </w:tc>
      </w:tr>
      <w:tr w:rsidR="00947576" w:rsidRPr="00B7639A" w14:paraId="626AE009"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30329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306</w:t>
            </w:r>
          </w:p>
        </w:tc>
        <w:tc>
          <w:tcPr>
            <w:tcW w:w="1071" w:type="dxa"/>
            <w:tcBorders>
              <w:top w:val="nil"/>
              <w:left w:val="nil"/>
              <w:bottom w:val="single" w:sz="4" w:space="0" w:color="auto"/>
              <w:right w:val="single" w:sz="4" w:space="0" w:color="auto"/>
            </w:tcBorders>
            <w:shd w:val="clear" w:color="000000" w:fill="FFFFFF"/>
            <w:vAlign w:val="center"/>
            <w:hideMark/>
          </w:tcPr>
          <w:p w14:paraId="5B5791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3.600,000</w:t>
            </w:r>
          </w:p>
        </w:tc>
        <w:tc>
          <w:tcPr>
            <w:tcW w:w="561" w:type="dxa"/>
            <w:tcBorders>
              <w:top w:val="nil"/>
              <w:left w:val="nil"/>
              <w:bottom w:val="single" w:sz="4" w:space="0" w:color="auto"/>
              <w:right w:val="single" w:sz="4" w:space="0" w:color="auto"/>
            </w:tcBorders>
            <w:shd w:val="clear" w:color="000000" w:fill="FFFFFF"/>
            <w:vAlign w:val="center"/>
            <w:hideMark/>
          </w:tcPr>
          <w:p w14:paraId="49679AF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6B1F3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FRALDAS DESCARTÁVEIS ADULTO TAMANHO G UNIDADE BR0360501 - FRALDAS DESCARTÁVEIS ADULTO TAMANHO G UNIDADE BR0360501</w:t>
            </w:r>
          </w:p>
        </w:tc>
        <w:tc>
          <w:tcPr>
            <w:tcW w:w="1492" w:type="dxa"/>
            <w:tcBorders>
              <w:top w:val="nil"/>
              <w:left w:val="nil"/>
              <w:bottom w:val="single" w:sz="4" w:space="0" w:color="auto"/>
              <w:right w:val="single" w:sz="4" w:space="0" w:color="auto"/>
            </w:tcBorders>
            <w:shd w:val="clear" w:color="000000" w:fill="FFFFFF"/>
            <w:vAlign w:val="center"/>
            <w:hideMark/>
          </w:tcPr>
          <w:p w14:paraId="13DF8D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1,5132</w:t>
            </w:r>
          </w:p>
        </w:tc>
        <w:tc>
          <w:tcPr>
            <w:tcW w:w="1414" w:type="dxa"/>
            <w:tcBorders>
              <w:top w:val="nil"/>
              <w:left w:val="nil"/>
              <w:bottom w:val="single" w:sz="4" w:space="0" w:color="auto"/>
              <w:right w:val="single" w:sz="4" w:space="0" w:color="auto"/>
            </w:tcBorders>
            <w:shd w:val="clear" w:color="000000" w:fill="FFFFFF"/>
            <w:vAlign w:val="center"/>
            <w:hideMark/>
          </w:tcPr>
          <w:p w14:paraId="024314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5.447,52</w:t>
            </w:r>
          </w:p>
        </w:tc>
      </w:tr>
      <w:tr w:rsidR="00947576" w:rsidRPr="00B7639A" w14:paraId="0A8EDAF2"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921AE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307</w:t>
            </w:r>
          </w:p>
        </w:tc>
        <w:tc>
          <w:tcPr>
            <w:tcW w:w="1071" w:type="dxa"/>
            <w:tcBorders>
              <w:top w:val="nil"/>
              <w:left w:val="nil"/>
              <w:bottom w:val="single" w:sz="4" w:space="0" w:color="auto"/>
              <w:right w:val="single" w:sz="4" w:space="0" w:color="auto"/>
            </w:tcBorders>
            <w:shd w:val="clear" w:color="000000" w:fill="FFFFFF"/>
            <w:vAlign w:val="center"/>
            <w:hideMark/>
          </w:tcPr>
          <w:p w14:paraId="5C3472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3.200,000</w:t>
            </w:r>
          </w:p>
        </w:tc>
        <w:tc>
          <w:tcPr>
            <w:tcW w:w="561" w:type="dxa"/>
            <w:tcBorders>
              <w:top w:val="nil"/>
              <w:left w:val="nil"/>
              <w:bottom w:val="single" w:sz="4" w:space="0" w:color="auto"/>
              <w:right w:val="single" w:sz="4" w:space="0" w:color="auto"/>
            </w:tcBorders>
            <w:shd w:val="clear" w:color="000000" w:fill="FFFFFF"/>
            <w:vAlign w:val="center"/>
            <w:hideMark/>
          </w:tcPr>
          <w:p w14:paraId="631500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7AEF1F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FRALDAS DESCARTÁVEIS ADULTO TAMANHO M UNIDADE BR0358131 - FRALDAS DESCARTÁVEIS ADULTO TAMANHO M UNIDADE BR0358131</w:t>
            </w:r>
          </w:p>
        </w:tc>
        <w:tc>
          <w:tcPr>
            <w:tcW w:w="1492" w:type="dxa"/>
            <w:tcBorders>
              <w:top w:val="nil"/>
              <w:left w:val="nil"/>
              <w:bottom w:val="single" w:sz="4" w:space="0" w:color="auto"/>
              <w:right w:val="single" w:sz="4" w:space="0" w:color="auto"/>
            </w:tcBorders>
            <w:shd w:val="clear" w:color="000000" w:fill="FFFFFF"/>
            <w:vAlign w:val="center"/>
            <w:hideMark/>
          </w:tcPr>
          <w:p w14:paraId="4D869B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1,4107</w:t>
            </w:r>
          </w:p>
        </w:tc>
        <w:tc>
          <w:tcPr>
            <w:tcW w:w="1414" w:type="dxa"/>
            <w:tcBorders>
              <w:top w:val="nil"/>
              <w:left w:val="nil"/>
              <w:bottom w:val="single" w:sz="4" w:space="0" w:color="auto"/>
              <w:right w:val="single" w:sz="4" w:space="0" w:color="auto"/>
            </w:tcBorders>
            <w:shd w:val="clear" w:color="000000" w:fill="FFFFFF"/>
            <w:vAlign w:val="center"/>
            <w:hideMark/>
          </w:tcPr>
          <w:p w14:paraId="3FFDE6D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4.514,24</w:t>
            </w:r>
          </w:p>
        </w:tc>
      </w:tr>
      <w:tr w:rsidR="00947576" w:rsidRPr="00B7639A" w14:paraId="4C55B2FC"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57238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308</w:t>
            </w:r>
          </w:p>
        </w:tc>
        <w:tc>
          <w:tcPr>
            <w:tcW w:w="1071" w:type="dxa"/>
            <w:tcBorders>
              <w:top w:val="nil"/>
              <w:left w:val="nil"/>
              <w:bottom w:val="single" w:sz="4" w:space="0" w:color="auto"/>
              <w:right w:val="single" w:sz="4" w:space="0" w:color="auto"/>
            </w:tcBorders>
            <w:shd w:val="clear" w:color="000000" w:fill="FFFFFF"/>
            <w:vAlign w:val="center"/>
            <w:hideMark/>
          </w:tcPr>
          <w:p w14:paraId="29FDB8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05917F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9DF04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FRALDAS DESCARTÁVEIS ADULTO TAMANHO P UNIDADE BR0358100 - FRALDAS DESCARTÁVEIS ADULTO TAMANHO P UNIDADE BR0358100</w:t>
            </w:r>
          </w:p>
        </w:tc>
        <w:tc>
          <w:tcPr>
            <w:tcW w:w="1492" w:type="dxa"/>
            <w:tcBorders>
              <w:top w:val="nil"/>
              <w:left w:val="nil"/>
              <w:bottom w:val="single" w:sz="4" w:space="0" w:color="auto"/>
              <w:right w:val="single" w:sz="4" w:space="0" w:color="auto"/>
            </w:tcBorders>
            <w:shd w:val="clear" w:color="000000" w:fill="FFFFFF"/>
            <w:vAlign w:val="center"/>
            <w:hideMark/>
          </w:tcPr>
          <w:p w14:paraId="3BBD7A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1,4061</w:t>
            </w:r>
          </w:p>
        </w:tc>
        <w:tc>
          <w:tcPr>
            <w:tcW w:w="1414" w:type="dxa"/>
            <w:tcBorders>
              <w:top w:val="nil"/>
              <w:left w:val="nil"/>
              <w:bottom w:val="single" w:sz="4" w:space="0" w:color="auto"/>
              <w:right w:val="single" w:sz="4" w:space="0" w:color="auto"/>
            </w:tcBorders>
            <w:shd w:val="clear" w:color="000000" w:fill="FFFFFF"/>
            <w:vAlign w:val="center"/>
            <w:hideMark/>
          </w:tcPr>
          <w:p w14:paraId="6F19D03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2.812,20</w:t>
            </w:r>
          </w:p>
        </w:tc>
      </w:tr>
      <w:tr w:rsidR="00947576" w:rsidRPr="00B7639A" w14:paraId="2EF5AE86"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EC041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309</w:t>
            </w:r>
          </w:p>
        </w:tc>
        <w:tc>
          <w:tcPr>
            <w:tcW w:w="1071" w:type="dxa"/>
            <w:tcBorders>
              <w:top w:val="nil"/>
              <w:left w:val="nil"/>
              <w:bottom w:val="single" w:sz="4" w:space="0" w:color="auto"/>
              <w:right w:val="single" w:sz="4" w:space="0" w:color="auto"/>
            </w:tcBorders>
            <w:shd w:val="clear" w:color="000000" w:fill="FFFFFF"/>
            <w:vAlign w:val="center"/>
            <w:hideMark/>
          </w:tcPr>
          <w:p w14:paraId="00A4FC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547640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7A529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FRASCO E MANGUEIRA PARA DRENAGEM TORÁXICA, RESERVATÓRIO EM PVC RÍGIDO   E ATÓXICO COM CAPACIDADE DE 2.000 ML COM GRADUAÇÃO A CADA 100 ML, EXTENSÃO EM PVC ATÓXICO, CONECTOR EM PVC </w:t>
            </w:r>
            <w:proofErr w:type="gramStart"/>
            <w:r w:rsidRPr="00B7639A">
              <w:rPr>
                <w:rFonts w:ascii="Arial" w:hAnsi="Arial" w:cs="Arial"/>
                <w:color w:val="000000"/>
                <w:sz w:val="18"/>
                <w:szCs w:val="18"/>
              </w:rPr>
              <w:t>RÍGIDO .</w:t>
            </w:r>
            <w:proofErr w:type="gramEnd"/>
            <w:r w:rsidRPr="00B7639A">
              <w:rPr>
                <w:rFonts w:ascii="Arial" w:hAnsi="Arial" w:cs="Arial"/>
                <w:color w:val="000000"/>
                <w:sz w:val="18"/>
                <w:szCs w:val="18"/>
              </w:rPr>
              <w:t xml:space="preserve"> NÃO TEM NO BPS - FRASCO E MANGUEIRA PARA DRENAGEM TORÁXICA, RESERVATÓRIO EM PVC RÍGIDO   E ATÓXICO COM CAPACIDADE DE 2.000 ML COM GRADUAÇÃO A CADA 100 ML, EXTENSÃO EM PVC ATÓXICO, CONECTOR EM PVC </w:t>
            </w:r>
            <w:proofErr w:type="gramStart"/>
            <w:r w:rsidRPr="00B7639A">
              <w:rPr>
                <w:rFonts w:ascii="Arial" w:hAnsi="Arial" w:cs="Arial"/>
                <w:color w:val="000000"/>
                <w:sz w:val="18"/>
                <w:szCs w:val="18"/>
              </w:rPr>
              <w:t>RÍGIDO .</w:t>
            </w:r>
            <w:proofErr w:type="gramEnd"/>
            <w:r w:rsidRPr="00B7639A">
              <w:rPr>
                <w:rFonts w:ascii="Arial" w:hAnsi="Arial" w:cs="Arial"/>
                <w:color w:val="000000"/>
                <w:sz w:val="18"/>
                <w:szCs w:val="18"/>
              </w:rPr>
              <w:t xml:space="preserve">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762786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48,6720</w:t>
            </w:r>
          </w:p>
        </w:tc>
        <w:tc>
          <w:tcPr>
            <w:tcW w:w="1414" w:type="dxa"/>
            <w:tcBorders>
              <w:top w:val="nil"/>
              <w:left w:val="nil"/>
              <w:bottom w:val="single" w:sz="4" w:space="0" w:color="auto"/>
              <w:right w:val="single" w:sz="4" w:space="0" w:color="auto"/>
            </w:tcBorders>
            <w:shd w:val="clear" w:color="000000" w:fill="FFFFFF"/>
            <w:vAlign w:val="center"/>
            <w:hideMark/>
          </w:tcPr>
          <w:p w14:paraId="6570AE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2.433,60</w:t>
            </w:r>
          </w:p>
        </w:tc>
      </w:tr>
      <w:tr w:rsidR="00947576" w:rsidRPr="00B7639A" w14:paraId="5AB5BB5C"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2350E4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310</w:t>
            </w:r>
          </w:p>
        </w:tc>
        <w:tc>
          <w:tcPr>
            <w:tcW w:w="1071" w:type="dxa"/>
            <w:tcBorders>
              <w:top w:val="nil"/>
              <w:left w:val="nil"/>
              <w:bottom w:val="single" w:sz="4" w:space="0" w:color="auto"/>
              <w:right w:val="single" w:sz="4" w:space="0" w:color="auto"/>
            </w:tcBorders>
            <w:shd w:val="clear" w:color="000000" w:fill="FFFFFF"/>
            <w:vAlign w:val="center"/>
            <w:hideMark/>
          </w:tcPr>
          <w:p w14:paraId="68711A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48,000</w:t>
            </w:r>
          </w:p>
        </w:tc>
        <w:tc>
          <w:tcPr>
            <w:tcW w:w="561" w:type="dxa"/>
            <w:tcBorders>
              <w:top w:val="nil"/>
              <w:left w:val="nil"/>
              <w:bottom w:val="single" w:sz="4" w:space="0" w:color="auto"/>
              <w:right w:val="single" w:sz="4" w:space="0" w:color="auto"/>
            </w:tcBorders>
            <w:shd w:val="clear" w:color="000000" w:fill="FFFFFF"/>
            <w:vAlign w:val="center"/>
            <w:hideMark/>
          </w:tcPr>
          <w:p w14:paraId="560E90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7D4CD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GEL </w:t>
            </w:r>
            <w:proofErr w:type="gramStart"/>
            <w:r w:rsidRPr="00B7639A">
              <w:rPr>
                <w:rFonts w:ascii="Arial" w:hAnsi="Arial" w:cs="Arial"/>
                <w:color w:val="000000"/>
                <w:sz w:val="18"/>
                <w:szCs w:val="18"/>
              </w:rPr>
              <w:t>CONDUTOR,  COMPOSIÇÃO</w:t>
            </w:r>
            <w:proofErr w:type="gramEnd"/>
            <w:r w:rsidRPr="00B7639A">
              <w:rPr>
                <w:rFonts w:ascii="Arial" w:hAnsi="Arial" w:cs="Arial"/>
                <w:color w:val="000000"/>
                <w:sz w:val="18"/>
                <w:szCs w:val="18"/>
              </w:rPr>
              <w:t>:A BASE DE ÁGUA, CARACTERÍSTICAS ADICIONAIS: PH NEUTRO GALÃO DE 5 KG BR0438929 - GEL CONDUTOR,  COMPOSIÇÃO:A BASE DE ÁGUA, CARACTERÍSTICAS ADICIONAIS: PH NEUTRO GALÃO DE 5 KG BR0438929</w:t>
            </w:r>
          </w:p>
        </w:tc>
        <w:tc>
          <w:tcPr>
            <w:tcW w:w="1492" w:type="dxa"/>
            <w:tcBorders>
              <w:top w:val="nil"/>
              <w:left w:val="nil"/>
              <w:bottom w:val="single" w:sz="4" w:space="0" w:color="auto"/>
              <w:right w:val="single" w:sz="4" w:space="0" w:color="auto"/>
            </w:tcBorders>
            <w:shd w:val="clear" w:color="000000" w:fill="FFFFFF"/>
            <w:vAlign w:val="center"/>
            <w:hideMark/>
          </w:tcPr>
          <w:p w14:paraId="09EEC5B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29,3757</w:t>
            </w:r>
          </w:p>
        </w:tc>
        <w:tc>
          <w:tcPr>
            <w:tcW w:w="1414" w:type="dxa"/>
            <w:tcBorders>
              <w:top w:val="nil"/>
              <w:left w:val="nil"/>
              <w:bottom w:val="single" w:sz="4" w:space="0" w:color="auto"/>
              <w:right w:val="single" w:sz="4" w:space="0" w:color="auto"/>
            </w:tcBorders>
            <w:shd w:val="clear" w:color="000000" w:fill="FFFFFF"/>
            <w:vAlign w:val="center"/>
            <w:hideMark/>
          </w:tcPr>
          <w:p w14:paraId="2822D0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1.410,03</w:t>
            </w:r>
          </w:p>
        </w:tc>
      </w:tr>
      <w:tr w:rsidR="00947576" w:rsidRPr="00B7639A" w14:paraId="6CF4CEFF"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8E199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311</w:t>
            </w:r>
          </w:p>
        </w:tc>
        <w:tc>
          <w:tcPr>
            <w:tcW w:w="1071" w:type="dxa"/>
            <w:tcBorders>
              <w:top w:val="nil"/>
              <w:left w:val="nil"/>
              <w:bottom w:val="single" w:sz="4" w:space="0" w:color="auto"/>
              <w:right w:val="single" w:sz="4" w:space="0" w:color="auto"/>
            </w:tcBorders>
            <w:shd w:val="clear" w:color="000000" w:fill="FFFFFF"/>
            <w:vAlign w:val="center"/>
            <w:hideMark/>
          </w:tcPr>
          <w:p w14:paraId="51BD5A1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w:t>
            </w:r>
          </w:p>
        </w:tc>
        <w:tc>
          <w:tcPr>
            <w:tcW w:w="561" w:type="dxa"/>
            <w:tcBorders>
              <w:top w:val="nil"/>
              <w:left w:val="nil"/>
              <w:bottom w:val="single" w:sz="4" w:space="0" w:color="auto"/>
              <w:right w:val="single" w:sz="4" w:space="0" w:color="auto"/>
            </w:tcBorders>
            <w:shd w:val="clear" w:color="000000" w:fill="FFFFFF"/>
            <w:vAlign w:val="center"/>
            <w:hideMark/>
          </w:tcPr>
          <w:p w14:paraId="6836E8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D7F41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GEL PARA ELETROCARDIOGRAMA 1.000 ML.  NÃO CONSTA NO BPS - GEL PARA ELETROCARDIOGRAMA 1.000 ML.  NÃO CONSTA NO BPS</w:t>
            </w:r>
          </w:p>
        </w:tc>
        <w:tc>
          <w:tcPr>
            <w:tcW w:w="1492" w:type="dxa"/>
            <w:tcBorders>
              <w:top w:val="nil"/>
              <w:left w:val="nil"/>
              <w:bottom w:val="single" w:sz="4" w:space="0" w:color="auto"/>
              <w:right w:val="single" w:sz="4" w:space="0" w:color="auto"/>
            </w:tcBorders>
            <w:shd w:val="clear" w:color="000000" w:fill="FFFFFF"/>
            <w:vAlign w:val="center"/>
            <w:hideMark/>
          </w:tcPr>
          <w:p w14:paraId="3603125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10,5633</w:t>
            </w:r>
          </w:p>
        </w:tc>
        <w:tc>
          <w:tcPr>
            <w:tcW w:w="1414" w:type="dxa"/>
            <w:tcBorders>
              <w:top w:val="nil"/>
              <w:left w:val="nil"/>
              <w:bottom w:val="single" w:sz="4" w:space="0" w:color="auto"/>
              <w:right w:val="single" w:sz="4" w:space="0" w:color="auto"/>
            </w:tcBorders>
            <w:shd w:val="clear" w:color="000000" w:fill="FFFFFF"/>
            <w:vAlign w:val="center"/>
            <w:hideMark/>
          </w:tcPr>
          <w:p w14:paraId="2EE39C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633,80</w:t>
            </w:r>
          </w:p>
        </w:tc>
      </w:tr>
      <w:tr w:rsidR="00947576" w:rsidRPr="00B7639A" w14:paraId="55939C5B"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6B5FE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312</w:t>
            </w:r>
          </w:p>
        </w:tc>
        <w:tc>
          <w:tcPr>
            <w:tcW w:w="1071" w:type="dxa"/>
            <w:tcBorders>
              <w:top w:val="nil"/>
              <w:left w:val="nil"/>
              <w:bottom w:val="single" w:sz="4" w:space="0" w:color="auto"/>
              <w:right w:val="single" w:sz="4" w:space="0" w:color="auto"/>
            </w:tcBorders>
            <w:shd w:val="clear" w:color="000000" w:fill="FFFFFF"/>
            <w:vAlign w:val="center"/>
            <w:hideMark/>
          </w:tcPr>
          <w:p w14:paraId="0EFDDD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3C3903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239DD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IMOBILIZADOR, MATERIAL:   PAPELÃO, USO:MEMBROS SUPERIORES, TIPO: ARTICULÁVEL, TAMANHO:ADULTO BR0452193 - IMOBILIZADOR, MATERIAL:   PAPELÃO, USO:MEMBROS SUPERIORES, TIPO: ARTICULÁVEL, TAMANHO:ADULTO BR0452193</w:t>
            </w:r>
          </w:p>
        </w:tc>
        <w:tc>
          <w:tcPr>
            <w:tcW w:w="1492" w:type="dxa"/>
            <w:tcBorders>
              <w:top w:val="nil"/>
              <w:left w:val="nil"/>
              <w:bottom w:val="single" w:sz="4" w:space="0" w:color="auto"/>
              <w:right w:val="single" w:sz="4" w:space="0" w:color="auto"/>
            </w:tcBorders>
            <w:shd w:val="clear" w:color="000000" w:fill="FFFFFF"/>
            <w:vAlign w:val="center"/>
            <w:hideMark/>
          </w:tcPr>
          <w:p w14:paraId="3101F93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2,9180</w:t>
            </w:r>
          </w:p>
        </w:tc>
        <w:tc>
          <w:tcPr>
            <w:tcW w:w="1414" w:type="dxa"/>
            <w:tcBorders>
              <w:top w:val="nil"/>
              <w:left w:val="nil"/>
              <w:bottom w:val="single" w:sz="4" w:space="0" w:color="auto"/>
              <w:right w:val="single" w:sz="4" w:space="0" w:color="auto"/>
            </w:tcBorders>
            <w:shd w:val="clear" w:color="000000" w:fill="FFFFFF"/>
            <w:vAlign w:val="center"/>
            <w:hideMark/>
          </w:tcPr>
          <w:p w14:paraId="33C2DC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875,40</w:t>
            </w:r>
          </w:p>
        </w:tc>
      </w:tr>
      <w:tr w:rsidR="00947576" w:rsidRPr="00B7639A" w14:paraId="4A9FED96"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AE243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313</w:t>
            </w:r>
          </w:p>
        </w:tc>
        <w:tc>
          <w:tcPr>
            <w:tcW w:w="1071" w:type="dxa"/>
            <w:tcBorders>
              <w:top w:val="nil"/>
              <w:left w:val="nil"/>
              <w:bottom w:val="single" w:sz="4" w:space="0" w:color="auto"/>
              <w:right w:val="single" w:sz="4" w:space="0" w:color="auto"/>
            </w:tcBorders>
            <w:shd w:val="clear" w:color="000000" w:fill="FFFFFF"/>
            <w:vAlign w:val="center"/>
            <w:hideMark/>
          </w:tcPr>
          <w:p w14:paraId="754163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w:t>
            </w:r>
          </w:p>
        </w:tc>
        <w:tc>
          <w:tcPr>
            <w:tcW w:w="561" w:type="dxa"/>
            <w:tcBorders>
              <w:top w:val="nil"/>
              <w:left w:val="nil"/>
              <w:bottom w:val="single" w:sz="4" w:space="0" w:color="auto"/>
              <w:right w:val="single" w:sz="4" w:space="0" w:color="auto"/>
            </w:tcBorders>
            <w:shd w:val="clear" w:color="000000" w:fill="FFFFFF"/>
            <w:vAlign w:val="center"/>
            <w:hideMark/>
          </w:tcPr>
          <w:p w14:paraId="6890E4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9A49F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IMOBILIZADOR, MATERIAL:  ESPUMA DE POLIURETANO, TAMANHO:ADULTO E  INFANTIL, REVESTIMENTO:REVESTIMENTO EMBORRACHADO, APLICAÇÃO:RESGATE EM PRANCHA DE QUALQUER LARGURA, CARACTERÍSTICAS ADICIONAIS:2 CINTOS REGULÁVEIS, VELCRO PARA FIXAR NA PRANCHA, MODELO:TI BR0359220 - IMOBILIZADOR, MATERIAL:  ESPUMA DE POLIURETANO, TAMANHO:ADULTO E  INFANTIL, REVESTIMENTO:REVESTIMENTO EMBORRACHADO, APLICAÇÃO:RESGATE EM PRANCHA DE QUALQUER LARGURA, CARACTERÍSTICAS ADICIONAIS:2 CINTOS REGULÁVEIS, VELCRO PARA FIXAR NA PRANCHA, MODELO:TI BR0359220</w:t>
            </w:r>
          </w:p>
        </w:tc>
        <w:tc>
          <w:tcPr>
            <w:tcW w:w="1492" w:type="dxa"/>
            <w:tcBorders>
              <w:top w:val="nil"/>
              <w:left w:val="nil"/>
              <w:bottom w:val="single" w:sz="4" w:space="0" w:color="auto"/>
              <w:right w:val="single" w:sz="4" w:space="0" w:color="auto"/>
            </w:tcBorders>
            <w:shd w:val="clear" w:color="000000" w:fill="FFFFFF"/>
            <w:vAlign w:val="center"/>
            <w:hideMark/>
          </w:tcPr>
          <w:p w14:paraId="5B98EC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86,3750</w:t>
            </w:r>
          </w:p>
        </w:tc>
        <w:tc>
          <w:tcPr>
            <w:tcW w:w="1414" w:type="dxa"/>
            <w:tcBorders>
              <w:top w:val="nil"/>
              <w:left w:val="nil"/>
              <w:bottom w:val="single" w:sz="4" w:space="0" w:color="auto"/>
              <w:right w:val="single" w:sz="4" w:space="0" w:color="auto"/>
            </w:tcBorders>
            <w:shd w:val="clear" w:color="000000" w:fill="FFFFFF"/>
            <w:vAlign w:val="center"/>
            <w:hideMark/>
          </w:tcPr>
          <w:p w14:paraId="14C7A8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2.073,00</w:t>
            </w:r>
          </w:p>
        </w:tc>
      </w:tr>
      <w:tr w:rsidR="00947576" w:rsidRPr="00B7639A" w14:paraId="41768B25"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46A786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314</w:t>
            </w:r>
          </w:p>
        </w:tc>
        <w:tc>
          <w:tcPr>
            <w:tcW w:w="1071" w:type="dxa"/>
            <w:tcBorders>
              <w:top w:val="nil"/>
              <w:left w:val="nil"/>
              <w:bottom w:val="single" w:sz="4" w:space="0" w:color="auto"/>
              <w:right w:val="single" w:sz="4" w:space="0" w:color="auto"/>
            </w:tcBorders>
            <w:shd w:val="clear" w:color="000000" w:fill="FFFFFF"/>
            <w:vAlign w:val="center"/>
            <w:hideMark/>
          </w:tcPr>
          <w:p w14:paraId="339A946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4C3C5D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2DEE4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IMOBILIZADOR, MATERIAL:  PAPELÃO, USO:MEMBROS INFERIORES, TIPO:  ARTICULÁVEL, TAMANHO:INFANTIL BR0452196 - IMOBILIZADOR, MATERIAL:  PAPELÃO, USO:MEMBROS INFERIORES, TIPO:  ARTICULÁVEL, TAMANHO:INFANTIL BR0452196</w:t>
            </w:r>
          </w:p>
        </w:tc>
        <w:tc>
          <w:tcPr>
            <w:tcW w:w="1492" w:type="dxa"/>
            <w:tcBorders>
              <w:top w:val="nil"/>
              <w:left w:val="nil"/>
              <w:bottom w:val="single" w:sz="4" w:space="0" w:color="auto"/>
              <w:right w:val="single" w:sz="4" w:space="0" w:color="auto"/>
            </w:tcBorders>
            <w:shd w:val="clear" w:color="000000" w:fill="FFFFFF"/>
            <w:vAlign w:val="center"/>
            <w:hideMark/>
          </w:tcPr>
          <w:p w14:paraId="7BDE1A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1,6200</w:t>
            </w:r>
          </w:p>
        </w:tc>
        <w:tc>
          <w:tcPr>
            <w:tcW w:w="1414" w:type="dxa"/>
            <w:tcBorders>
              <w:top w:val="nil"/>
              <w:left w:val="nil"/>
              <w:bottom w:val="single" w:sz="4" w:space="0" w:color="auto"/>
              <w:right w:val="single" w:sz="4" w:space="0" w:color="auto"/>
            </w:tcBorders>
            <w:shd w:val="clear" w:color="000000" w:fill="FFFFFF"/>
            <w:vAlign w:val="center"/>
            <w:hideMark/>
          </w:tcPr>
          <w:p w14:paraId="12AAE7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324,00</w:t>
            </w:r>
          </w:p>
        </w:tc>
      </w:tr>
      <w:tr w:rsidR="00947576" w:rsidRPr="00B7639A" w14:paraId="22A5DF5F"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BC4DE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315</w:t>
            </w:r>
          </w:p>
        </w:tc>
        <w:tc>
          <w:tcPr>
            <w:tcW w:w="1071" w:type="dxa"/>
            <w:tcBorders>
              <w:top w:val="nil"/>
              <w:left w:val="nil"/>
              <w:bottom w:val="single" w:sz="4" w:space="0" w:color="auto"/>
              <w:right w:val="single" w:sz="4" w:space="0" w:color="auto"/>
            </w:tcBorders>
            <w:shd w:val="clear" w:color="000000" w:fill="FFFFFF"/>
            <w:vAlign w:val="center"/>
            <w:hideMark/>
          </w:tcPr>
          <w:p w14:paraId="4AA499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2798BF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9F5F21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IMOBILIZADOR, MATERIAL:  PAPELÃO, USO:MEMBROS SUPERIORES, TIPO: ARTICULÁVEL, TAMANHO:INFANTIL BR0452195 - IMOBILIZADOR, MATERIAL:  PAPELÃO, USO:MEMBROS SUPERIORES, TIPO: ARTICULÁVEL, TAMANHO:INFANTIL BR0452195</w:t>
            </w:r>
          </w:p>
        </w:tc>
        <w:tc>
          <w:tcPr>
            <w:tcW w:w="1492" w:type="dxa"/>
            <w:tcBorders>
              <w:top w:val="nil"/>
              <w:left w:val="nil"/>
              <w:bottom w:val="single" w:sz="4" w:space="0" w:color="auto"/>
              <w:right w:val="single" w:sz="4" w:space="0" w:color="auto"/>
            </w:tcBorders>
            <w:shd w:val="clear" w:color="000000" w:fill="FFFFFF"/>
            <w:vAlign w:val="center"/>
            <w:hideMark/>
          </w:tcPr>
          <w:p w14:paraId="5B54A5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1,3925</w:t>
            </w:r>
          </w:p>
        </w:tc>
        <w:tc>
          <w:tcPr>
            <w:tcW w:w="1414" w:type="dxa"/>
            <w:tcBorders>
              <w:top w:val="nil"/>
              <w:left w:val="nil"/>
              <w:bottom w:val="single" w:sz="4" w:space="0" w:color="auto"/>
              <w:right w:val="single" w:sz="4" w:space="0" w:color="auto"/>
            </w:tcBorders>
            <w:shd w:val="clear" w:color="000000" w:fill="FFFFFF"/>
            <w:vAlign w:val="center"/>
            <w:hideMark/>
          </w:tcPr>
          <w:p w14:paraId="595B67B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278,50</w:t>
            </w:r>
          </w:p>
        </w:tc>
      </w:tr>
      <w:tr w:rsidR="00947576" w:rsidRPr="00B7639A" w14:paraId="1A3630E7"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07712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316</w:t>
            </w:r>
          </w:p>
        </w:tc>
        <w:tc>
          <w:tcPr>
            <w:tcW w:w="1071" w:type="dxa"/>
            <w:tcBorders>
              <w:top w:val="nil"/>
              <w:left w:val="nil"/>
              <w:bottom w:val="single" w:sz="4" w:space="0" w:color="auto"/>
              <w:right w:val="single" w:sz="4" w:space="0" w:color="auto"/>
            </w:tcBorders>
            <w:shd w:val="clear" w:color="000000" w:fill="FFFFFF"/>
            <w:vAlign w:val="center"/>
            <w:hideMark/>
          </w:tcPr>
          <w:p w14:paraId="031A4E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2346EA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28DC8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IMOBILIZADOR, MATERIAL: PAPELÃO, USO:MEMBROS INFERIORES, TIPO: ARTICULÁVEL, TAMANHO:ADULTO BR0452194 - IMOBILIZADOR, MATERIAL: PAPELÃO, USO:MEMBROS INFERIORES, TIPO: ARTICULÁVEL, TAMANHO:ADULTO BR0452194</w:t>
            </w:r>
          </w:p>
        </w:tc>
        <w:tc>
          <w:tcPr>
            <w:tcW w:w="1492" w:type="dxa"/>
            <w:tcBorders>
              <w:top w:val="nil"/>
              <w:left w:val="nil"/>
              <w:bottom w:val="single" w:sz="4" w:space="0" w:color="auto"/>
              <w:right w:val="single" w:sz="4" w:space="0" w:color="auto"/>
            </w:tcBorders>
            <w:shd w:val="clear" w:color="000000" w:fill="FFFFFF"/>
            <w:vAlign w:val="center"/>
            <w:hideMark/>
          </w:tcPr>
          <w:p w14:paraId="445A1D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2,3757</w:t>
            </w:r>
          </w:p>
        </w:tc>
        <w:tc>
          <w:tcPr>
            <w:tcW w:w="1414" w:type="dxa"/>
            <w:tcBorders>
              <w:top w:val="nil"/>
              <w:left w:val="nil"/>
              <w:bottom w:val="single" w:sz="4" w:space="0" w:color="auto"/>
              <w:right w:val="single" w:sz="4" w:space="0" w:color="auto"/>
            </w:tcBorders>
            <w:shd w:val="clear" w:color="000000" w:fill="FFFFFF"/>
            <w:vAlign w:val="center"/>
            <w:hideMark/>
          </w:tcPr>
          <w:p w14:paraId="501A40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2.375,70</w:t>
            </w:r>
          </w:p>
        </w:tc>
      </w:tr>
      <w:tr w:rsidR="00947576" w:rsidRPr="00B7639A" w14:paraId="22406B6A" w14:textId="77777777" w:rsidTr="00A40D85">
        <w:trPr>
          <w:trHeight w:val="28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BFEDB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317</w:t>
            </w:r>
          </w:p>
        </w:tc>
        <w:tc>
          <w:tcPr>
            <w:tcW w:w="1071" w:type="dxa"/>
            <w:tcBorders>
              <w:top w:val="nil"/>
              <w:left w:val="nil"/>
              <w:bottom w:val="single" w:sz="4" w:space="0" w:color="auto"/>
              <w:right w:val="single" w:sz="4" w:space="0" w:color="auto"/>
            </w:tcBorders>
            <w:shd w:val="clear" w:color="000000" w:fill="FFFFFF"/>
            <w:vAlign w:val="center"/>
            <w:hideMark/>
          </w:tcPr>
          <w:p w14:paraId="6B3C24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w:t>
            </w:r>
          </w:p>
        </w:tc>
        <w:tc>
          <w:tcPr>
            <w:tcW w:w="561" w:type="dxa"/>
            <w:tcBorders>
              <w:top w:val="nil"/>
              <w:left w:val="nil"/>
              <w:bottom w:val="single" w:sz="4" w:space="0" w:color="auto"/>
              <w:right w:val="single" w:sz="4" w:space="0" w:color="auto"/>
            </w:tcBorders>
            <w:shd w:val="clear" w:color="000000" w:fill="FFFFFF"/>
            <w:vAlign w:val="center"/>
            <w:hideMark/>
          </w:tcPr>
          <w:p w14:paraId="7D41BB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DD291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INCUBADORA BIOLÓGICA COM CAPACIDADE DE INCUBAÇÃO DE NO MÍNIMO </w:t>
            </w:r>
            <w:proofErr w:type="gramStart"/>
            <w:r w:rsidRPr="00B7639A">
              <w:rPr>
                <w:rFonts w:ascii="Arial" w:hAnsi="Arial" w:cs="Arial"/>
                <w:color w:val="000000"/>
                <w:sz w:val="18"/>
                <w:szCs w:val="18"/>
              </w:rPr>
              <w:t>04  INDICADORES</w:t>
            </w:r>
            <w:proofErr w:type="gramEnd"/>
            <w:r w:rsidRPr="00B7639A">
              <w:rPr>
                <w:rFonts w:ascii="Arial" w:hAnsi="Arial" w:cs="Arial"/>
                <w:color w:val="000000"/>
                <w:sz w:val="18"/>
                <w:szCs w:val="18"/>
              </w:rPr>
              <w:t xml:space="preserve"> AUTOCONTIDOS SIMULTANEAMENTE. DEVE POSSUIR CONTROLE ELETRÔNICO E AUTOMÁTICO DE TEMPERATURA QUE SE MANTÊM DENTRO DA FAIXA ADEQUADA PARA A INCUBAÇÃO DO INDICADOR BIOLÓGICO. DEVE TER VOLTAGEM AUTOMÁTICA (BIVOLT) E 1 ANO DE GARANTIA - COD. BR 0432913 - INCUBADORA BIOLÓGICA COM CAPACIDADE DE INCUBAÇÃO DE NO MÍNIMO </w:t>
            </w:r>
            <w:proofErr w:type="gramStart"/>
            <w:r w:rsidRPr="00B7639A">
              <w:rPr>
                <w:rFonts w:ascii="Arial" w:hAnsi="Arial" w:cs="Arial"/>
                <w:color w:val="000000"/>
                <w:sz w:val="18"/>
                <w:szCs w:val="18"/>
              </w:rPr>
              <w:t>04  INDICADORES</w:t>
            </w:r>
            <w:proofErr w:type="gramEnd"/>
            <w:r w:rsidRPr="00B7639A">
              <w:rPr>
                <w:rFonts w:ascii="Arial" w:hAnsi="Arial" w:cs="Arial"/>
                <w:color w:val="000000"/>
                <w:sz w:val="18"/>
                <w:szCs w:val="18"/>
              </w:rPr>
              <w:t xml:space="preserve"> AUTOCONTIDOS SIMULTANEAMENTE. DEVE POSSUIR CONTROLE ELETRÔNICO E AUTOMÁTICO DE TEMPERATURA QUE SE MANTÊM DENTRO DA FAIXA ADEQUADA PARA A INCUBAÇÃO DO INDICADOR BIOLÓGICO. DEVE TER VOLTAGEM AUTOMÁTICA (BIVOLT) E 1 ANO DE GARANTIA - COD. BR 0432913</w:t>
            </w:r>
          </w:p>
        </w:tc>
        <w:tc>
          <w:tcPr>
            <w:tcW w:w="1492" w:type="dxa"/>
            <w:tcBorders>
              <w:top w:val="nil"/>
              <w:left w:val="nil"/>
              <w:bottom w:val="single" w:sz="4" w:space="0" w:color="auto"/>
              <w:right w:val="single" w:sz="4" w:space="0" w:color="auto"/>
            </w:tcBorders>
            <w:shd w:val="clear" w:color="000000" w:fill="FFFFFF"/>
            <w:vAlign w:val="center"/>
            <w:hideMark/>
          </w:tcPr>
          <w:p w14:paraId="722928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144,5417</w:t>
            </w:r>
          </w:p>
        </w:tc>
        <w:tc>
          <w:tcPr>
            <w:tcW w:w="1414" w:type="dxa"/>
            <w:tcBorders>
              <w:top w:val="nil"/>
              <w:left w:val="nil"/>
              <w:bottom w:val="single" w:sz="4" w:space="0" w:color="auto"/>
              <w:right w:val="single" w:sz="4" w:space="0" w:color="auto"/>
            </w:tcBorders>
            <w:shd w:val="clear" w:color="000000" w:fill="FFFFFF"/>
            <w:vAlign w:val="center"/>
            <w:hideMark/>
          </w:tcPr>
          <w:p w14:paraId="2FF9EE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867,25</w:t>
            </w:r>
          </w:p>
        </w:tc>
      </w:tr>
      <w:tr w:rsidR="00947576" w:rsidRPr="00B7639A" w14:paraId="115F9C52"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C6588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318</w:t>
            </w:r>
          </w:p>
        </w:tc>
        <w:tc>
          <w:tcPr>
            <w:tcW w:w="1071" w:type="dxa"/>
            <w:tcBorders>
              <w:top w:val="nil"/>
              <w:left w:val="nil"/>
              <w:bottom w:val="single" w:sz="4" w:space="0" w:color="auto"/>
              <w:right w:val="single" w:sz="4" w:space="0" w:color="auto"/>
            </w:tcBorders>
            <w:shd w:val="clear" w:color="000000" w:fill="FFFFFF"/>
            <w:vAlign w:val="center"/>
            <w:hideMark/>
          </w:tcPr>
          <w:p w14:paraId="7E22B8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1502EC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C4548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INDICADOR BIOLÓGICO, TSEGUNDA GERAÇÃO, APRESENTAÇÃO:  </w:t>
            </w:r>
            <w:proofErr w:type="gramStart"/>
            <w:r w:rsidRPr="00B7639A">
              <w:rPr>
                <w:rFonts w:ascii="Arial" w:hAnsi="Arial" w:cs="Arial"/>
                <w:color w:val="000000"/>
                <w:sz w:val="18"/>
                <w:szCs w:val="18"/>
              </w:rPr>
              <w:t xml:space="preserve">AUTOCONTIDO,   </w:t>
            </w:r>
            <w:proofErr w:type="gramEnd"/>
            <w:r w:rsidRPr="00B7639A">
              <w:rPr>
                <w:rFonts w:ascii="Arial" w:hAnsi="Arial" w:cs="Arial"/>
                <w:color w:val="000000"/>
                <w:sz w:val="18"/>
                <w:szCs w:val="18"/>
              </w:rPr>
              <w:t xml:space="preserve">AMPOLA COM MEIO DE CULTURA, ESPÉCIE:BACILLUS STEAROTHERMOPHILLUS, CARACTERÍSTICAS ADICIONAIS:PARA ESTERILIZAÇÃO A VAPOR CAIXA COM 50 UNIDADES. NÃO TEM NO BPS - INDICADOR BIOLÓGICO, TSEGUNDA GERAÇÃO, APRESENTAÇÃO:  </w:t>
            </w:r>
            <w:proofErr w:type="gramStart"/>
            <w:r w:rsidRPr="00B7639A">
              <w:rPr>
                <w:rFonts w:ascii="Arial" w:hAnsi="Arial" w:cs="Arial"/>
                <w:color w:val="000000"/>
                <w:sz w:val="18"/>
                <w:szCs w:val="18"/>
              </w:rPr>
              <w:t xml:space="preserve">AUTOCONTIDO,   </w:t>
            </w:r>
            <w:proofErr w:type="gramEnd"/>
            <w:r w:rsidRPr="00B7639A">
              <w:rPr>
                <w:rFonts w:ascii="Arial" w:hAnsi="Arial" w:cs="Arial"/>
                <w:color w:val="000000"/>
                <w:sz w:val="18"/>
                <w:szCs w:val="18"/>
              </w:rPr>
              <w:t>AMPOLA COM MEIO DE CULTURA, ESPÉCIE:BACILLUS STEAROTHERMOPHILLUS, CARACTERÍSTICAS ADICIONAIS:PARA ESTERILIZAÇÃO A VAPOR CAIXA COM 50 UNIDADES.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78F0BB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131,9688</w:t>
            </w:r>
          </w:p>
        </w:tc>
        <w:tc>
          <w:tcPr>
            <w:tcW w:w="1414" w:type="dxa"/>
            <w:tcBorders>
              <w:top w:val="nil"/>
              <w:left w:val="nil"/>
              <w:bottom w:val="single" w:sz="4" w:space="0" w:color="auto"/>
              <w:right w:val="single" w:sz="4" w:space="0" w:color="auto"/>
            </w:tcBorders>
            <w:shd w:val="clear" w:color="000000" w:fill="FFFFFF"/>
            <w:vAlign w:val="center"/>
            <w:hideMark/>
          </w:tcPr>
          <w:p w14:paraId="4656F77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13.196,88</w:t>
            </w:r>
          </w:p>
        </w:tc>
      </w:tr>
      <w:tr w:rsidR="00947576" w:rsidRPr="00B7639A" w14:paraId="4C6F900A"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BFCA95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319</w:t>
            </w:r>
          </w:p>
        </w:tc>
        <w:tc>
          <w:tcPr>
            <w:tcW w:w="1071" w:type="dxa"/>
            <w:tcBorders>
              <w:top w:val="nil"/>
              <w:left w:val="nil"/>
              <w:bottom w:val="single" w:sz="4" w:space="0" w:color="auto"/>
              <w:right w:val="single" w:sz="4" w:space="0" w:color="auto"/>
            </w:tcBorders>
            <w:shd w:val="clear" w:color="000000" w:fill="FFFFFF"/>
            <w:vAlign w:val="center"/>
            <w:hideMark/>
          </w:tcPr>
          <w:p w14:paraId="46F947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642F11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CB1FA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LÂMINA BISTURI, AÇO INOXIDÁVEL, Nº 11, DESCARTÁVEL, ESTÉRIL BR0239064 - LÂMINA BISTURI, AÇO INOXIDÁVEL, Nº 11, DESCARTÁVEL, ESTÉRIL BR0239064</w:t>
            </w:r>
          </w:p>
        </w:tc>
        <w:tc>
          <w:tcPr>
            <w:tcW w:w="1492" w:type="dxa"/>
            <w:tcBorders>
              <w:top w:val="nil"/>
              <w:left w:val="nil"/>
              <w:bottom w:val="single" w:sz="4" w:space="0" w:color="auto"/>
              <w:right w:val="single" w:sz="4" w:space="0" w:color="auto"/>
            </w:tcBorders>
            <w:shd w:val="clear" w:color="000000" w:fill="FFFFFF"/>
            <w:vAlign w:val="center"/>
            <w:hideMark/>
          </w:tcPr>
          <w:p w14:paraId="52D5B2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0,2747</w:t>
            </w:r>
          </w:p>
        </w:tc>
        <w:tc>
          <w:tcPr>
            <w:tcW w:w="1414" w:type="dxa"/>
            <w:tcBorders>
              <w:top w:val="nil"/>
              <w:left w:val="nil"/>
              <w:bottom w:val="single" w:sz="4" w:space="0" w:color="auto"/>
              <w:right w:val="single" w:sz="4" w:space="0" w:color="auto"/>
            </w:tcBorders>
            <w:shd w:val="clear" w:color="000000" w:fill="FFFFFF"/>
            <w:vAlign w:val="center"/>
            <w:hideMark/>
          </w:tcPr>
          <w:p w14:paraId="6B30DB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1.373,50</w:t>
            </w:r>
          </w:p>
        </w:tc>
      </w:tr>
      <w:tr w:rsidR="00947576" w:rsidRPr="00B7639A" w14:paraId="218093CD"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EF5B90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320</w:t>
            </w:r>
          </w:p>
        </w:tc>
        <w:tc>
          <w:tcPr>
            <w:tcW w:w="1071" w:type="dxa"/>
            <w:tcBorders>
              <w:top w:val="nil"/>
              <w:left w:val="nil"/>
              <w:bottom w:val="single" w:sz="4" w:space="0" w:color="auto"/>
              <w:right w:val="single" w:sz="4" w:space="0" w:color="auto"/>
            </w:tcBorders>
            <w:shd w:val="clear" w:color="000000" w:fill="FFFFFF"/>
            <w:vAlign w:val="center"/>
            <w:hideMark/>
          </w:tcPr>
          <w:p w14:paraId="63C93D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7.000,000</w:t>
            </w:r>
          </w:p>
        </w:tc>
        <w:tc>
          <w:tcPr>
            <w:tcW w:w="561" w:type="dxa"/>
            <w:tcBorders>
              <w:top w:val="nil"/>
              <w:left w:val="nil"/>
              <w:bottom w:val="single" w:sz="4" w:space="0" w:color="auto"/>
              <w:right w:val="single" w:sz="4" w:space="0" w:color="auto"/>
            </w:tcBorders>
            <w:shd w:val="clear" w:color="000000" w:fill="FFFFFF"/>
            <w:vAlign w:val="center"/>
            <w:hideMark/>
          </w:tcPr>
          <w:p w14:paraId="3A51FB4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621FC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LÂMINA BISTURI, MATERIAL:AÇO INOXIDÁVEL, </w:t>
            </w:r>
            <w:proofErr w:type="spellStart"/>
            <w:r w:rsidRPr="00B7639A">
              <w:rPr>
                <w:rFonts w:ascii="Arial" w:hAnsi="Arial" w:cs="Arial"/>
                <w:color w:val="000000"/>
                <w:sz w:val="18"/>
                <w:szCs w:val="18"/>
              </w:rPr>
              <w:t>TAMANHO:Nº</w:t>
            </w:r>
            <w:proofErr w:type="spellEnd"/>
            <w:r w:rsidRPr="00B7639A">
              <w:rPr>
                <w:rFonts w:ascii="Arial" w:hAnsi="Arial" w:cs="Arial"/>
                <w:color w:val="000000"/>
                <w:sz w:val="18"/>
                <w:szCs w:val="18"/>
              </w:rPr>
              <w:t xml:space="preserve"> 24, TIPO:DESCARTÁVEL, ESTERILIDADE:ESTÉRIL, CARACTERÍSTICAS ADICIONAIS:EMBALADA INDIVIDUALMENTE BR0366902 - LÂMINA BISTURI, MATERIAL:AÇO INOXIDÁVEL, </w:t>
            </w:r>
            <w:proofErr w:type="spellStart"/>
            <w:r w:rsidRPr="00B7639A">
              <w:rPr>
                <w:rFonts w:ascii="Arial" w:hAnsi="Arial" w:cs="Arial"/>
                <w:color w:val="000000"/>
                <w:sz w:val="18"/>
                <w:szCs w:val="18"/>
              </w:rPr>
              <w:t>TAMANHO:Nº</w:t>
            </w:r>
            <w:proofErr w:type="spellEnd"/>
            <w:r w:rsidRPr="00B7639A">
              <w:rPr>
                <w:rFonts w:ascii="Arial" w:hAnsi="Arial" w:cs="Arial"/>
                <w:color w:val="000000"/>
                <w:sz w:val="18"/>
                <w:szCs w:val="18"/>
              </w:rPr>
              <w:t xml:space="preserve"> 24, TIPO:DESCARTÁVEL, ESTERILIDADE:ESTÉRIL, CARACTERÍSTICAS ADICIONAIS:EMBALADA INDIVIDUALMENTE BR0366902</w:t>
            </w:r>
          </w:p>
        </w:tc>
        <w:tc>
          <w:tcPr>
            <w:tcW w:w="1492" w:type="dxa"/>
            <w:tcBorders>
              <w:top w:val="nil"/>
              <w:left w:val="nil"/>
              <w:bottom w:val="single" w:sz="4" w:space="0" w:color="auto"/>
              <w:right w:val="single" w:sz="4" w:space="0" w:color="auto"/>
            </w:tcBorders>
            <w:shd w:val="clear" w:color="000000" w:fill="FFFFFF"/>
            <w:vAlign w:val="center"/>
            <w:hideMark/>
          </w:tcPr>
          <w:p w14:paraId="10EF2A0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0,3150</w:t>
            </w:r>
          </w:p>
        </w:tc>
        <w:tc>
          <w:tcPr>
            <w:tcW w:w="1414" w:type="dxa"/>
            <w:tcBorders>
              <w:top w:val="nil"/>
              <w:left w:val="nil"/>
              <w:bottom w:val="single" w:sz="4" w:space="0" w:color="auto"/>
              <w:right w:val="single" w:sz="4" w:space="0" w:color="auto"/>
            </w:tcBorders>
            <w:shd w:val="clear" w:color="000000" w:fill="FFFFFF"/>
            <w:vAlign w:val="center"/>
            <w:hideMark/>
          </w:tcPr>
          <w:p w14:paraId="422BB30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2.205,00</w:t>
            </w:r>
          </w:p>
        </w:tc>
      </w:tr>
      <w:tr w:rsidR="00947576" w:rsidRPr="00B7639A" w14:paraId="2DAF2E29"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CB2DB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321</w:t>
            </w:r>
          </w:p>
        </w:tc>
        <w:tc>
          <w:tcPr>
            <w:tcW w:w="1071" w:type="dxa"/>
            <w:tcBorders>
              <w:top w:val="nil"/>
              <w:left w:val="nil"/>
              <w:bottom w:val="single" w:sz="4" w:space="0" w:color="auto"/>
              <w:right w:val="single" w:sz="4" w:space="0" w:color="auto"/>
            </w:tcBorders>
            <w:shd w:val="clear" w:color="000000" w:fill="FFFFFF"/>
            <w:vAlign w:val="center"/>
            <w:hideMark/>
          </w:tcPr>
          <w:p w14:paraId="5489F7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5.000,000</w:t>
            </w:r>
          </w:p>
        </w:tc>
        <w:tc>
          <w:tcPr>
            <w:tcW w:w="561" w:type="dxa"/>
            <w:tcBorders>
              <w:top w:val="nil"/>
              <w:left w:val="nil"/>
              <w:bottom w:val="single" w:sz="4" w:space="0" w:color="auto"/>
              <w:right w:val="single" w:sz="4" w:space="0" w:color="auto"/>
            </w:tcBorders>
            <w:shd w:val="clear" w:color="000000" w:fill="FFFFFF"/>
            <w:vAlign w:val="center"/>
            <w:hideMark/>
          </w:tcPr>
          <w:p w14:paraId="4BFB40D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0F408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LENÇOL DESCARTÁVEL MATERIAL:  TNT</w:t>
            </w:r>
            <w:proofErr w:type="gramStart"/>
            <w:r w:rsidRPr="00B7639A">
              <w:rPr>
                <w:rFonts w:ascii="Arial" w:hAnsi="Arial" w:cs="Arial"/>
                <w:color w:val="000000"/>
                <w:sz w:val="18"/>
                <w:szCs w:val="18"/>
              </w:rPr>
              <w:t>, ,</w:t>
            </w:r>
            <w:proofErr w:type="gramEnd"/>
            <w:r w:rsidRPr="00B7639A">
              <w:rPr>
                <w:rFonts w:ascii="Arial" w:hAnsi="Arial" w:cs="Arial"/>
                <w:color w:val="000000"/>
                <w:sz w:val="18"/>
                <w:szCs w:val="18"/>
              </w:rPr>
              <w:t xml:space="preserve"> GRAMATURA:30 G/M2  NÃO ESTÉRIL, TAMANHO 0,90MX2,00M NÃO TEM NO BPS - LENÇOL DESCARTÁVEL MATERIAL:  TNT, , GRAMATURA:30 G/M2  NÃO ESTÉRIL, TAMANHO 0,90MX2,00M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2CED27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1,8956</w:t>
            </w:r>
          </w:p>
        </w:tc>
        <w:tc>
          <w:tcPr>
            <w:tcW w:w="1414" w:type="dxa"/>
            <w:tcBorders>
              <w:top w:val="nil"/>
              <w:left w:val="nil"/>
              <w:bottom w:val="single" w:sz="4" w:space="0" w:color="auto"/>
              <w:right w:val="single" w:sz="4" w:space="0" w:color="auto"/>
            </w:tcBorders>
            <w:shd w:val="clear" w:color="000000" w:fill="FFFFFF"/>
            <w:vAlign w:val="center"/>
            <w:hideMark/>
          </w:tcPr>
          <w:p w14:paraId="2121ED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9.478,00</w:t>
            </w:r>
          </w:p>
        </w:tc>
      </w:tr>
      <w:tr w:rsidR="00947576" w:rsidRPr="00B7639A" w14:paraId="6C298CA1"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48AA8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322</w:t>
            </w:r>
          </w:p>
        </w:tc>
        <w:tc>
          <w:tcPr>
            <w:tcW w:w="1071" w:type="dxa"/>
            <w:tcBorders>
              <w:top w:val="nil"/>
              <w:left w:val="nil"/>
              <w:bottom w:val="single" w:sz="4" w:space="0" w:color="auto"/>
              <w:right w:val="single" w:sz="4" w:space="0" w:color="auto"/>
            </w:tcBorders>
            <w:shd w:val="clear" w:color="000000" w:fill="FFFFFF"/>
            <w:vAlign w:val="center"/>
            <w:hideMark/>
          </w:tcPr>
          <w:p w14:paraId="4662E7A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5B5CF7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89B29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LENÇOL DESCARTÁVEL, PAPEL, LARGURA:  70 M, COMPRIMENTO:50 M, ROLO   BR0352012 - LENÇOL DESCARTÁVEL, PAPEL, LARGURA:  70 M, COMPRIMENTO:50 M, ROLO   BR0352012</w:t>
            </w:r>
          </w:p>
        </w:tc>
        <w:tc>
          <w:tcPr>
            <w:tcW w:w="1492" w:type="dxa"/>
            <w:tcBorders>
              <w:top w:val="nil"/>
              <w:left w:val="nil"/>
              <w:bottom w:val="single" w:sz="4" w:space="0" w:color="auto"/>
              <w:right w:val="single" w:sz="4" w:space="0" w:color="auto"/>
            </w:tcBorders>
            <w:shd w:val="clear" w:color="000000" w:fill="FFFFFF"/>
            <w:vAlign w:val="center"/>
            <w:hideMark/>
          </w:tcPr>
          <w:p w14:paraId="138B25F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10,4691</w:t>
            </w:r>
          </w:p>
        </w:tc>
        <w:tc>
          <w:tcPr>
            <w:tcW w:w="1414" w:type="dxa"/>
            <w:tcBorders>
              <w:top w:val="nil"/>
              <w:left w:val="nil"/>
              <w:bottom w:val="single" w:sz="4" w:space="0" w:color="auto"/>
              <w:right w:val="single" w:sz="4" w:space="0" w:color="auto"/>
            </w:tcBorders>
            <w:shd w:val="clear" w:color="000000" w:fill="FFFFFF"/>
            <w:vAlign w:val="center"/>
            <w:hideMark/>
          </w:tcPr>
          <w:p w14:paraId="5C3B5B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2.093,82</w:t>
            </w:r>
          </w:p>
        </w:tc>
      </w:tr>
      <w:tr w:rsidR="00947576" w:rsidRPr="00B7639A" w14:paraId="5F8B3A82"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104F4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323</w:t>
            </w:r>
          </w:p>
        </w:tc>
        <w:tc>
          <w:tcPr>
            <w:tcW w:w="1071" w:type="dxa"/>
            <w:tcBorders>
              <w:top w:val="nil"/>
              <w:left w:val="nil"/>
              <w:bottom w:val="single" w:sz="4" w:space="0" w:color="auto"/>
              <w:right w:val="single" w:sz="4" w:space="0" w:color="auto"/>
            </w:tcBorders>
            <w:shd w:val="clear" w:color="000000" w:fill="FFFFFF"/>
            <w:vAlign w:val="center"/>
            <w:hideMark/>
          </w:tcPr>
          <w:p w14:paraId="0625923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w:t>
            </w:r>
          </w:p>
        </w:tc>
        <w:tc>
          <w:tcPr>
            <w:tcW w:w="561" w:type="dxa"/>
            <w:tcBorders>
              <w:top w:val="nil"/>
              <w:left w:val="nil"/>
              <w:bottom w:val="single" w:sz="4" w:space="0" w:color="auto"/>
              <w:right w:val="single" w:sz="4" w:space="0" w:color="auto"/>
            </w:tcBorders>
            <w:shd w:val="clear" w:color="000000" w:fill="FFFFFF"/>
            <w:vAlign w:val="center"/>
            <w:hideMark/>
          </w:tcPr>
          <w:p w14:paraId="6A674A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7A220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LUVA CIRÚRGICA, LÁTEX NATURAL TAMANHO:</w:t>
            </w:r>
            <w:proofErr w:type="gramStart"/>
            <w:r w:rsidRPr="00B7639A">
              <w:rPr>
                <w:rFonts w:ascii="Arial" w:hAnsi="Arial" w:cs="Arial"/>
                <w:color w:val="000000"/>
                <w:sz w:val="18"/>
                <w:szCs w:val="18"/>
              </w:rPr>
              <w:t>7,ESTÉRIL</w:t>
            </w:r>
            <w:proofErr w:type="gramEnd"/>
            <w:r w:rsidRPr="00B7639A">
              <w:rPr>
                <w:rFonts w:ascii="Arial" w:hAnsi="Arial" w:cs="Arial"/>
                <w:color w:val="000000"/>
                <w:sz w:val="18"/>
                <w:szCs w:val="18"/>
              </w:rPr>
              <w:t>, COMPRIMENTO MÍNIMO DE  28CM, APRESENTAÇÃO:LUBRIFICADA C/ PÓ BIOABSORVÍVEL,ATÓXICA, DESCARTÁVEL, FORMATO:ANATÔMICO BR0269839 - LUVA CIRÚRGICA, LÁTEX NATURAL TAMANHO:7,ESTÉRIL, COMPRIMENTO MÍNIMO DE  28CM, APRESENTAÇÃO:LUBRIFICADA C/ PÓ BIOABSORVÍVEL,ATÓXICA, DESCARTÁVEL, FORMATO:ANATÔMICO BR0269839</w:t>
            </w:r>
          </w:p>
        </w:tc>
        <w:tc>
          <w:tcPr>
            <w:tcW w:w="1492" w:type="dxa"/>
            <w:tcBorders>
              <w:top w:val="nil"/>
              <w:left w:val="nil"/>
              <w:bottom w:val="single" w:sz="4" w:space="0" w:color="auto"/>
              <w:right w:val="single" w:sz="4" w:space="0" w:color="auto"/>
            </w:tcBorders>
            <w:shd w:val="clear" w:color="000000" w:fill="FFFFFF"/>
            <w:vAlign w:val="center"/>
            <w:hideMark/>
          </w:tcPr>
          <w:p w14:paraId="41CEBF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1,2882</w:t>
            </w:r>
          </w:p>
        </w:tc>
        <w:tc>
          <w:tcPr>
            <w:tcW w:w="1414" w:type="dxa"/>
            <w:tcBorders>
              <w:top w:val="nil"/>
              <w:left w:val="nil"/>
              <w:bottom w:val="single" w:sz="4" w:space="0" w:color="auto"/>
              <w:right w:val="single" w:sz="4" w:space="0" w:color="auto"/>
            </w:tcBorders>
            <w:shd w:val="clear" w:color="000000" w:fill="FFFFFF"/>
            <w:vAlign w:val="center"/>
            <w:hideMark/>
          </w:tcPr>
          <w:p w14:paraId="339112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7.729,20</w:t>
            </w:r>
          </w:p>
        </w:tc>
      </w:tr>
      <w:tr w:rsidR="00947576" w:rsidRPr="00B7639A" w14:paraId="3FC367FB"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B5066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324</w:t>
            </w:r>
          </w:p>
        </w:tc>
        <w:tc>
          <w:tcPr>
            <w:tcW w:w="1071" w:type="dxa"/>
            <w:tcBorders>
              <w:top w:val="nil"/>
              <w:left w:val="nil"/>
              <w:bottom w:val="single" w:sz="4" w:space="0" w:color="auto"/>
              <w:right w:val="single" w:sz="4" w:space="0" w:color="auto"/>
            </w:tcBorders>
            <w:shd w:val="clear" w:color="000000" w:fill="FFFFFF"/>
            <w:vAlign w:val="center"/>
            <w:hideMark/>
          </w:tcPr>
          <w:p w14:paraId="567D89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29158A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A7DA5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LUVA CIRÚRGICA, LÁTEX NATURAL, TAMANHO:6,50, </w:t>
            </w:r>
            <w:proofErr w:type="gramStart"/>
            <w:r w:rsidRPr="00B7639A">
              <w:rPr>
                <w:rFonts w:ascii="Arial" w:hAnsi="Arial" w:cs="Arial"/>
                <w:color w:val="000000"/>
                <w:sz w:val="18"/>
                <w:szCs w:val="18"/>
              </w:rPr>
              <w:t>ESTÉRIL,  COMPRIMENTO</w:t>
            </w:r>
            <w:proofErr w:type="gramEnd"/>
            <w:r w:rsidRPr="00B7639A">
              <w:rPr>
                <w:rFonts w:ascii="Arial" w:hAnsi="Arial" w:cs="Arial"/>
                <w:color w:val="000000"/>
                <w:sz w:val="18"/>
                <w:szCs w:val="18"/>
              </w:rPr>
              <w:t xml:space="preserve">   MÍNIMO DE 28CM, APRESENTAÇÃO:LUBRIFICADA C/ PÓ BIOABSORVÍVEL,ATÓXICA, TIPO USO:DESCARTÁVEL, FORMATO:ANATÔMICO,  BR0269946 - LUVA CIRÚRGICA, LÁTEX NATURAL, TAMANHO:6,50, ESTÉRIL,  COMPRIMENTO   MÍNIMO DE 28CM, APRESENTAÇÃO:LUBRIFICADA C/ PÓ BIOABSORVÍVEL,ATÓXICA, TIPO USO:DESCARTÁVEL, FORMATO:ANATÔMICO,  BR0269946</w:t>
            </w:r>
          </w:p>
        </w:tc>
        <w:tc>
          <w:tcPr>
            <w:tcW w:w="1492" w:type="dxa"/>
            <w:tcBorders>
              <w:top w:val="nil"/>
              <w:left w:val="nil"/>
              <w:bottom w:val="single" w:sz="4" w:space="0" w:color="auto"/>
              <w:right w:val="single" w:sz="4" w:space="0" w:color="auto"/>
            </w:tcBorders>
            <w:shd w:val="clear" w:color="000000" w:fill="FFFFFF"/>
            <w:vAlign w:val="center"/>
            <w:hideMark/>
          </w:tcPr>
          <w:p w14:paraId="014B3E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1,2817</w:t>
            </w:r>
          </w:p>
        </w:tc>
        <w:tc>
          <w:tcPr>
            <w:tcW w:w="1414" w:type="dxa"/>
            <w:tcBorders>
              <w:top w:val="nil"/>
              <w:left w:val="nil"/>
              <w:bottom w:val="single" w:sz="4" w:space="0" w:color="auto"/>
              <w:right w:val="single" w:sz="4" w:space="0" w:color="auto"/>
            </w:tcBorders>
            <w:shd w:val="clear" w:color="000000" w:fill="FFFFFF"/>
            <w:vAlign w:val="center"/>
            <w:hideMark/>
          </w:tcPr>
          <w:p w14:paraId="3EA44A4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2.563,40</w:t>
            </w:r>
          </w:p>
        </w:tc>
      </w:tr>
      <w:tr w:rsidR="00947576" w:rsidRPr="00B7639A" w14:paraId="52D2F42F"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678DE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325</w:t>
            </w:r>
          </w:p>
        </w:tc>
        <w:tc>
          <w:tcPr>
            <w:tcW w:w="1071" w:type="dxa"/>
            <w:tcBorders>
              <w:top w:val="nil"/>
              <w:left w:val="nil"/>
              <w:bottom w:val="single" w:sz="4" w:space="0" w:color="auto"/>
              <w:right w:val="single" w:sz="4" w:space="0" w:color="auto"/>
            </w:tcBorders>
            <w:shd w:val="clear" w:color="000000" w:fill="FFFFFF"/>
            <w:vAlign w:val="center"/>
            <w:hideMark/>
          </w:tcPr>
          <w:p w14:paraId="260557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w:t>
            </w:r>
          </w:p>
        </w:tc>
        <w:tc>
          <w:tcPr>
            <w:tcW w:w="561" w:type="dxa"/>
            <w:tcBorders>
              <w:top w:val="nil"/>
              <w:left w:val="nil"/>
              <w:bottom w:val="single" w:sz="4" w:space="0" w:color="auto"/>
              <w:right w:val="single" w:sz="4" w:space="0" w:color="auto"/>
            </w:tcBorders>
            <w:shd w:val="clear" w:color="000000" w:fill="FFFFFF"/>
            <w:vAlign w:val="center"/>
            <w:hideMark/>
          </w:tcPr>
          <w:p w14:paraId="35FC3E6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8F28C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LUVA CIRÚRGICA, LÁTEX NATURAL, TAMANHO:7,50, </w:t>
            </w:r>
            <w:proofErr w:type="gramStart"/>
            <w:r w:rsidRPr="00B7639A">
              <w:rPr>
                <w:rFonts w:ascii="Arial" w:hAnsi="Arial" w:cs="Arial"/>
                <w:color w:val="000000"/>
                <w:sz w:val="18"/>
                <w:szCs w:val="18"/>
              </w:rPr>
              <w:t>ESTÉRIL,  COMPRIMENTO</w:t>
            </w:r>
            <w:proofErr w:type="gramEnd"/>
            <w:r w:rsidRPr="00B7639A">
              <w:rPr>
                <w:rFonts w:ascii="Arial" w:hAnsi="Arial" w:cs="Arial"/>
                <w:color w:val="000000"/>
                <w:sz w:val="18"/>
                <w:szCs w:val="18"/>
              </w:rPr>
              <w:t xml:space="preserve">   MÍNIMO DE 28CM, APRESENTAÇÃO:LUBRIFICADA C/ PÓ BIOABSORVÍVEL,ATÓXICA, TIPO USO:DESCARTÁVEL, FORMATO:ANATÔMICO,  BR0269839 - LUVA CIRÚRGICA, LÁTEX NATURAL, TAMANHO:7,50, ESTÉRIL,  COMPRIMENTO   MÍNIMO DE 28CM, APRESENTAÇÃO:LUBRIFICADA C/ PÓ BIOABSORVÍVEL,ATÓXICA, TIPO USO:DESCARTÁVEL, FORMATO:ANATÔMICO,  BR0269839</w:t>
            </w:r>
          </w:p>
        </w:tc>
        <w:tc>
          <w:tcPr>
            <w:tcW w:w="1492" w:type="dxa"/>
            <w:tcBorders>
              <w:top w:val="nil"/>
              <w:left w:val="nil"/>
              <w:bottom w:val="single" w:sz="4" w:space="0" w:color="auto"/>
              <w:right w:val="single" w:sz="4" w:space="0" w:color="auto"/>
            </w:tcBorders>
            <w:shd w:val="clear" w:color="000000" w:fill="FFFFFF"/>
            <w:vAlign w:val="center"/>
            <w:hideMark/>
          </w:tcPr>
          <w:p w14:paraId="7C103B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1,3556</w:t>
            </w:r>
          </w:p>
        </w:tc>
        <w:tc>
          <w:tcPr>
            <w:tcW w:w="1414" w:type="dxa"/>
            <w:tcBorders>
              <w:top w:val="nil"/>
              <w:left w:val="nil"/>
              <w:bottom w:val="single" w:sz="4" w:space="0" w:color="auto"/>
              <w:right w:val="single" w:sz="4" w:space="0" w:color="auto"/>
            </w:tcBorders>
            <w:shd w:val="clear" w:color="000000" w:fill="FFFFFF"/>
            <w:vAlign w:val="center"/>
            <w:hideMark/>
          </w:tcPr>
          <w:p w14:paraId="15C21C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8.133,60</w:t>
            </w:r>
          </w:p>
        </w:tc>
      </w:tr>
      <w:tr w:rsidR="00947576" w:rsidRPr="00B7639A" w14:paraId="17E0168F"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1EE99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326</w:t>
            </w:r>
          </w:p>
        </w:tc>
        <w:tc>
          <w:tcPr>
            <w:tcW w:w="1071" w:type="dxa"/>
            <w:tcBorders>
              <w:top w:val="nil"/>
              <w:left w:val="nil"/>
              <w:bottom w:val="single" w:sz="4" w:space="0" w:color="auto"/>
              <w:right w:val="single" w:sz="4" w:space="0" w:color="auto"/>
            </w:tcBorders>
            <w:shd w:val="clear" w:color="000000" w:fill="FFFFFF"/>
            <w:vAlign w:val="center"/>
            <w:hideMark/>
          </w:tcPr>
          <w:p w14:paraId="39714EE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4AEBBD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0C22A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LUVA CIRÚRGICA, LÁTEX NATURAL, TAMANHO:8, ESTÉRIL, COMPRIMENTO MÍNIMO   DE 28CM, LUBRIFICADA C/ PÓ </w:t>
            </w:r>
            <w:proofErr w:type="gramStart"/>
            <w:r w:rsidRPr="00B7639A">
              <w:rPr>
                <w:rFonts w:ascii="Arial" w:hAnsi="Arial" w:cs="Arial"/>
                <w:color w:val="000000"/>
                <w:sz w:val="18"/>
                <w:szCs w:val="18"/>
              </w:rPr>
              <w:t>BIOABSORVÍVEL,ATÓXICA</w:t>
            </w:r>
            <w:proofErr w:type="gramEnd"/>
            <w:r w:rsidRPr="00B7639A">
              <w:rPr>
                <w:rFonts w:ascii="Arial" w:hAnsi="Arial" w:cs="Arial"/>
                <w:color w:val="000000"/>
                <w:sz w:val="18"/>
                <w:szCs w:val="18"/>
              </w:rPr>
              <w:t>, TIPO USO:DESCARTÁVEL, FORMATO:ANATÔMICO BR0276340 - LUVA CIRÚRGICA, LÁTEX NATURAL, TAMANHO:8, ESTÉRIL, COMPRIMENTO MÍNIMO   DE 28CM, LUBRIFICADA C/ PÓ BIOABSORVÍVEL,ATÓXICA, TIPO USO:DESCARTÁVEL, FORMATO:ANATÔMICO BR0276340</w:t>
            </w:r>
          </w:p>
        </w:tc>
        <w:tc>
          <w:tcPr>
            <w:tcW w:w="1492" w:type="dxa"/>
            <w:tcBorders>
              <w:top w:val="nil"/>
              <w:left w:val="nil"/>
              <w:bottom w:val="single" w:sz="4" w:space="0" w:color="auto"/>
              <w:right w:val="single" w:sz="4" w:space="0" w:color="auto"/>
            </w:tcBorders>
            <w:shd w:val="clear" w:color="000000" w:fill="FFFFFF"/>
            <w:vAlign w:val="center"/>
            <w:hideMark/>
          </w:tcPr>
          <w:p w14:paraId="43EF94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1,2882</w:t>
            </w:r>
          </w:p>
        </w:tc>
        <w:tc>
          <w:tcPr>
            <w:tcW w:w="1414" w:type="dxa"/>
            <w:tcBorders>
              <w:top w:val="nil"/>
              <w:left w:val="nil"/>
              <w:bottom w:val="single" w:sz="4" w:space="0" w:color="auto"/>
              <w:right w:val="single" w:sz="4" w:space="0" w:color="auto"/>
            </w:tcBorders>
            <w:shd w:val="clear" w:color="000000" w:fill="FFFFFF"/>
            <w:vAlign w:val="center"/>
            <w:hideMark/>
          </w:tcPr>
          <w:p w14:paraId="591BBAF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2.576,40</w:t>
            </w:r>
          </w:p>
        </w:tc>
      </w:tr>
      <w:tr w:rsidR="00947576" w:rsidRPr="00B7639A" w14:paraId="6808E9BC"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ACE1F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327</w:t>
            </w:r>
          </w:p>
        </w:tc>
        <w:tc>
          <w:tcPr>
            <w:tcW w:w="1071" w:type="dxa"/>
            <w:tcBorders>
              <w:top w:val="nil"/>
              <w:left w:val="nil"/>
              <w:bottom w:val="single" w:sz="4" w:space="0" w:color="auto"/>
              <w:right w:val="single" w:sz="4" w:space="0" w:color="auto"/>
            </w:tcBorders>
            <w:shd w:val="clear" w:color="000000" w:fill="FFFFFF"/>
            <w:vAlign w:val="center"/>
            <w:hideMark/>
          </w:tcPr>
          <w:p w14:paraId="20958A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1.200,000</w:t>
            </w:r>
          </w:p>
        </w:tc>
        <w:tc>
          <w:tcPr>
            <w:tcW w:w="561" w:type="dxa"/>
            <w:tcBorders>
              <w:top w:val="nil"/>
              <w:left w:val="nil"/>
              <w:bottom w:val="single" w:sz="4" w:space="0" w:color="auto"/>
              <w:right w:val="single" w:sz="4" w:space="0" w:color="auto"/>
            </w:tcBorders>
            <w:shd w:val="clear" w:color="000000" w:fill="FFFFFF"/>
            <w:vAlign w:val="center"/>
            <w:hideMark/>
          </w:tcPr>
          <w:p w14:paraId="23EB48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44BB0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LUVA CIRÚRGICA, LÁTEX NATURAL, TAMANHO:8,50, </w:t>
            </w:r>
            <w:proofErr w:type="gramStart"/>
            <w:r w:rsidRPr="00B7639A">
              <w:rPr>
                <w:rFonts w:ascii="Arial" w:hAnsi="Arial" w:cs="Arial"/>
                <w:color w:val="000000"/>
                <w:sz w:val="18"/>
                <w:szCs w:val="18"/>
              </w:rPr>
              <w:t>ESTÉRIL,  COMPRIMENTO</w:t>
            </w:r>
            <w:proofErr w:type="gramEnd"/>
            <w:r w:rsidRPr="00B7639A">
              <w:rPr>
                <w:rFonts w:ascii="Arial" w:hAnsi="Arial" w:cs="Arial"/>
                <w:color w:val="000000"/>
                <w:sz w:val="18"/>
                <w:szCs w:val="18"/>
              </w:rPr>
              <w:t xml:space="preserve">   MÍNIMO DE 28CM, LUBRIFICADA C/ PÓ BIOABSORVÍVEL,ATÓXICA, DESCARTÁVEL, FORMATO:ANATÔMICO BR0269947 - LUVA CIRÚRGICA, LÁTEX NATURAL, TAMANHO:8,50, ESTÉRIL,  COMPRIMENTO   MÍNIMO DE 28CM, LUBRIFICADA C/ PÓ BIOABSORVÍVEL,ATÓXICA, DESCARTÁVEL, FORMATO:ANATÔMICO BR0269947</w:t>
            </w:r>
          </w:p>
        </w:tc>
        <w:tc>
          <w:tcPr>
            <w:tcW w:w="1492" w:type="dxa"/>
            <w:tcBorders>
              <w:top w:val="nil"/>
              <w:left w:val="nil"/>
              <w:bottom w:val="single" w:sz="4" w:space="0" w:color="auto"/>
              <w:right w:val="single" w:sz="4" w:space="0" w:color="auto"/>
            </w:tcBorders>
            <w:shd w:val="clear" w:color="000000" w:fill="FFFFFF"/>
            <w:vAlign w:val="center"/>
            <w:hideMark/>
          </w:tcPr>
          <w:p w14:paraId="36BFFA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1,2882</w:t>
            </w:r>
          </w:p>
        </w:tc>
        <w:tc>
          <w:tcPr>
            <w:tcW w:w="1414" w:type="dxa"/>
            <w:tcBorders>
              <w:top w:val="nil"/>
              <w:left w:val="nil"/>
              <w:bottom w:val="single" w:sz="4" w:space="0" w:color="auto"/>
              <w:right w:val="single" w:sz="4" w:space="0" w:color="auto"/>
            </w:tcBorders>
            <w:shd w:val="clear" w:color="000000" w:fill="FFFFFF"/>
            <w:vAlign w:val="center"/>
            <w:hideMark/>
          </w:tcPr>
          <w:p w14:paraId="7DF2D6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1.545,84</w:t>
            </w:r>
          </w:p>
        </w:tc>
      </w:tr>
      <w:tr w:rsidR="00947576" w:rsidRPr="00B7639A" w14:paraId="5DED47FE"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8FBB7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328</w:t>
            </w:r>
          </w:p>
        </w:tc>
        <w:tc>
          <w:tcPr>
            <w:tcW w:w="1071" w:type="dxa"/>
            <w:tcBorders>
              <w:top w:val="nil"/>
              <w:left w:val="nil"/>
              <w:bottom w:val="single" w:sz="4" w:space="0" w:color="auto"/>
              <w:right w:val="single" w:sz="4" w:space="0" w:color="auto"/>
            </w:tcBorders>
            <w:shd w:val="clear" w:color="000000" w:fill="FFFFFF"/>
            <w:vAlign w:val="center"/>
            <w:hideMark/>
          </w:tcPr>
          <w:p w14:paraId="2BB89A2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63FF98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5F874C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LUVA PARA PROCEDIMENTO NÃO CIRÚRGICO, MATERIAL: LÁTEX NATURAL ÍNTEGRO   E UNIFORME, TAMANHO:GRANDE, CARACTERÍSTICAS ADICIONAIS:LUBRIFICADA COM PÓ BIOABSORVÍVEL, DESCARTÁVEL, APRESENTAÇÃO:ATÓXICA, TIPO:AMBIDESTRA, TIPO USO:DESCARTÁVEL, COM 100 UNIDADES.  BR0269892 - LUVA PARA PROCEDIMENTO NÃO CIRÚRGICO, MATERIAL: LÁTEX NATURAL ÍNTEGRO   E UNIFORME, TAMANHO:GRANDE, CARACTERÍSTICAS ADICIONAIS:LUBRIFICADA COM PÓ BIOABSORVÍVEL, DESCARTÁVEL, APRESENTAÇÃO:ATÓXICA, TIPO:AMBIDESTRA, TIPO USO:DESCARTÁVEL, COM 100 UNIDADES.  BR0269892</w:t>
            </w:r>
          </w:p>
        </w:tc>
        <w:tc>
          <w:tcPr>
            <w:tcW w:w="1492" w:type="dxa"/>
            <w:tcBorders>
              <w:top w:val="nil"/>
              <w:left w:val="nil"/>
              <w:bottom w:val="single" w:sz="4" w:space="0" w:color="auto"/>
              <w:right w:val="single" w:sz="4" w:space="0" w:color="auto"/>
            </w:tcBorders>
            <w:shd w:val="clear" w:color="000000" w:fill="FFFFFF"/>
            <w:vAlign w:val="center"/>
            <w:hideMark/>
          </w:tcPr>
          <w:p w14:paraId="649013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12,4556</w:t>
            </w:r>
          </w:p>
        </w:tc>
        <w:tc>
          <w:tcPr>
            <w:tcW w:w="1414" w:type="dxa"/>
            <w:tcBorders>
              <w:top w:val="nil"/>
              <w:left w:val="nil"/>
              <w:bottom w:val="single" w:sz="4" w:space="0" w:color="auto"/>
              <w:right w:val="single" w:sz="4" w:space="0" w:color="auto"/>
            </w:tcBorders>
            <w:shd w:val="clear" w:color="000000" w:fill="FFFFFF"/>
            <w:vAlign w:val="center"/>
            <w:hideMark/>
          </w:tcPr>
          <w:p w14:paraId="0653F5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12.455,60</w:t>
            </w:r>
          </w:p>
        </w:tc>
      </w:tr>
      <w:tr w:rsidR="00947576" w:rsidRPr="00B7639A" w14:paraId="1DC75E25"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2EFCBA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329</w:t>
            </w:r>
          </w:p>
        </w:tc>
        <w:tc>
          <w:tcPr>
            <w:tcW w:w="1071" w:type="dxa"/>
            <w:tcBorders>
              <w:top w:val="nil"/>
              <w:left w:val="nil"/>
              <w:bottom w:val="single" w:sz="4" w:space="0" w:color="auto"/>
              <w:right w:val="single" w:sz="4" w:space="0" w:color="auto"/>
            </w:tcBorders>
            <w:shd w:val="clear" w:color="000000" w:fill="FFFFFF"/>
            <w:vAlign w:val="center"/>
            <w:hideMark/>
          </w:tcPr>
          <w:p w14:paraId="746524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672DAA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5DFE9A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LUVA PARA PROCEDIMENTO NÃO CIRÚRGICO, MATERIAL: NITRILE, TAMANHO: GRANDE, CARACTERÍSTICAS ADICIONAIS:SEM PÓ, ESTERILIDADE:NÃO ESTERILIZADA, MODELO:SEM LÁTEX, COM 100 UNIDADES BR0313652 - LUVA PARA PROCEDIMENTO NÃO CIRÚRGICO, MATERIAL: NITRILE, TAMANHO: GRANDE, CARACTERÍSTICAS ADICIONAIS:SEM PÓ, ESTERILIDADE:NÃO ESTERILIZADA, MODELO:SEM LÁTEX, COM 100 UNIDADES BR0313652</w:t>
            </w:r>
          </w:p>
        </w:tc>
        <w:tc>
          <w:tcPr>
            <w:tcW w:w="1492" w:type="dxa"/>
            <w:tcBorders>
              <w:top w:val="nil"/>
              <w:left w:val="nil"/>
              <w:bottom w:val="single" w:sz="4" w:space="0" w:color="auto"/>
              <w:right w:val="single" w:sz="4" w:space="0" w:color="auto"/>
            </w:tcBorders>
            <w:shd w:val="clear" w:color="000000" w:fill="FFFFFF"/>
            <w:vAlign w:val="center"/>
            <w:hideMark/>
          </w:tcPr>
          <w:p w14:paraId="0B6C5A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13,0400</w:t>
            </w:r>
          </w:p>
        </w:tc>
        <w:tc>
          <w:tcPr>
            <w:tcW w:w="1414" w:type="dxa"/>
            <w:tcBorders>
              <w:top w:val="nil"/>
              <w:left w:val="nil"/>
              <w:bottom w:val="single" w:sz="4" w:space="0" w:color="auto"/>
              <w:right w:val="single" w:sz="4" w:space="0" w:color="auto"/>
            </w:tcBorders>
            <w:shd w:val="clear" w:color="000000" w:fill="FFFFFF"/>
            <w:vAlign w:val="center"/>
            <w:hideMark/>
          </w:tcPr>
          <w:p w14:paraId="56CD51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6.520,00</w:t>
            </w:r>
          </w:p>
        </w:tc>
      </w:tr>
      <w:tr w:rsidR="00947576" w:rsidRPr="00B7639A" w14:paraId="4A6BD95F"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47367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330</w:t>
            </w:r>
          </w:p>
        </w:tc>
        <w:tc>
          <w:tcPr>
            <w:tcW w:w="1071" w:type="dxa"/>
            <w:tcBorders>
              <w:top w:val="nil"/>
              <w:left w:val="nil"/>
              <w:bottom w:val="single" w:sz="4" w:space="0" w:color="auto"/>
              <w:right w:val="single" w:sz="4" w:space="0" w:color="auto"/>
            </w:tcBorders>
            <w:shd w:val="clear" w:color="000000" w:fill="FFFFFF"/>
            <w:vAlign w:val="center"/>
            <w:hideMark/>
          </w:tcPr>
          <w:p w14:paraId="5A6657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2345D4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48E3544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LUVA PARA PROCEDIMENTO NÃO CIRÚRGICO, MATERIAL: NITRILE, TAMANHO: PEQUENO, CARACTERÍSTICAS ADICIONAIS:SEM PÓ, ESTERILIDADE:NÃO ESTERILIZADA, MODELO:SEM LÁTEX, COM 100 UNIDADES BR0313654 - LUVA PARA PROCEDIMENTO NÃO CIRÚRGICO, MATERIAL: NITRILE, TAMANHO: PEQUENO, CARACTERÍSTICAS ADICIONAIS:SEM PÓ, ESTERILIDADE:NÃO ESTERILIZADA, MODELO:SEM LÁTEX, COM 100 UNIDADES BR0313654</w:t>
            </w:r>
          </w:p>
        </w:tc>
        <w:tc>
          <w:tcPr>
            <w:tcW w:w="1492" w:type="dxa"/>
            <w:tcBorders>
              <w:top w:val="nil"/>
              <w:left w:val="nil"/>
              <w:bottom w:val="single" w:sz="4" w:space="0" w:color="auto"/>
              <w:right w:val="single" w:sz="4" w:space="0" w:color="auto"/>
            </w:tcBorders>
            <w:shd w:val="clear" w:color="000000" w:fill="FFFFFF"/>
            <w:vAlign w:val="center"/>
            <w:hideMark/>
          </w:tcPr>
          <w:p w14:paraId="5425E6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13,0400</w:t>
            </w:r>
          </w:p>
        </w:tc>
        <w:tc>
          <w:tcPr>
            <w:tcW w:w="1414" w:type="dxa"/>
            <w:tcBorders>
              <w:top w:val="nil"/>
              <w:left w:val="nil"/>
              <w:bottom w:val="single" w:sz="4" w:space="0" w:color="auto"/>
              <w:right w:val="single" w:sz="4" w:space="0" w:color="auto"/>
            </w:tcBorders>
            <w:shd w:val="clear" w:color="000000" w:fill="FFFFFF"/>
            <w:vAlign w:val="center"/>
            <w:hideMark/>
          </w:tcPr>
          <w:p w14:paraId="4D016A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13.040,00</w:t>
            </w:r>
          </w:p>
        </w:tc>
      </w:tr>
      <w:tr w:rsidR="00947576" w:rsidRPr="00B7639A" w14:paraId="21A0AC23"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67EFE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331</w:t>
            </w:r>
          </w:p>
        </w:tc>
        <w:tc>
          <w:tcPr>
            <w:tcW w:w="1071" w:type="dxa"/>
            <w:tcBorders>
              <w:top w:val="nil"/>
              <w:left w:val="nil"/>
              <w:bottom w:val="single" w:sz="4" w:space="0" w:color="auto"/>
              <w:right w:val="single" w:sz="4" w:space="0" w:color="auto"/>
            </w:tcBorders>
            <w:shd w:val="clear" w:color="000000" w:fill="FFFFFF"/>
            <w:vAlign w:val="center"/>
            <w:hideMark/>
          </w:tcPr>
          <w:p w14:paraId="70FA6C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5213167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4150A8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LUVA PARA PROCEDIMENTO NÃO CIRÚRGICO, MATERIAL: NITRILE, TAMANHO:</w:t>
            </w:r>
            <w:proofErr w:type="gramStart"/>
            <w:r w:rsidRPr="00B7639A">
              <w:rPr>
                <w:rFonts w:ascii="Arial" w:hAnsi="Arial" w:cs="Arial"/>
                <w:color w:val="000000"/>
                <w:sz w:val="18"/>
                <w:szCs w:val="18"/>
              </w:rPr>
              <w:t>MÉDIO  CARACTERÍSTICAS</w:t>
            </w:r>
            <w:proofErr w:type="gramEnd"/>
            <w:r w:rsidRPr="00B7639A">
              <w:rPr>
                <w:rFonts w:ascii="Arial" w:hAnsi="Arial" w:cs="Arial"/>
                <w:color w:val="000000"/>
                <w:sz w:val="18"/>
                <w:szCs w:val="18"/>
              </w:rPr>
              <w:t xml:space="preserve"> ADICIONAIS:SEM PÓ, ESTERILIDADE:NÃO ESTERILIZADA, MODELO:SEM LÁTEX, COM 100 UNIDADES BR0313653 - LUVA PARA PROCEDIMENTO NÃO CIRÚRGICO, MATERIAL: NITRILE, TAMANHO:MÉDIO  CARACTERÍSTICAS ADICIONAIS:SEM PÓ, ESTERILIDADE:NÃO ESTERILIZADA, MODELO:SEM LÁTEX, COM 100 UNIDADES BR0313653</w:t>
            </w:r>
          </w:p>
        </w:tc>
        <w:tc>
          <w:tcPr>
            <w:tcW w:w="1492" w:type="dxa"/>
            <w:tcBorders>
              <w:top w:val="nil"/>
              <w:left w:val="nil"/>
              <w:bottom w:val="single" w:sz="4" w:space="0" w:color="auto"/>
              <w:right w:val="single" w:sz="4" w:space="0" w:color="auto"/>
            </w:tcBorders>
            <w:shd w:val="clear" w:color="000000" w:fill="FFFFFF"/>
            <w:vAlign w:val="center"/>
            <w:hideMark/>
          </w:tcPr>
          <w:p w14:paraId="4E619E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13,0810</w:t>
            </w:r>
          </w:p>
        </w:tc>
        <w:tc>
          <w:tcPr>
            <w:tcW w:w="1414" w:type="dxa"/>
            <w:tcBorders>
              <w:top w:val="nil"/>
              <w:left w:val="nil"/>
              <w:bottom w:val="single" w:sz="4" w:space="0" w:color="auto"/>
              <w:right w:val="single" w:sz="4" w:space="0" w:color="auto"/>
            </w:tcBorders>
            <w:shd w:val="clear" w:color="000000" w:fill="FFFFFF"/>
            <w:vAlign w:val="center"/>
            <w:hideMark/>
          </w:tcPr>
          <w:p w14:paraId="1213EE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13.081,00</w:t>
            </w:r>
          </w:p>
        </w:tc>
      </w:tr>
      <w:tr w:rsidR="00947576" w:rsidRPr="00B7639A" w14:paraId="7B798DF6"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BF889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332</w:t>
            </w:r>
          </w:p>
        </w:tc>
        <w:tc>
          <w:tcPr>
            <w:tcW w:w="1071" w:type="dxa"/>
            <w:tcBorders>
              <w:top w:val="nil"/>
              <w:left w:val="nil"/>
              <w:bottom w:val="single" w:sz="4" w:space="0" w:color="auto"/>
              <w:right w:val="single" w:sz="4" w:space="0" w:color="auto"/>
            </w:tcBorders>
            <w:shd w:val="clear" w:color="000000" w:fill="FFFFFF"/>
            <w:vAlign w:val="center"/>
            <w:hideMark/>
          </w:tcPr>
          <w:p w14:paraId="78C9EF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1.000,000</w:t>
            </w:r>
          </w:p>
        </w:tc>
        <w:tc>
          <w:tcPr>
            <w:tcW w:w="561" w:type="dxa"/>
            <w:tcBorders>
              <w:top w:val="nil"/>
              <w:left w:val="nil"/>
              <w:bottom w:val="single" w:sz="4" w:space="0" w:color="auto"/>
              <w:right w:val="single" w:sz="4" w:space="0" w:color="auto"/>
            </w:tcBorders>
            <w:shd w:val="clear" w:color="000000" w:fill="FFFFFF"/>
            <w:vAlign w:val="center"/>
            <w:hideMark/>
          </w:tcPr>
          <w:p w14:paraId="7604761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2433F54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LUVA PARA PROCEDIMENTO NÃO CIRÚRGICO, MATERIAL:VINIL, TAMANHO:  </w:t>
            </w:r>
            <w:proofErr w:type="gramStart"/>
            <w:r w:rsidRPr="00B7639A">
              <w:rPr>
                <w:rFonts w:ascii="Arial" w:hAnsi="Arial" w:cs="Arial"/>
                <w:color w:val="000000"/>
                <w:sz w:val="18"/>
                <w:szCs w:val="18"/>
              </w:rPr>
              <w:t>MÉDIO,  CARACTERÍSTICAS</w:t>
            </w:r>
            <w:proofErr w:type="gramEnd"/>
            <w:r w:rsidRPr="00B7639A">
              <w:rPr>
                <w:rFonts w:ascii="Arial" w:hAnsi="Arial" w:cs="Arial"/>
                <w:color w:val="000000"/>
                <w:sz w:val="18"/>
                <w:szCs w:val="18"/>
              </w:rPr>
              <w:t xml:space="preserve"> ADICIONAIS:LUBRIFICADA COM PÓ BIOABSORVÍVEL, DESCARTÁVEL, ESTERILIDADE:NÃO ESTÉRIL, APRESENTAÇÃO:ATÓXICA, TIPO:AMBIDESTRA,  COM 100 UNIDADES BR0356742 - LUVA PARA PROCEDIMENTO NÃO CIRÚRGICO, MATERIAL:VINIL, TAMANHO:  MÉDIO,  CARACTERÍSTICAS ADICIONAIS:LUBRIFICADA COM PÓ BIOABSORVÍVEL, DESCARTÁVEL, ESTERILIDADE:NÃO ESTÉRIL, APRESENTAÇÃO:ATÓXICA, TIPO:AMBIDESTRA,  COM 100 UNIDADES BR0356742</w:t>
            </w:r>
          </w:p>
        </w:tc>
        <w:tc>
          <w:tcPr>
            <w:tcW w:w="1492" w:type="dxa"/>
            <w:tcBorders>
              <w:top w:val="nil"/>
              <w:left w:val="nil"/>
              <w:bottom w:val="single" w:sz="4" w:space="0" w:color="auto"/>
              <w:right w:val="single" w:sz="4" w:space="0" w:color="auto"/>
            </w:tcBorders>
            <w:shd w:val="clear" w:color="000000" w:fill="FFFFFF"/>
            <w:vAlign w:val="center"/>
            <w:hideMark/>
          </w:tcPr>
          <w:p w14:paraId="785473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13,0250</w:t>
            </w:r>
          </w:p>
        </w:tc>
        <w:tc>
          <w:tcPr>
            <w:tcW w:w="1414" w:type="dxa"/>
            <w:tcBorders>
              <w:top w:val="nil"/>
              <w:left w:val="nil"/>
              <w:bottom w:val="single" w:sz="4" w:space="0" w:color="auto"/>
              <w:right w:val="single" w:sz="4" w:space="0" w:color="auto"/>
            </w:tcBorders>
            <w:shd w:val="clear" w:color="000000" w:fill="FFFFFF"/>
            <w:vAlign w:val="center"/>
            <w:hideMark/>
          </w:tcPr>
          <w:p w14:paraId="5ADD6B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13.025,00</w:t>
            </w:r>
          </w:p>
        </w:tc>
      </w:tr>
      <w:tr w:rsidR="00947576" w:rsidRPr="00B7639A" w14:paraId="3931874D"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14811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333</w:t>
            </w:r>
          </w:p>
        </w:tc>
        <w:tc>
          <w:tcPr>
            <w:tcW w:w="1071" w:type="dxa"/>
            <w:tcBorders>
              <w:top w:val="nil"/>
              <w:left w:val="nil"/>
              <w:bottom w:val="single" w:sz="4" w:space="0" w:color="auto"/>
              <w:right w:val="single" w:sz="4" w:space="0" w:color="auto"/>
            </w:tcBorders>
            <w:shd w:val="clear" w:color="000000" w:fill="FFFFFF"/>
            <w:vAlign w:val="center"/>
            <w:hideMark/>
          </w:tcPr>
          <w:p w14:paraId="44DBD94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1.500,000</w:t>
            </w:r>
          </w:p>
        </w:tc>
        <w:tc>
          <w:tcPr>
            <w:tcW w:w="561" w:type="dxa"/>
            <w:tcBorders>
              <w:top w:val="nil"/>
              <w:left w:val="nil"/>
              <w:bottom w:val="single" w:sz="4" w:space="0" w:color="auto"/>
              <w:right w:val="single" w:sz="4" w:space="0" w:color="auto"/>
            </w:tcBorders>
            <w:shd w:val="clear" w:color="000000" w:fill="FFFFFF"/>
            <w:vAlign w:val="center"/>
            <w:hideMark/>
          </w:tcPr>
          <w:p w14:paraId="412AEC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26BA3E8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LUVA PARA PROCEDIMENTO NÃO </w:t>
            </w:r>
            <w:proofErr w:type="gramStart"/>
            <w:r w:rsidRPr="00B7639A">
              <w:rPr>
                <w:rFonts w:ascii="Arial" w:hAnsi="Arial" w:cs="Arial"/>
                <w:color w:val="000000"/>
                <w:sz w:val="18"/>
                <w:szCs w:val="18"/>
              </w:rPr>
              <w:t>CIRÚRGICO,LÁTEX</w:t>
            </w:r>
            <w:proofErr w:type="gramEnd"/>
            <w:r w:rsidRPr="00B7639A">
              <w:rPr>
                <w:rFonts w:ascii="Arial" w:hAnsi="Arial" w:cs="Arial"/>
                <w:color w:val="000000"/>
                <w:sz w:val="18"/>
                <w:szCs w:val="18"/>
              </w:rPr>
              <w:t xml:space="preserve"> NATURAL ÍNTEGRO E UNIFORME, TAMANHO: MÉDIO, CARACTERÍSTICAS ADICIONAIS:LUBRIFICADA COM PÓ BIOABSORVÍVEL, DESCARTÁVEL, APRESENTAÇÃO:ATÓXICA, TIPO:AMBIDESTRA, TIPO DESCARTÁVEL, COM 100 UNIDADES BR0342506 - LUVA PARA PROCEDIMENTO NÃO CIRÚRGICO,LÁTEX NATURAL ÍNTEGRO E UNIFORME, TAMANHO: MÉDIO, CARACTERÍSTICAS ADICIONAIS:LUBRIFICADA COM PÓ BIOABSORVÍVEL, DESCARTÁVEL, APRESENTAÇÃO:ATÓXICA, TIPO:AMBIDESTRA, TIPO DESCARTÁVEL, COM 100 UNIDADES BR0342506</w:t>
            </w:r>
          </w:p>
        </w:tc>
        <w:tc>
          <w:tcPr>
            <w:tcW w:w="1492" w:type="dxa"/>
            <w:tcBorders>
              <w:top w:val="nil"/>
              <w:left w:val="nil"/>
              <w:bottom w:val="single" w:sz="4" w:space="0" w:color="auto"/>
              <w:right w:val="single" w:sz="4" w:space="0" w:color="auto"/>
            </w:tcBorders>
            <w:shd w:val="clear" w:color="000000" w:fill="FFFFFF"/>
            <w:vAlign w:val="center"/>
            <w:hideMark/>
          </w:tcPr>
          <w:p w14:paraId="51FD37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12,5195</w:t>
            </w:r>
          </w:p>
        </w:tc>
        <w:tc>
          <w:tcPr>
            <w:tcW w:w="1414" w:type="dxa"/>
            <w:tcBorders>
              <w:top w:val="nil"/>
              <w:left w:val="nil"/>
              <w:bottom w:val="single" w:sz="4" w:space="0" w:color="auto"/>
              <w:right w:val="single" w:sz="4" w:space="0" w:color="auto"/>
            </w:tcBorders>
            <w:shd w:val="clear" w:color="000000" w:fill="FFFFFF"/>
            <w:vAlign w:val="center"/>
            <w:hideMark/>
          </w:tcPr>
          <w:p w14:paraId="7A480D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18.779,25</w:t>
            </w:r>
          </w:p>
        </w:tc>
      </w:tr>
      <w:tr w:rsidR="00947576" w:rsidRPr="00B7639A" w14:paraId="2CB6C6CA"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C20653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334</w:t>
            </w:r>
          </w:p>
        </w:tc>
        <w:tc>
          <w:tcPr>
            <w:tcW w:w="1071" w:type="dxa"/>
            <w:tcBorders>
              <w:top w:val="nil"/>
              <w:left w:val="nil"/>
              <w:bottom w:val="single" w:sz="4" w:space="0" w:color="auto"/>
              <w:right w:val="single" w:sz="4" w:space="0" w:color="auto"/>
            </w:tcBorders>
            <w:shd w:val="clear" w:color="000000" w:fill="FFFFFF"/>
            <w:vAlign w:val="center"/>
            <w:hideMark/>
          </w:tcPr>
          <w:p w14:paraId="41D803C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17162C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48A9CBB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LUVA PARA PROCEDIMENTO NÃO </w:t>
            </w:r>
            <w:proofErr w:type="gramStart"/>
            <w:r w:rsidRPr="00B7639A">
              <w:rPr>
                <w:rFonts w:ascii="Arial" w:hAnsi="Arial" w:cs="Arial"/>
                <w:color w:val="000000"/>
                <w:sz w:val="18"/>
                <w:szCs w:val="18"/>
              </w:rPr>
              <w:t>CIRÚRGICO,LÁTEX</w:t>
            </w:r>
            <w:proofErr w:type="gramEnd"/>
            <w:r w:rsidRPr="00B7639A">
              <w:rPr>
                <w:rFonts w:ascii="Arial" w:hAnsi="Arial" w:cs="Arial"/>
                <w:color w:val="000000"/>
                <w:sz w:val="18"/>
                <w:szCs w:val="18"/>
              </w:rPr>
              <w:t xml:space="preserve"> NATURAL ÍNTEGRO E UNIFORME, TAMANHO:EXTRAPEQUENO, LUBRIFICADA COM PÓ BIOABSORVÍVEL, DESCARTÁVEL, APRESENTAÇÃO:ATÓXICA, TIPO:AMBIDESTRA, DESCARTÁVEL, COM 100 UNIDADES  BR0269891 - LUVA PARA PROCEDIMENTO NÃO CIRÚRGICO,LÁTEX NATURAL ÍNTEGRO E UNIFORME, TAMANHO:EXTRAPEQUENO, LUBRIFICADA COM PÓ BIOABSORVÍVEL, DESCARTÁVEL, APRESENTAÇÃO:ATÓXICA, TIPO:AMBIDESTRA, DESCARTÁVEL, COM 100 UNIDADES  BR0269891</w:t>
            </w:r>
          </w:p>
        </w:tc>
        <w:tc>
          <w:tcPr>
            <w:tcW w:w="1492" w:type="dxa"/>
            <w:tcBorders>
              <w:top w:val="nil"/>
              <w:left w:val="nil"/>
              <w:bottom w:val="single" w:sz="4" w:space="0" w:color="auto"/>
              <w:right w:val="single" w:sz="4" w:space="0" w:color="auto"/>
            </w:tcBorders>
            <w:shd w:val="clear" w:color="000000" w:fill="FFFFFF"/>
            <w:vAlign w:val="center"/>
            <w:hideMark/>
          </w:tcPr>
          <w:p w14:paraId="34F8C7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12,4556</w:t>
            </w:r>
          </w:p>
        </w:tc>
        <w:tc>
          <w:tcPr>
            <w:tcW w:w="1414" w:type="dxa"/>
            <w:tcBorders>
              <w:top w:val="nil"/>
              <w:left w:val="nil"/>
              <w:bottom w:val="single" w:sz="4" w:space="0" w:color="auto"/>
              <w:right w:val="single" w:sz="4" w:space="0" w:color="auto"/>
            </w:tcBorders>
            <w:shd w:val="clear" w:color="000000" w:fill="FFFFFF"/>
            <w:vAlign w:val="center"/>
            <w:hideMark/>
          </w:tcPr>
          <w:p w14:paraId="4701D7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6.227,80</w:t>
            </w:r>
          </w:p>
        </w:tc>
      </w:tr>
      <w:tr w:rsidR="00947576" w:rsidRPr="00B7639A" w14:paraId="6C9C1B71"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AF4FE4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335</w:t>
            </w:r>
          </w:p>
        </w:tc>
        <w:tc>
          <w:tcPr>
            <w:tcW w:w="1071" w:type="dxa"/>
            <w:tcBorders>
              <w:top w:val="nil"/>
              <w:left w:val="nil"/>
              <w:bottom w:val="single" w:sz="4" w:space="0" w:color="auto"/>
              <w:right w:val="single" w:sz="4" w:space="0" w:color="auto"/>
            </w:tcBorders>
            <w:shd w:val="clear" w:color="000000" w:fill="FFFFFF"/>
            <w:vAlign w:val="center"/>
            <w:hideMark/>
          </w:tcPr>
          <w:p w14:paraId="23CD0F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0CC9B3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0F68D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MACA DE RESGATE, MATERIAL:  POLIETILENO, TIPO:PRANCHA, TAMANHO: ADULTO, LARGURA:CERCA 45 CM, COMPRIMENTO 1,85 M FORMATO </w:t>
            </w:r>
            <w:proofErr w:type="gramStart"/>
            <w:r w:rsidRPr="00B7639A">
              <w:rPr>
                <w:rFonts w:ascii="Arial" w:hAnsi="Arial" w:cs="Arial"/>
                <w:color w:val="000000"/>
                <w:sz w:val="18"/>
                <w:szCs w:val="18"/>
              </w:rPr>
              <w:t>ANATÔMICO,PESO</w:t>
            </w:r>
            <w:proofErr w:type="gramEnd"/>
            <w:r w:rsidRPr="00B7639A">
              <w:rPr>
                <w:rFonts w:ascii="Arial" w:hAnsi="Arial" w:cs="Arial"/>
                <w:color w:val="000000"/>
                <w:sz w:val="18"/>
                <w:szCs w:val="18"/>
              </w:rPr>
              <w:t xml:space="preserve"> SUPORTADO ATÉ 300 KG COMPONENTES:ATÉ 5 CINTOS DE SEGURANÇA. NÃO TEM NO BPS - MACA DE RESGATE, MATERIAL:  POLIETILENO, TIPO:PRANCHA, TAMANHO: ADULTO, LARGURA:CERCA 45 CM, </w:t>
            </w:r>
          </w:p>
        </w:tc>
        <w:tc>
          <w:tcPr>
            <w:tcW w:w="1492" w:type="dxa"/>
            <w:tcBorders>
              <w:top w:val="nil"/>
              <w:left w:val="nil"/>
              <w:bottom w:val="single" w:sz="4" w:space="0" w:color="auto"/>
              <w:right w:val="single" w:sz="4" w:space="0" w:color="auto"/>
            </w:tcBorders>
            <w:shd w:val="clear" w:color="000000" w:fill="FFFFFF"/>
            <w:vAlign w:val="center"/>
            <w:hideMark/>
          </w:tcPr>
          <w:p w14:paraId="7D9508B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438,0500</w:t>
            </w:r>
          </w:p>
        </w:tc>
        <w:tc>
          <w:tcPr>
            <w:tcW w:w="1414" w:type="dxa"/>
            <w:tcBorders>
              <w:top w:val="nil"/>
              <w:left w:val="nil"/>
              <w:bottom w:val="single" w:sz="4" w:space="0" w:color="auto"/>
              <w:right w:val="single" w:sz="4" w:space="0" w:color="auto"/>
            </w:tcBorders>
            <w:shd w:val="clear" w:color="000000" w:fill="FFFFFF"/>
            <w:vAlign w:val="center"/>
            <w:hideMark/>
          </w:tcPr>
          <w:p w14:paraId="597B5C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8.761,00</w:t>
            </w:r>
          </w:p>
        </w:tc>
      </w:tr>
      <w:tr w:rsidR="00947576" w:rsidRPr="00B7639A" w14:paraId="35D317B0"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BD5B14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336</w:t>
            </w:r>
          </w:p>
        </w:tc>
        <w:tc>
          <w:tcPr>
            <w:tcW w:w="1071" w:type="dxa"/>
            <w:tcBorders>
              <w:top w:val="nil"/>
              <w:left w:val="nil"/>
              <w:bottom w:val="single" w:sz="4" w:space="0" w:color="auto"/>
              <w:right w:val="single" w:sz="4" w:space="0" w:color="auto"/>
            </w:tcBorders>
            <w:shd w:val="clear" w:color="000000" w:fill="FFFFFF"/>
            <w:vAlign w:val="center"/>
            <w:hideMark/>
          </w:tcPr>
          <w:p w14:paraId="0FFF4B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500C1B9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B8A5B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MACACÃO EM TNT IMPERMEÁVEL DESCARTÁVEL COM FECHAMENTO EM ZÍPER   CONFECCIONADOS EM POLIPROPILENO LAMINADO COM POLIETILENO, FECHAMENTO FRONTAL COM ZÍPER, OS PUNHOS E AS BARRAS SÃO TERMINADOS COM ELÁSTICOS PARA MELHOR AJUSTE E FIXAÇÃO NOS BRAÇOS E PERNAS. PCT COM 05 UN. NÃO TEM NO BPS - MACACÃO EM TNT IMPERMEÁVEL DESCARTÁVEL COM FECHAMENTO EM ZÍPER   CONFECCIONADOS EM POLIPROPILENO LAMINADO COM POLIETILENO, FECHAMENTO FRONTAL COM ZÍPER, OS PUNHOS E AS BARRAS SÃO TERMINADOS COM ELÁSTICOS PARA MELHOR AJUSTE E FIXAÇÃO NOS BRAÇOS E PERNAS. PCT COM 05 UN.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05E7DE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19,1460</w:t>
            </w:r>
          </w:p>
        </w:tc>
        <w:tc>
          <w:tcPr>
            <w:tcW w:w="1414" w:type="dxa"/>
            <w:tcBorders>
              <w:top w:val="nil"/>
              <w:left w:val="nil"/>
              <w:bottom w:val="single" w:sz="4" w:space="0" w:color="auto"/>
              <w:right w:val="single" w:sz="4" w:space="0" w:color="auto"/>
            </w:tcBorders>
            <w:shd w:val="clear" w:color="000000" w:fill="FFFFFF"/>
            <w:vAlign w:val="center"/>
            <w:hideMark/>
          </w:tcPr>
          <w:p w14:paraId="2B494B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9.573,00</w:t>
            </w:r>
          </w:p>
        </w:tc>
      </w:tr>
      <w:tr w:rsidR="00947576" w:rsidRPr="00B7639A" w14:paraId="1BF9A455"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E407C5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337</w:t>
            </w:r>
          </w:p>
        </w:tc>
        <w:tc>
          <w:tcPr>
            <w:tcW w:w="1071" w:type="dxa"/>
            <w:tcBorders>
              <w:top w:val="nil"/>
              <w:left w:val="nil"/>
              <w:bottom w:val="single" w:sz="4" w:space="0" w:color="auto"/>
              <w:right w:val="single" w:sz="4" w:space="0" w:color="auto"/>
            </w:tcBorders>
            <w:shd w:val="clear" w:color="000000" w:fill="FFFFFF"/>
            <w:vAlign w:val="center"/>
            <w:hideMark/>
          </w:tcPr>
          <w:p w14:paraId="0AEF52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1A2E6F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28279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MALHA TUBULAR  10CM X 15 MTS. BR0319688 - MALHA TUBULAR  10CM X 15 MTS. BR0319688</w:t>
            </w:r>
          </w:p>
        </w:tc>
        <w:tc>
          <w:tcPr>
            <w:tcW w:w="1492" w:type="dxa"/>
            <w:tcBorders>
              <w:top w:val="nil"/>
              <w:left w:val="nil"/>
              <w:bottom w:val="single" w:sz="4" w:space="0" w:color="auto"/>
              <w:right w:val="single" w:sz="4" w:space="0" w:color="auto"/>
            </w:tcBorders>
            <w:shd w:val="clear" w:color="000000" w:fill="FFFFFF"/>
            <w:vAlign w:val="center"/>
            <w:hideMark/>
          </w:tcPr>
          <w:p w14:paraId="627793D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8,9050</w:t>
            </w:r>
          </w:p>
        </w:tc>
        <w:tc>
          <w:tcPr>
            <w:tcW w:w="1414" w:type="dxa"/>
            <w:tcBorders>
              <w:top w:val="nil"/>
              <w:left w:val="nil"/>
              <w:bottom w:val="single" w:sz="4" w:space="0" w:color="auto"/>
              <w:right w:val="single" w:sz="4" w:space="0" w:color="auto"/>
            </w:tcBorders>
            <w:shd w:val="clear" w:color="000000" w:fill="FFFFFF"/>
            <w:vAlign w:val="center"/>
            <w:hideMark/>
          </w:tcPr>
          <w:p w14:paraId="2070A1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890,50</w:t>
            </w:r>
          </w:p>
        </w:tc>
      </w:tr>
      <w:tr w:rsidR="00947576" w:rsidRPr="00B7639A" w14:paraId="357FF936"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3220E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338</w:t>
            </w:r>
          </w:p>
        </w:tc>
        <w:tc>
          <w:tcPr>
            <w:tcW w:w="1071" w:type="dxa"/>
            <w:tcBorders>
              <w:top w:val="nil"/>
              <w:left w:val="nil"/>
              <w:bottom w:val="single" w:sz="4" w:space="0" w:color="auto"/>
              <w:right w:val="single" w:sz="4" w:space="0" w:color="auto"/>
            </w:tcBorders>
            <w:shd w:val="clear" w:color="000000" w:fill="FFFFFF"/>
            <w:vAlign w:val="center"/>
            <w:hideMark/>
          </w:tcPr>
          <w:p w14:paraId="5C8397E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2.400,000</w:t>
            </w:r>
          </w:p>
        </w:tc>
        <w:tc>
          <w:tcPr>
            <w:tcW w:w="561" w:type="dxa"/>
            <w:tcBorders>
              <w:top w:val="nil"/>
              <w:left w:val="nil"/>
              <w:bottom w:val="single" w:sz="4" w:space="0" w:color="auto"/>
              <w:right w:val="single" w:sz="4" w:space="0" w:color="auto"/>
            </w:tcBorders>
            <w:shd w:val="clear" w:color="000000" w:fill="FFFFFF"/>
            <w:vAlign w:val="center"/>
            <w:hideMark/>
          </w:tcPr>
          <w:p w14:paraId="3F67ED1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CX</w:t>
            </w:r>
          </w:p>
        </w:tc>
        <w:tc>
          <w:tcPr>
            <w:tcW w:w="5744" w:type="dxa"/>
            <w:tcBorders>
              <w:top w:val="nil"/>
              <w:left w:val="nil"/>
              <w:bottom w:val="single" w:sz="4" w:space="0" w:color="auto"/>
              <w:right w:val="single" w:sz="4" w:space="0" w:color="auto"/>
            </w:tcBorders>
            <w:shd w:val="clear" w:color="000000" w:fill="FFFFFF"/>
            <w:vAlign w:val="center"/>
            <w:hideMark/>
          </w:tcPr>
          <w:p w14:paraId="110023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MÁSCARA CIRÚRGICA, TIPO: NÃO TECIDO,3 </w:t>
            </w:r>
            <w:proofErr w:type="gramStart"/>
            <w:r w:rsidRPr="00B7639A">
              <w:rPr>
                <w:rFonts w:ascii="Arial" w:hAnsi="Arial" w:cs="Arial"/>
                <w:color w:val="000000"/>
                <w:sz w:val="18"/>
                <w:szCs w:val="18"/>
              </w:rPr>
              <w:t>CAMADAS,PREGAS</w:t>
            </w:r>
            <w:proofErr w:type="gramEnd"/>
            <w:r w:rsidRPr="00B7639A">
              <w:rPr>
                <w:rFonts w:ascii="Arial" w:hAnsi="Arial" w:cs="Arial"/>
                <w:color w:val="000000"/>
                <w:sz w:val="18"/>
                <w:szCs w:val="18"/>
              </w:rPr>
              <w:t xml:space="preserve"> HORIZONTAIS, ATÓXICA, TIPO FIXAÇÃO:COM ELÁSTICO, CARACTERÍSTICAS ADICIONAIS:CLIP NASAL EMBUTIDO,HIPOALERGÊNICA, TIPO USO:DESCARTÁVEL CAIXA  COM 50 UM. NÃO TEM NO BPS - MÁSCARA CIRÚRGICA, TIPO: NÃO TECIDO,3 </w:t>
            </w:r>
            <w:proofErr w:type="gramStart"/>
            <w:r w:rsidRPr="00B7639A">
              <w:rPr>
                <w:rFonts w:ascii="Arial" w:hAnsi="Arial" w:cs="Arial"/>
                <w:color w:val="000000"/>
                <w:sz w:val="18"/>
                <w:szCs w:val="18"/>
              </w:rPr>
              <w:t>CAMADAS,PREGAS</w:t>
            </w:r>
            <w:proofErr w:type="gramEnd"/>
            <w:r w:rsidRPr="00B7639A">
              <w:rPr>
                <w:rFonts w:ascii="Arial" w:hAnsi="Arial" w:cs="Arial"/>
                <w:color w:val="000000"/>
                <w:sz w:val="18"/>
                <w:szCs w:val="18"/>
              </w:rPr>
              <w:t xml:space="preserve"> HORIZONTAIS, ATÓXICA, TIPO FIXAÇÃO:COM ELÁSTICO, CARACTERÍSTICAS ADICIONAIS:CLIP NASAL EMBUTIDO,HIPOALERGÊNICA, TIPO USO:DESCARTÁVEL CAIXA  COM 50 UM.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4D67D7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4,8878</w:t>
            </w:r>
          </w:p>
        </w:tc>
        <w:tc>
          <w:tcPr>
            <w:tcW w:w="1414" w:type="dxa"/>
            <w:tcBorders>
              <w:top w:val="nil"/>
              <w:left w:val="nil"/>
              <w:bottom w:val="single" w:sz="4" w:space="0" w:color="auto"/>
              <w:right w:val="single" w:sz="4" w:space="0" w:color="auto"/>
            </w:tcBorders>
            <w:shd w:val="clear" w:color="000000" w:fill="FFFFFF"/>
            <w:vAlign w:val="center"/>
            <w:hideMark/>
          </w:tcPr>
          <w:p w14:paraId="23D4CB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11.730,72</w:t>
            </w:r>
          </w:p>
        </w:tc>
      </w:tr>
      <w:tr w:rsidR="00947576" w:rsidRPr="00B7639A" w14:paraId="7D3368F6"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9886D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339</w:t>
            </w:r>
          </w:p>
        </w:tc>
        <w:tc>
          <w:tcPr>
            <w:tcW w:w="1071" w:type="dxa"/>
            <w:tcBorders>
              <w:top w:val="nil"/>
              <w:left w:val="nil"/>
              <w:bottom w:val="single" w:sz="4" w:space="0" w:color="auto"/>
              <w:right w:val="single" w:sz="4" w:space="0" w:color="auto"/>
            </w:tcBorders>
            <w:shd w:val="clear" w:color="000000" w:fill="FFFFFF"/>
            <w:vAlign w:val="center"/>
            <w:hideMark/>
          </w:tcPr>
          <w:p w14:paraId="51EBFB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651752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AD4A7F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MÁSCARA PROFISSIONAL COM VISEIRA PROTETORA ANTI RESPINGO TRANSPARENTE. MÁSCARA EM PLÁSTICO ACRÍLICA. ALÇA PARA SUSTENTAÇÃO E SUPORTE. PROTEÇÃO PARA BOCA E NARIZ. COR: </w:t>
            </w:r>
            <w:proofErr w:type="gramStart"/>
            <w:r w:rsidRPr="00B7639A">
              <w:rPr>
                <w:rFonts w:ascii="Arial" w:hAnsi="Arial" w:cs="Arial"/>
                <w:color w:val="000000"/>
                <w:sz w:val="18"/>
                <w:szCs w:val="18"/>
              </w:rPr>
              <w:t>TRANSPARENTE  VISOR</w:t>
            </w:r>
            <w:proofErr w:type="gramEnd"/>
            <w:r w:rsidRPr="00B7639A">
              <w:rPr>
                <w:rFonts w:ascii="Arial" w:hAnsi="Arial" w:cs="Arial"/>
                <w:color w:val="000000"/>
                <w:sz w:val="18"/>
                <w:szCs w:val="18"/>
              </w:rPr>
              <w:t xml:space="preserve"> CRISTALINO DE 24,0 X 24, CM E 0,5MM DE ESPESSURA. MONTAGEM INTUITIVA, FÁCIL E RÁPIDA. NÃO TEM NO BPS - MÁSCARA PROFISSIONAL COM VISEIRA PROTETORA ANTI RESPINGO TRANSPARENTE. MÁSCARA EM PLÁSTICO ACRÍLICA. ALÇA PARA SUSTENTAÇÃO E SUPORTE. PROTEÇÃO PARA BOCA E NARIZ. COR: </w:t>
            </w:r>
            <w:proofErr w:type="gramStart"/>
            <w:r w:rsidRPr="00B7639A">
              <w:rPr>
                <w:rFonts w:ascii="Arial" w:hAnsi="Arial" w:cs="Arial"/>
                <w:color w:val="000000"/>
                <w:sz w:val="18"/>
                <w:szCs w:val="18"/>
              </w:rPr>
              <w:t>TRANSPARENTE  VISOR</w:t>
            </w:r>
            <w:proofErr w:type="gramEnd"/>
            <w:r w:rsidRPr="00B7639A">
              <w:rPr>
                <w:rFonts w:ascii="Arial" w:hAnsi="Arial" w:cs="Arial"/>
                <w:color w:val="000000"/>
                <w:sz w:val="18"/>
                <w:szCs w:val="18"/>
              </w:rPr>
              <w:t xml:space="preserve"> CRISTALINO DE 24,0 X 24, CM E 0,5MM DE ESPESSURA. MONTAGEM INTUITIVA, FÁCIL E RÁPIDA.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5B3C50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10,1288</w:t>
            </w:r>
          </w:p>
        </w:tc>
        <w:tc>
          <w:tcPr>
            <w:tcW w:w="1414" w:type="dxa"/>
            <w:tcBorders>
              <w:top w:val="nil"/>
              <w:left w:val="nil"/>
              <w:bottom w:val="single" w:sz="4" w:space="0" w:color="auto"/>
              <w:right w:val="single" w:sz="4" w:space="0" w:color="auto"/>
            </w:tcBorders>
            <w:shd w:val="clear" w:color="000000" w:fill="FFFFFF"/>
            <w:vAlign w:val="center"/>
            <w:hideMark/>
          </w:tcPr>
          <w:p w14:paraId="33F29B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3.038,64</w:t>
            </w:r>
          </w:p>
        </w:tc>
      </w:tr>
      <w:tr w:rsidR="00947576" w:rsidRPr="00B7639A" w14:paraId="55905295"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84E8F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340</w:t>
            </w:r>
          </w:p>
        </w:tc>
        <w:tc>
          <w:tcPr>
            <w:tcW w:w="1071" w:type="dxa"/>
            <w:tcBorders>
              <w:top w:val="nil"/>
              <w:left w:val="nil"/>
              <w:bottom w:val="single" w:sz="4" w:space="0" w:color="auto"/>
              <w:right w:val="single" w:sz="4" w:space="0" w:color="auto"/>
            </w:tcBorders>
            <w:shd w:val="clear" w:color="000000" w:fill="FFFFFF"/>
            <w:vAlign w:val="center"/>
            <w:hideMark/>
          </w:tcPr>
          <w:p w14:paraId="38DFCA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7C57C6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E7035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MÁSCARA RESPIRATÓRIA, MATERIAL:  PVC TRANSPARENTE, TAMANHO:</w:t>
            </w:r>
            <w:proofErr w:type="gramStart"/>
            <w:r w:rsidRPr="00B7639A">
              <w:rPr>
                <w:rFonts w:ascii="Arial" w:hAnsi="Arial" w:cs="Arial"/>
                <w:color w:val="000000"/>
                <w:sz w:val="18"/>
                <w:szCs w:val="18"/>
              </w:rPr>
              <w:t xml:space="preserve">ADULTO,   </w:t>
            </w:r>
            <w:proofErr w:type="gramEnd"/>
            <w:r w:rsidRPr="00B7639A">
              <w:rPr>
                <w:rFonts w:ascii="Arial" w:hAnsi="Arial" w:cs="Arial"/>
                <w:color w:val="000000"/>
                <w:sz w:val="18"/>
                <w:szCs w:val="18"/>
              </w:rPr>
              <w:t>APLICAÇÃO:TIPO VENTURI, CARACTERÍSTICAS ADICIONAIS:6 CONECTORES, SISTEMA PRESSÓRICO, ESCALA E CORES, COMPONENTES:ELÁSTICO FIXAÇÃO BR0454554 - MÁSCARA RESPIRATÓRIA, MATERIAL:  PVC TRANSPARENTE, TAMANHO:ADULTO,   APLICAÇÃO:TIPO VENTURI, CARACTERÍSTICAS ADICIONAIS:6 CONECTORES, SISTEMA PRESSÓRICO, ESCALA E CORES, COMPONENTES:ELÁSTICO FIXAÇÃO BR0454554</w:t>
            </w:r>
          </w:p>
        </w:tc>
        <w:tc>
          <w:tcPr>
            <w:tcW w:w="1492" w:type="dxa"/>
            <w:tcBorders>
              <w:top w:val="nil"/>
              <w:left w:val="nil"/>
              <w:bottom w:val="single" w:sz="4" w:space="0" w:color="auto"/>
              <w:right w:val="single" w:sz="4" w:space="0" w:color="auto"/>
            </w:tcBorders>
            <w:shd w:val="clear" w:color="000000" w:fill="FFFFFF"/>
            <w:vAlign w:val="center"/>
            <w:hideMark/>
          </w:tcPr>
          <w:p w14:paraId="41BA83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7,5917</w:t>
            </w:r>
          </w:p>
        </w:tc>
        <w:tc>
          <w:tcPr>
            <w:tcW w:w="1414" w:type="dxa"/>
            <w:tcBorders>
              <w:top w:val="nil"/>
              <w:left w:val="nil"/>
              <w:bottom w:val="single" w:sz="4" w:space="0" w:color="auto"/>
              <w:right w:val="single" w:sz="4" w:space="0" w:color="auto"/>
            </w:tcBorders>
            <w:shd w:val="clear" w:color="000000" w:fill="FFFFFF"/>
            <w:vAlign w:val="center"/>
            <w:hideMark/>
          </w:tcPr>
          <w:p w14:paraId="2B64D0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759,17</w:t>
            </w:r>
          </w:p>
        </w:tc>
      </w:tr>
      <w:tr w:rsidR="00947576" w:rsidRPr="00B7639A" w14:paraId="236FEE16"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CBCEF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341</w:t>
            </w:r>
          </w:p>
        </w:tc>
        <w:tc>
          <w:tcPr>
            <w:tcW w:w="1071" w:type="dxa"/>
            <w:tcBorders>
              <w:top w:val="nil"/>
              <w:left w:val="nil"/>
              <w:bottom w:val="single" w:sz="4" w:space="0" w:color="auto"/>
              <w:right w:val="single" w:sz="4" w:space="0" w:color="auto"/>
            </w:tcBorders>
            <w:shd w:val="clear" w:color="000000" w:fill="FFFFFF"/>
            <w:vAlign w:val="center"/>
            <w:hideMark/>
          </w:tcPr>
          <w:p w14:paraId="173CE5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163898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4506C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MÁSCARA RESPIRATÓRIA, MATERIAL:  PVC TRANSPARENTE, TAMANHO:</w:t>
            </w:r>
            <w:proofErr w:type="gramStart"/>
            <w:r w:rsidRPr="00B7639A">
              <w:rPr>
                <w:rFonts w:ascii="Arial" w:hAnsi="Arial" w:cs="Arial"/>
                <w:color w:val="000000"/>
                <w:sz w:val="18"/>
                <w:szCs w:val="18"/>
              </w:rPr>
              <w:t xml:space="preserve">INFANTIL,   </w:t>
            </w:r>
            <w:proofErr w:type="gramEnd"/>
            <w:r w:rsidRPr="00B7639A">
              <w:rPr>
                <w:rFonts w:ascii="Arial" w:hAnsi="Arial" w:cs="Arial"/>
                <w:color w:val="000000"/>
                <w:sz w:val="18"/>
                <w:szCs w:val="18"/>
              </w:rPr>
              <w:t xml:space="preserve">APLICAÇÃO:TIPO VENTURI, CARACTERÍSTICAS ADICIONAIS:6 CONECTORES, SISTEMA PRESSÓRICO, ESCALA E CORES, COMPONENTES:ELÁSTICO FIXAÇÃO </w:t>
            </w:r>
          </w:p>
        </w:tc>
        <w:tc>
          <w:tcPr>
            <w:tcW w:w="1492" w:type="dxa"/>
            <w:tcBorders>
              <w:top w:val="nil"/>
              <w:left w:val="nil"/>
              <w:bottom w:val="single" w:sz="4" w:space="0" w:color="auto"/>
              <w:right w:val="single" w:sz="4" w:space="0" w:color="auto"/>
            </w:tcBorders>
            <w:shd w:val="clear" w:color="000000" w:fill="FFFFFF"/>
            <w:vAlign w:val="center"/>
            <w:hideMark/>
          </w:tcPr>
          <w:p w14:paraId="6C6077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7,5917</w:t>
            </w:r>
          </w:p>
        </w:tc>
        <w:tc>
          <w:tcPr>
            <w:tcW w:w="1414" w:type="dxa"/>
            <w:tcBorders>
              <w:top w:val="nil"/>
              <w:left w:val="nil"/>
              <w:bottom w:val="single" w:sz="4" w:space="0" w:color="auto"/>
              <w:right w:val="single" w:sz="4" w:space="0" w:color="auto"/>
            </w:tcBorders>
            <w:shd w:val="clear" w:color="000000" w:fill="FFFFFF"/>
            <w:vAlign w:val="center"/>
            <w:hideMark/>
          </w:tcPr>
          <w:p w14:paraId="4BD41D2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759,17</w:t>
            </w:r>
          </w:p>
        </w:tc>
      </w:tr>
      <w:tr w:rsidR="00947576" w:rsidRPr="00B7639A" w14:paraId="1AE472AE"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80D98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342</w:t>
            </w:r>
          </w:p>
        </w:tc>
        <w:tc>
          <w:tcPr>
            <w:tcW w:w="1071" w:type="dxa"/>
            <w:tcBorders>
              <w:top w:val="nil"/>
              <w:left w:val="nil"/>
              <w:bottom w:val="single" w:sz="4" w:space="0" w:color="auto"/>
              <w:right w:val="single" w:sz="4" w:space="0" w:color="auto"/>
            </w:tcBorders>
            <w:shd w:val="clear" w:color="000000" w:fill="FFFFFF"/>
            <w:vAlign w:val="center"/>
            <w:hideMark/>
          </w:tcPr>
          <w:p w14:paraId="5C98F2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728DB7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1BBF53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MÁSCARA RESPIRATÓRIA, MATERIAL:  PVC, TIPO USO:TRANSPARENTE C/</w:t>
            </w:r>
            <w:proofErr w:type="gramStart"/>
            <w:r w:rsidRPr="00B7639A">
              <w:rPr>
                <w:rFonts w:ascii="Arial" w:hAnsi="Arial" w:cs="Arial"/>
                <w:color w:val="000000"/>
                <w:sz w:val="18"/>
                <w:szCs w:val="18"/>
              </w:rPr>
              <w:t>PRESILHA  AJUSTÁVEL</w:t>
            </w:r>
            <w:proofErr w:type="gramEnd"/>
            <w:r w:rsidRPr="00B7639A">
              <w:rPr>
                <w:rFonts w:ascii="Arial" w:hAnsi="Arial" w:cs="Arial"/>
                <w:color w:val="000000"/>
                <w:sz w:val="18"/>
                <w:szCs w:val="18"/>
              </w:rPr>
              <w:t>, TAMANHO:PEDIÁTRICO, APLICAÇÃO:ADMINISTRAR OXIGENAÇÃO EM PACIENTES, TIPO CONECTORES:CONEXÃO PADRÃO(15 E 22MM) BR0454605 - MÁSCARA RESPIRATÓRIA, MATERIAL:  PVC, TIPO USO:TRANSPARENTE C/PRESILHA  AJUSTÁVEL, TAMANHO:PEDIÁTRICO, APLICAÇÃO:ADMINISTRAR OXIGENAÇÃO EM PACIENTES, TIPO CONECTORES:CONEXÃO PADRÃO(15 E 22MM) BR0454605</w:t>
            </w:r>
          </w:p>
        </w:tc>
        <w:tc>
          <w:tcPr>
            <w:tcW w:w="1492" w:type="dxa"/>
            <w:tcBorders>
              <w:top w:val="nil"/>
              <w:left w:val="nil"/>
              <w:bottom w:val="single" w:sz="4" w:space="0" w:color="auto"/>
              <w:right w:val="single" w:sz="4" w:space="0" w:color="auto"/>
            </w:tcBorders>
            <w:shd w:val="clear" w:color="000000" w:fill="FFFFFF"/>
            <w:vAlign w:val="center"/>
            <w:hideMark/>
          </w:tcPr>
          <w:p w14:paraId="62BBB05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7,3880</w:t>
            </w:r>
          </w:p>
        </w:tc>
        <w:tc>
          <w:tcPr>
            <w:tcW w:w="1414" w:type="dxa"/>
            <w:tcBorders>
              <w:top w:val="nil"/>
              <w:left w:val="nil"/>
              <w:bottom w:val="single" w:sz="4" w:space="0" w:color="auto"/>
              <w:right w:val="single" w:sz="4" w:space="0" w:color="auto"/>
            </w:tcBorders>
            <w:shd w:val="clear" w:color="000000" w:fill="FFFFFF"/>
            <w:vAlign w:val="center"/>
            <w:hideMark/>
          </w:tcPr>
          <w:p w14:paraId="55683C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738,80</w:t>
            </w:r>
          </w:p>
        </w:tc>
      </w:tr>
      <w:tr w:rsidR="00947576" w:rsidRPr="00B7639A" w14:paraId="24CD2C7F"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91041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343</w:t>
            </w:r>
          </w:p>
        </w:tc>
        <w:tc>
          <w:tcPr>
            <w:tcW w:w="1071" w:type="dxa"/>
            <w:tcBorders>
              <w:top w:val="nil"/>
              <w:left w:val="nil"/>
              <w:bottom w:val="single" w:sz="4" w:space="0" w:color="auto"/>
              <w:right w:val="single" w:sz="4" w:space="0" w:color="auto"/>
            </w:tcBorders>
            <w:shd w:val="clear" w:color="000000" w:fill="FFFFFF"/>
            <w:vAlign w:val="center"/>
            <w:hideMark/>
          </w:tcPr>
          <w:p w14:paraId="0FB5244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333C9C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742CD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MÁSCARA RESPIRATÓRIA, MATERIAL: POLIVINIL, TIPO USO:TRANSPARENTE  C/PRESILHA AJUSTÁVEL, TAMANHO: ADULTO, APLICAÇÃO:P/SUPLEMENTAÇÃO DE O2, CARACTERÍSTICAS ADICIONAIS:BOLSA PLÁSTICA DE NÃO REINALAÇÃO DE CO2 EXPIRADO, COMPONENTES:CONECTOR E VÁLVULA BR0454574 - MÁSCARA RESPIRATÓRIA, MATERIAL: POLIVINIL, TIPO USO:TRANSPARENTE  C/PRESILHA AJUSTÁVEL, TAMANHO: ADULTO, APLICAÇÃO:P/SUPLEMENTAÇÃO DE O2, CARACTERÍSTICAS ADICIONAIS:BOLSA PLÁSTICA DE NÃO REINALAÇÃO DE CO2 EXPIRADO, COMPONENTES:CONECTOR E VÁLVULA BR0454574</w:t>
            </w:r>
          </w:p>
        </w:tc>
        <w:tc>
          <w:tcPr>
            <w:tcW w:w="1492" w:type="dxa"/>
            <w:tcBorders>
              <w:top w:val="nil"/>
              <w:left w:val="nil"/>
              <w:bottom w:val="single" w:sz="4" w:space="0" w:color="auto"/>
              <w:right w:val="single" w:sz="4" w:space="0" w:color="auto"/>
            </w:tcBorders>
            <w:shd w:val="clear" w:color="000000" w:fill="FFFFFF"/>
            <w:vAlign w:val="center"/>
            <w:hideMark/>
          </w:tcPr>
          <w:p w14:paraId="18C1D7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7,1063</w:t>
            </w:r>
          </w:p>
        </w:tc>
        <w:tc>
          <w:tcPr>
            <w:tcW w:w="1414" w:type="dxa"/>
            <w:tcBorders>
              <w:top w:val="nil"/>
              <w:left w:val="nil"/>
              <w:bottom w:val="single" w:sz="4" w:space="0" w:color="auto"/>
              <w:right w:val="single" w:sz="4" w:space="0" w:color="auto"/>
            </w:tcBorders>
            <w:shd w:val="clear" w:color="000000" w:fill="FFFFFF"/>
            <w:vAlign w:val="center"/>
            <w:hideMark/>
          </w:tcPr>
          <w:p w14:paraId="5F679B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1.421,26</w:t>
            </w:r>
          </w:p>
        </w:tc>
      </w:tr>
      <w:tr w:rsidR="00947576" w:rsidRPr="00B7639A" w14:paraId="75796A72"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E30D1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344</w:t>
            </w:r>
          </w:p>
        </w:tc>
        <w:tc>
          <w:tcPr>
            <w:tcW w:w="1071" w:type="dxa"/>
            <w:tcBorders>
              <w:top w:val="nil"/>
              <w:left w:val="nil"/>
              <w:bottom w:val="single" w:sz="4" w:space="0" w:color="auto"/>
              <w:right w:val="single" w:sz="4" w:space="0" w:color="auto"/>
            </w:tcBorders>
            <w:shd w:val="clear" w:color="000000" w:fill="FFFFFF"/>
            <w:vAlign w:val="center"/>
            <w:hideMark/>
          </w:tcPr>
          <w:p w14:paraId="61DDA73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0F64EAA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D8BFF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MÁSCARA RESPIRATÓRIA, MATERIAL: POLIVINIL, TIPO USO:TRANSPARENTE C/PRESILHA AJUSTÁVEL, TAMANHO:INFANTIL, APLICAÇÃO:P/SUPLEMENTAÇÃO DE O2, CARACTERÍSTICAS ADICIONAIS:RESERVATÓRIO 750ML,TUBO 2,10M COMPRIMENTO, COMPONENTES:CONECTOR E VÁLVULA BR0454575 - MÁSCARA RESPIRATÓRIA, MATERIAL: POLIVINIL, TIPO USO:TRANSPARENTE C/PRESILHA AJUSTÁVEL, TAMANHO:INFANTIL, APLICAÇÃO:P/SUPLEMENTAÇÃO DE O2, CARACTERÍSTICAS ADICIONAIS:RESERVATÓRIO 750ML,TUBO 2,10M COMPRIMENTO, COMPONENTES:CONECTOR E VÁLVULA BR0454575</w:t>
            </w:r>
          </w:p>
        </w:tc>
        <w:tc>
          <w:tcPr>
            <w:tcW w:w="1492" w:type="dxa"/>
            <w:tcBorders>
              <w:top w:val="nil"/>
              <w:left w:val="nil"/>
              <w:bottom w:val="single" w:sz="4" w:space="0" w:color="auto"/>
              <w:right w:val="single" w:sz="4" w:space="0" w:color="auto"/>
            </w:tcBorders>
            <w:shd w:val="clear" w:color="000000" w:fill="FFFFFF"/>
            <w:vAlign w:val="center"/>
            <w:hideMark/>
          </w:tcPr>
          <w:p w14:paraId="6EC89B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7,5900</w:t>
            </w:r>
          </w:p>
        </w:tc>
        <w:tc>
          <w:tcPr>
            <w:tcW w:w="1414" w:type="dxa"/>
            <w:tcBorders>
              <w:top w:val="nil"/>
              <w:left w:val="nil"/>
              <w:bottom w:val="single" w:sz="4" w:space="0" w:color="auto"/>
              <w:right w:val="single" w:sz="4" w:space="0" w:color="auto"/>
            </w:tcBorders>
            <w:shd w:val="clear" w:color="000000" w:fill="FFFFFF"/>
            <w:vAlign w:val="center"/>
            <w:hideMark/>
          </w:tcPr>
          <w:p w14:paraId="2105C5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759,00</w:t>
            </w:r>
          </w:p>
        </w:tc>
      </w:tr>
      <w:tr w:rsidR="00947576" w:rsidRPr="00B7639A" w14:paraId="1695F44E"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DF593A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345</w:t>
            </w:r>
          </w:p>
        </w:tc>
        <w:tc>
          <w:tcPr>
            <w:tcW w:w="1071" w:type="dxa"/>
            <w:tcBorders>
              <w:top w:val="nil"/>
              <w:left w:val="nil"/>
              <w:bottom w:val="single" w:sz="4" w:space="0" w:color="auto"/>
              <w:right w:val="single" w:sz="4" w:space="0" w:color="auto"/>
            </w:tcBorders>
            <w:shd w:val="clear" w:color="000000" w:fill="FFFFFF"/>
            <w:vAlign w:val="center"/>
            <w:hideMark/>
          </w:tcPr>
          <w:p w14:paraId="612E01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3CEC117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766DA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MÁSCARA RESPIRATÓRIA, MATERIAL: PVC, TIPO USO:TRANSPARENTE C/PRESILHA   AJUSTÁVEL, TAMANHO:ADULTO, APLICAÇÃO:ADMINISTRAR OXIGENAÇÃO EM PACIENTES, TIPO CONECTORES:CONEXÃO </w:t>
            </w:r>
            <w:proofErr w:type="gramStart"/>
            <w:r w:rsidRPr="00B7639A">
              <w:rPr>
                <w:rFonts w:ascii="Arial" w:hAnsi="Arial" w:cs="Arial"/>
                <w:color w:val="000000"/>
                <w:sz w:val="18"/>
                <w:szCs w:val="18"/>
              </w:rPr>
              <w:t>PADRÃO(</w:t>
            </w:r>
            <w:proofErr w:type="gramEnd"/>
            <w:r w:rsidRPr="00B7639A">
              <w:rPr>
                <w:rFonts w:ascii="Arial" w:hAnsi="Arial" w:cs="Arial"/>
                <w:color w:val="000000"/>
                <w:sz w:val="18"/>
                <w:szCs w:val="18"/>
              </w:rPr>
              <w:t>15 E 22MM) BR0346394 - MÁSCARA RESPIRATÓRIA, MATERIAL: PVC, TIPO USO:TRANSPARENTE C/PRESILHA   AJUSTÁVEL, TAMANHO:ADULTO, APLICAÇÃO:ADMINISTRAR OXIGENAÇÃO EM PACIENTES, TIPO CONECTORES:CONEXÃO PADRÃO(15 E 22MM) BR0346394</w:t>
            </w:r>
          </w:p>
        </w:tc>
        <w:tc>
          <w:tcPr>
            <w:tcW w:w="1492" w:type="dxa"/>
            <w:tcBorders>
              <w:top w:val="nil"/>
              <w:left w:val="nil"/>
              <w:bottom w:val="single" w:sz="4" w:space="0" w:color="auto"/>
              <w:right w:val="single" w:sz="4" w:space="0" w:color="auto"/>
            </w:tcBorders>
            <w:shd w:val="clear" w:color="000000" w:fill="FFFFFF"/>
            <w:vAlign w:val="center"/>
            <w:hideMark/>
          </w:tcPr>
          <w:p w14:paraId="4FE1B2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6,7400</w:t>
            </w:r>
          </w:p>
        </w:tc>
        <w:tc>
          <w:tcPr>
            <w:tcW w:w="1414" w:type="dxa"/>
            <w:tcBorders>
              <w:top w:val="nil"/>
              <w:left w:val="nil"/>
              <w:bottom w:val="single" w:sz="4" w:space="0" w:color="auto"/>
              <w:right w:val="single" w:sz="4" w:space="0" w:color="auto"/>
            </w:tcBorders>
            <w:shd w:val="clear" w:color="000000" w:fill="FFFFFF"/>
            <w:vAlign w:val="center"/>
            <w:hideMark/>
          </w:tcPr>
          <w:p w14:paraId="208B2E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674,00</w:t>
            </w:r>
          </w:p>
        </w:tc>
      </w:tr>
      <w:tr w:rsidR="00947576" w:rsidRPr="00B7639A" w14:paraId="0FCC621D"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1CA12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346</w:t>
            </w:r>
          </w:p>
        </w:tc>
        <w:tc>
          <w:tcPr>
            <w:tcW w:w="1071" w:type="dxa"/>
            <w:tcBorders>
              <w:top w:val="nil"/>
              <w:left w:val="nil"/>
              <w:bottom w:val="single" w:sz="4" w:space="0" w:color="auto"/>
              <w:right w:val="single" w:sz="4" w:space="0" w:color="auto"/>
            </w:tcBorders>
            <w:shd w:val="clear" w:color="000000" w:fill="FFFFFF"/>
            <w:vAlign w:val="center"/>
            <w:hideMark/>
          </w:tcPr>
          <w:p w14:paraId="103E355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w:t>
            </w:r>
          </w:p>
        </w:tc>
        <w:tc>
          <w:tcPr>
            <w:tcW w:w="561" w:type="dxa"/>
            <w:tcBorders>
              <w:top w:val="nil"/>
              <w:left w:val="nil"/>
              <w:bottom w:val="single" w:sz="4" w:space="0" w:color="auto"/>
              <w:right w:val="single" w:sz="4" w:space="0" w:color="auto"/>
            </w:tcBorders>
            <w:shd w:val="clear" w:color="000000" w:fill="FFFFFF"/>
            <w:vAlign w:val="center"/>
            <w:hideMark/>
          </w:tcPr>
          <w:p w14:paraId="3D91A33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72FA0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PAPEL GRAU CIRÚRGICO 100MMX100M.  BR0442385 - PAPEL GRAU CIRÚRGICO 100MMX100M.  BR0442385</w:t>
            </w:r>
          </w:p>
        </w:tc>
        <w:tc>
          <w:tcPr>
            <w:tcW w:w="1492" w:type="dxa"/>
            <w:tcBorders>
              <w:top w:val="nil"/>
              <w:left w:val="nil"/>
              <w:bottom w:val="single" w:sz="4" w:space="0" w:color="auto"/>
              <w:right w:val="single" w:sz="4" w:space="0" w:color="auto"/>
            </w:tcBorders>
            <w:shd w:val="clear" w:color="000000" w:fill="FFFFFF"/>
            <w:vAlign w:val="center"/>
            <w:hideMark/>
          </w:tcPr>
          <w:p w14:paraId="192433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54,0105</w:t>
            </w:r>
          </w:p>
        </w:tc>
        <w:tc>
          <w:tcPr>
            <w:tcW w:w="1414" w:type="dxa"/>
            <w:tcBorders>
              <w:top w:val="nil"/>
              <w:left w:val="nil"/>
              <w:bottom w:val="single" w:sz="4" w:space="0" w:color="auto"/>
              <w:right w:val="single" w:sz="4" w:space="0" w:color="auto"/>
            </w:tcBorders>
            <w:shd w:val="clear" w:color="000000" w:fill="FFFFFF"/>
            <w:vAlign w:val="center"/>
            <w:hideMark/>
          </w:tcPr>
          <w:p w14:paraId="1CD418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3.240,63</w:t>
            </w:r>
          </w:p>
        </w:tc>
      </w:tr>
      <w:tr w:rsidR="00947576" w:rsidRPr="00B7639A" w14:paraId="2492E2A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EDCA0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347</w:t>
            </w:r>
          </w:p>
        </w:tc>
        <w:tc>
          <w:tcPr>
            <w:tcW w:w="1071" w:type="dxa"/>
            <w:tcBorders>
              <w:top w:val="nil"/>
              <w:left w:val="nil"/>
              <w:bottom w:val="single" w:sz="4" w:space="0" w:color="auto"/>
              <w:right w:val="single" w:sz="4" w:space="0" w:color="auto"/>
            </w:tcBorders>
            <w:shd w:val="clear" w:color="000000" w:fill="FFFFFF"/>
            <w:vAlign w:val="center"/>
            <w:hideMark/>
          </w:tcPr>
          <w:p w14:paraId="60FC3CB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72,000</w:t>
            </w:r>
          </w:p>
        </w:tc>
        <w:tc>
          <w:tcPr>
            <w:tcW w:w="561" w:type="dxa"/>
            <w:tcBorders>
              <w:top w:val="nil"/>
              <w:left w:val="nil"/>
              <w:bottom w:val="single" w:sz="4" w:space="0" w:color="auto"/>
              <w:right w:val="single" w:sz="4" w:space="0" w:color="auto"/>
            </w:tcBorders>
            <w:shd w:val="clear" w:color="000000" w:fill="FFFFFF"/>
            <w:vAlign w:val="center"/>
            <w:hideMark/>
          </w:tcPr>
          <w:p w14:paraId="47B242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CB3B2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PAPEL GRAU CIRÚRGICO 150MMX100M. BR0443438 - PAPEL GRAU CIRÚRGICO 150MMX100M. BR0443438</w:t>
            </w:r>
          </w:p>
        </w:tc>
        <w:tc>
          <w:tcPr>
            <w:tcW w:w="1492" w:type="dxa"/>
            <w:tcBorders>
              <w:top w:val="nil"/>
              <w:left w:val="nil"/>
              <w:bottom w:val="single" w:sz="4" w:space="0" w:color="auto"/>
              <w:right w:val="single" w:sz="4" w:space="0" w:color="auto"/>
            </w:tcBorders>
            <w:shd w:val="clear" w:color="000000" w:fill="FFFFFF"/>
            <w:vAlign w:val="center"/>
            <w:hideMark/>
          </w:tcPr>
          <w:p w14:paraId="34C244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76,0712</w:t>
            </w:r>
          </w:p>
        </w:tc>
        <w:tc>
          <w:tcPr>
            <w:tcW w:w="1414" w:type="dxa"/>
            <w:tcBorders>
              <w:top w:val="nil"/>
              <w:left w:val="nil"/>
              <w:bottom w:val="single" w:sz="4" w:space="0" w:color="auto"/>
              <w:right w:val="single" w:sz="4" w:space="0" w:color="auto"/>
            </w:tcBorders>
            <w:shd w:val="clear" w:color="000000" w:fill="FFFFFF"/>
            <w:vAlign w:val="center"/>
            <w:hideMark/>
          </w:tcPr>
          <w:p w14:paraId="1BD3B9F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5.477,13</w:t>
            </w:r>
          </w:p>
        </w:tc>
      </w:tr>
      <w:tr w:rsidR="00947576" w:rsidRPr="00B7639A" w14:paraId="55B470B6"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20DB5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348</w:t>
            </w:r>
          </w:p>
        </w:tc>
        <w:tc>
          <w:tcPr>
            <w:tcW w:w="1071" w:type="dxa"/>
            <w:tcBorders>
              <w:top w:val="nil"/>
              <w:left w:val="nil"/>
              <w:bottom w:val="single" w:sz="4" w:space="0" w:color="auto"/>
              <w:right w:val="single" w:sz="4" w:space="0" w:color="auto"/>
            </w:tcBorders>
            <w:shd w:val="clear" w:color="000000" w:fill="FFFFFF"/>
            <w:vAlign w:val="center"/>
            <w:hideMark/>
          </w:tcPr>
          <w:p w14:paraId="52FB95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w:t>
            </w:r>
          </w:p>
        </w:tc>
        <w:tc>
          <w:tcPr>
            <w:tcW w:w="561" w:type="dxa"/>
            <w:tcBorders>
              <w:top w:val="nil"/>
              <w:left w:val="nil"/>
              <w:bottom w:val="single" w:sz="4" w:space="0" w:color="auto"/>
              <w:right w:val="single" w:sz="4" w:space="0" w:color="auto"/>
            </w:tcBorders>
            <w:shd w:val="clear" w:color="000000" w:fill="FFFFFF"/>
            <w:vAlign w:val="center"/>
            <w:hideMark/>
          </w:tcPr>
          <w:p w14:paraId="18B1AB8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30E759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PAPEL PARA ELETROCARDIOGRAMA 21O MMX 30MTS. NÃO TEM NO BPS - PAPEL PARA ELETROCARDIOGRAMA 21O MMX 30MTS. NÃO TEM NO </w:t>
            </w:r>
          </w:p>
        </w:tc>
        <w:tc>
          <w:tcPr>
            <w:tcW w:w="1492" w:type="dxa"/>
            <w:tcBorders>
              <w:top w:val="nil"/>
              <w:left w:val="nil"/>
              <w:bottom w:val="single" w:sz="4" w:space="0" w:color="auto"/>
              <w:right w:val="single" w:sz="4" w:space="0" w:color="auto"/>
            </w:tcBorders>
            <w:shd w:val="clear" w:color="000000" w:fill="FFFFFF"/>
            <w:vAlign w:val="center"/>
            <w:hideMark/>
          </w:tcPr>
          <w:p w14:paraId="0CC225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17,5283</w:t>
            </w:r>
          </w:p>
        </w:tc>
        <w:tc>
          <w:tcPr>
            <w:tcW w:w="1414" w:type="dxa"/>
            <w:tcBorders>
              <w:top w:val="nil"/>
              <w:left w:val="nil"/>
              <w:bottom w:val="single" w:sz="4" w:space="0" w:color="auto"/>
              <w:right w:val="single" w:sz="4" w:space="0" w:color="auto"/>
            </w:tcBorders>
            <w:shd w:val="clear" w:color="000000" w:fill="FFFFFF"/>
            <w:vAlign w:val="center"/>
            <w:hideMark/>
          </w:tcPr>
          <w:p w14:paraId="0F1FE58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420,68</w:t>
            </w:r>
          </w:p>
        </w:tc>
      </w:tr>
      <w:tr w:rsidR="00947576" w:rsidRPr="00B7639A" w14:paraId="4B7738EB"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654D0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349</w:t>
            </w:r>
          </w:p>
        </w:tc>
        <w:tc>
          <w:tcPr>
            <w:tcW w:w="1071" w:type="dxa"/>
            <w:tcBorders>
              <w:top w:val="nil"/>
              <w:left w:val="nil"/>
              <w:bottom w:val="single" w:sz="4" w:space="0" w:color="auto"/>
              <w:right w:val="single" w:sz="4" w:space="0" w:color="auto"/>
            </w:tcBorders>
            <w:shd w:val="clear" w:color="000000" w:fill="FFFFFF"/>
            <w:vAlign w:val="center"/>
            <w:hideMark/>
          </w:tcPr>
          <w:p w14:paraId="7ED77A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2B7ED8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C36D5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PINÇA CIRÚRGICA, MATERIAL:   AÇO INOXIDÁVEL, MODELO:PEAN, COMPRIMENTO: 14 CM BR0398498 - PINÇA CIRÚRGICA, MATERIAL:   AÇO INOXIDÁVEL, MODELO:PEAN, COMPRIMENTO: 14 CM BR0398498</w:t>
            </w:r>
          </w:p>
        </w:tc>
        <w:tc>
          <w:tcPr>
            <w:tcW w:w="1492" w:type="dxa"/>
            <w:tcBorders>
              <w:top w:val="nil"/>
              <w:left w:val="nil"/>
              <w:bottom w:val="single" w:sz="4" w:space="0" w:color="auto"/>
              <w:right w:val="single" w:sz="4" w:space="0" w:color="auto"/>
            </w:tcBorders>
            <w:shd w:val="clear" w:color="000000" w:fill="FFFFFF"/>
            <w:vAlign w:val="center"/>
            <w:hideMark/>
          </w:tcPr>
          <w:p w14:paraId="1EA8F24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42,1660</w:t>
            </w:r>
          </w:p>
        </w:tc>
        <w:tc>
          <w:tcPr>
            <w:tcW w:w="1414" w:type="dxa"/>
            <w:tcBorders>
              <w:top w:val="nil"/>
              <w:left w:val="nil"/>
              <w:bottom w:val="single" w:sz="4" w:space="0" w:color="auto"/>
              <w:right w:val="single" w:sz="4" w:space="0" w:color="auto"/>
            </w:tcBorders>
            <w:shd w:val="clear" w:color="000000" w:fill="FFFFFF"/>
            <w:vAlign w:val="center"/>
            <w:hideMark/>
          </w:tcPr>
          <w:p w14:paraId="52636D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1.264,98</w:t>
            </w:r>
          </w:p>
        </w:tc>
      </w:tr>
      <w:tr w:rsidR="00947576" w:rsidRPr="00B7639A" w14:paraId="11133CBB" w14:textId="77777777" w:rsidTr="00A40D85">
        <w:trPr>
          <w:trHeight w:val="16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7CF70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350</w:t>
            </w:r>
          </w:p>
        </w:tc>
        <w:tc>
          <w:tcPr>
            <w:tcW w:w="1071" w:type="dxa"/>
            <w:tcBorders>
              <w:top w:val="nil"/>
              <w:left w:val="nil"/>
              <w:bottom w:val="single" w:sz="4" w:space="0" w:color="auto"/>
              <w:right w:val="single" w:sz="4" w:space="0" w:color="auto"/>
            </w:tcBorders>
            <w:shd w:val="clear" w:color="000000" w:fill="FFFFFF"/>
            <w:vAlign w:val="center"/>
            <w:hideMark/>
          </w:tcPr>
          <w:p w14:paraId="2C0C82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w:t>
            </w:r>
          </w:p>
        </w:tc>
        <w:tc>
          <w:tcPr>
            <w:tcW w:w="561" w:type="dxa"/>
            <w:tcBorders>
              <w:top w:val="nil"/>
              <w:left w:val="nil"/>
              <w:bottom w:val="single" w:sz="4" w:space="0" w:color="auto"/>
              <w:right w:val="single" w:sz="4" w:space="0" w:color="auto"/>
            </w:tcBorders>
            <w:shd w:val="clear" w:color="000000" w:fill="FFFFFF"/>
            <w:vAlign w:val="center"/>
            <w:hideMark/>
          </w:tcPr>
          <w:p w14:paraId="76F314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65B4C4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PINÇA CIRÚRGICA, MATERIAL:  AÇO INOXIDÁVEL, MODELO:DENTE DE </w:t>
            </w:r>
            <w:proofErr w:type="gramStart"/>
            <w:r w:rsidRPr="00B7639A">
              <w:rPr>
                <w:rFonts w:ascii="Arial" w:hAnsi="Arial" w:cs="Arial"/>
                <w:color w:val="000000"/>
                <w:sz w:val="18"/>
                <w:szCs w:val="18"/>
              </w:rPr>
              <w:t>RATO,  COMPRIMENTO</w:t>
            </w:r>
            <w:proofErr w:type="gramEnd"/>
            <w:r w:rsidRPr="00B7639A">
              <w:rPr>
                <w:rFonts w:ascii="Arial" w:hAnsi="Arial" w:cs="Arial"/>
                <w:color w:val="000000"/>
                <w:sz w:val="18"/>
                <w:szCs w:val="18"/>
              </w:rPr>
              <w:t>:18 CM, CARACTERÍSTICAS ADICIONAIS:ANATÔMICA, 1X2 DENTES, APLICAÇÃO:HOSPITALAR BR0249607 - PINÇA CIRÚRGICA, MATERIAL:  AÇO INOXIDÁVEL, MODELO:DENTE DE RATO,  COMPRIMENTO:18 CM, CARACTERÍSTICAS ADICIONAIS:ANATÔMICA, 1X2 DENTES, APLICAÇÃO:HOSPITALAR BR0249607</w:t>
            </w:r>
          </w:p>
        </w:tc>
        <w:tc>
          <w:tcPr>
            <w:tcW w:w="1492" w:type="dxa"/>
            <w:tcBorders>
              <w:top w:val="nil"/>
              <w:left w:val="nil"/>
              <w:bottom w:val="single" w:sz="4" w:space="0" w:color="auto"/>
              <w:right w:val="single" w:sz="4" w:space="0" w:color="auto"/>
            </w:tcBorders>
            <w:shd w:val="clear" w:color="000000" w:fill="FFFFFF"/>
            <w:vAlign w:val="center"/>
            <w:hideMark/>
          </w:tcPr>
          <w:p w14:paraId="578B53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18,4386</w:t>
            </w:r>
          </w:p>
        </w:tc>
        <w:tc>
          <w:tcPr>
            <w:tcW w:w="1414" w:type="dxa"/>
            <w:tcBorders>
              <w:top w:val="nil"/>
              <w:left w:val="nil"/>
              <w:bottom w:val="single" w:sz="4" w:space="0" w:color="auto"/>
              <w:right w:val="single" w:sz="4" w:space="0" w:color="auto"/>
            </w:tcBorders>
            <w:shd w:val="clear" w:color="000000" w:fill="FFFFFF"/>
            <w:vAlign w:val="center"/>
            <w:hideMark/>
          </w:tcPr>
          <w:p w14:paraId="17180F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184,39</w:t>
            </w:r>
          </w:p>
        </w:tc>
      </w:tr>
      <w:tr w:rsidR="00947576" w:rsidRPr="00B7639A" w14:paraId="6EB5BB96"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A0D9D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351</w:t>
            </w:r>
          </w:p>
        </w:tc>
        <w:tc>
          <w:tcPr>
            <w:tcW w:w="1071" w:type="dxa"/>
            <w:tcBorders>
              <w:top w:val="nil"/>
              <w:left w:val="nil"/>
              <w:bottom w:val="single" w:sz="4" w:space="0" w:color="auto"/>
              <w:right w:val="single" w:sz="4" w:space="0" w:color="auto"/>
            </w:tcBorders>
            <w:shd w:val="clear" w:color="000000" w:fill="FFFFFF"/>
            <w:vAlign w:val="center"/>
            <w:hideMark/>
          </w:tcPr>
          <w:p w14:paraId="676A14C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6BAC3FC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A17B0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PINÇA CIRÚRGICA, MATERIAL:  AÇO INOXIDÁVEL, MODELO:KELLY, TIPO PONTA: CURVA, COMPRIMENTO:16 CM, TIPO CABO:COM TRAVA, APLICAÇÃO:HOSPITALAR BR0253803 - PINÇA CIRÚRGICA, MATERIAL:  AÇO INOXIDÁVEL, MODELO:KELLY, TIPO PONTA: CURVA, COMPRIMENTO:16 CM, TIPO CABO:COM TRAVA, APLICAÇÃO:HOSPITALAR BR0253803</w:t>
            </w:r>
          </w:p>
        </w:tc>
        <w:tc>
          <w:tcPr>
            <w:tcW w:w="1492" w:type="dxa"/>
            <w:tcBorders>
              <w:top w:val="nil"/>
              <w:left w:val="nil"/>
              <w:bottom w:val="single" w:sz="4" w:space="0" w:color="auto"/>
              <w:right w:val="single" w:sz="4" w:space="0" w:color="auto"/>
            </w:tcBorders>
            <w:shd w:val="clear" w:color="000000" w:fill="FFFFFF"/>
            <w:vAlign w:val="center"/>
            <w:hideMark/>
          </w:tcPr>
          <w:p w14:paraId="09DCE3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34,1200</w:t>
            </w:r>
          </w:p>
        </w:tc>
        <w:tc>
          <w:tcPr>
            <w:tcW w:w="1414" w:type="dxa"/>
            <w:tcBorders>
              <w:top w:val="nil"/>
              <w:left w:val="nil"/>
              <w:bottom w:val="single" w:sz="4" w:space="0" w:color="auto"/>
              <w:right w:val="single" w:sz="4" w:space="0" w:color="auto"/>
            </w:tcBorders>
            <w:shd w:val="clear" w:color="000000" w:fill="FFFFFF"/>
            <w:vAlign w:val="center"/>
            <w:hideMark/>
          </w:tcPr>
          <w:p w14:paraId="7A0D63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1.023,60</w:t>
            </w:r>
          </w:p>
        </w:tc>
      </w:tr>
      <w:tr w:rsidR="00947576" w:rsidRPr="00B7639A" w14:paraId="1A26260F"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CEA5E4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352</w:t>
            </w:r>
          </w:p>
        </w:tc>
        <w:tc>
          <w:tcPr>
            <w:tcW w:w="1071" w:type="dxa"/>
            <w:tcBorders>
              <w:top w:val="nil"/>
              <w:left w:val="nil"/>
              <w:bottom w:val="single" w:sz="4" w:space="0" w:color="auto"/>
              <w:right w:val="single" w:sz="4" w:space="0" w:color="auto"/>
            </w:tcBorders>
            <w:shd w:val="clear" w:color="000000" w:fill="FFFFFF"/>
            <w:vAlign w:val="center"/>
            <w:hideMark/>
          </w:tcPr>
          <w:p w14:paraId="5630B7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25EBF4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80127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PINÇA CIRÚRGICA, MATERIAL:  AÇO INOXIDÁVEL, MODELO:KELLY, TIPO PONTA: PONTA RETA, COMPRIMENTO:16 CM BR0288998 - PINÇA CIRÚRGICA, MATERIAL:  AÇO INOXIDÁVEL, MODELO:KELLY, TIPO PONTA: PONTA RETA, COMPRIMENTO:16 CM BR0288998</w:t>
            </w:r>
          </w:p>
        </w:tc>
        <w:tc>
          <w:tcPr>
            <w:tcW w:w="1492" w:type="dxa"/>
            <w:tcBorders>
              <w:top w:val="nil"/>
              <w:left w:val="nil"/>
              <w:bottom w:val="single" w:sz="4" w:space="0" w:color="auto"/>
              <w:right w:val="single" w:sz="4" w:space="0" w:color="auto"/>
            </w:tcBorders>
            <w:shd w:val="clear" w:color="000000" w:fill="FFFFFF"/>
            <w:vAlign w:val="center"/>
            <w:hideMark/>
          </w:tcPr>
          <w:p w14:paraId="0F47A7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25,7443</w:t>
            </w:r>
          </w:p>
        </w:tc>
        <w:tc>
          <w:tcPr>
            <w:tcW w:w="1414" w:type="dxa"/>
            <w:tcBorders>
              <w:top w:val="nil"/>
              <w:left w:val="nil"/>
              <w:bottom w:val="single" w:sz="4" w:space="0" w:color="auto"/>
              <w:right w:val="single" w:sz="4" w:space="0" w:color="auto"/>
            </w:tcBorders>
            <w:shd w:val="clear" w:color="000000" w:fill="FFFFFF"/>
            <w:vAlign w:val="center"/>
            <w:hideMark/>
          </w:tcPr>
          <w:p w14:paraId="4AE3A4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514,89</w:t>
            </w:r>
          </w:p>
        </w:tc>
      </w:tr>
      <w:tr w:rsidR="00947576" w:rsidRPr="00B7639A" w14:paraId="4BB124D5"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48EDA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353</w:t>
            </w:r>
          </w:p>
        </w:tc>
        <w:tc>
          <w:tcPr>
            <w:tcW w:w="1071" w:type="dxa"/>
            <w:tcBorders>
              <w:top w:val="nil"/>
              <w:left w:val="nil"/>
              <w:bottom w:val="single" w:sz="4" w:space="0" w:color="auto"/>
              <w:right w:val="single" w:sz="4" w:space="0" w:color="auto"/>
            </w:tcBorders>
            <w:shd w:val="clear" w:color="000000" w:fill="FFFFFF"/>
            <w:vAlign w:val="center"/>
            <w:hideMark/>
          </w:tcPr>
          <w:p w14:paraId="376EA90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2B571E2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82B8E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PINÇA CIRÚRGICA, MATERIAL:  AÇO INOXIDÁVEL, MODELO:ROCHESTER </w:t>
            </w:r>
            <w:proofErr w:type="gramStart"/>
            <w:r w:rsidRPr="00B7639A">
              <w:rPr>
                <w:rFonts w:ascii="Arial" w:hAnsi="Arial" w:cs="Arial"/>
                <w:color w:val="000000"/>
                <w:sz w:val="18"/>
                <w:szCs w:val="18"/>
              </w:rPr>
              <w:t>PEAN,  TIPO</w:t>
            </w:r>
            <w:proofErr w:type="gramEnd"/>
            <w:r w:rsidRPr="00B7639A">
              <w:rPr>
                <w:rFonts w:ascii="Arial" w:hAnsi="Arial" w:cs="Arial"/>
                <w:color w:val="000000"/>
                <w:sz w:val="18"/>
                <w:szCs w:val="18"/>
              </w:rPr>
              <w:t xml:space="preserve"> PONTA:CURVA, COMPRIMENTO:20 CM, TIPO CABO:COM TRAVA, APLICAÇÃO:HOSPITALAR BR0250066 - PINÇA CIRÚRGICA, MATERIAL:  AÇO INOXIDÁVEL, MODELO:ROCHESTER PEAN,  TIPO PONTA:CURVA, COMPRIMENTO:20 CM, TIPO CABO:COM TRAVA, APLICAÇÃO:HOSPITALAR BR0250066</w:t>
            </w:r>
          </w:p>
        </w:tc>
        <w:tc>
          <w:tcPr>
            <w:tcW w:w="1492" w:type="dxa"/>
            <w:tcBorders>
              <w:top w:val="nil"/>
              <w:left w:val="nil"/>
              <w:bottom w:val="single" w:sz="4" w:space="0" w:color="auto"/>
              <w:right w:val="single" w:sz="4" w:space="0" w:color="auto"/>
            </w:tcBorders>
            <w:shd w:val="clear" w:color="000000" w:fill="FFFFFF"/>
            <w:vAlign w:val="center"/>
            <w:hideMark/>
          </w:tcPr>
          <w:p w14:paraId="4A0240D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62,4650</w:t>
            </w:r>
          </w:p>
        </w:tc>
        <w:tc>
          <w:tcPr>
            <w:tcW w:w="1414" w:type="dxa"/>
            <w:tcBorders>
              <w:top w:val="nil"/>
              <w:left w:val="nil"/>
              <w:bottom w:val="single" w:sz="4" w:space="0" w:color="auto"/>
              <w:right w:val="single" w:sz="4" w:space="0" w:color="auto"/>
            </w:tcBorders>
            <w:shd w:val="clear" w:color="000000" w:fill="FFFFFF"/>
            <w:vAlign w:val="center"/>
            <w:hideMark/>
          </w:tcPr>
          <w:p w14:paraId="537F0A0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3.123,25</w:t>
            </w:r>
          </w:p>
        </w:tc>
      </w:tr>
      <w:tr w:rsidR="00947576" w:rsidRPr="00B7639A" w14:paraId="2461C2A1"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5DEDB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354</w:t>
            </w:r>
          </w:p>
        </w:tc>
        <w:tc>
          <w:tcPr>
            <w:tcW w:w="1071" w:type="dxa"/>
            <w:tcBorders>
              <w:top w:val="nil"/>
              <w:left w:val="nil"/>
              <w:bottom w:val="single" w:sz="4" w:space="0" w:color="auto"/>
              <w:right w:val="single" w:sz="4" w:space="0" w:color="auto"/>
            </w:tcBorders>
            <w:shd w:val="clear" w:color="000000" w:fill="FFFFFF"/>
            <w:vAlign w:val="center"/>
            <w:hideMark/>
          </w:tcPr>
          <w:p w14:paraId="318DA7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22609CE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F6FAF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PINÇA CIRÚRGICA, MATERIAL:  AÇO INOXIDÁVEL, MODELO:ROCHESTER </w:t>
            </w:r>
            <w:proofErr w:type="gramStart"/>
            <w:r w:rsidRPr="00B7639A">
              <w:rPr>
                <w:rFonts w:ascii="Arial" w:hAnsi="Arial" w:cs="Arial"/>
                <w:color w:val="000000"/>
                <w:sz w:val="18"/>
                <w:szCs w:val="18"/>
              </w:rPr>
              <w:t>PEAN,  TIPO</w:t>
            </w:r>
            <w:proofErr w:type="gramEnd"/>
            <w:r w:rsidRPr="00B7639A">
              <w:rPr>
                <w:rFonts w:ascii="Arial" w:hAnsi="Arial" w:cs="Arial"/>
                <w:color w:val="000000"/>
                <w:sz w:val="18"/>
                <w:szCs w:val="18"/>
              </w:rPr>
              <w:t xml:space="preserve"> PONTA:RETA, COMPRIMENTO:20 CM, TIPO CABO:COM TRAVA, APLICAÇÃO:HOSPITALAR BR0250067 - PINÇA CIRÚRGICA, MATERIAL:  AÇO INOXIDÁVEL, MODELO:ROCHESTER PEAN,  TIPO PONTA:RETA, COMPRIMENTO:20 CM, TIPO CABO:COM TRAVA, APLICAÇÃO:HOSPITALAR BR0250067</w:t>
            </w:r>
          </w:p>
        </w:tc>
        <w:tc>
          <w:tcPr>
            <w:tcW w:w="1492" w:type="dxa"/>
            <w:tcBorders>
              <w:top w:val="nil"/>
              <w:left w:val="nil"/>
              <w:bottom w:val="single" w:sz="4" w:space="0" w:color="auto"/>
              <w:right w:val="single" w:sz="4" w:space="0" w:color="auto"/>
            </w:tcBorders>
            <w:shd w:val="clear" w:color="000000" w:fill="FFFFFF"/>
            <w:vAlign w:val="center"/>
            <w:hideMark/>
          </w:tcPr>
          <w:p w14:paraId="2A9FE4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62,7360</w:t>
            </w:r>
          </w:p>
        </w:tc>
        <w:tc>
          <w:tcPr>
            <w:tcW w:w="1414" w:type="dxa"/>
            <w:tcBorders>
              <w:top w:val="nil"/>
              <w:left w:val="nil"/>
              <w:bottom w:val="single" w:sz="4" w:space="0" w:color="auto"/>
              <w:right w:val="single" w:sz="4" w:space="0" w:color="auto"/>
            </w:tcBorders>
            <w:shd w:val="clear" w:color="000000" w:fill="FFFFFF"/>
            <w:vAlign w:val="center"/>
            <w:hideMark/>
          </w:tcPr>
          <w:p w14:paraId="53093C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3.136,80</w:t>
            </w:r>
          </w:p>
        </w:tc>
      </w:tr>
      <w:tr w:rsidR="00947576" w:rsidRPr="00B7639A" w14:paraId="5CB039B9"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57457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355</w:t>
            </w:r>
          </w:p>
        </w:tc>
        <w:tc>
          <w:tcPr>
            <w:tcW w:w="1071" w:type="dxa"/>
            <w:tcBorders>
              <w:top w:val="nil"/>
              <w:left w:val="nil"/>
              <w:bottom w:val="single" w:sz="4" w:space="0" w:color="auto"/>
              <w:right w:val="single" w:sz="4" w:space="0" w:color="auto"/>
            </w:tcBorders>
            <w:shd w:val="clear" w:color="000000" w:fill="FFFFFF"/>
            <w:vAlign w:val="center"/>
            <w:hideMark/>
          </w:tcPr>
          <w:p w14:paraId="6B557D9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49BFE4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1B173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PINÇA CIRÚRGICA, MATERIAL: AÇO INOXIDÁVEL, MODELO:ALLIS, COMPRIMENTO: 12 CM BR0398694 - PINÇA CIRÚRGICA, MATERIAL: AÇO INOXIDÁVEL, MODELO:ALLIS, COMPRIMENTO: 12 CM BR0398694</w:t>
            </w:r>
          </w:p>
        </w:tc>
        <w:tc>
          <w:tcPr>
            <w:tcW w:w="1492" w:type="dxa"/>
            <w:tcBorders>
              <w:top w:val="nil"/>
              <w:left w:val="nil"/>
              <w:bottom w:val="single" w:sz="4" w:space="0" w:color="auto"/>
              <w:right w:val="single" w:sz="4" w:space="0" w:color="auto"/>
            </w:tcBorders>
            <w:shd w:val="clear" w:color="000000" w:fill="FFFFFF"/>
            <w:vAlign w:val="center"/>
            <w:hideMark/>
          </w:tcPr>
          <w:p w14:paraId="6FB694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30,7757</w:t>
            </w:r>
          </w:p>
        </w:tc>
        <w:tc>
          <w:tcPr>
            <w:tcW w:w="1414" w:type="dxa"/>
            <w:tcBorders>
              <w:top w:val="nil"/>
              <w:left w:val="nil"/>
              <w:bottom w:val="single" w:sz="4" w:space="0" w:color="auto"/>
              <w:right w:val="single" w:sz="4" w:space="0" w:color="auto"/>
            </w:tcBorders>
            <w:shd w:val="clear" w:color="000000" w:fill="FFFFFF"/>
            <w:vAlign w:val="center"/>
            <w:hideMark/>
          </w:tcPr>
          <w:p w14:paraId="4A5FEA6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615,51</w:t>
            </w:r>
          </w:p>
        </w:tc>
      </w:tr>
      <w:tr w:rsidR="00947576" w:rsidRPr="00B7639A" w14:paraId="557952F7"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FA352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356</w:t>
            </w:r>
          </w:p>
        </w:tc>
        <w:tc>
          <w:tcPr>
            <w:tcW w:w="1071" w:type="dxa"/>
            <w:tcBorders>
              <w:top w:val="nil"/>
              <w:left w:val="nil"/>
              <w:bottom w:val="single" w:sz="4" w:space="0" w:color="auto"/>
              <w:right w:val="single" w:sz="4" w:space="0" w:color="auto"/>
            </w:tcBorders>
            <w:shd w:val="clear" w:color="000000" w:fill="FFFFFF"/>
            <w:vAlign w:val="center"/>
            <w:hideMark/>
          </w:tcPr>
          <w:p w14:paraId="67B0934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w:t>
            </w:r>
          </w:p>
        </w:tc>
        <w:tc>
          <w:tcPr>
            <w:tcW w:w="561" w:type="dxa"/>
            <w:tcBorders>
              <w:top w:val="nil"/>
              <w:left w:val="nil"/>
              <w:bottom w:val="single" w:sz="4" w:space="0" w:color="auto"/>
              <w:right w:val="single" w:sz="4" w:space="0" w:color="auto"/>
            </w:tcBorders>
            <w:shd w:val="clear" w:color="000000" w:fill="FFFFFF"/>
            <w:vAlign w:val="center"/>
            <w:hideMark/>
          </w:tcPr>
          <w:p w14:paraId="7C0EF4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4C7511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PINÇA CIRÚRGICA, MATERIAL: AÇO INOXIDÁVEL, MODELO:</w:t>
            </w:r>
            <w:proofErr w:type="gramStart"/>
            <w:r w:rsidRPr="00B7639A">
              <w:rPr>
                <w:rFonts w:ascii="Arial" w:hAnsi="Arial" w:cs="Arial"/>
                <w:color w:val="000000"/>
                <w:sz w:val="18"/>
                <w:szCs w:val="18"/>
              </w:rPr>
              <w:t xml:space="preserve">ANATÔMICA,   </w:t>
            </w:r>
            <w:proofErr w:type="gramEnd"/>
            <w:r w:rsidRPr="00B7639A">
              <w:rPr>
                <w:rFonts w:ascii="Arial" w:hAnsi="Arial" w:cs="Arial"/>
                <w:color w:val="000000"/>
                <w:sz w:val="18"/>
                <w:szCs w:val="18"/>
              </w:rPr>
              <w:t>COMPRIMENTO:16 CM BR0299305 - PINÇA CIRÚRGICA, MATERIAL: AÇO INOXIDÁVEL, MODELO:ANATÔMICA,   COMPRIMENTO:16 CM BR0299305</w:t>
            </w:r>
          </w:p>
        </w:tc>
        <w:tc>
          <w:tcPr>
            <w:tcW w:w="1492" w:type="dxa"/>
            <w:tcBorders>
              <w:top w:val="nil"/>
              <w:left w:val="nil"/>
              <w:bottom w:val="single" w:sz="4" w:space="0" w:color="auto"/>
              <w:right w:val="single" w:sz="4" w:space="0" w:color="auto"/>
            </w:tcBorders>
            <w:shd w:val="clear" w:color="000000" w:fill="FFFFFF"/>
            <w:vAlign w:val="center"/>
            <w:hideMark/>
          </w:tcPr>
          <w:p w14:paraId="4D7F5B0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17,2505</w:t>
            </w:r>
          </w:p>
        </w:tc>
        <w:tc>
          <w:tcPr>
            <w:tcW w:w="1414" w:type="dxa"/>
            <w:tcBorders>
              <w:top w:val="nil"/>
              <w:left w:val="nil"/>
              <w:bottom w:val="single" w:sz="4" w:space="0" w:color="auto"/>
              <w:right w:val="single" w:sz="4" w:space="0" w:color="auto"/>
            </w:tcBorders>
            <w:shd w:val="clear" w:color="000000" w:fill="FFFFFF"/>
            <w:vAlign w:val="center"/>
            <w:hideMark/>
          </w:tcPr>
          <w:p w14:paraId="29D46D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1.035,03</w:t>
            </w:r>
          </w:p>
        </w:tc>
      </w:tr>
      <w:tr w:rsidR="00947576" w:rsidRPr="00B7639A" w14:paraId="4E27B4FA"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A709F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357</w:t>
            </w:r>
          </w:p>
        </w:tc>
        <w:tc>
          <w:tcPr>
            <w:tcW w:w="1071" w:type="dxa"/>
            <w:tcBorders>
              <w:top w:val="nil"/>
              <w:left w:val="nil"/>
              <w:bottom w:val="single" w:sz="4" w:space="0" w:color="auto"/>
              <w:right w:val="single" w:sz="4" w:space="0" w:color="auto"/>
            </w:tcBorders>
            <w:shd w:val="clear" w:color="000000" w:fill="FFFFFF"/>
            <w:vAlign w:val="center"/>
            <w:hideMark/>
          </w:tcPr>
          <w:p w14:paraId="3DA5CB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1C7EA6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1BB0B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PINÇA CIRÚRGICA, MATERIAL: AÇO INOXIDÁVEL, MODELO:CHERON, COMPRIMENTO: 25 CM. NÃO TEM NO BPS - PINÇA CIRÚRGICA, MATERIAL: AÇO INOXIDÁVEL, MODELO:CHERON, COMPRIMENTO: 25 </w:t>
            </w:r>
          </w:p>
        </w:tc>
        <w:tc>
          <w:tcPr>
            <w:tcW w:w="1492" w:type="dxa"/>
            <w:tcBorders>
              <w:top w:val="nil"/>
              <w:left w:val="nil"/>
              <w:bottom w:val="single" w:sz="4" w:space="0" w:color="auto"/>
              <w:right w:val="single" w:sz="4" w:space="0" w:color="auto"/>
            </w:tcBorders>
            <w:shd w:val="clear" w:color="000000" w:fill="FFFFFF"/>
            <w:vAlign w:val="center"/>
            <w:hideMark/>
          </w:tcPr>
          <w:p w14:paraId="3FBED66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62,8400</w:t>
            </w:r>
          </w:p>
        </w:tc>
        <w:tc>
          <w:tcPr>
            <w:tcW w:w="1414" w:type="dxa"/>
            <w:tcBorders>
              <w:top w:val="nil"/>
              <w:left w:val="nil"/>
              <w:bottom w:val="single" w:sz="4" w:space="0" w:color="auto"/>
              <w:right w:val="single" w:sz="4" w:space="0" w:color="auto"/>
            </w:tcBorders>
            <w:shd w:val="clear" w:color="000000" w:fill="FFFFFF"/>
            <w:vAlign w:val="center"/>
            <w:hideMark/>
          </w:tcPr>
          <w:p w14:paraId="173458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3.142,00</w:t>
            </w:r>
          </w:p>
        </w:tc>
      </w:tr>
      <w:tr w:rsidR="00947576" w:rsidRPr="00B7639A" w14:paraId="3B0ACACA"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456B3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358</w:t>
            </w:r>
          </w:p>
        </w:tc>
        <w:tc>
          <w:tcPr>
            <w:tcW w:w="1071" w:type="dxa"/>
            <w:tcBorders>
              <w:top w:val="nil"/>
              <w:left w:val="nil"/>
              <w:bottom w:val="single" w:sz="4" w:space="0" w:color="auto"/>
              <w:right w:val="single" w:sz="4" w:space="0" w:color="auto"/>
            </w:tcBorders>
            <w:shd w:val="clear" w:color="000000" w:fill="FFFFFF"/>
            <w:vAlign w:val="center"/>
            <w:hideMark/>
          </w:tcPr>
          <w:p w14:paraId="6D354AE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308660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E21682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PINÇA CIRÚRGICA, MATERIAL: AÇO INOXIDÁVEL, MODELO:HALSTEAD </w:t>
            </w:r>
            <w:proofErr w:type="gramStart"/>
            <w:r w:rsidRPr="00B7639A">
              <w:rPr>
                <w:rFonts w:ascii="Arial" w:hAnsi="Arial" w:cs="Arial"/>
                <w:color w:val="000000"/>
                <w:sz w:val="18"/>
                <w:szCs w:val="18"/>
              </w:rPr>
              <w:t>MOSQUITO,  TIPO</w:t>
            </w:r>
            <w:proofErr w:type="gramEnd"/>
            <w:r w:rsidRPr="00B7639A">
              <w:rPr>
                <w:rFonts w:ascii="Arial" w:hAnsi="Arial" w:cs="Arial"/>
                <w:color w:val="000000"/>
                <w:sz w:val="18"/>
                <w:szCs w:val="18"/>
              </w:rPr>
              <w:t xml:space="preserve"> PONTA:CURVA, COMPRIMENTO:12 CM BR0288997 - PINÇA CIRÚRGICA, MATERIAL: AÇO INOXIDÁVEL, MODELO:HALSTEAD MOSQUITO,  TIPO PONTA:CURVA, COMPRIMENTO:12 CM BR0288997</w:t>
            </w:r>
          </w:p>
        </w:tc>
        <w:tc>
          <w:tcPr>
            <w:tcW w:w="1492" w:type="dxa"/>
            <w:tcBorders>
              <w:top w:val="nil"/>
              <w:left w:val="nil"/>
              <w:bottom w:val="single" w:sz="4" w:space="0" w:color="auto"/>
              <w:right w:val="single" w:sz="4" w:space="0" w:color="auto"/>
            </w:tcBorders>
            <w:shd w:val="clear" w:color="000000" w:fill="FFFFFF"/>
            <w:vAlign w:val="center"/>
            <w:hideMark/>
          </w:tcPr>
          <w:p w14:paraId="52A4E4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24,2204</w:t>
            </w:r>
          </w:p>
        </w:tc>
        <w:tc>
          <w:tcPr>
            <w:tcW w:w="1414" w:type="dxa"/>
            <w:tcBorders>
              <w:top w:val="nil"/>
              <w:left w:val="nil"/>
              <w:bottom w:val="single" w:sz="4" w:space="0" w:color="auto"/>
              <w:right w:val="single" w:sz="4" w:space="0" w:color="auto"/>
            </w:tcBorders>
            <w:shd w:val="clear" w:color="000000" w:fill="FFFFFF"/>
            <w:vAlign w:val="center"/>
            <w:hideMark/>
          </w:tcPr>
          <w:p w14:paraId="1ADA12A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2.422,04</w:t>
            </w:r>
          </w:p>
        </w:tc>
      </w:tr>
      <w:tr w:rsidR="00947576" w:rsidRPr="00B7639A" w14:paraId="41580668"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81288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359</w:t>
            </w:r>
          </w:p>
        </w:tc>
        <w:tc>
          <w:tcPr>
            <w:tcW w:w="1071" w:type="dxa"/>
            <w:tcBorders>
              <w:top w:val="nil"/>
              <w:left w:val="nil"/>
              <w:bottom w:val="single" w:sz="4" w:space="0" w:color="auto"/>
              <w:right w:val="single" w:sz="4" w:space="0" w:color="auto"/>
            </w:tcBorders>
            <w:shd w:val="clear" w:color="000000" w:fill="FFFFFF"/>
            <w:vAlign w:val="center"/>
            <w:hideMark/>
          </w:tcPr>
          <w:p w14:paraId="6A13AC7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0FCB74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B489DF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PINÇA CIRÚRGICA, MATERIAL: AÇO INOXIDÁVEL, MODELO:KOCHER, TIPO PONTA: :CURVA, COMPRIMENTO:14 CM BR0299331 - PINÇA CIRÚRGICA, MATERIAL: AÇO INOXIDÁVEL, MODELO:KOCHER, TIPO PONTA: :CURVA, COMPRIMENTO:14 CM BR0299331</w:t>
            </w:r>
          </w:p>
        </w:tc>
        <w:tc>
          <w:tcPr>
            <w:tcW w:w="1492" w:type="dxa"/>
            <w:tcBorders>
              <w:top w:val="nil"/>
              <w:left w:val="nil"/>
              <w:bottom w:val="single" w:sz="4" w:space="0" w:color="auto"/>
              <w:right w:val="single" w:sz="4" w:space="0" w:color="auto"/>
            </w:tcBorders>
            <w:shd w:val="clear" w:color="000000" w:fill="FFFFFF"/>
            <w:vAlign w:val="center"/>
            <w:hideMark/>
          </w:tcPr>
          <w:p w14:paraId="7BE1DE2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34,2973</w:t>
            </w:r>
          </w:p>
        </w:tc>
        <w:tc>
          <w:tcPr>
            <w:tcW w:w="1414" w:type="dxa"/>
            <w:tcBorders>
              <w:top w:val="nil"/>
              <w:left w:val="nil"/>
              <w:bottom w:val="single" w:sz="4" w:space="0" w:color="auto"/>
              <w:right w:val="single" w:sz="4" w:space="0" w:color="auto"/>
            </w:tcBorders>
            <w:shd w:val="clear" w:color="000000" w:fill="FFFFFF"/>
            <w:vAlign w:val="center"/>
            <w:hideMark/>
          </w:tcPr>
          <w:p w14:paraId="2313956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685,95</w:t>
            </w:r>
          </w:p>
        </w:tc>
      </w:tr>
      <w:tr w:rsidR="00947576" w:rsidRPr="00B7639A" w14:paraId="5CC86075"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8FAAA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360</w:t>
            </w:r>
          </w:p>
        </w:tc>
        <w:tc>
          <w:tcPr>
            <w:tcW w:w="1071" w:type="dxa"/>
            <w:tcBorders>
              <w:top w:val="nil"/>
              <w:left w:val="nil"/>
              <w:bottom w:val="single" w:sz="4" w:space="0" w:color="auto"/>
              <w:right w:val="single" w:sz="4" w:space="0" w:color="auto"/>
            </w:tcBorders>
            <w:shd w:val="clear" w:color="000000" w:fill="FFFFFF"/>
            <w:vAlign w:val="center"/>
            <w:hideMark/>
          </w:tcPr>
          <w:p w14:paraId="735DB8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6D88C57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30BD9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PINÇA CIRÚRGICA, MATERIAL: AÇO INOXIDÁVEL, MODELO:KOCHER, TIPO PONTA: RETA, COMPRIMENTO:16 CM, TIPO CABO:COM TRAVA, APLICAÇÃO:HOSPITALAR BR0249866 - PINÇA CIRÚRGICA, MATERIAL: AÇO INOXIDÁVEL, MODELO:KOCHER, TIPO PONTA: RETA, COMPRIMENTO:16 CM, TIPO CABO:COM TRAVA, APLICAÇÃO:HOSPITALAR BR0249866</w:t>
            </w:r>
          </w:p>
        </w:tc>
        <w:tc>
          <w:tcPr>
            <w:tcW w:w="1492" w:type="dxa"/>
            <w:tcBorders>
              <w:top w:val="nil"/>
              <w:left w:val="nil"/>
              <w:bottom w:val="single" w:sz="4" w:space="0" w:color="auto"/>
              <w:right w:val="single" w:sz="4" w:space="0" w:color="auto"/>
            </w:tcBorders>
            <w:shd w:val="clear" w:color="000000" w:fill="FFFFFF"/>
            <w:vAlign w:val="center"/>
            <w:hideMark/>
          </w:tcPr>
          <w:p w14:paraId="68A675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36,6300</w:t>
            </w:r>
          </w:p>
        </w:tc>
        <w:tc>
          <w:tcPr>
            <w:tcW w:w="1414" w:type="dxa"/>
            <w:tcBorders>
              <w:top w:val="nil"/>
              <w:left w:val="nil"/>
              <w:bottom w:val="single" w:sz="4" w:space="0" w:color="auto"/>
              <w:right w:val="single" w:sz="4" w:space="0" w:color="auto"/>
            </w:tcBorders>
            <w:shd w:val="clear" w:color="000000" w:fill="FFFFFF"/>
            <w:vAlign w:val="center"/>
            <w:hideMark/>
          </w:tcPr>
          <w:p w14:paraId="54EB2A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732,60</w:t>
            </w:r>
          </w:p>
        </w:tc>
      </w:tr>
      <w:tr w:rsidR="00947576" w:rsidRPr="00B7639A" w14:paraId="7FA2D45D" w14:textId="77777777" w:rsidTr="00A40D85">
        <w:trPr>
          <w:trHeight w:val="7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E294AD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361</w:t>
            </w:r>
          </w:p>
        </w:tc>
        <w:tc>
          <w:tcPr>
            <w:tcW w:w="1071" w:type="dxa"/>
            <w:tcBorders>
              <w:top w:val="nil"/>
              <w:left w:val="nil"/>
              <w:bottom w:val="single" w:sz="4" w:space="0" w:color="auto"/>
              <w:right w:val="single" w:sz="4" w:space="0" w:color="auto"/>
            </w:tcBorders>
            <w:shd w:val="clear" w:color="000000" w:fill="FFFFFF"/>
            <w:vAlign w:val="center"/>
            <w:hideMark/>
          </w:tcPr>
          <w:p w14:paraId="6127CD0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4EF159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C07AE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PORTA-AGULHA, MATERIAL:  AÇO INOXIDÁVEL, TIPO:MAYO HEGAR, COMPRIMENTO: 16 CM BR0343664 - PORTA-AGULHA, MATERIAL:  AÇO INOXIDÁVEL, TIPO:MAYO HEGAR, COMPRIMENTO: 16 CM BR0343664</w:t>
            </w:r>
          </w:p>
        </w:tc>
        <w:tc>
          <w:tcPr>
            <w:tcW w:w="1492" w:type="dxa"/>
            <w:tcBorders>
              <w:top w:val="nil"/>
              <w:left w:val="nil"/>
              <w:bottom w:val="single" w:sz="4" w:space="0" w:color="auto"/>
              <w:right w:val="single" w:sz="4" w:space="0" w:color="auto"/>
            </w:tcBorders>
            <w:shd w:val="clear" w:color="000000" w:fill="FFFFFF"/>
            <w:vAlign w:val="center"/>
            <w:hideMark/>
          </w:tcPr>
          <w:p w14:paraId="6DB3F1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34,4529</w:t>
            </w:r>
          </w:p>
        </w:tc>
        <w:tc>
          <w:tcPr>
            <w:tcW w:w="1414" w:type="dxa"/>
            <w:tcBorders>
              <w:top w:val="nil"/>
              <w:left w:val="nil"/>
              <w:bottom w:val="single" w:sz="4" w:space="0" w:color="auto"/>
              <w:right w:val="single" w:sz="4" w:space="0" w:color="auto"/>
            </w:tcBorders>
            <w:shd w:val="clear" w:color="000000" w:fill="FFFFFF"/>
            <w:vAlign w:val="center"/>
            <w:hideMark/>
          </w:tcPr>
          <w:p w14:paraId="2B3A88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1.722,64</w:t>
            </w:r>
          </w:p>
        </w:tc>
      </w:tr>
      <w:tr w:rsidR="00947576" w:rsidRPr="00B7639A" w14:paraId="07D73FD3"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4B9FAC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362</w:t>
            </w:r>
          </w:p>
        </w:tc>
        <w:tc>
          <w:tcPr>
            <w:tcW w:w="1071" w:type="dxa"/>
            <w:tcBorders>
              <w:top w:val="nil"/>
              <w:left w:val="nil"/>
              <w:bottom w:val="single" w:sz="4" w:space="0" w:color="auto"/>
              <w:right w:val="single" w:sz="4" w:space="0" w:color="auto"/>
            </w:tcBorders>
            <w:shd w:val="clear" w:color="000000" w:fill="FFFFFF"/>
            <w:vAlign w:val="center"/>
            <w:hideMark/>
          </w:tcPr>
          <w:p w14:paraId="0DD796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22C74B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2A0FD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PRENDEDOR UMBILICAL, TIPO:CLAMPCOMPONENTES:  </w:t>
            </w:r>
            <w:proofErr w:type="gramStart"/>
            <w:r w:rsidRPr="00B7639A">
              <w:rPr>
                <w:rFonts w:ascii="Arial" w:hAnsi="Arial" w:cs="Arial"/>
                <w:color w:val="000000"/>
                <w:sz w:val="18"/>
                <w:szCs w:val="18"/>
              </w:rPr>
              <w:t>PLÁSTICO,  EMBALAGEM</w:t>
            </w:r>
            <w:proofErr w:type="gramEnd"/>
            <w:r w:rsidRPr="00B7639A">
              <w:rPr>
                <w:rFonts w:ascii="Arial" w:hAnsi="Arial" w:cs="Arial"/>
                <w:color w:val="000000"/>
                <w:sz w:val="18"/>
                <w:szCs w:val="18"/>
              </w:rPr>
              <w:t xml:space="preserve"> INDIVIDUAL,ESTÉRIL, USO ÚNICO BR0447065 - PRENDEDOR UMBILICAL, TIPO:CLAMPCOMPONENTES:  PLÁSTICO,  EMBALAGEM INDIVIDUAL,ESTÉRIL, USO ÚNICO BR0447065</w:t>
            </w:r>
          </w:p>
        </w:tc>
        <w:tc>
          <w:tcPr>
            <w:tcW w:w="1492" w:type="dxa"/>
            <w:tcBorders>
              <w:top w:val="nil"/>
              <w:left w:val="nil"/>
              <w:bottom w:val="single" w:sz="4" w:space="0" w:color="auto"/>
              <w:right w:val="single" w:sz="4" w:space="0" w:color="auto"/>
            </w:tcBorders>
            <w:shd w:val="clear" w:color="000000" w:fill="FFFFFF"/>
            <w:vAlign w:val="center"/>
            <w:hideMark/>
          </w:tcPr>
          <w:p w14:paraId="05347A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0,4408</w:t>
            </w:r>
          </w:p>
        </w:tc>
        <w:tc>
          <w:tcPr>
            <w:tcW w:w="1414" w:type="dxa"/>
            <w:tcBorders>
              <w:top w:val="nil"/>
              <w:left w:val="nil"/>
              <w:bottom w:val="single" w:sz="4" w:space="0" w:color="auto"/>
              <w:right w:val="single" w:sz="4" w:space="0" w:color="auto"/>
            </w:tcBorders>
            <w:shd w:val="clear" w:color="000000" w:fill="FFFFFF"/>
            <w:vAlign w:val="center"/>
            <w:hideMark/>
          </w:tcPr>
          <w:p w14:paraId="494219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22,04</w:t>
            </w:r>
          </w:p>
        </w:tc>
      </w:tr>
      <w:tr w:rsidR="00947576" w:rsidRPr="00B7639A" w14:paraId="7C11979A"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7B83C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363</w:t>
            </w:r>
          </w:p>
        </w:tc>
        <w:tc>
          <w:tcPr>
            <w:tcW w:w="1071" w:type="dxa"/>
            <w:tcBorders>
              <w:top w:val="nil"/>
              <w:left w:val="nil"/>
              <w:bottom w:val="single" w:sz="4" w:space="0" w:color="auto"/>
              <w:right w:val="single" w:sz="4" w:space="0" w:color="auto"/>
            </w:tcBorders>
            <w:shd w:val="clear" w:color="000000" w:fill="FFFFFF"/>
            <w:vAlign w:val="center"/>
            <w:hideMark/>
          </w:tcPr>
          <w:p w14:paraId="21F4B7F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w:t>
            </w:r>
          </w:p>
        </w:tc>
        <w:tc>
          <w:tcPr>
            <w:tcW w:w="561" w:type="dxa"/>
            <w:tcBorders>
              <w:top w:val="nil"/>
              <w:left w:val="nil"/>
              <w:bottom w:val="single" w:sz="4" w:space="0" w:color="auto"/>
              <w:right w:val="single" w:sz="4" w:space="0" w:color="auto"/>
            </w:tcBorders>
            <w:shd w:val="clear" w:color="000000" w:fill="FFFFFF"/>
            <w:vAlign w:val="center"/>
            <w:hideMark/>
          </w:tcPr>
          <w:p w14:paraId="44432A1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FB1C11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PROTETOR SOLAR, UVA/UVB, FATOR PROTEÇÃO:  FATOR 50, LOÇÃO CREMOSA   FRASCO 120 G BR405888 - PROTETOR SOLAR, UVA/UVB, FATOR PROTEÇÃO:  FATOR 50, LOÇÃO CREMOSA   FRASCO 120 G BR405888</w:t>
            </w:r>
          </w:p>
        </w:tc>
        <w:tc>
          <w:tcPr>
            <w:tcW w:w="1492" w:type="dxa"/>
            <w:tcBorders>
              <w:top w:val="nil"/>
              <w:left w:val="nil"/>
              <w:bottom w:val="single" w:sz="4" w:space="0" w:color="auto"/>
              <w:right w:val="single" w:sz="4" w:space="0" w:color="auto"/>
            </w:tcBorders>
            <w:shd w:val="clear" w:color="000000" w:fill="FFFFFF"/>
            <w:vAlign w:val="center"/>
            <w:hideMark/>
          </w:tcPr>
          <w:p w14:paraId="414A67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25,4300</w:t>
            </w:r>
          </w:p>
        </w:tc>
        <w:tc>
          <w:tcPr>
            <w:tcW w:w="1414" w:type="dxa"/>
            <w:tcBorders>
              <w:top w:val="nil"/>
              <w:left w:val="nil"/>
              <w:bottom w:val="single" w:sz="4" w:space="0" w:color="auto"/>
              <w:right w:val="single" w:sz="4" w:space="0" w:color="auto"/>
            </w:tcBorders>
            <w:shd w:val="clear" w:color="000000" w:fill="FFFFFF"/>
            <w:vAlign w:val="center"/>
            <w:hideMark/>
          </w:tcPr>
          <w:p w14:paraId="5E7CFD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15.258,00</w:t>
            </w:r>
          </w:p>
        </w:tc>
      </w:tr>
      <w:tr w:rsidR="00947576" w:rsidRPr="00B7639A" w14:paraId="3A5AFF59"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9F1EA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364</w:t>
            </w:r>
          </w:p>
        </w:tc>
        <w:tc>
          <w:tcPr>
            <w:tcW w:w="1071" w:type="dxa"/>
            <w:tcBorders>
              <w:top w:val="nil"/>
              <w:left w:val="nil"/>
              <w:bottom w:val="single" w:sz="4" w:space="0" w:color="auto"/>
              <w:right w:val="single" w:sz="4" w:space="0" w:color="auto"/>
            </w:tcBorders>
            <w:shd w:val="clear" w:color="000000" w:fill="FFFFFF"/>
            <w:vAlign w:val="center"/>
            <w:hideMark/>
          </w:tcPr>
          <w:p w14:paraId="60C0FE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66F0E41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26C4E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RECIPIENTE NUTRIÇÃO ENTERAL, MATERIAL:PLÁSTICO TRANSPARENTE,  CAPACIDADE:500 ML, COMPONENTES:COM TAMPA ROSQUEADA, ALÇA, ETIQUETA, BICO CONECTOR, GRADUAÇÃO:GRADUADO, ESTERILIDADE:NÃO ESTÉRIL, ATÓXICO, TIPO USO:DESCARTÁVEL, APRESENTAÇÃO:EMBALAGEM INDIVI BR0395534 - RECIPIENTE NUTRIÇÃO ENTERAL, MATERIAL:PLÁSTICO TRANSPARENTE,  CAPACIDADE:500 ML, COMPONENTES:COM TAMPA ROSQUEADA, ALÇA, ETIQUETA, BICO CONECTOR, GRADUAÇÃO:GRADUADO, ESTERILIDADE:NÃO ESTÉRIL, ATÓXICO, TIPO USO:DESCARTÁVEL, APRESENTAÇÃO:EMBALAGEM INDIVI BR0395534</w:t>
            </w:r>
          </w:p>
        </w:tc>
        <w:tc>
          <w:tcPr>
            <w:tcW w:w="1492" w:type="dxa"/>
            <w:tcBorders>
              <w:top w:val="nil"/>
              <w:left w:val="nil"/>
              <w:bottom w:val="single" w:sz="4" w:space="0" w:color="auto"/>
              <w:right w:val="single" w:sz="4" w:space="0" w:color="auto"/>
            </w:tcBorders>
            <w:shd w:val="clear" w:color="000000" w:fill="FFFFFF"/>
            <w:vAlign w:val="center"/>
            <w:hideMark/>
          </w:tcPr>
          <w:p w14:paraId="5016259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1,3275</w:t>
            </w:r>
          </w:p>
        </w:tc>
        <w:tc>
          <w:tcPr>
            <w:tcW w:w="1414" w:type="dxa"/>
            <w:tcBorders>
              <w:top w:val="nil"/>
              <w:left w:val="nil"/>
              <w:bottom w:val="single" w:sz="4" w:space="0" w:color="auto"/>
              <w:right w:val="single" w:sz="4" w:space="0" w:color="auto"/>
            </w:tcBorders>
            <w:shd w:val="clear" w:color="000000" w:fill="FFFFFF"/>
            <w:vAlign w:val="center"/>
            <w:hideMark/>
          </w:tcPr>
          <w:p w14:paraId="7CAE00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663,75</w:t>
            </w:r>
          </w:p>
        </w:tc>
      </w:tr>
      <w:tr w:rsidR="00947576" w:rsidRPr="00B7639A" w14:paraId="6FED4452"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002D1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365</w:t>
            </w:r>
          </w:p>
        </w:tc>
        <w:tc>
          <w:tcPr>
            <w:tcW w:w="1071" w:type="dxa"/>
            <w:tcBorders>
              <w:top w:val="nil"/>
              <w:left w:val="nil"/>
              <w:bottom w:val="single" w:sz="4" w:space="0" w:color="auto"/>
              <w:right w:val="single" w:sz="4" w:space="0" w:color="auto"/>
            </w:tcBorders>
            <w:shd w:val="clear" w:color="000000" w:fill="FFFFFF"/>
            <w:vAlign w:val="center"/>
            <w:hideMark/>
          </w:tcPr>
          <w:p w14:paraId="173293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240,000</w:t>
            </w:r>
          </w:p>
        </w:tc>
        <w:tc>
          <w:tcPr>
            <w:tcW w:w="561" w:type="dxa"/>
            <w:tcBorders>
              <w:top w:val="nil"/>
              <w:left w:val="nil"/>
              <w:bottom w:val="single" w:sz="4" w:space="0" w:color="auto"/>
              <w:right w:val="single" w:sz="4" w:space="0" w:color="auto"/>
            </w:tcBorders>
            <w:shd w:val="clear" w:color="000000" w:fill="FFFFFF"/>
            <w:vAlign w:val="center"/>
            <w:hideMark/>
          </w:tcPr>
          <w:p w14:paraId="0A4790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683776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REPELENTE, PRINCÍPIO ATIVO:  À BASE DE DEET, CONCENTRAÇÃO:ATÉ 20</w:t>
            </w:r>
            <w:proofErr w:type="gramStart"/>
            <w:r w:rsidRPr="00B7639A">
              <w:rPr>
                <w:rFonts w:ascii="Arial" w:hAnsi="Arial" w:cs="Arial"/>
                <w:color w:val="000000"/>
                <w:sz w:val="18"/>
                <w:szCs w:val="18"/>
              </w:rPr>
              <w:t>%,  FORMA</w:t>
            </w:r>
            <w:proofErr w:type="gramEnd"/>
            <w:r w:rsidRPr="00B7639A">
              <w:rPr>
                <w:rFonts w:ascii="Arial" w:hAnsi="Arial" w:cs="Arial"/>
                <w:color w:val="000000"/>
                <w:sz w:val="18"/>
                <w:szCs w:val="18"/>
              </w:rPr>
              <w:t xml:space="preserve"> FARMACÊUTICA:SPRAY FRASCO 200 ML BR0436466 - REPELENTE, PRINCÍPIO ATIVO:  À BASE DE DEET, CONCENTRAÇÃO:ATÉ 20%,  FORMA FARMACÊUTICA:SPRAY FRASCO 200 ML BR0436466</w:t>
            </w:r>
          </w:p>
        </w:tc>
        <w:tc>
          <w:tcPr>
            <w:tcW w:w="1492" w:type="dxa"/>
            <w:tcBorders>
              <w:top w:val="nil"/>
              <w:left w:val="nil"/>
              <w:bottom w:val="single" w:sz="4" w:space="0" w:color="auto"/>
              <w:right w:val="single" w:sz="4" w:space="0" w:color="auto"/>
            </w:tcBorders>
            <w:shd w:val="clear" w:color="000000" w:fill="FFFFFF"/>
            <w:vAlign w:val="center"/>
            <w:hideMark/>
          </w:tcPr>
          <w:p w14:paraId="2C88963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12,5700</w:t>
            </w:r>
          </w:p>
        </w:tc>
        <w:tc>
          <w:tcPr>
            <w:tcW w:w="1414" w:type="dxa"/>
            <w:tcBorders>
              <w:top w:val="nil"/>
              <w:left w:val="nil"/>
              <w:bottom w:val="single" w:sz="4" w:space="0" w:color="auto"/>
              <w:right w:val="single" w:sz="4" w:space="0" w:color="auto"/>
            </w:tcBorders>
            <w:shd w:val="clear" w:color="000000" w:fill="FFFFFF"/>
            <w:vAlign w:val="center"/>
            <w:hideMark/>
          </w:tcPr>
          <w:p w14:paraId="0EF88AB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3.016,80</w:t>
            </w:r>
          </w:p>
        </w:tc>
      </w:tr>
      <w:tr w:rsidR="00947576" w:rsidRPr="00B7639A" w14:paraId="16641B48"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C62FB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366</w:t>
            </w:r>
          </w:p>
        </w:tc>
        <w:tc>
          <w:tcPr>
            <w:tcW w:w="1071" w:type="dxa"/>
            <w:tcBorders>
              <w:top w:val="nil"/>
              <w:left w:val="nil"/>
              <w:bottom w:val="single" w:sz="4" w:space="0" w:color="auto"/>
              <w:right w:val="single" w:sz="4" w:space="0" w:color="auto"/>
            </w:tcBorders>
            <w:shd w:val="clear" w:color="000000" w:fill="FFFFFF"/>
            <w:vAlign w:val="center"/>
            <w:hideMark/>
          </w:tcPr>
          <w:p w14:paraId="7C550F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w:t>
            </w:r>
          </w:p>
        </w:tc>
        <w:tc>
          <w:tcPr>
            <w:tcW w:w="561" w:type="dxa"/>
            <w:tcBorders>
              <w:top w:val="nil"/>
              <w:left w:val="nil"/>
              <w:bottom w:val="single" w:sz="4" w:space="0" w:color="auto"/>
              <w:right w:val="single" w:sz="4" w:space="0" w:color="auto"/>
            </w:tcBorders>
            <w:shd w:val="clear" w:color="000000" w:fill="FFFFFF"/>
            <w:vAlign w:val="center"/>
            <w:hideMark/>
          </w:tcPr>
          <w:p w14:paraId="663D4EF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90B448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RESPIRADOR SEMIFACIAL DESCARTÁVEL, CLASSE PFF2 (S), MODELO </w:t>
            </w:r>
            <w:proofErr w:type="gramStart"/>
            <w:r w:rsidRPr="00B7639A">
              <w:rPr>
                <w:rFonts w:ascii="Arial" w:hAnsi="Arial" w:cs="Arial"/>
                <w:color w:val="000000"/>
                <w:sz w:val="18"/>
                <w:szCs w:val="18"/>
              </w:rPr>
              <w:t xml:space="preserve">DOBRÁVEL,   </w:t>
            </w:r>
            <w:proofErr w:type="gramEnd"/>
            <w:r w:rsidRPr="00B7639A">
              <w:rPr>
                <w:rFonts w:ascii="Arial" w:hAnsi="Arial" w:cs="Arial"/>
                <w:color w:val="000000"/>
                <w:sz w:val="18"/>
                <w:szCs w:val="18"/>
              </w:rPr>
              <w:t xml:space="preserve">COM VÁLVULA DE EXALAÇÃO, FORMADO POR FILTRO COM TRATAMENTO ELETROSTÁTICO, TNT NA PARTE INTERNA, CLIP NASAL INTERNO EM METAL REVESTIDO DE PLÁSTICO QUE FACILITA A VEDAÇÃO E ELÁSTICOS DE LÁTEX COM REGULADOR. NÃO TEM NO BPS - RESPIRADOR SEMIFACIAL DESCARTÁVEL, CLASSE PFF2 (S), MODELO </w:t>
            </w:r>
            <w:proofErr w:type="gramStart"/>
            <w:r w:rsidRPr="00B7639A">
              <w:rPr>
                <w:rFonts w:ascii="Arial" w:hAnsi="Arial" w:cs="Arial"/>
                <w:color w:val="000000"/>
                <w:sz w:val="18"/>
                <w:szCs w:val="18"/>
              </w:rPr>
              <w:t xml:space="preserve">DOBRÁVEL,   </w:t>
            </w:r>
            <w:proofErr w:type="gramEnd"/>
            <w:r w:rsidRPr="00B7639A">
              <w:rPr>
                <w:rFonts w:ascii="Arial" w:hAnsi="Arial" w:cs="Arial"/>
                <w:color w:val="000000"/>
                <w:sz w:val="18"/>
                <w:szCs w:val="18"/>
              </w:rPr>
              <w:t>COM VÁLVULA DE EXALAÇÃO, FORMADO POR FILTRO COM TRATAMENTO ELETROSTÁTICO, TNT NA PARTE INTERNA, CLIP NASAL INTERNO EM METAL REVESTIDO DE PLÁSTICO QUE FACILITA A VEDAÇÃO E ELÁSTICOS DE LÁTEX COM REGULADOR.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204FDC7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1,1100</w:t>
            </w:r>
          </w:p>
        </w:tc>
        <w:tc>
          <w:tcPr>
            <w:tcW w:w="1414" w:type="dxa"/>
            <w:tcBorders>
              <w:top w:val="nil"/>
              <w:left w:val="nil"/>
              <w:bottom w:val="single" w:sz="4" w:space="0" w:color="auto"/>
              <w:right w:val="single" w:sz="4" w:space="0" w:color="auto"/>
            </w:tcBorders>
            <w:shd w:val="clear" w:color="000000" w:fill="FFFFFF"/>
            <w:vAlign w:val="center"/>
            <w:hideMark/>
          </w:tcPr>
          <w:p w14:paraId="32CA4F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2.220,00</w:t>
            </w:r>
          </w:p>
        </w:tc>
      </w:tr>
      <w:tr w:rsidR="00947576" w:rsidRPr="00B7639A" w14:paraId="1C339B1C"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977484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367</w:t>
            </w:r>
          </w:p>
        </w:tc>
        <w:tc>
          <w:tcPr>
            <w:tcW w:w="1071" w:type="dxa"/>
            <w:tcBorders>
              <w:top w:val="nil"/>
              <w:left w:val="nil"/>
              <w:bottom w:val="single" w:sz="4" w:space="0" w:color="auto"/>
              <w:right w:val="single" w:sz="4" w:space="0" w:color="auto"/>
            </w:tcBorders>
            <w:shd w:val="clear" w:color="000000" w:fill="FFFFFF"/>
            <w:vAlign w:val="center"/>
            <w:hideMark/>
          </w:tcPr>
          <w:p w14:paraId="101CFC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240,000</w:t>
            </w:r>
          </w:p>
        </w:tc>
        <w:tc>
          <w:tcPr>
            <w:tcW w:w="561" w:type="dxa"/>
            <w:tcBorders>
              <w:top w:val="nil"/>
              <w:left w:val="nil"/>
              <w:bottom w:val="single" w:sz="4" w:space="0" w:color="auto"/>
              <w:right w:val="single" w:sz="4" w:space="0" w:color="auto"/>
            </w:tcBorders>
            <w:shd w:val="clear" w:color="000000" w:fill="FFFFFF"/>
            <w:vAlign w:val="center"/>
            <w:hideMark/>
          </w:tcPr>
          <w:p w14:paraId="42FD546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PCT</w:t>
            </w:r>
          </w:p>
        </w:tc>
        <w:tc>
          <w:tcPr>
            <w:tcW w:w="5744" w:type="dxa"/>
            <w:tcBorders>
              <w:top w:val="nil"/>
              <w:left w:val="nil"/>
              <w:bottom w:val="single" w:sz="4" w:space="0" w:color="auto"/>
              <w:right w:val="single" w:sz="4" w:space="0" w:color="auto"/>
            </w:tcBorders>
            <w:shd w:val="clear" w:color="000000" w:fill="FFFFFF"/>
            <w:vAlign w:val="center"/>
            <w:hideMark/>
          </w:tcPr>
          <w:p w14:paraId="0B9C1F0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SACO PLÁSTICO LIXO, 15 L, BRANCA, PEÇA ÚNICA, LARGURA: 39 </w:t>
            </w:r>
            <w:proofErr w:type="gramStart"/>
            <w:r w:rsidRPr="00B7639A">
              <w:rPr>
                <w:rFonts w:ascii="Arial" w:hAnsi="Arial" w:cs="Arial"/>
                <w:color w:val="000000"/>
                <w:sz w:val="18"/>
                <w:szCs w:val="18"/>
              </w:rPr>
              <w:t xml:space="preserve">CM,   </w:t>
            </w:r>
            <w:proofErr w:type="gramEnd"/>
            <w:r w:rsidRPr="00B7639A">
              <w:rPr>
                <w:rFonts w:ascii="Arial" w:hAnsi="Arial" w:cs="Arial"/>
                <w:color w:val="000000"/>
                <w:sz w:val="18"/>
                <w:szCs w:val="18"/>
              </w:rPr>
              <w:t>ALTURA:58 CM, CARACTERÍSTICAS ADICIONAIS:COM TARJA VERMELHA "LIXO HOSPITALAR", APLICAÇÃO:COLETA DE RESÍDUOS DE SERVIÇOS DE SAÚDE COM 100 UNIDADES BR0246549 - SACO PLÁSTICO LIXO, 15 L, BRANCA, PEÇA ÚNICA, LARGURA: 39 CM,   ALTURA:58 CM, CARACTERÍSTICAS ADICIONAIS:COM TARJA VERMELHA "LIXO HOSPITALAR", APLICAÇÃO:COLETA DE RESÍDUOS DE SERVIÇOS DE SAÚDE COM 100 UNIDADES BR0246549</w:t>
            </w:r>
          </w:p>
        </w:tc>
        <w:tc>
          <w:tcPr>
            <w:tcW w:w="1492" w:type="dxa"/>
            <w:tcBorders>
              <w:top w:val="nil"/>
              <w:left w:val="nil"/>
              <w:bottom w:val="single" w:sz="4" w:space="0" w:color="auto"/>
              <w:right w:val="single" w:sz="4" w:space="0" w:color="auto"/>
            </w:tcBorders>
            <w:shd w:val="clear" w:color="000000" w:fill="FFFFFF"/>
            <w:vAlign w:val="center"/>
            <w:hideMark/>
          </w:tcPr>
          <w:p w14:paraId="7F5E41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13,7371</w:t>
            </w:r>
          </w:p>
        </w:tc>
        <w:tc>
          <w:tcPr>
            <w:tcW w:w="1414" w:type="dxa"/>
            <w:tcBorders>
              <w:top w:val="nil"/>
              <w:left w:val="nil"/>
              <w:bottom w:val="single" w:sz="4" w:space="0" w:color="auto"/>
              <w:right w:val="single" w:sz="4" w:space="0" w:color="auto"/>
            </w:tcBorders>
            <w:shd w:val="clear" w:color="000000" w:fill="FFFFFF"/>
            <w:vAlign w:val="center"/>
            <w:hideMark/>
          </w:tcPr>
          <w:p w14:paraId="5E05B66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3.296,90</w:t>
            </w:r>
          </w:p>
        </w:tc>
      </w:tr>
      <w:tr w:rsidR="00947576" w:rsidRPr="00B7639A" w14:paraId="14EB80BB"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2D247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368</w:t>
            </w:r>
          </w:p>
        </w:tc>
        <w:tc>
          <w:tcPr>
            <w:tcW w:w="1071" w:type="dxa"/>
            <w:tcBorders>
              <w:top w:val="nil"/>
              <w:left w:val="nil"/>
              <w:bottom w:val="single" w:sz="4" w:space="0" w:color="auto"/>
              <w:right w:val="single" w:sz="4" w:space="0" w:color="auto"/>
            </w:tcBorders>
            <w:shd w:val="clear" w:color="000000" w:fill="FFFFFF"/>
            <w:vAlign w:val="center"/>
            <w:hideMark/>
          </w:tcPr>
          <w:p w14:paraId="5800960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w:t>
            </w:r>
          </w:p>
        </w:tc>
        <w:tc>
          <w:tcPr>
            <w:tcW w:w="561" w:type="dxa"/>
            <w:tcBorders>
              <w:top w:val="nil"/>
              <w:left w:val="nil"/>
              <w:bottom w:val="single" w:sz="4" w:space="0" w:color="auto"/>
              <w:right w:val="single" w:sz="4" w:space="0" w:color="auto"/>
            </w:tcBorders>
            <w:shd w:val="clear" w:color="000000" w:fill="FFFFFF"/>
            <w:vAlign w:val="center"/>
            <w:hideMark/>
          </w:tcPr>
          <w:p w14:paraId="29889C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PCT</w:t>
            </w:r>
          </w:p>
        </w:tc>
        <w:tc>
          <w:tcPr>
            <w:tcW w:w="5744" w:type="dxa"/>
            <w:tcBorders>
              <w:top w:val="nil"/>
              <w:left w:val="nil"/>
              <w:bottom w:val="single" w:sz="4" w:space="0" w:color="auto"/>
              <w:right w:val="single" w:sz="4" w:space="0" w:color="auto"/>
            </w:tcBorders>
            <w:shd w:val="clear" w:color="000000" w:fill="FFFFFF"/>
            <w:vAlign w:val="center"/>
            <w:hideMark/>
          </w:tcPr>
          <w:p w14:paraId="78DD6B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SACO PLÁSTICO LIXO, 50 </w:t>
            </w:r>
            <w:proofErr w:type="gramStart"/>
            <w:r w:rsidRPr="00B7639A">
              <w:rPr>
                <w:rFonts w:ascii="Arial" w:hAnsi="Arial" w:cs="Arial"/>
                <w:color w:val="000000"/>
                <w:sz w:val="18"/>
                <w:szCs w:val="18"/>
              </w:rPr>
              <w:t>L,  BRANCA</w:t>
            </w:r>
            <w:proofErr w:type="gramEnd"/>
            <w:r w:rsidRPr="00B7639A">
              <w:rPr>
                <w:rFonts w:ascii="Arial" w:hAnsi="Arial" w:cs="Arial"/>
                <w:color w:val="000000"/>
                <w:sz w:val="18"/>
                <w:szCs w:val="18"/>
              </w:rPr>
              <w:t>, PEÇA ÚNICA, 63 CM, 80 CM, LEITOSO,   3 MICRA, SÍMBOLO DE SUBSTÂNCIA INFECTANTE, HOSPITALAR PACOTE COM 100 UNIDADES BR296529 - SACO PLÁSTICO LIXO, 50 L,  BRANCA, PEÇA ÚNICA, 63 CM, 80 CM, LEITOSO,   3 MICRA, SÍMBOLO DE SUBSTÂNCIA INFECTANTE, HOSPITALAR PACOTE COM 100 UNIDADES BR296529</w:t>
            </w:r>
          </w:p>
        </w:tc>
        <w:tc>
          <w:tcPr>
            <w:tcW w:w="1492" w:type="dxa"/>
            <w:tcBorders>
              <w:top w:val="nil"/>
              <w:left w:val="nil"/>
              <w:bottom w:val="single" w:sz="4" w:space="0" w:color="auto"/>
              <w:right w:val="single" w:sz="4" w:space="0" w:color="auto"/>
            </w:tcBorders>
            <w:shd w:val="clear" w:color="000000" w:fill="FFFFFF"/>
            <w:vAlign w:val="center"/>
            <w:hideMark/>
          </w:tcPr>
          <w:p w14:paraId="618258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31,2667</w:t>
            </w:r>
          </w:p>
        </w:tc>
        <w:tc>
          <w:tcPr>
            <w:tcW w:w="1414" w:type="dxa"/>
            <w:tcBorders>
              <w:top w:val="nil"/>
              <w:left w:val="nil"/>
              <w:bottom w:val="single" w:sz="4" w:space="0" w:color="auto"/>
              <w:right w:val="single" w:sz="4" w:space="0" w:color="auto"/>
            </w:tcBorders>
            <w:shd w:val="clear" w:color="000000" w:fill="FFFFFF"/>
            <w:vAlign w:val="center"/>
            <w:hideMark/>
          </w:tcPr>
          <w:p w14:paraId="6090251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5.002,67</w:t>
            </w:r>
          </w:p>
        </w:tc>
      </w:tr>
      <w:tr w:rsidR="00947576" w:rsidRPr="00B7639A" w14:paraId="4D3F0390"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9B6413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369</w:t>
            </w:r>
          </w:p>
        </w:tc>
        <w:tc>
          <w:tcPr>
            <w:tcW w:w="1071" w:type="dxa"/>
            <w:tcBorders>
              <w:top w:val="nil"/>
              <w:left w:val="nil"/>
              <w:bottom w:val="single" w:sz="4" w:space="0" w:color="auto"/>
              <w:right w:val="single" w:sz="4" w:space="0" w:color="auto"/>
            </w:tcBorders>
            <w:shd w:val="clear" w:color="000000" w:fill="FFFFFF"/>
            <w:vAlign w:val="center"/>
            <w:hideMark/>
          </w:tcPr>
          <w:p w14:paraId="4FF035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w:t>
            </w:r>
          </w:p>
        </w:tc>
        <w:tc>
          <w:tcPr>
            <w:tcW w:w="561" w:type="dxa"/>
            <w:tcBorders>
              <w:top w:val="nil"/>
              <w:left w:val="nil"/>
              <w:bottom w:val="single" w:sz="4" w:space="0" w:color="auto"/>
              <w:right w:val="single" w:sz="4" w:space="0" w:color="auto"/>
            </w:tcBorders>
            <w:shd w:val="clear" w:color="000000" w:fill="FFFFFF"/>
            <w:vAlign w:val="center"/>
            <w:hideMark/>
          </w:tcPr>
          <w:p w14:paraId="4D3C29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PCT</w:t>
            </w:r>
          </w:p>
        </w:tc>
        <w:tc>
          <w:tcPr>
            <w:tcW w:w="5744" w:type="dxa"/>
            <w:tcBorders>
              <w:top w:val="nil"/>
              <w:left w:val="nil"/>
              <w:bottom w:val="single" w:sz="4" w:space="0" w:color="auto"/>
              <w:right w:val="single" w:sz="4" w:space="0" w:color="auto"/>
            </w:tcBorders>
            <w:shd w:val="clear" w:color="000000" w:fill="FFFFFF"/>
            <w:vAlign w:val="center"/>
            <w:hideMark/>
          </w:tcPr>
          <w:p w14:paraId="1821F7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SACO PLÁSTICO LIXO, CAPACIDADE: 30 L, COR:BRANCO </w:t>
            </w:r>
            <w:proofErr w:type="gramStart"/>
            <w:r w:rsidRPr="00B7639A">
              <w:rPr>
                <w:rFonts w:ascii="Arial" w:hAnsi="Arial" w:cs="Arial"/>
                <w:color w:val="000000"/>
                <w:sz w:val="18"/>
                <w:szCs w:val="18"/>
              </w:rPr>
              <w:t xml:space="preserve">LEITOSO,   </w:t>
            </w:r>
            <w:proofErr w:type="gramEnd"/>
            <w:r w:rsidRPr="00B7639A">
              <w:rPr>
                <w:rFonts w:ascii="Arial" w:hAnsi="Arial" w:cs="Arial"/>
                <w:color w:val="000000"/>
                <w:sz w:val="18"/>
                <w:szCs w:val="18"/>
              </w:rPr>
              <w:t>LARGURA:59 CM, ALTURA:62 CM COLETA DE RESÍDUOS DE SERVIÇOS DE SAÚDE COM 100 UNIDADES345587 - SACO PLÁSTICO LIXO, CAPACIDADE: 30 L, COR:BRANCO LEITOSO,   LARGURA:59 CM, ALTURA:62 CM COLETA DE RESÍDUOS DE SERVIÇOS DE SAÚDE COM 100 UNIDADES345587</w:t>
            </w:r>
          </w:p>
        </w:tc>
        <w:tc>
          <w:tcPr>
            <w:tcW w:w="1492" w:type="dxa"/>
            <w:tcBorders>
              <w:top w:val="nil"/>
              <w:left w:val="nil"/>
              <w:bottom w:val="single" w:sz="4" w:space="0" w:color="auto"/>
              <w:right w:val="single" w:sz="4" w:space="0" w:color="auto"/>
            </w:tcBorders>
            <w:shd w:val="clear" w:color="000000" w:fill="FFFFFF"/>
            <w:vAlign w:val="center"/>
            <w:hideMark/>
          </w:tcPr>
          <w:p w14:paraId="6A29EA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22,2413</w:t>
            </w:r>
          </w:p>
        </w:tc>
        <w:tc>
          <w:tcPr>
            <w:tcW w:w="1414" w:type="dxa"/>
            <w:tcBorders>
              <w:top w:val="nil"/>
              <w:left w:val="nil"/>
              <w:bottom w:val="single" w:sz="4" w:space="0" w:color="auto"/>
              <w:right w:val="single" w:sz="4" w:space="0" w:color="auto"/>
            </w:tcBorders>
            <w:shd w:val="clear" w:color="000000" w:fill="FFFFFF"/>
            <w:vAlign w:val="center"/>
            <w:hideMark/>
          </w:tcPr>
          <w:p w14:paraId="652165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3.558,61</w:t>
            </w:r>
          </w:p>
        </w:tc>
      </w:tr>
      <w:tr w:rsidR="00947576" w:rsidRPr="00B7639A" w14:paraId="28E83A81"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5788A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370</w:t>
            </w:r>
          </w:p>
        </w:tc>
        <w:tc>
          <w:tcPr>
            <w:tcW w:w="1071" w:type="dxa"/>
            <w:tcBorders>
              <w:top w:val="nil"/>
              <w:left w:val="nil"/>
              <w:bottom w:val="single" w:sz="4" w:space="0" w:color="auto"/>
              <w:right w:val="single" w:sz="4" w:space="0" w:color="auto"/>
            </w:tcBorders>
            <w:shd w:val="clear" w:color="000000" w:fill="FFFFFF"/>
            <w:vAlign w:val="center"/>
            <w:hideMark/>
          </w:tcPr>
          <w:p w14:paraId="7C53D26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160,000</w:t>
            </w:r>
          </w:p>
        </w:tc>
        <w:tc>
          <w:tcPr>
            <w:tcW w:w="561" w:type="dxa"/>
            <w:tcBorders>
              <w:top w:val="nil"/>
              <w:left w:val="nil"/>
              <w:bottom w:val="single" w:sz="4" w:space="0" w:color="auto"/>
              <w:right w:val="single" w:sz="4" w:space="0" w:color="auto"/>
            </w:tcBorders>
            <w:shd w:val="clear" w:color="000000" w:fill="FFFFFF"/>
            <w:vAlign w:val="center"/>
            <w:hideMark/>
          </w:tcPr>
          <w:p w14:paraId="36BCC66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PCT</w:t>
            </w:r>
          </w:p>
        </w:tc>
        <w:tc>
          <w:tcPr>
            <w:tcW w:w="5744" w:type="dxa"/>
            <w:tcBorders>
              <w:top w:val="nil"/>
              <w:left w:val="nil"/>
              <w:bottom w:val="single" w:sz="4" w:space="0" w:color="auto"/>
              <w:right w:val="single" w:sz="4" w:space="0" w:color="auto"/>
            </w:tcBorders>
            <w:shd w:val="clear" w:color="000000" w:fill="FFFFFF"/>
            <w:vAlign w:val="center"/>
            <w:hideMark/>
          </w:tcPr>
          <w:p w14:paraId="0313AAB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SACO PLÁSTICO LIXO, CAPACIDADE:100 L, COR:BRANCA, LARGURA:63 </w:t>
            </w:r>
            <w:proofErr w:type="gramStart"/>
            <w:r w:rsidRPr="00B7639A">
              <w:rPr>
                <w:rFonts w:ascii="Arial" w:hAnsi="Arial" w:cs="Arial"/>
                <w:color w:val="000000"/>
                <w:sz w:val="18"/>
                <w:szCs w:val="18"/>
              </w:rPr>
              <w:t>CM,  ALTURA</w:t>
            </w:r>
            <w:proofErr w:type="gramEnd"/>
            <w:r w:rsidRPr="00B7639A">
              <w:rPr>
                <w:rFonts w:ascii="Arial" w:hAnsi="Arial" w:cs="Arial"/>
                <w:color w:val="000000"/>
                <w:sz w:val="18"/>
                <w:szCs w:val="18"/>
              </w:rPr>
              <w:t>:80 CM, BRANCO LEITOSO, 3 MICRA, SÍMBOLO DE SUBSTÂNCIA INFECTANTE COM 100 UNIDADES BR0397680 - SACO PLÁSTICO LIXO, CAPACIDADE:100 L, COR:BRANCA, LARGURA:63 CM,  ALTURA:80 CM, BRANCO LEITOSO, 3 MICRA, SÍMBOLO DE SUBSTÂNCIA INFECTANTE COM 100 UNIDADES BR0397680</w:t>
            </w:r>
          </w:p>
        </w:tc>
        <w:tc>
          <w:tcPr>
            <w:tcW w:w="1492" w:type="dxa"/>
            <w:tcBorders>
              <w:top w:val="nil"/>
              <w:left w:val="nil"/>
              <w:bottom w:val="single" w:sz="4" w:space="0" w:color="auto"/>
              <w:right w:val="single" w:sz="4" w:space="0" w:color="auto"/>
            </w:tcBorders>
            <w:shd w:val="clear" w:color="000000" w:fill="FFFFFF"/>
            <w:vAlign w:val="center"/>
            <w:hideMark/>
          </w:tcPr>
          <w:p w14:paraId="2488234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48,1563</w:t>
            </w:r>
          </w:p>
        </w:tc>
        <w:tc>
          <w:tcPr>
            <w:tcW w:w="1414" w:type="dxa"/>
            <w:tcBorders>
              <w:top w:val="nil"/>
              <w:left w:val="nil"/>
              <w:bottom w:val="single" w:sz="4" w:space="0" w:color="auto"/>
              <w:right w:val="single" w:sz="4" w:space="0" w:color="auto"/>
            </w:tcBorders>
            <w:shd w:val="clear" w:color="000000" w:fill="FFFFFF"/>
            <w:vAlign w:val="center"/>
            <w:hideMark/>
          </w:tcPr>
          <w:p w14:paraId="15BDAED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7.705,01</w:t>
            </w:r>
          </w:p>
        </w:tc>
      </w:tr>
      <w:tr w:rsidR="00947576" w:rsidRPr="00B7639A" w14:paraId="13B97205"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01931A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371</w:t>
            </w:r>
          </w:p>
        </w:tc>
        <w:tc>
          <w:tcPr>
            <w:tcW w:w="1071" w:type="dxa"/>
            <w:tcBorders>
              <w:top w:val="nil"/>
              <w:left w:val="nil"/>
              <w:bottom w:val="single" w:sz="4" w:space="0" w:color="auto"/>
              <w:right w:val="single" w:sz="4" w:space="0" w:color="auto"/>
            </w:tcBorders>
            <w:shd w:val="clear" w:color="000000" w:fill="FFFFFF"/>
            <w:vAlign w:val="center"/>
            <w:hideMark/>
          </w:tcPr>
          <w:p w14:paraId="119245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6.000,000</w:t>
            </w:r>
          </w:p>
        </w:tc>
        <w:tc>
          <w:tcPr>
            <w:tcW w:w="561" w:type="dxa"/>
            <w:tcBorders>
              <w:top w:val="nil"/>
              <w:left w:val="nil"/>
              <w:bottom w:val="single" w:sz="4" w:space="0" w:color="auto"/>
              <w:right w:val="single" w:sz="4" w:space="0" w:color="auto"/>
            </w:tcBorders>
            <w:shd w:val="clear" w:color="000000" w:fill="FFFFFF"/>
            <w:vAlign w:val="center"/>
            <w:hideMark/>
          </w:tcPr>
          <w:p w14:paraId="33701A4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EAC063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SAPATILHA HOSPITALAR, </w:t>
            </w:r>
            <w:proofErr w:type="gramStart"/>
            <w:r w:rsidRPr="00B7639A">
              <w:rPr>
                <w:rFonts w:ascii="Arial" w:hAnsi="Arial" w:cs="Arial"/>
                <w:color w:val="000000"/>
                <w:sz w:val="18"/>
                <w:szCs w:val="18"/>
              </w:rPr>
              <w:t>MATERIAL :</w:t>
            </w:r>
            <w:proofErr w:type="gramEnd"/>
            <w:r w:rsidRPr="00B7639A">
              <w:rPr>
                <w:rFonts w:ascii="Arial" w:hAnsi="Arial" w:cs="Arial"/>
                <w:color w:val="000000"/>
                <w:sz w:val="18"/>
                <w:szCs w:val="18"/>
              </w:rPr>
              <w:t xml:space="preserve"> NÃO TECIDO 100% POLIPROPILENO, MODELO C/ ELÁSTICO, GRAMATURA :CERCA DE 20 G/M2, TAMANHO :ÚNICO,DESCARTÁVEL PAR BR0436854 - SAPATILHA HOSPITALAR, MATERIAL : NÃO TECIDO 100% POLIPROPILENO, MODELO C/ ELÁSTICO, GRAMATURA :CERCA DE 20 G/M2, TAMANHO :ÚNICO,DESCARTÁVEL PAR BR0436854</w:t>
            </w:r>
          </w:p>
        </w:tc>
        <w:tc>
          <w:tcPr>
            <w:tcW w:w="1492" w:type="dxa"/>
            <w:tcBorders>
              <w:top w:val="nil"/>
              <w:left w:val="nil"/>
              <w:bottom w:val="single" w:sz="4" w:space="0" w:color="auto"/>
              <w:right w:val="single" w:sz="4" w:space="0" w:color="auto"/>
            </w:tcBorders>
            <w:shd w:val="clear" w:color="000000" w:fill="FFFFFF"/>
            <w:vAlign w:val="center"/>
            <w:hideMark/>
          </w:tcPr>
          <w:p w14:paraId="5877DE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0,1260</w:t>
            </w:r>
          </w:p>
        </w:tc>
        <w:tc>
          <w:tcPr>
            <w:tcW w:w="1414" w:type="dxa"/>
            <w:tcBorders>
              <w:top w:val="nil"/>
              <w:left w:val="nil"/>
              <w:bottom w:val="single" w:sz="4" w:space="0" w:color="auto"/>
              <w:right w:val="single" w:sz="4" w:space="0" w:color="auto"/>
            </w:tcBorders>
            <w:shd w:val="clear" w:color="000000" w:fill="FFFFFF"/>
            <w:vAlign w:val="center"/>
            <w:hideMark/>
          </w:tcPr>
          <w:p w14:paraId="099AD3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756,00</w:t>
            </w:r>
          </w:p>
        </w:tc>
      </w:tr>
      <w:tr w:rsidR="00947576" w:rsidRPr="00B7639A" w14:paraId="7658ED99"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C57EF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372</w:t>
            </w:r>
          </w:p>
        </w:tc>
        <w:tc>
          <w:tcPr>
            <w:tcW w:w="1071" w:type="dxa"/>
            <w:tcBorders>
              <w:top w:val="nil"/>
              <w:left w:val="nil"/>
              <w:bottom w:val="single" w:sz="4" w:space="0" w:color="auto"/>
              <w:right w:val="single" w:sz="4" w:space="0" w:color="auto"/>
            </w:tcBorders>
            <w:shd w:val="clear" w:color="000000" w:fill="FFFFFF"/>
            <w:vAlign w:val="center"/>
            <w:hideMark/>
          </w:tcPr>
          <w:p w14:paraId="6488F89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25.000,000</w:t>
            </w:r>
          </w:p>
        </w:tc>
        <w:tc>
          <w:tcPr>
            <w:tcW w:w="561" w:type="dxa"/>
            <w:tcBorders>
              <w:top w:val="nil"/>
              <w:left w:val="nil"/>
              <w:bottom w:val="single" w:sz="4" w:space="0" w:color="auto"/>
              <w:right w:val="single" w:sz="4" w:space="0" w:color="auto"/>
            </w:tcBorders>
            <w:shd w:val="clear" w:color="000000" w:fill="FFFFFF"/>
            <w:vAlign w:val="center"/>
            <w:hideMark/>
          </w:tcPr>
          <w:p w14:paraId="75B6C5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FBBF7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SERINGA, MATERIAL:POLIPROPILENO, CAPACIDADE:10 </w:t>
            </w:r>
            <w:proofErr w:type="gramStart"/>
            <w:r w:rsidRPr="00B7639A">
              <w:rPr>
                <w:rFonts w:ascii="Arial" w:hAnsi="Arial" w:cs="Arial"/>
                <w:color w:val="000000"/>
                <w:sz w:val="18"/>
                <w:szCs w:val="18"/>
              </w:rPr>
              <w:t>ML,  TIPO</w:t>
            </w:r>
            <w:proofErr w:type="gramEnd"/>
            <w:r w:rsidRPr="00B7639A">
              <w:rPr>
                <w:rFonts w:ascii="Arial" w:hAnsi="Arial" w:cs="Arial"/>
                <w:color w:val="000000"/>
                <w:sz w:val="18"/>
                <w:szCs w:val="18"/>
              </w:rPr>
              <w:t xml:space="preserve"> BICO: BICO CENTRAL LUER LOCK OU SLIP, TIPO VEDAÇÃO:ÊMBOLO DE BORRACHA, ADICIONAL:GRADUADA, NUMERADA, ESTERILIDADE:ESTÉRIL, </w:t>
            </w:r>
          </w:p>
        </w:tc>
        <w:tc>
          <w:tcPr>
            <w:tcW w:w="1492" w:type="dxa"/>
            <w:tcBorders>
              <w:top w:val="nil"/>
              <w:left w:val="nil"/>
              <w:bottom w:val="single" w:sz="4" w:space="0" w:color="auto"/>
              <w:right w:val="single" w:sz="4" w:space="0" w:color="auto"/>
            </w:tcBorders>
            <w:shd w:val="clear" w:color="000000" w:fill="FFFFFF"/>
            <w:vAlign w:val="center"/>
            <w:hideMark/>
          </w:tcPr>
          <w:p w14:paraId="6904BD5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0,1829</w:t>
            </w:r>
          </w:p>
        </w:tc>
        <w:tc>
          <w:tcPr>
            <w:tcW w:w="1414" w:type="dxa"/>
            <w:tcBorders>
              <w:top w:val="nil"/>
              <w:left w:val="nil"/>
              <w:bottom w:val="single" w:sz="4" w:space="0" w:color="auto"/>
              <w:right w:val="single" w:sz="4" w:space="0" w:color="auto"/>
            </w:tcBorders>
            <w:shd w:val="clear" w:color="000000" w:fill="FFFFFF"/>
            <w:vAlign w:val="center"/>
            <w:hideMark/>
          </w:tcPr>
          <w:p w14:paraId="75E1E6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4.572,50</w:t>
            </w:r>
          </w:p>
        </w:tc>
      </w:tr>
      <w:tr w:rsidR="00947576" w:rsidRPr="00B7639A" w14:paraId="13782D4E" w14:textId="77777777" w:rsidTr="00A40D85">
        <w:trPr>
          <w:trHeight w:val="192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C9FFB6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373</w:t>
            </w:r>
          </w:p>
        </w:tc>
        <w:tc>
          <w:tcPr>
            <w:tcW w:w="1071" w:type="dxa"/>
            <w:tcBorders>
              <w:top w:val="nil"/>
              <w:left w:val="nil"/>
              <w:bottom w:val="single" w:sz="4" w:space="0" w:color="auto"/>
              <w:right w:val="single" w:sz="4" w:space="0" w:color="auto"/>
            </w:tcBorders>
            <w:shd w:val="clear" w:color="000000" w:fill="FFFFFF"/>
            <w:vAlign w:val="center"/>
            <w:hideMark/>
          </w:tcPr>
          <w:p w14:paraId="307C326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20.000,000</w:t>
            </w:r>
          </w:p>
        </w:tc>
        <w:tc>
          <w:tcPr>
            <w:tcW w:w="561" w:type="dxa"/>
            <w:tcBorders>
              <w:top w:val="nil"/>
              <w:left w:val="nil"/>
              <w:bottom w:val="single" w:sz="4" w:space="0" w:color="auto"/>
              <w:right w:val="single" w:sz="4" w:space="0" w:color="auto"/>
            </w:tcBorders>
            <w:shd w:val="clear" w:color="000000" w:fill="FFFFFF"/>
            <w:vAlign w:val="center"/>
            <w:hideMark/>
          </w:tcPr>
          <w:p w14:paraId="27A746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73C309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SERINGA, MATERIAL:POLIPROPILENO, CAPACIDADE:20 </w:t>
            </w:r>
            <w:proofErr w:type="gramStart"/>
            <w:r w:rsidRPr="00B7639A">
              <w:rPr>
                <w:rFonts w:ascii="Arial" w:hAnsi="Arial" w:cs="Arial"/>
                <w:color w:val="000000"/>
                <w:sz w:val="18"/>
                <w:szCs w:val="18"/>
              </w:rPr>
              <w:t>ML,  TIPO</w:t>
            </w:r>
            <w:proofErr w:type="gramEnd"/>
            <w:r w:rsidRPr="00B7639A">
              <w:rPr>
                <w:rFonts w:ascii="Arial" w:hAnsi="Arial" w:cs="Arial"/>
                <w:color w:val="000000"/>
                <w:sz w:val="18"/>
                <w:szCs w:val="18"/>
              </w:rPr>
              <w:t xml:space="preserve"> BICO: :BICO LATERAL LUER SLIP, TIPO VEDAÇÃO:ÊMBOLO DE BORRACHA, ADICIONAL:GRADUADA, NUMERADA, ESTERILIDADE:ESTÉRIL, DESCARTÁVEL, APRESENTAÇÃO:EMBALAGEM INDIVIDUAL BR0439630 - SERINGA, MATERIAL:POLIPROPILENO, CAPACIDADE:20 ML,  TIPO BICO: :BICO LATERAL LUER SLIP, TIPO VEDAÇÃO:ÊMBOLO DE BORRACHA, ADICIONAL:GRADUADA, NUMERADA, ESTERILIDADE:ESTÉRIL, DESCARTÁVEL, APRESENTAÇÃO:EMBALAGEM INDIVIDUAL BR0439630</w:t>
            </w:r>
          </w:p>
        </w:tc>
        <w:tc>
          <w:tcPr>
            <w:tcW w:w="1492" w:type="dxa"/>
            <w:tcBorders>
              <w:top w:val="nil"/>
              <w:left w:val="nil"/>
              <w:bottom w:val="single" w:sz="4" w:space="0" w:color="auto"/>
              <w:right w:val="single" w:sz="4" w:space="0" w:color="auto"/>
            </w:tcBorders>
            <w:shd w:val="clear" w:color="000000" w:fill="FFFFFF"/>
            <w:vAlign w:val="center"/>
            <w:hideMark/>
          </w:tcPr>
          <w:p w14:paraId="3B2127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0,3627</w:t>
            </w:r>
          </w:p>
        </w:tc>
        <w:tc>
          <w:tcPr>
            <w:tcW w:w="1414" w:type="dxa"/>
            <w:tcBorders>
              <w:top w:val="nil"/>
              <w:left w:val="nil"/>
              <w:bottom w:val="single" w:sz="4" w:space="0" w:color="auto"/>
              <w:right w:val="single" w:sz="4" w:space="0" w:color="auto"/>
            </w:tcBorders>
            <w:shd w:val="clear" w:color="000000" w:fill="FFFFFF"/>
            <w:vAlign w:val="center"/>
            <w:hideMark/>
          </w:tcPr>
          <w:p w14:paraId="0204F6A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7.254,00</w:t>
            </w:r>
          </w:p>
        </w:tc>
      </w:tr>
      <w:tr w:rsidR="00947576" w:rsidRPr="00B7639A" w14:paraId="18CA8149"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46ED6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374</w:t>
            </w:r>
          </w:p>
        </w:tc>
        <w:tc>
          <w:tcPr>
            <w:tcW w:w="1071" w:type="dxa"/>
            <w:tcBorders>
              <w:top w:val="nil"/>
              <w:left w:val="nil"/>
              <w:bottom w:val="single" w:sz="4" w:space="0" w:color="auto"/>
              <w:right w:val="single" w:sz="4" w:space="0" w:color="auto"/>
            </w:tcBorders>
            <w:shd w:val="clear" w:color="000000" w:fill="FFFFFF"/>
            <w:vAlign w:val="center"/>
            <w:hideMark/>
          </w:tcPr>
          <w:p w14:paraId="2B30F3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0FF9F2A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2DECE4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SERINGA, MATERIAL:POLIPROPILENO, CAPACIDADE:3 ML, TIPO BICO :BICO CENTRAL LUER LOCK OU SLIP, TIPO VEDAÇÃO:ÊMBOLO DE BORRACHA, ADICIONAL:GRADUADA, NUMERADA, ESTERILIDADE:ESTÉRIL, DESCARTÁVEL, APRESENTAÇÃO:EMBALAGEM INDIVIDUAL BR0439625 - SERINGA, MATERIAL:POLIPROPILENO, CAPACIDADE:3 ML, TIPO BICO :BICO CENTRAL LUER LOCK OU SLIP, TIPO VEDAÇÃO:ÊMBOLO DE BORRACHA, ADICIONAL:GRADUADA, NUMERADA, ESTERILIDADE:ESTÉRIL, DESCARTÁVEL, APRESENTAÇÃO:EMBALAGEM INDIVIDUAL BR0439625</w:t>
            </w:r>
          </w:p>
        </w:tc>
        <w:tc>
          <w:tcPr>
            <w:tcW w:w="1492" w:type="dxa"/>
            <w:tcBorders>
              <w:top w:val="nil"/>
              <w:left w:val="nil"/>
              <w:bottom w:val="single" w:sz="4" w:space="0" w:color="auto"/>
              <w:right w:val="single" w:sz="4" w:space="0" w:color="auto"/>
            </w:tcBorders>
            <w:shd w:val="clear" w:color="000000" w:fill="FFFFFF"/>
            <w:vAlign w:val="center"/>
            <w:hideMark/>
          </w:tcPr>
          <w:p w14:paraId="389B68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0,1333</w:t>
            </w:r>
          </w:p>
        </w:tc>
        <w:tc>
          <w:tcPr>
            <w:tcW w:w="1414" w:type="dxa"/>
            <w:tcBorders>
              <w:top w:val="nil"/>
              <w:left w:val="nil"/>
              <w:bottom w:val="single" w:sz="4" w:space="0" w:color="auto"/>
              <w:right w:val="single" w:sz="4" w:space="0" w:color="auto"/>
            </w:tcBorders>
            <w:shd w:val="clear" w:color="000000" w:fill="FFFFFF"/>
            <w:vAlign w:val="center"/>
            <w:hideMark/>
          </w:tcPr>
          <w:p w14:paraId="3D02357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3.999,00</w:t>
            </w:r>
          </w:p>
        </w:tc>
      </w:tr>
      <w:tr w:rsidR="00947576" w:rsidRPr="00B7639A" w14:paraId="5B4181EE"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BCE79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375</w:t>
            </w:r>
          </w:p>
        </w:tc>
        <w:tc>
          <w:tcPr>
            <w:tcW w:w="1071" w:type="dxa"/>
            <w:tcBorders>
              <w:top w:val="nil"/>
              <w:left w:val="nil"/>
              <w:bottom w:val="single" w:sz="4" w:space="0" w:color="auto"/>
              <w:right w:val="single" w:sz="4" w:space="0" w:color="auto"/>
            </w:tcBorders>
            <w:shd w:val="clear" w:color="000000" w:fill="FFFFFF"/>
            <w:vAlign w:val="center"/>
            <w:hideMark/>
          </w:tcPr>
          <w:p w14:paraId="2B1AF51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30.000,000</w:t>
            </w:r>
          </w:p>
        </w:tc>
        <w:tc>
          <w:tcPr>
            <w:tcW w:w="561" w:type="dxa"/>
            <w:tcBorders>
              <w:top w:val="nil"/>
              <w:left w:val="nil"/>
              <w:bottom w:val="single" w:sz="4" w:space="0" w:color="auto"/>
              <w:right w:val="single" w:sz="4" w:space="0" w:color="auto"/>
            </w:tcBorders>
            <w:shd w:val="clear" w:color="000000" w:fill="FFFFFF"/>
            <w:vAlign w:val="center"/>
            <w:hideMark/>
          </w:tcPr>
          <w:p w14:paraId="443A24E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5A6F48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SERINGA, MATERIAL:POLIPROPILENO, CAPACIDADE:5 </w:t>
            </w:r>
            <w:proofErr w:type="gramStart"/>
            <w:r w:rsidRPr="00B7639A">
              <w:rPr>
                <w:rFonts w:ascii="Arial" w:hAnsi="Arial" w:cs="Arial"/>
                <w:color w:val="000000"/>
                <w:sz w:val="18"/>
                <w:szCs w:val="18"/>
              </w:rPr>
              <w:t>ML,  TIPO</w:t>
            </w:r>
            <w:proofErr w:type="gramEnd"/>
            <w:r w:rsidRPr="00B7639A">
              <w:rPr>
                <w:rFonts w:ascii="Arial" w:hAnsi="Arial" w:cs="Arial"/>
                <w:color w:val="000000"/>
                <w:sz w:val="18"/>
                <w:szCs w:val="18"/>
              </w:rPr>
              <w:t xml:space="preserve"> BICO: BICO CENTRAL LUER LOCK OU SLIP, TIPO VEDAÇÃO:ÊMBOLO DE BORRACHA, ADICIONAL:GRADUADA, NUMERADA, ESTERILIDADE:ESTÉRIL, DESCARTÁVEL, APRESENTAÇÃO:EMBALAGEM INDIVIDUAL BR0439624 - SERINGA, MATERIAL:POLIPROPILENO, CAPACIDADE:5 ML,  TIPO BICO: BICO CENTRAL LUER LOCK OU SLIP, TIPO VEDAÇÃO:ÊMBOLO DE BORRACHA, ADICIONAL:GRADUADA, NUMERADA, ESTERILIDADE:ESTÉRIL, DESCARTÁVEL, APRESENTAÇÃO:EMBALAGEM INDIVIDUAL BR0439624</w:t>
            </w:r>
          </w:p>
        </w:tc>
        <w:tc>
          <w:tcPr>
            <w:tcW w:w="1492" w:type="dxa"/>
            <w:tcBorders>
              <w:top w:val="nil"/>
              <w:left w:val="nil"/>
              <w:bottom w:val="single" w:sz="4" w:space="0" w:color="auto"/>
              <w:right w:val="single" w:sz="4" w:space="0" w:color="auto"/>
            </w:tcBorders>
            <w:shd w:val="clear" w:color="000000" w:fill="FFFFFF"/>
            <w:vAlign w:val="center"/>
            <w:hideMark/>
          </w:tcPr>
          <w:p w14:paraId="70FEEE5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0,1643</w:t>
            </w:r>
          </w:p>
        </w:tc>
        <w:tc>
          <w:tcPr>
            <w:tcW w:w="1414" w:type="dxa"/>
            <w:tcBorders>
              <w:top w:val="nil"/>
              <w:left w:val="nil"/>
              <w:bottom w:val="single" w:sz="4" w:space="0" w:color="auto"/>
              <w:right w:val="single" w:sz="4" w:space="0" w:color="auto"/>
            </w:tcBorders>
            <w:shd w:val="clear" w:color="000000" w:fill="FFFFFF"/>
            <w:vAlign w:val="center"/>
            <w:hideMark/>
          </w:tcPr>
          <w:p w14:paraId="7F0AC5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4.929,00</w:t>
            </w:r>
          </w:p>
        </w:tc>
      </w:tr>
      <w:tr w:rsidR="00947576" w:rsidRPr="00B7639A" w14:paraId="56E63E03"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B2273E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376</w:t>
            </w:r>
          </w:p>
        </w:tc>
        <w:tc>
          <w:tcPr>
            <w:tcW w:w="1071" w:type="dxa"/>
            <w:tcBorders>
              <w:top w:val="nil"/>
              <w:left w:val="nil"/>
              <w:bottom w:val="single" w:sz="4" w:space="0" w:color="auto"/>
              <w:right w:val="single" w:sz="4" w:space="0" w:color="auto"/>
            </w:tcBorders>
            <w:shd w:val="clear" w:color="000000" w:fill="FFFFFF"/>
            <w:vAlign w:val="center"/>
            <w:hideMark/>
          </w:tcPr>
          <w:p w14:paraId="73C478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20.000,000</w:t>
            </w:r>
          </w:p>
        </w:tc>
        <w:tc>
          <w:tcPr>
            <w:tcW w:w="561" w:type="dxa"/>
            <w:tcBorders>
              <w:top w:val="nil"/>
              <w:left w:val="nil"/>
              <w:bottom w:val="single" w:sz="4" w:space="0" w:color="auto"/>
              <w:right w:val="single" w:sz="4" w:space="0" w:color="auto"/>
            </w:tcBorders>
            <w:shd w:val="clear" w:color="000000" w:fill="FFFFFF"/>
            <w:vAlign w:val="center"/>
            <w:hideMark/>
          </w:tcPr>
          <w:p w14:paraId="535260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A47BC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SERINGAS DESCARTÁVEIS DE 1ML C/AGULHA 13X4,5 BR0443468 - SERINGAS DESCARTÁVEIS DE 1ML C/AGULHA 13X4,5 BR0443468</w:t>
            </w:r>
          </w:p>
        </w:tc>
        <w:tc>
          <w:tcPr>
            <w:tcW w:w="1492" w:type="dxa"/>
            <w:tcBorders>
              <w:top w:val="nil"/>
              <w:left w:val="nil"/>
              <w:bottom w:val="single" w:sz="4" w:space="0" w:color="auto"/>
              <w:right w:val="single" w:sz="4" w:space="0" w:color="auto"/>
            </w:tcBorders>
            <w:shd w:val="clear" w:color="000000" w:fill="FFFFFF"/>
            <w:vAlign w:val="center"/>
            <w:hideMark/>
          </w:tcPr>
          <w:p w14:paraId="4D0C10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0,2388</w:t>
            </w:r>
          </w:p>
        </w:tc>
        <w:tc>
          <w:tcPr>
            <w:tcW w:w="1414" w:type="dxa"/>
            <w:tcBorders>
              <w:top w:val="nil"/>
              <w:left w:val="nil"/>
              <w:bottom w:val="single" w:sz="4" w:space="0" w:color="auto"/>
              <w:right w:val="single" w:sz="4" w:space="0" w:color="auto"/>
            </w:tcBorders>
            <w:shd w:val="clear" w:color="000000" w:fill="FFFFFF"/>
            <w:vAlign w:val="center"/>
            <w:hideMark/>
          </w:tcPr>
          <w:p w14:paraId="62EA70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4.776,00</w:t>
            </w:r>
          </w:p>
        </w:tc>
      </w:tr>
      <w:tr w:rsidR="00947576" w:rsidRPr="00B7639A" w14:paraId="3AC8F6FC" w14:textId="77777777" w:rsidTr="00A40D85">
        <w:trPr>
          <w:trHeight w:val="33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9E5CD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377</w:t>
            </w:r>
          </w:p>
        </w:tc>
        <w:tc>
          <w:tcPr>
            <w:tcW w:w="1071" w:type="dxa"/>
            <w:tcBorders>
              <w:top w:val="nil"/>
              <w:left w:val="nil"/>
              <w:bottom w:val="single" w:sz="4" w:space="0" w:color="auto"/>
              <w:right w:val="single" w:sz="4" w:space="0" w:color="auto"/>
            </w:tcBorders>
            <w:shd w:val="clear" w:color="000000" w:fill="FFFFFF"/>
            <w:vAlign w:val="center"/>
            <w:hideMark/>
          </w:tcPr>
          <w:p w14:paraId="60164E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52DEBF2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58FC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SISTEMA FECHADO PARA ASPIRAÇÃO TRAQUEAL COMPOSTO PRINCIPALMENTE   POR POM - POLIACETAL, ABS - ACRILONITRILO BUTADIENO ESTIRENO, PE </w:t>
            </w:r>
            <w:proofErr w:type="gramStart"/>
            <w:r w:rsidRPr="00B7639A">
              <w:rPr>
                <w:rFonts w:ascii="Arial" w:hAnsi="Arial" w:cs="Arial"/>
                <w:color w:val="000000"/>
                <w:sz w:val="18"/>
                <w:szCs w:val="18"/>
              </w:rPr>
              <w:t>-  POLIETILENO</w:t>
            </w:r>
            <w:proofErr w:type="gramEnd"/>
            <w:r w:rsidRPr="00B7639A">
              <w:rPr>
                <w:rFonts w:ascii="Arial" w:hAnsi="Arial" w:cs="Arial"/>
                <w:color w:val="000000"/>
                <w:sz w:val="18"/>
                <w:szCs w:val="18"/>
              </w:rPr>
              <w:t xml:space="preserve">, PVC - POLI CLORETO DE VINILA E PP - POLIPROPILENO QUE SÃO ATÓXICOS E HIPOALERGÊNICOS. POSSUI CARACTERÍSTICAS IDEAIS AO USO PRETENDIDO E EM CONFORMIDADE PARA GARANTIR A SEGURANÇA DO USUÁRIO E PACIENTE. SEUS MODELOS DIFERENCIAM-SE APENAS NO COMPRIMENTO E CALIBRE DA CÂNULA. NÃO TEM NO BPS - SISTEMA FECHADO PARA ASPIRAÇÃO TRAQUEAL COMPOSTO PRINCIPALMENTE   POR POM - POLIACETAL, ABS - ACRILONITRILO BUTADIENO ESTIRENO, PE </w:t>
            </w:r>
            <w:proofErr w:type="gramStart"/>
            <w:r w:rsidRPr="00B7639A">
              <w:rPr>
                <w:rFonts w:ascii="Arial" w:hAnsi="Arial" w:cs="Arial"/>
                <w:color w:val="000000"/>
                <w:sz w:val="18"/>
                <w:szCs w:val="18"/>
              </w:rPr>
              <w:t>-  POLIETILENO</w:t>
            </w:r>
            <w:proofErr w:type="gramEnd"/>
            <w:r w:rsidRPr="00B7639A">
              <w:rPr>
                <w:rFonts w:ascii="Arial" w:hAnsi="Arial" w:cs="Arial"/>
                <w:color w:val="000000"/>
                <w:sz w:val="18"/>
                <w:szCs w:val="18"/>
              </w:rPr>
              <w:t xml:space="preserve">, PVC - POLI CLORETO DE VINILA E PP - POLIPROPILENO QUE SÃO ATÓXICOS E HIPOALERGÊNICOS. POSSUI CARACTERÍSTICAS IDEAIS AO USO PRETENDIDO E EM CONFORMIDADE PARA GARANTIR A SEGURANÇA DO USUÁRIO E </w:t>
            </w:r>
          </w:p>
        </w:tc>
        <w:tc>
          <w:tcPr>
            <w:tcW w:w="1492" w:type="dxa"/>
            <w:tcBorders>
              <w:top w:val="nil"/>
              <w:left w:val="nil"/>
              <w:bottom w:val="single" w:sz="4" w:space="0" w:color="auto"/>
              <w:right w:val="single" w:sz="4" w:space="0" w:color="auto"/>
            </w:tcBorders>
            <w:shd w:val="clear" w:color="000000" w:fill="FFFFFF"/>
            <w:vAlign w:val="center"/>
            <w:hideMark/>
          </w:tcPr>
          <w:p w14:paraId="5EDA0F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55,9480</w:t>
            </w:r>
          </w:p>
        </w:tc>
        <w:tc>
          <w:tcPr>
            <w:tcW w:w="1414" w:type="dxa"/>
            <w:tcBorders>
              <w:top w:val="nil"/>
              <w:left w:val="nil"/>
              <w:bottom w:val="single" w:sz="4" w:space="0" w:color="auto"/>
              <w:right w:val="single" w:sz="4" w:space="0" w:color="auto"/>
            </w:tcBorders>
            <w:shd w:val="clear" w:color="000000" w:fill="FFFFFF"/>
            <w:vAlign w:val="center"/>
            <w:hideMark/>
          </w:tcPr>
          <w:p w14:paraId="6EA13DB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2.797,40</w:t>
            </w:r>
          </w:p>
        </w:tc>
      </w:tr>
      <w:tr w:rsidR="00947576" w:rsidRPr="00B7639A" w14:paraId="378E8AC9"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AB7FE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378</w:t>
            </w:r>
          </w:p>
        </w:tc>
        <w:tc>
          <w:tcPr>
            <w:tcW w:w="1071" w:type="dxa"/>
            <w:tcBorders>
              <w:top w:val="nil"/>
              <w:left w:val="nil"/>
              <w:bottom w:val="single" w:sz="4" w:space="0" w:color="auto"/>
              <w:right w:val="single" w:sz="4" w:space="0" w:color="auto"/>
            </w:tcBorders>
            <w:shd w:val="clear" w:color="000000" w:fill="FFFFFF"/>
            <w:vAlign w:val="center"/>
            <w:hideMark/>
          </w:tcPr>
          <w:p w14:paraId="0FA111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3131BC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C1764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TRATO DIGESTIVO, APLICAÇÃO: NASOENTERAL, MATERIAL:POLIURETANO,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12, COMPRIMENTO:CERCA 120 CM, CONECTOR:CONECTOR EM Y C/ TAMPA, GRADUAÇÃO:GRADUADA, COMPONENTES:PONTA DISTAL FECHADA, C/ ORIFÍCIOS LATERAIS, OUTROS COMPONENTES:C/ FIO GUIA, BR0435902 - SONDA TRATO DIGESTIVO, APLICAÇÃO: NASOENTERAL, MATERIAL:POLIURETANO,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12, COMPRIMENTO:CERCA 120 CM, CONECTOR:CONECTOR EM Y C/ TAMPA, GRADUAÇÃO:GRADUADA, COMPONENTES:PONTA DISTAL FECHADA, C/ ORIFÍCIOS LATERAIS, OUTROS COMPONENTES:C/ FIO GUIA, BR0435902</w:t>
            </w:r>
          </w:p>
        </w:tc>
        <w:tc>
          <w:tcPr>
            <w:tcW w:w="1492" w:type="dxa"/>
            <w:tcBorders>
              <w:top w:val="nil"/>
              <w:left w:val="nil"/>
              <w:bottom w:val="single" w:sz="4" w:space="0" w:color="auto"/>
              <w:right w:val="single" w:sz="4" w:space="0" w:color="auto"/>
            </w:tcBorders>
            <w:shd w:val="clear" w:color="000000" w:fill="FFFFFF"/>
            <w:vAlign w:val="center"/>
            <w:hideMark/>
          </w:tcPr>
          <w:p w14:paraId="086D578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10,2443</w:t>
            </w:r>
          </w:p>
        </w:tc>
        <w:tc>
          <w:tcPr>
            <w:tcW w:w="1414" w:type="dxa"/>
            <w:tcBorders>
              <w:top w:val="nil"/>
              <w:left w:val="nil"/>
              <w:bottom w:val="single" w:sz="4" w:space="0" w:color="auto"/>
              <w:right w:val="single" w:sz="4" w:space="0" w:color="auto"/>
            </w:tcBorders>
            <w:shd w:val="clear" w:color="000000" w:fill="FFFFFF"/>
            <w:vAlign w:val="center"/>
            <w:hideMark/>
          </w:tcPr>
          <w:p w14:paraId="65C452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512,22</w:t>
            </w:r>
          </w:p>
        </w:tc>
      </w:tr>
      <w:tr w:rsidR="00947576" w:rsidRPr="00B7639A" w14:paraId="1E5C3119"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26F049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379</w:t>
            </w:r>
          </w:p>
        </w:tc>
        <w:tc>
          <w:tcPr>
            <w:tcW w:w="1071" w:type="dxa"/>
            <w:tcBorders>
              <w:top w:val="nil"/>
              <w:left w:val="nil"/>
              <w:bottom w:val="single" w:sz="4" w:space="0" w:color="auto"/>
              <w:right w:val="single" w:sz="4" w:space="0" w:color="auto"/>
            </w:tcBorders>
            <w:shd w:val="clear" w:color="000000" w:fill="FFFFFF"/>
            <w:vAlign w:val="center"/>
            <w:hideMark/>
          </w:tcPr>
          <w:p w14:paraId="2810820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1C58362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F22758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TRATO DIGESTIVO, APLICAÇÃO:ORO OU NASOGÁSTRICA, MODELO:  LEVINE, MATERIAL:PVC,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14, TAMANHO:LONGA, COMPRIMENTO:CERCA 120 CM, CONECTOR:CONECTOR PADRÃO C/ TAMPA, COMPONENTES:PONTA DISTAL FECHADA, C/ ORIFÍCIOS LATERAIS, ESTERILIDADE:ESTÉRIL  BR0435908 - SONDA TRATO DIGESTIVO, APLICAÇÃO:ORO OU NASOGÁSTRICA, MODELO:  LEVINE, MATERIAL:PVC,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14, TAMANHO:LONGA, COMPRIMENTO:CERCA 120 CM, CONECTOR:CONECTOR PADRÃO C/ TAMPA, COMPONENTES:PONTA DISTAL FECHADA, C/ ORIFÍCIOS LATERAIS, ESTERILIDADE:ESTÉRIL  BR0435908</w:t>
            </w:r>
          </w:p>
        </w:tc>
        <w:tc>
          <w:tcPr>
            <w:tcW w:w="1492" w:type="dxa"/>
            <w:tcBorders>
              <w:top w:val="nil"/>
              <w:left w:val="nil"/>
              <w:bottom w:val="single" w:sz="4" w:space="0" w:color="auto"/>
              <w:right w:val="single" w:sz="4" w:space="0" w:color="auto"/>
            </w:tcBorders>
            <w:shd w:val="clear" w:color="000000" w:fill="FFFFFF"/>
            <w:vAlign w:val="center"/>
            <w:hideMark/>
          </w:tcPr>
          <w:p w14:paraId="68044D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1,1610</w:t>
            </w:r>
          </w:p>
        </w:tc>
        <w:tc>
          <w:tcPr>
            <w:tcW w:w="1414" w:type="dxa"/>
            <w:tcBorders>
              <w:top w:val="nil"/>
              <w:left w:val="nil"/>
              <w:bottom w:val="single" w:sz="4" w:space="0" w:color="auto"/>
              <w:right w:val="single" w:sz="4" w:space="0" w:color="auto"/>
            </w:tcBorders>
            <w:shd w:val="clear" w:color="000000" w:fill="FFFFFF"/>
            <w:vAlign w:val="center"/>
            <w:hideMark/>
          </w:tcPr>
          <w:p w14:paraId="082213B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23,22</w:t>
            </w:r>
          </w:p>
        </w:tc>
      </w:tr>
      <w:tr w:rsidR="00947576" w:rsidRPr="00B7639A" w14:paraId="52B21788"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1D4541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380</w:t>
            </w:r>
          </w:p>
        </w:tc>
        <w:tc>
          <w:tcPr>
            <w:tcW w:w="1071" w:type="dxa"/>
            <w:tcBorders>
              <w:top w:val="nil"/>
              <w:left w:val="nil"/>
              <w:bottom w:val="single" w:sz="4" w:space="0" w:color="auto"/>
              <w:right w:val="single" w:sz="4" w:space="0" w:color="auto"/>
            </w:tcBorders>
            <w:shd w:val="clear" w:color="000000" w:fill="FFFFFF"/>
            <w:vAlign w:val="center"/>
            <w:hideMark/>
          </w:tcPr>
          <w:p w14:paraId="59AABF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06755D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F8508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TRATO DIGESTIVO, APLICAÇÃO:ORO OU NASOGÁSTRICA, MODELO: LEVINE,   MATERIAL:PVC,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8, TAMANHO:LONGA, COMPRIMENTO:CERCA 120 CM, CONECTOR:CONECTOR PADRÃO C/ TAMPA, COMPONENTES:PONTA DISTAL FECHADA, C/ ORIFÍCIOS LATERAIS, ESTERILIDADE:ESTÉRIL BR0437217 - SONDA TRATO DIGESTIVO, APLICAÇÃO:ORO OU NASOGÁSTRICA, MODELO: LEVINE,   MATERIAL:PVC,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8, TAMANHO:LONGA, COMPRIMENTO:CERCA 120 CM, CONECTOR:CONECTOR PADRÃO C/ TAMPA, COMPONENTES:PONTA DISTAL FECHADA, C/ ORIFÍCIOS LATERAIS, ESTERILIDADE:ESTÉRIL BR0437217</w:t>
            </w:r>
          </w:p>
        </w:tc>
        <w:tc>
          <w:tcPr>
            <w:tcW w:w="1492" w:type="dxa"/>
            <w:tcBorders>
              <w:top w:val="nil"/>
              <w:left w:val="nil"/>
              <w:bottom w:val="single" w:sz="4" w:space="0" w:color="auto"/>
              <w:right w:val="single" w:sz="4" w:space="0" w:color="auto"/>
            </w:tcBorders>
            <w:shd w:val="clear" w:color="000000" w:fill="FFFFFF"/>
            <w:vAlign w:val="center"/>
            <w:hideMark/>
          </w:tcPr>
          <w:p w14:paraId="0DB53E8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0,9623</w:t>
            </w:r>
          </w:p>
        </w:tc>
        <w:tc>
          <w:tcPr>
            <w:tcW w:w="1414" w:type="dxa"/>
            <w:tcBorders>
              <w:top w:val="nil"/>
              <w:left w:val="nil"/>
              <w:bottom w:val="single" w:sz="4" w:space="0" w:color="auto"/>
              <w:right w:val="single" w:sz="4" w:space="0" w:color="auto"/>
            </w:tcBorders>
            <w:shd w:val="clear" w:color="000000" w:fill="FFFFFF"/>
            <w:vAlign w:val="center"/>
            <w:hideMark/>
          </w:tcPr>
          <w:p w14:paraId="7D2D6C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19,25</w:t>
            </w:r>
          </w:p>
        </w:tc>
      </w:tr>
      <w:tr w:rsidR="00947576" w:rsidRPr="00B7639A" w14:paraId="0F283CA3" w14:textId="77777777" w:rsidTr="00A40D85">
        <w:trPr>
          <w:trHeight w:val="26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53D9A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381</w:t>
            </w:r>
          </w:p>
        </w:tc>
        <w:tc>
          <w:tcPr>
            <w:tcW w:w="1071" w:type="dxa"/>
            <w:tcBorders>
              <w:top w:val="nil"/>
              <w:left w:val="nil"/>
              <w:bottom w:val="single" w:sz="4" w:space="0" w:color="auto"/>
              <w:right w:val="single" w:sz="4" w:space="0" w:color="auto"/>
            </w:tcBorders>
            <w:shd w:val="clear" w:color="000000" w:fill="FFFFFF"/>
            <w:vAlign w:val="center"/>
            <w:hideMark/>
          </w:tcPr>
          <w:p w14:paraId="774F39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w:t>
            </w:r>
          </w:p>
        </w:tc>
        <w:tc>
          <w:tcPr>
            <w:tcW w:w="561" w:type="dxa"/>
            <w:tcBorders>
              <w:top w:val="nil"/>
              <w:left w:val="nil"/>
              <w:bottom w:val="single" w:sz="4" w:space="0" w:color="auto"/>
              <w:right w:val="single" w:sz="4" w:space="0" w:color="auto"/>
            </w:tcBorders>
            <w:shd w:val="clear" w:color="000000" w:fill="FFFFFF"/>
            <w:vAlign w:val="center"/>
            <w:hideMark/>
          </w:tcPr>
          <w:p w14:paraId="356A89A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32FAD7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TRATO DIGESTIVO, APLICAÇÃO:ORO OU NASOGÁSTRICA, MODELO: LEVINE,   MATERIAL:SILICONE,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12, TAMANHO:LONGA, COMPRIMENTO:CERCA 120 CM, CONECTOR:CONECTOR PADRÃO C/ TAMPA, COMPONENTES:PONTA DISTAL FECHADA, C/ ORIFÍCIOS LATERAIS, ESTERILIDADE:ESTÉRIL BR0438984 - SONDA TRATO DIGESTIVO, APLICAÇÃO:ORO OU NASOGÁSTRICA, MODELO: LEVINE,   MATERIAL:SILICONE,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12, TAMANHO:LONGA, COMPRIMENTO:CERCA 120 CM, CONECTOR:CONECTOR PADRÃO C/ TAMPA, COMPONENTES:PONTA DISTAL FECHADA, C/ ORIFÍCIOS LATERAIS, ESTERILIDADE:ESTÉRIL BR0438984</w:t>
            </w:r>
          </w:p>
        </w:tc>
        <w:tc>
          <w:tcPr>
            <w:tcW w:w="1492" w:type="dxa"/>
            <w:tcBorders>
              <w:top w:val="nil"/>
              <w:left w:val="nil"/>
              <w:bottom w:val="single" w:sz="4" w:space="0" w:color="auto"/>
              <w:right w:val="single" w:sz="4" w:space="0" w:color="auto"/>
            </w:tcBorders>
            <w:shd w:val="clear" w:color="000000" w:fill="FFFFFF"/>
            <w:vAlign w:val="center"/>
            <w:hideMark/>
          </w:tcPr>
          <w:p w14:paraId="671DF0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1,3131</w:t>
            </w:r>
          </w:p>
        </w:tc>
        <w:tc>
          <w:tcPr>
            <w:tcW w:w="1414" w:type="dxa"/>
            <w:tcBorders>
              <w:top w:val="nil"/>
              <w:left w:val="nil"/>
              <w:bottom w:val="single" w:sz="4" w:space="0" w:color="auto"/>
              <w:right w:val="single" w:sz="4" w:space="0" w:color="auto"/>
            </w:tcBorders>
            <w:shd w:val="clear" w:color="000000" w:fill="FFFFFF"/>
            <w:vAlign w:val="center"/>
            <w:hideMark/>
          </w:tcPr>
          <w:p w14:paraId="029452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26,26</w:t>
            </w:r>
          </w:p>
        </w:tc>
      </w:tr>
      <w:tr w:rsidR="00947576" w:rsidRPr="00B7639A" w14:paraId="765DAA15"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5AAE8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382</w:t>
            </w:r>
          </w:p>
        </w:tc>
        <w:tc>
          <w:tcPr>
            <w:tcW w:w="1071" w:type="dxa"/>
            <w:tcBorders>
              <w:top w:val="nil"/>
              <w:left w:val="nil"/>
              <w:bottom w:val="single" w:sz="4" w:space="0" w:color="auto"/>
              <w:right w:val="single" w:sz="4" w:space="0" w:color="auto"/>
            </w:tcBorders>
            <w:shd w:val="clear" w:color="000000" w:fill="FFFFFF"/>
            <w:vAlign w:val="center"/>
            <w:hideMark/>
          </w:tcPr>
          <w:p w14:paraId="58B771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1087DA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DA75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TRATO DIGESTIVO, APLICAÇÃO:ORO OU NASOGÁSTRICA, MODELO: </w:t>
            </w:r>
            <w:proofErr w:type="gramStart"/>
            <w:r w:rsidRPr="00B7639A">
              <w:rPr>
                <w:rFonts w:ascii="Arial" w:hAnsi="Arial" w:cs="Arial"/>
                <w:color w:val="000000"/>
                <w:sz w:val="18"/>
                <w:szCs w:val="18"/>
              </w:rPr>
              <w:t>LEVINE,  MATERIAL</w:t>
            </w:r>
            <w:proofErr w:type="gramEnd"/>
            <w:r w:rsidRPr="00B7639A">
              <w:rPr>
                <w:rFonts w:ascii="Arial" w:hAnsi="Arial" w:cs="Arial"/>
                <w:color w:val="000000"/>
                <w:sz w:val="18"/>
                <w:szCs w:val="18"/>
              </w:rPr>
              <w:t xml:space="preserve">:PVC,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16, TAMANHO:LONGA, COMPRIMENTO:CERCA 120 CM, CONECTOR:CONECTOR PADRÃO C/ TAMPA, COMPONENTES:PONTA DISTAL FECHADA, C/ </w:t>
            </w:r>
          </w:p>
        </w:tc>
        <w:tc>
          <w:tcPr>
            <w:tcW w:w="1492" w:type="dxa"/>
            <w:tcBorders>
              <w:top w:val="nil"/>
              <w:left w:val="nil"/>
              <w:bottom w:val="single" w:sz="4" w:space="0" w:color="auto"/>
              <w:right w:val="single" w:sz="4" w:space="0" w:color="auto"/>
            </w:tcBorders>
            <w:shd w:val="clear" w:color="000000" w:fill="FFFFFF"/>
            <w:vAlign w:val="center"/>
            <w:hideMark/>
          </w:tcPr>
          <w:p w14:paraId="45D4E00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1,4537</w:t>
            </w:r>
          </w:p>
        </w:tc>
        <w:tc>
          <w:tcPr>
            <w:tcW w:w="1414" w:type="dxa"/>
            <w:tcBorders>
              <w:top w:val="nil"/>
              <w:left w:val="nil"/>
              <w:bottom w:val="single" w:sz="4" w:space="0" w:color="auto"/>
              <w:right w:val="single" w:sz="4" w:space="0" w:color="auto"/>
            </w:tcBorders>
            <w:shd w:val="clear" w:color="000000" w:fill="FFFFFF"/>
            <w:vAlign w:val="center"/>
            <w:hideMark/>
          </w:tcPr>
          <w:p w14:paraId="12A245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72,68</w:t>
            </w:r>
          </w:p>
        </w:tc>
      </w:tr>
      <w:tr w:rsidR="00947576" w:rsidRPr="00B7639A" w14:paraId="22979D73"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252E0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383</w:t>
            </w:r>
          </w:p>
        </w:tc>
        <w:tc>
          <w:tcPr>
            <w:tcW w:w="1071" w:type="dxa"/>
            <w:tcBorders>
              <w:top w:val="nil"/>
              <w:left w:val="nil"/>
              <w:bottom w:val="single" w:sz="4" w:space="0" w:color="auto"/>
              <w:right w:val="single" w:sz="4" w:space="0" w:color="auto"/>
            </w:tcBorders>
            <w:shd w:val="clear" w:color="000000" w:fill="FFFFFF"/>
            <w:vAlign w:val="center"/>
            <w:hideMark/>
          </w:tcPr>
          <w:p w14:paraId="406F755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0EF483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557B6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TRATO DIGESTIVO, APLICAÇÃO:ORO OU NASOGÁSTRICA, MODELO: LEVINE,  MATERIAL:PVC,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20, TAMANHO:LONGA, COMPRIMENTO:CERCA 120 CM, CONECTOR:CONECTOR PADRÃO C/ TAMPA, COMPONENTES:PONTA DISTAL FECHADA, C/ ORIFÍCIOS LATERAIS, ESTERIL BR0435911 - SONDA TRATO DIGESTIVO, APLICAÇÃO:ORO OU NASOGÁSTRICA, MODELO: LEVINE,  MATERIAL:PVC, </w:t>
            </w:r>
            <w:proofErr w:type="spellStart"/>
            <w:r w:rsidRPr="00B7639A">
              <w:rPr>
                <w:rFonts w:ascii="Arial" w:hAnsi="Arial" w:cs="Arial"/>
                <w:color w:val="000000"/>
                <w:sz w:val="18"/>
                <w:szCs w:val="18"/>
              </w:rPr>
              <w:t>CALIBRE:Nº</w:t>
            </w:r>
            <w:proofErr w:type="spellEnd"/>
            <w:r w:rsidRPr="00B7639A">
              <w:rPr>
                <w:rFonts w:ascii="Arial" w:hAnsi="Arial" w:cs="Arial"/>
                <w:color w:val="000000"/>
                <w:sz w:val="18"/>
                <w:szCs w:val="18"/>
              </w:rPr>
              <w:t xml:space="preserve"> 20, TAMANHO:LONGA, COMPRIMENTO:CERCA 120 CM, CONECTOR:CONECTOR PADRÃO C/ TAMPA, COMPONENTES:PONTA DISTAL FECHADA, C/ ORIFÍCIOS LATERAIS, ESTERIL BR0435911</w:t>
            </w:r>
          </w:p>
        </w:tc>
        <w:tc>
          <w:tcPr>
            <w:tcW w:w="1492" w:type="dxa"/>
            <w:tcBorders>
              <w:top w:val="nil"/>
              <w:left w:val="nil"/>
              <w:bottom w:val="single" w:sz="4" w:space="0" w:color="auto"/>
              <w:right w:val="single" w:sz="4" w:space="0" w:color="auto"/>
            </w:tcBorders>
            <w:shd w:val="clear" w:color="000000" w:fill="FFFFFF"/>
            <w:vAlign w:val="center"/>
            <w:hideMark/>
          </w:tcPr>
          <w:p w14:paraId="21133F7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1,7558</w:t>
            </w:r>
          </w:p>
        </w:tc>
        <w:tc>
          <w:tcPr>
            <w:tcW w:w="1414" w:type="dxa"/>
            <w:tcBorders>
              <w:top w:val="nil"/>
              <w:left w:val="nil"/>
              <w:bottom w:val="single" w:sz="4" w:space="0" w:color="auto"/>
              <w:right w:val="single" w:sz="4" w:space="0" w:color="auto"/>
            </w:tcBorders>
            <w:shd w:val="clear" w:color="000000" w:fill="FFFFFF"/>
            <w:vAlign w:val="center"/>
            <w:hideMark/>
          </w:tcPr>
          <w:p w14:paraId="7A762C8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175,58</w:t>
            </w:r>
          </w:p>
        </w:tc>
      </w:tr>
      <w:tr w:rsidR="00947576" w:rsidRPr="00B7639A" w14:paraId="7B8121B5"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D800D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384</w:t>
            </w:r>
          </w:p>
        </w:tc>
        <w:tc>
          <w:tcPr>
            <w:tcW w:w="1071" w:type="dxa"/>
            <w:tcBorders>
              <w:top w:val="nil"/>
              <w:left w:val="nil"/>
              <w:bottom w:val="single" w:sz="4" w:space="0" w:color="auto"/>
              <w:right w:val="single" w:sz="4" w:space="0" w:color="auto"/>
            </w:tcBorders>
            <w:shd w:val="clear" w:color="000000" w:fill="FFFFFF"/>
            <w:vAlign w:val="center"/>
            <w:hideMark/>
          </w:tcPr>
          <w:p w14:paraId="2488831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2419464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8AA95A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SONDA TRATO URINÁRIO, MODELO:FOLEY, MATERIAL:BORRACHA, CALIBRE:  18  FRENCH, VIAS:2 VIAS, CONECTOR:CONECTORES PADRÃO, VOLUME:C/ BALÃO CERCA 30 ML, TIPO PONTA:PONTA DISTAL CILÍNDRICA FECHADA, COMPONENTES:C/ ORIFÍCIOS LATERAIS, ESTERILIDADE:ESTÉRIL, DESCARTAVEL BR0436003 - SONDA TRATO URINÁRIO, MODELO:FOLEY, MATERIAL:BORRACHA, CALIBRE:  18  FRENCH, VIAS:2 VIAS, CONECTOR:CONECTORES PADRÃO, VOLUME:C/ BALÃO CERCA 30 ML, TIPO PONTA:PONTA DISTAL CILÍNDRICA FECHADA, COMPONENTES:C/ ORIFÍCIOS LATERAIS, ESTERILIDADE:ESTÉRIL, DESCARTAVEL BR0436003</w:t>
            </w:r>
          </w:p>
        </w:tc>
        <w:tc>
          <w:tcPr>
            <w:tcW w:w="1492" w:type="dxa"/>
            <w:tcBorders>
              <w:top w:val="nil"/>
              <w:left w:val="nil"/>
              <w:bottom w:val="single" w:sz="4" w:space="0" w:color="auto"/>
              <w:right w:val="single" w:sz="4" w:space="0" w:color="auto"/>
            </w:tcBorders>
            <w:shd w:val="clear" w:color="000000" w:fill="FFFFFF"/>
            <w:vAlign w:val="center"/>
            <w:hideMark/>
          </w:tcPr>
          <w:p w14:paraId="433BB21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3,0719</w:t>
            </w:r>
          </w:p>
        </w:tc>
        <w:tc>
          <w:tcPr>
            <w:tcW w:w="1414" w:type="dxa"/>
            <w:tcBorders>
              <w:top w:val="nil"/>
              <w:left w:val="nil"/>
              <w:bottom w:val="single" w:sz="4" w:space="0" w:color="auto"/>
              <w:right w:val="single" w:sz="4" w:space="0" w:color="auto"/>
            </w:tcBorders>
            <w:shd w:val="clear" w:color="000000" w:fill="FFFFFF"/>
            <w:vAlign w:val="center"/>
            <w:hideMark/>
          </w:tcPr>
          <w:p w14:paraId="642BB3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921,57</w:t>
            </w:r>
          </w:p>
        </w:tc>
      </w:tr>
      <w:tr w:rsidR="00947576" w:rsidRPr="00B7639A" w14:paraId="1C580BAF"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3F7261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385</w:t>
            </w:r>
          </w:p>
        </w:tc>
        <w:tc>
          <w:tcPr>
            <w:tcW w:w="1071" w:type="dxa"/>
            <w:tcBorders>
              <w:top w:val="nil"/>
              <w:left w:val="nil"/>
              <w:bottom w:val="single" w:sz="4" w:space="0" w:color="auto"/>
              <w:right w:val="single" w:sz="4" w:space="0" w:color="auto"/>
            </w:tcBorders>
            <w:shd w:val="clear" w:color="000000" w:fill="FFFFFF"/>
            <w:vAlign w:val="center"/>
            <w:hideMark/>
          </w:tcPr>
          <w:p w14:paraId="5B7D64F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749780C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333D7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SONDA TRATO URINÁRIO, MODELO:FOLEY, MATERIAL:BORRACHA, CALIBRE:  22  FRENCH, VIAS:2 VIAS, CONECTOR:CONECTORES PADRÃO, VOLUME:C/ BALÃO CERCA 30 ML, TIPO PONTA:PONTA DISTAL CILÍNDRICA FECHADA, COMPONENTES:C/ ORIFÍCIOS LATERAIS, ESTERILIDADE:ESTÉRIL, DESCARTAVEL BR0436004 - SONDA TRATO URINÁRIO, MODELO:FOLEY, MATERIAL:BORRACHA, CALIBRE:  22  FRENCH, VIAS:2 VIAS, CONECTOR:CONECTORES PADRÃO, VOLUME:C/ BALÃO CERCA 30 ML, TIPO PONTA:PONTA DISTAL CILÍNDRICA FECHADA, COMPONENTES:C/ ORIFÍCIOS LATERAIS, ESTERILIDADE:ESTÉRIL, DESCARTAVEL BR0436004</w:t>
            </w:r>
          </w:p>
        </w:tc>
        <w:tc>
          <w:tcPr>
            <w:tcW w:w="1492" w:type="dxa"/>
            <w:tcBorders>
              <w:top w:val="nil"/>
              <w:left w:val="nil"/>
              <w:bottom w:val="single" w:sz="4" w:space="0" w:color="auto"/>
              <w:right w:val="single" w:sz="4" w:space="0" w:color="auto"/>
            </w:tcBorders>
            <w:shd w:val="clear" w:color="000000" w:fill="FFFFFF"/>
            <w:vAlign w:val="center"/>
            <w:hideMark/>
          </w:tcPr>
          <w:p w14:paraId="26CC79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2,8579</w:t>
            </w:r>
          </w:p>
        </w:tc>
        <w:tc>
          <w:tcPr>
            <w:tcW w:w="1414" w:type="dxa"/>
            <w:tcBorders>
              <w:top w:val="nil"/>
              <w:left w:val="nil"/>
              <w:bottom w:val="single" w:sz="4" w:space="0" w:color="auto"/>
              <w:right w:val="single" w:sz="4" w:space="0" w:color="auto"/>
            </w:tcBorders>
            <w:shd w:val="clear" w:color="000000" w:fill="FFFFFF"/>
            <w:vAlign w:val="center"/>
            <w:hideMark/>
          </w:tcPr>
          <w:p w14:paraId="0D4B49B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571,58</w:t>
            </w:r>
          </w:p>
        </w:tc>
      </w:tr>
      <w:tr w:rsidR="00947576" w:rsidRPr="00B7639A" w14:paraId="4A0839DC"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8C50B5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386</w:t>
            </w:r>
          </w:p>
        </w:tc>
        <w:tc>
          <w:tcPr>
            <w:tcW w:w="1071" w:type="dxa"/>
            <w:tcBorders>
              <w:top w:val="nil"/>
              <w:left w:val="nil"/>
              <w:bottom w:val="single" w:sz="4" w:space="0" w:color="auto"/>
              <w:right w:val="single" w:sz="4" w:space="0" w:color="auto"/>
            </w:tcBorders>
            <w:shd w:val="clear" w:color="000000" w:fill="FFFFFF"/>
            <w:vAlign w:val="center"/>
            <w:hideMark/>
          </w:tcPr>
          <w:p w14:paraId="3A520A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7863626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7C1F49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SONDA TRATO URINÁRIO, MODELO:FOLEY, MATERIAL:BORRACHA, CALIBRE: 14   FRENCH, VIAS:2 VIAS, CONECTOR:CONECTORES PADRÃO, VOLUME:C/ BALÃO CERCA 30 ML, TIPO PONTA:PONTA DISTAL CILÍNDRICA FECHADA, COMPONENTES:C/ ORIFÍCIOS LATERAIS, ESTERILIDADE:ESTÉRIL, DESCARTAVEL BR0436002 - SONDA TRATO URINÁRIO, MODELO:FOLEY, MATERIAL:BORRACHA, CALIBRE: 14   FRENCH, VIAS:2 VIAS, CONECTOR:CONECTORES PADRÃO, VOLUME:C/ BALÃO CERCA 30 ML, TIPO PONTA:PONTA DISTAL CILÍNDRICA FECHADA, COMPONENTES:C/ ORIFÍCIOS LATERAIS, ESTERILIDADE:ESTÉRIL, DESCARTAVEL BR0436002</w:t>
            </w:r>
          </w:p>
        </w:tc>
        <w:tc>
          <w:tcPr>
            <w:tcW w:w="1492" w:type="dxa"/>
            <w:tcBorders>
              <w:top w:val="nil"/>
              <w:left w:val="nil"/>
              <w:bottom w:val="single" w:sz="4" w:space="0" w:color="auto"/>
              <w:right w:val="single" w:sz="4" w:space="0" w:color="auto"/>
            </w:tcBorders>
            <w:shd w:val="clear" w:color="000000" w:fill="FFFFFF"/>
            <w:vAlign w:val="center"/>
            <w:hideMark/>
          </w:tcPr>
          <w:p w14:paraId="06D1E8B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2,8590</w:t>
            </w:r>
          </w:p>
        </w:tc>
        <w:tc>
          <w:tcPr>
            <w:tcW w:w="1414" w:type="dxa"/>
            <w:tcBorders>
              <w:top w:val="nil"/>
              <w:left w:val="nil"/>
              <w:bottom w:val="single" w:sz="4" w:space="0" w:color="auto"/>
              <w:right w:val="single" w:sz="4" w:space="0" w:color="auto"/>
            </w:tcBorders>
            <w:shd w:val="clear" w:color="000000" w:fill="FFFFFF"/>
            <w:vAlign w:val="center"/>
            <w:hideMark/>
          </w:tcPr>
          <w:p w14:paraId="3DD907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857,70</w:t>
            </w:r>
          </w:p>
        </w:tc>
      </w:tr>
      <w:tr w:rsidR="00947576" w:rsidRPr="00B7639A" w14:paraId="3070AC92"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8A087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387</w:t>
            </w:r>
          </w:p>
        </w:tc>
        <w:tc>
          <w:tcPr>
            <w:tcW w:w="1071" w:type="dxa"/>
            <w:tcBorders>
              <w:top w:val="nil"/>
              <w:left w:val="nil"/>
              <w:bottom w:val="single" w:sz="4" w:space="0" w:color="auto"/>
              <w:right w:val="single" w:sz="4" w:space="0" w:color="auto"/>
            </w:tcBorders>
            <w:shd w:val="clear" w:color="000000" w:fill="FFFFFF"/>
            <w:vAlign w:val="center"/>
            <w:hideMark/>
          </w:tcPr>
          <w:p w14:paraId="018416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436CB38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C31480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SONDA TRATO URINÁRIO, MODELO:FOLEY, MATERIAL:BORRACHA, CALIBRE: 20  FRENCH, VIAS:2 VIAS, CONECTOR:CONECTORES PADRÃO, VOLUME:C/ BALÃO CERCA 30 ML, TIPO PONTA:PONTA DISTAL CILÍNDRICA FECHADA, COMPONENTES:C/ ORIFÍCIOS LATERAIS, ESTERILIDADE:ESTÉRIL, DESCARTAVEL BR0436010 - SONDA TRATO URINÁRIO, MODELO:FOLEY, MATERIAL:BORRACHA, CALIBRE: 20  FRENCH, VIAS:2 VIAS, CONECTOR:CONECTORES PADRÃO, VOLUME:C/ BALÃO CERCA 30 ML, TIPO PONTA:PONTA DISTAL CILÍNDRICA FECHADA, COMPONENTES:C/ ORIFÍCIOS LATERAIS, ESTERILIDADE:ESTÉRIL, DESCARTAVEL BR0436010</w:t>
            </w:r>
          </w:p>
        </w:tc>
        <w:tc>
          <w:tcPr>
            <w:tcW w:w="1492" w:type="dxa"/>
            <w:tcBorders>
              <w:top w:val="nil"/>
              <w:left w:val="nil"/>
              <w:bottom w:val="single" w:sz="4" w:space="0" w:color="auto"/>
              <w:right w:val="single" w:sz="4" w:space="0" w:color="auto"/>
            </w:tcBorders>
            <w:shd w:val="clear" w:color="000000" w:fill="FFFFFF"/>
            <w:vAlign w:val="center"/>
            <w:hideMark/>
          </w:tcPr>
          <w:p w14:paraId="49A5C42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2,8975</w:t>
            </w:r>
          </w:p>
        </w:tc>
        <w:tc>
          <w:tcPr>
            <w:tcW w:w="1414" w:type="dxa"/>
            <w:tcBorders>
              <w:top w:val="nil"/>
              <w:left w:val="nil"/>
              <w:bottom w:val="single" w:sz="4" w:space="0" w:color="auto"/>
              <w:right w:val="single" w:sz="4" w:space="0" w:color="auto"/>
            </w:tcBorders>
            <w:shd w:val="clear" w:color="000000" w:fill="FFFFFF"/>
            <w:vAlign w:val="center"/>
            <w:hideMark/>
          </w:tcPr>
          <w:p w14:paraId="77631D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289,75</w:t>
            </w:r>
          </w:p>
        </w:tc>
      </w:tr>
      <w:tr w:rsidR="00947576" w:rsidRPr="00B7639A" w14:paraId="13CC667F" w14:textId="77777777" w:rsidTr="00A40D85">
        <w:trPr>
          <w:trHeight w:val="26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D991F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388</w:t>
            </w:r>
          </w:p>
        </w:tc>
        <w:tc>
          <w:tcPr>
            <w:tcW w:w="1071" w:type="dxa"/>
            <w:tcBorders>
              <w:top w:val="nil"/>
              <w:left w:val="nil"/>
              <w:bottom w:val="single" w:sz="4" w:space="0" w:color="auto"/>
              <w:right w:val="single" w:sz="4" w:space="0" w:color="auto"/>
            </w:tcBorders>
            <w:shd w:val="clear" w:color="000000" w:fill="FFFFFF"/>
            <w:vAlign w:val="center"/>
            <w:hideMark/>
          </w:tcPr>
          <w:p w14:paraId="265A4FC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71B2B2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F82167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SONDA TRATO URINÁRIO, MODELO:URETRAL, MATERIAL:PVC, CALIBRE: 8 FRENCH,  CONECTOR:CONECTOR PADRÃO C/ TAMPA, COMPRIMENTO:CERCA 40 CM, TIPO PONTA:PONTA DISTAL CILÍNDRICA FECHADA, COMPONENTES:C/ ORIFÍCIOS LATERAIS, ESTERILIDADE:ESTÉRIL, DESCARTÁVEL, EMBALAGEM INDIVIDUAL BR0438409 - SONDA TRATO URINÁRIO, MODELO:URETRAL, MATERIAL:PVC, CALIBRE: 8 FRENCH,  CONECTOR:CONECTOR PADRÃO C/ TAMPA, COMPRIMENTO:CERCA 40 CM, TIPO PONTA:PONTA DISTAL CILÍNDRICA FECHADA, COMPONENTES:C/ ORIFÍCIOS LATERAIS, ESTERILIDADE:ESTÉRIL, DESCARTÁVEL, EMBALAGEM INDIVIDUAL BR0438409</w:t>
            </w:r>
          </w:p>
        </w:tc>
        <w:tc>
          <w:tcPr>
            <w:tcW w:w="1492" w:type="dxa"/>
            <w:tcBorders>
              <w:top w:val="nil"/>
              <w:left w:val="nil"/>
              <w:bottom w:val="single" w:sz="4" w:space="0" w:color="auto"/>
              <w:right w:val="single" w:sz="4" w:space="0" w:color="auto"/>
            </w:tcBorders>
            <w:shd w:val="clear" w:color="000000" w:fill="FFFFFF"/>
            <w:vAlign w:val="center"/>
            <w:hideMark/>
          </w:tcPr>
          <w:p w14:paraId="6CA4FC3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0,7707</w:t>
            </w:r>
          </w:p>
        </w:tc>
        <w:tc>
          <w:tcPr>
            <w:tcW w:w="1414" w:type="dxa"/>
            <w:tcBorders>
              <w:top w:val="nil"/>
              <w:left w:val="nil"/>
              <w:bottom w:val="single" w:sz="4" w:space="0" w:color="auto"/>
              <w:right w:val="single" w:sz="4" w:space="0" w:color="auto"/>
            </w:tcBorders>
            <w:shd w:val="clear" w:color="000000" w:fill="FFFFFF"/>
            <w:vAlign w:val="center"/>
            <w:hideMark/>
          </w:tcPr>
          <w:p w14:paraId="106BD4B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231,21</w:t>
            </w:r>
          </w:p>
        </w:tc>
      </w:tr>
      <w:tr w:rsidR="00947576" w:rsidRPr="00B7639A" w14:paraId="0EA78F39"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384CC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389</w:t>
            </w:r>
          </w:p>
        </w:tc>
        <w:tc>
          <w:tcPr>
            <w:tcW w:w="1071" w:type="dxa"/>
            <w:tcBorders>
              <w:top w:val="nil"/>
              <w:left w:val="nil"/>
              <w:bottom w:val="single" w:sz="4" w:space="0" w:color="auto"/>
              <w:right w:val="single" w:sz="4" w:space="0" w:color="auto"/>
            </w:tcBorders>
            <w:shd w:val="clear" w:color="000000" w:fill="FFFFFF"/>
            <w:vAlign w:val="center"/>
            <w:hideMark/>
          </w:tcPr>
          <w:p w14:paraId="38B2F82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44E68B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B804C6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URETRAL, PVC ATÓXICO SILICONIZADO, 40 CM, Nº </w:t>
            </w:r>
            <w:proofErr w:type="gramStart"/>
            <w:r w:rsidRPr="00B7639A">
              <w:rPr>
                <w:rFonts w:ascii="Arial" w:hAnsi="Arial" w:cs="Arial"/>
                <w:color w:val="000000"/>
                <w:sz w:val="18"/>
                <w:szCs w:val="18"/>
              </w:rPr>
              <w:t xml:space="preserve">12,   </w:t>
            </w:r>
            <w:proofErr w:type="gramEnd"/>
            <w:r w:rsidRPr="00B7639A">
              <w:rPr>
                <w:rFonts w:ascii="Arial" w:hAnsi="Arial" w:cs="Arial"/>
                <w:color w:val="000000"/>
                <w:sz w:val="18"/>
                <w:szCs w:val="18"/>
              </w:rPr>
              <w:t>EMBALAGEM INDIVIDUAL, DESCARTÁVEL,ESTÉRIL,APIROGÊNICA BR0275722 - SONDA URETRAL, PVC ATÓXICO SILICONIZADO, 40 CM, Nº 12,   EMBALAGEM INDIVIDUAL, DESCARTÁVEL,ESTÉRIL,APIROGÊNICA BR0275722</w:t>
            </w:r>
          </w:p>
        </w:tc>
        <w:tc>
          <w:tcPr>
            <w:tcW w:w="1492" w:type="dxa"/>
            <w:tcBorders>
              <w:top w:val="nil"/>
              <w:left w:val="nil"/>
              <w:bottom w:val="single" w:sz="4" w:space="0" w:color="auto"/>
              <w:right w:val="single" w:sz="4" w:space="0" w:color="auto"/>
            </w:tcBorders>
            <w:shd w:val="clear" w:color="000000" w:fill="FFFFFF"/>
            <w:vAlign w:val="center"/>
            <w:hideMark/>
          </w:tcPr>
          <w:p w14:paraId="63FF3FB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0,7999</w:t>
            </w:r>
          </w:p>
        </w:tc>
        <w:tc>
          <w:tcPr>
            <w:tcW w:w="1414" w:type="dxa"/>
            <w:tcBorders>
              <w:top w:val="nil"/>
              <w:left w:val="nil"/>
              <w:bottom w:val="single" w:sz="4" w:space="0" w:color="auto"/>
              <w:right w:val="single" w:sz="4" w:space="0" w:color="auto"/>
            </w:tcBorders>
            <w:shd w:val="clear" w:color="000000" w:fill="FFFFFF"/>
            <w:vAlign w:val="center"/>
            <w:hideMark/>
          </w:tcPr>
          <w:p w14:paraId="523D245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239,97</w:t>
            </w:r>
          </w:p>
        </w:tc>
      </w:tr>
      <w:tr w:rsidR="00947576" w:rsidRPr="00B7639A" w14:paraId="6BFC58FD"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D2E35F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390</w:t>
            </w:r>
          </w:p>
        </w:tc>
        <w:tc>
          <w:tcPr>
            <w:tcW w:w="1071" w:type="dxa"/>
            <w:tcBorders>
              <w:top w:val="nil"/>
              <w:left w:val="nil"/>
              <w:bottom w:val="single" w:sz="4" w:space="0" w:color="auto"/>
              <w:right w:val="single" w:sz="4" w:space="0" w:color="auto"/>
            </w:tcBorders>
            <w:shd w:val="clear" w:color="000000" w:fill="FFFFFF"/>
            <w:vAlign w:val="center"/>
            <w:hideMark/>
          </w:tcPr>
          <w:p w14:paraId="00D9A1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300,000</w:t>
            </w:r>
          </w:p>
        </w:tc>
        <w:tc>
          <w:tcPr>
            <w:tcW w:w="561" w:type="dxa"/>
            <w:tcBorders>
              <w:top w:val="nil"/>
              <w:left w:val="nil"/>
              <w:bottom w:val="single" w:sz="4" w:space="0" w:color="auto"/>
              <w:right w:val="single" w:sz="4" w:space="0" w:color="auto"/>
            </w:tcBorders>
            <w:shd w:val="clear" w:color="000000" w:fill="FFFFFF"/>
            <w:vAlign w:val="center"/>
            <w:hideMark/>
          </w:tcPr>
          <w:p w14:paraId="381456C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F51F67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URETRAL, PVC ATÓXICO SILICONIZADO, Nº 10, </w:t>
            </w:r>
            <w:proofErr w:type="gramStart"/>
            <w:r w:rsidRPr="00B7639A">
              <w:rPr>
                <w:rFonts w:ascii="Arial" w:hAnsi="Arial" w:cs="Arial"/>
                <w:color w:val="000000"/>
                <w:sz w:val="18"/>
                <w:szCs w:val="18"/>
              </w:rPr>
              <w:t>MALEÁVEL,TRANSPARENTE</w:t>
            </w:r>
            <w:proofErr w:type="gramEnd"/>
            <w:r w:rsidRPr="00B7639A">
              <w:rPr>
                <w:rFonts w:ascii="Arial" w:hAnsi="Arial" w:cs="Arial"/>
                <w:color w:val="000000"/>
                <w:sz w:val="18"/>
                <w:szCs w:val="18"/>
              </w:rPr>
              <w:t>, ATRAUMÁTICA, DESCARTÁVEL, ESTÉRIL, EMBALAGEM INDIVIDUAL BR0278681 - SONDA URETRAL, PVC ATÓXICO SILICONIZADO, Nº 10, MALEÁVEL,TRANSPARENTE, ATRAUMÁTICA, DESCARTÁVEL, ESTÉRIL, EMBALAGEM INDIVIDUAL BR0278681</w:t>
            </w:r>
          </w:p>
        </w:tc>
        <w:tc>
          <w:tcPr>
            <w:tcW w:w="1492" w:type="dxa"/>
            <w:tcBorders>
              <w:top w:val="nil"/>
              <w:left w:val="nil"/>
              <w:bottom w:val="single" w:sz="4" w:space="0" w:color="auto"/>
              <w:right w:val="single" w:sz="4" w:space="0" w:color="auto"/>
            </w:tcBorders>
            <w:shd w:val="clear" w:color="000000" w:fill="FFFFFF"/>
            <w:vAlign w:val="center"/>
            <w:hideMark/>
          </w:tcPr>
          <w:p w14:paraId="066A42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0,7796</w:t>
            </w:r>
          </w:p>
        </w:tc>
        <w:tc>
          <w:tcPr>
            <w:tcW w:w="1414" w:type="dxa"/>
            <w:tcBorders>
              <w:top w:val="nil"/>
              <w:left w:val="nil"/>
              <w:bottom w:val="single" w:sz="4" w:space="0" w:color="auto"/>
              <w:right w:val="single" w:sz="4" w:space="0" w:color="auto"/>
            </w:tcBorders>
            <w:shd w:val="clear" w:color="000000" w:fill="FFFFFF"/>
            <w:vAlign w:val="center"/>
            <w:hideMark/>
          </w:tcPr>
          <w:p w14:paraId="357887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233,88</w:t>
            </w:r>
          </w:p>
        </w:tc>
      </w:tr>
      <w:tr w:rsidR="00947576" w:rsidRPr="00B7639A" w14:paraId="11CFB834"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AEEE1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391</w:t>
            </w:r>
          </w:p>
        </w:tc>
        <w:tc>
          <w:tcPr>
            <w:tcW w:w="1071" w:type="dxa"/>
            <w:tcBorders>
              <w:top w:val="nil"/>
              <w:left w:val="nil"/>
              <w:bottom w:val="single" w:sz="4" w:space="0" w:color="auto"/>
              <w:right w:val="single" w:sz="4" w:space="0" w:color="auto"/>
            </w:tcBorders>
            <w:shd w:val="clear" w:color="000000" w:fill="FFFFFF"/>
            <w:vAlign w:val="center"/>
            <w:hideMark/>
          </w:tcPr>
          <w:p w14:paraId="4948859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7E393B9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4B0960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SONDA URETRAL, PVC ATÓXICO SILICONIZADO, Nº </w:t>
            </w:r>
            <w:proofErr w:type="gramStart"/>
            <w:r w:rsidRPr="00B7639A">
              <w:rPr>
                <w:rFonts w:ascii="Arial" w:hAnsi="Arial" w:cs="Arial"/>
                <w:color w:val="000000"/>
                <w:sz w:val="18"/>
                <w:szCs w:val="18"/>
              </w:rPr>
              <w:t>14,  MALEÁVEL</w:t>
            </w:r>
            <w:proofErr w:type="gramEnd"/>
            <w:r w:rsidRPr="00B7639A">
              <w:rPr>
                <w:rFonts w:ascii="Arial" w:hAnsi="Arial" w:cs="Arial"/>
                <w:color w:val="000000"/>
                <w:sz w:val="18"/>
                <w:szCs w:val="18"/>
              </w:rPr>
              <w:t>,TRANSPARENTE ATRAUMÁTICA, DESCARTÁVEL, ESTÉRIL, EMBALAGEM INDIVIDUAL BR278683 - SONDA URETRAL, PVC ATÓXICO SILICONIZADO, Nº 14,  MALEÁVEL,TRANSPARENTE ATRAUMÁTICA, DESCARTÁVEL, ESTÉRIL, EMBALAGEM INDIVIDUAL BR278683</w:t>
            </w:r>
          </w:p>
        </w:tc>
        <w:tc>
          <w:tcPr>
            <w:tcW w:w="1492" w:type="dxa"/>
            <w:tcBorders>
              <w:top w:val="nil"/>
              <w:left w:val="nil"/>
              <w:bottom w:val="single" w:sz="4" w:space="0" w:color="auto"/>
              <w:right w:val="single" w:sz="4" w:space="0" w:color="auto"/>
            </w:tcBorders>
            <w:shd w:val="clear" w:color="000000" w:fill="FFFFFF"/>
            <w:vAlign w:val="center"/>
            <w:hideMark/>
          </w:tcPr>
          <w:p w14:paraId="357879F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0,7991</w:t>
            </w:r>
          </w:p>
        </w:tc>
        <w:tc>
          <w:tcPr>
            <w:tcW w:w="1414" w:type="dxa"/>
            <w:tcBorders>
              <w:top w:val="nil"/>
              <w:left w:val="nil"/>
              <w:bottom w:val="single" w:sz="4" w:space="0" w:color="auto"/>
              <w:right w:val="single" w:sz="4" w:space="0" w:color="auto"/>
            </w:tcBorders>
            <w:shd w:val="clear" w:color="000000" w:fill="FFFFFF"/>
            <w:vAlign w:val="center"/>
            <w:hideMark/>
          </w:tcPr>
          <w:p w14:paraId="69EBB0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159,82</w:t>
            </w:r>
          </w:p>
        </w:tc>
      </w:tr>
      <w:tr w:rsidR="00947576" w:rsidRPr="00B7639A" w14:paraId="20DA773F"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8DA65C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392</w:t>
            </w:r>
          </w:p>
        </w:tc>
        <w:tc>
          <w:tcPr>
            <w:tcW w:w="1071" w:type="dxa"/>
            <w:tcBorders>
              <w:top w:val="nil"/>
              <w:left w:val="nil"/>
              <w:bottom w:val="single" w:sz="4" w:space="0" w:color="auto"/>
              <w:right w:val="single" w:sz="4" w:space="0" w:color="auto"/>
            </w:tcBorders>
            <w:shd w:val="clear" w:color="000000" w:fill="FFFFFF"/>
            <w:vAlign w:val="center"/>
            <w:hideMark/>
          </w:tcPr>
          <w:p w14:paraId="1D804B2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5DD0F8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4CCE53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TALA </w:t>
            </w:r>
            <w:proofErr w:type="gramStart"/>
            <w:r w:rsidRPr="00B7639A">
              <w:rPr>
                <w:rFonts w:ascii="Arial" w:hAnsi="Arial" w:cs="Arial"/>
                <w:color w:val="000000"/>
                <w:sz w:val="18"/>
                <w:szCs w:val="18"/>
              </w:rPr>
              <w:t>ORTOPÉDICA,  MATERIAL</w:t>
            </w:r>
            <w:proofErr w:type="gramEnd"/>
            <w:r w:rsidRPr="00B7639A">
              <w:rPr>
                <w:rFonts w:ascii="Arial" w:hAnsi="Arial" w:cs="Arial"/>
                <w:color w:val="000000"/>
                <w:sz w:val="18"/>
                <w:szCs w:val="18"/>
              </w:rPr>
              <w:t>:ALUMÍNIO E ESPUMA, COMPRIMENTO:20CM,   LARGURA:1,5 CM BR0452219 - TALA ORTOPÉDICA,  MATERIAL:ALUMÍNIO E ESPUMA, COMPRIMENTO:20CM,   LARGURA:1,5 CM BR0452219</w:t>
            </w:r>
          </w:p>
        </w:tc>
        <w:tc>
          <w:tcPr>
            <w:tcW w:w="1492" w:type="dxa"/>
            <w:tcBorders>
              <w:top w:val="nil"/>
              <w:left w:val="nil"/>
              <w:bottom w:val="single" w:sz="4" w:space="0" w:color="auto"/>
              <w:right w:val="single" w:sz="4" w:space="0" w:color="auto"/>
            </w:tcBorders>
            <w:shd w:val="clear" w:color="000000" w:fill="FFFFFF"/>
            <w:vAlign w:val="center"/>
            <w:hideMark/>
          </w:tcPr>
          <w:p w14:paraId="3381F17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9,3900</w:t>
            </w:r>
          </w:p>
        </w:tc>
        <w:tc>
          <w:tcPr>
            <w:tcW w:w="1414" w:type="dxa"/>
            <w:tcBorders>
              <w:top w:val="nil"/>
              <w:left w:val="nil"/>
              <w:bottom w:val="single" w:sz="4" w:space="0" w:color="auto"/>
              <w:right w:val="single" w:sz="4" w:space="0" w:color="auto"/>
            </w:tcBorders>
            <w:shd w:val="clear" w:color="000000" w:fill="FFFFFF"/>
            <w:vAlign w:val="center"/>
            <w:hideMark/>
          </w:tcPr>
          <w:p w14:paraId="1B18C8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1.878,00</w:t>
            </w:r>
          </w:p>
        </w:tc>
      </w:tr>
      <w:tr w:rsidR="00947576" w:rsidRPr="00B7639A" w14:paraId="64021841"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81D6B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393</w:t>
            </w:r>
          </w:p>
        </w:tc>
        <w:tc>
          <w:tcPr>
            <w:tcW w:w="1071" w:type="dxa"/>
            <w:tcBorders>
              <w:top w:val="nil"/>
              <w:left w:val="nil"/>
              <w:bottom w:val="single" w:sz="4" w:space="0" w:color="auto"/>
              <w:right w:val="single" w:sz="4" w:space="0" w:color="auto"/>
            </w:tcBorders>
            <w:shd w:val="clear" w:color="000000" w:fill="FFFFFF"/>
            <w:vAlign w:val="center"/>
            <w:hideMark/>
          </w:tcPr>
          <w:p w14:paraId="1BA94FE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200,000</w:t>
            </w:r>
          </w:p>
        </w:tc>
        <w:tc>
          <w:tcPr>
            <w:tcW w:w="561" w:type="dxa"/>
            <w:tcBorders>
              <w:top w:val="nil"/>
              <w:left w:val="nil"/>
              <w:bottom w:val="single" w:sz="4" w:space="0" w:color="auto"/>
              <w:right w:val="single" w:sz="4" w:space="0" w:color="auto"/>
            </w:tcBorders>
            <w:shd w:val="clear" w:color="000000" w:fill="FFFFFF"/>
            <w:vAlign w:val="center"/>
            <w:hideMark/>
          </w:tcPr>
          <w:p w14:paraId="496ADA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235070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TERMÔMETRO CLÍNICO DIGITAL SO AXILAR E ORAL, BR0435801 - TERMÔMETRO CLÍNICO DIGITAL SO AXILAR E ORAL, BR0435801</w:t>
            </w:r>
          </w:p>
        </w:tc>
        <w:tc>
          <w:tcPr>
            <w:tcW w:w="1492" w:type="dxa"/>
            <w:tcBorders>
              <w:top w:val="nil"/>
              <w:left w:val="nil"/>
              <w:bottom w:val="single" w:sz="4" w:space="0" w:color="auto"/>
              <w:right w:val="single" w:sz="4" w:space="0" w:color="auto"/>
            </w:tcBorders>
            <w:shd w:val="clear" w:color="000000" w:fill="FFFFFF"/>
            <w:vAlign w:val="center"/>
            <w:hideMark/>
          </w:tcPr>
          <w:p w14:paraId="5FF9C22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10,7796</w:t>
            </w:r>
          </w:p>
        </w:tc>
        <w:tc>
          <w:tcPr>
            <w:tcW w:w="1414" w:type="dxa"/>
            <w:tcBorders>
              <w:top w:val="nil"/>
              <w:left w:val="nil"/>
              <w:bottom w:val="single" w:sz="4" w:space="0" w:color="auto"/>
              <w:right w:val="single" w:sz="4" w:space="0" w:color="auto"/>
            </w:tcBorders>
            <w:shd w:val="clear" w:color="000000" w:fill="FFFFFF"/>
            <w:vAlign w:val="center"/>
            <w:hideMark/>
          </w:tcPr>
          <w:p w14:paraId="0B9B68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2.155,92</w:t>
            </w:r>
          </w:p>
        </w:tc>
      </w:tr>
      <w:tr w:rsidR="00947576" w:rsidRPr="00B7639A" w14:paraId="3E46E5EA"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F695C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394</w:t>
            </w:r>
          </w:p>
        </w:tc>
        <w:tc>
          <w:tcPr>
            <w:tcW w:w="1071" w:type="dxa"/>
            <w:tcBorders>
              <w:top w:val="nil"/>
              <w:left w:val="nil"/>
              <w:bottom w:val="single" w:sz="4" w:space="0" w:color="auto"/>
              <w:right w:val="single" w:sz="4" w:space="0" w:color="auto"/>
            </w:tcBorders>
            <w:shd w:val="clear" w:color="000000" w:fill="FFFFFF"/>
            <w:vAlign w:val="center"/>
            <w:hideMark/>
          </w:tcPr>
          <w:p w14:paraId="4816AFE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2967C99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DADDC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TERMÔMETRO, TIPO:  DIGITAL, FAIXA MEDIÇÃO TEMPERATURA:-10°C A +60°</w:t>
            </w:r>
            <w:proofErr w:type="gramStart"/>
            <w:r w:rsidRPr="00B7639A">
              <w:rPr>
                <w:rFonts w:ascii="Arial" w:hAnsi="Arial" w:cs="Arial"/>
                <w:color w:val="000000"/>
                <w:sz w:val="18"/>
                <w:szCs w:val="18"/>
              </w:rPr>
              <w:t>C ,</w:t>
            </w:r>
            <w:proofErr w:type="gramEnd"/>
            <w:r w:rsidRPr="00B7639A">
              <w:rPr>
                <w:rFonts w:ascii="Arial" w:hAnsi="Arial" w:cs="Arial"/>
                <w:color w:val="000000"/>
                <w:sz w:val="18"/>
                <w:szCs w:val="18"/>
              </w:rPr>
              <w:t xml:space="preserve">  MATERIAL:PLÁSTICO E AÇO INOX, CARACTERÍSTICAS ADICIONAIS:COM CABO EXTENSOR DE 1,80 M, ALIMENTAÇÃO:BATERIA 1,5V </w:t>
            </w:r>
          </w:p>
        </w:tc>
        <w:tc>
          <w:tcPr>
            <w:tcW w:w="1492" w:type="dxa"/>
            <w:tcBorders>
              <w:top w:val="nil"/>
              <w:left w:val="nil"/>
              <w:bottom w:val="single" w:sz="4" w:space="0" w:color="auto"/>
              <w:right w:val="single" w:sz="4" w:space="0" w:color="auto"/>
            </w:tcBorders>
            <w:shd w:val="clear" w:color="000000" w:fill="FFFFFF"/>
            <w:vAlign w:val="center"/>
            <w:hideMark/>
          </w:tcPr>
          <w:p w14:paraId="61FAC0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96,5140</w:t>
            </w:r>
          </w:p>
        </w:tc>
        <w:tc>
          <w:tcPr>
            <w:tcW w:w="1414" w:type="dxa"/>
            <w:tcBorders>
              <w:top w:val="nil"/>
              <w:left w:val="nil"/>
              <w:bottom w:val="single" w:sz="4" w:space="0" w:color="auto"/>
              <w:right w:val="single" w:sz="4" w:space="0" w:color="auto"/>
            </w:tcBorders>
            <w:shd w:val="clear" w:color="000000" w:fill="FFFFFF"/>
            <w:vAlign w:val="center"/>
            <w:hideMark/>
          </w:tcPr>
          <w:p w14:paraId="6BBFF5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4.825,70</w:t>
            </w:r>
          </w:p>
        </w:tc>
      </w:tr>
      <w:tr w:rsidR="00947576" w:rsidRPr="00B7639A" w14:paraId="5DF9F2C8"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0EF0D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395</w:t>
            </w:r>
          </w:p>
        </w:tc>
        <w:tc>
          <w:tcPr>
            <w:tcW w:w="1071" w:type="dxa"/>
            <w:tcBorders>
              <w:top w:val="nil"/>
              <w:left w:val="nil"/>
              <w:bottom w:val="single" w:sz="4" w:space="0" w:color="auto"/>
              <w:right w:val="single" w:sz="4" w:space="0" w:color="auto"/>
            </w:tcBorders>
            <w:shd w:val="clear" w:color="000000" w:fill="FFFFFF"/>
            <w:vAlign w:val="center"/>
            <w:hideMark/>
          </w:tcPr>
          <w:p w14:paraId="2DE43E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2838343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F3927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TESOURA, MATERIAL:  AÇO INOXIDÁVEL, COMPRIMENTO:15 CM, TIPO PONTA: CURVA, TIPO:TIPO MAYO BR0288677 - TESOURA, MATERIAL:  AÇO INOXIDÁVEL, COMPRIMENTO:15 CM, TIPO PONTA: CURVA, TIPO:TIPO MAYO BR0288677</w:t>
            </w:r>
          </w:p>
        </w:tc>
        <w:tc>
          <w:tcPr>
            <w:tcW w:w="1492" w:type="dxa"/>
            <w:tcBorders>
              <w:top w:val="nil"/>
              <w:left w:val="nil"/>
              <w:bottom w:val="single" w:sz="4" w:space="0" w:color="auto"/>
              <w:right w:val="single" w:sz="4" w:space="0" w:color="auto"/>
            </w:tcBorders>
            <w:shd w:val="clear" w:color="000000" w:fill="FFFFFF"/>
            <w:vAlign w:val="center"/>
            <w:hideMark/>
          </w:tcPr>
          <w:p w14:paraId="1EBCD30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19,7825</w:t>
            </w:r>
          </w:p>
        </w:tc>
        <w:tc>
          <w:tcPr>
            <w:tcW w:w="1414" w:type="dxa"/>
            <w:tcBorders>
              <w:top w:val="nil"/>
              <w:left w:val="nil"/>
              <w:bottom w:val="single" w:sz="4" w:space="0" w:color="auto"/>
              <w:right w:val="single" w:sz="4" w:space="0" w:color="auto"/>
            </w:tcBorders>
            <w:shd w:val="clear" w:color="000000" w:fill="FFFFFF"/>
            <w:vAlign w:val="center"/>
            <w:hideMark/>
          </w:tcPr>
          <w:p w14:paraId="4CF7EA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1.978,25</w:t>
            </w:r>
          </w:p>
        </w:tc>
      </w:tr>
      <w:tr w:rsidR="00947576" w:rsidRPr="00B7639A" w14:paraId="27A15F92"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8E3BBF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396</w:t>
            </w:r>
          </w:p>
        </w:tc>
        <w:tc>
          <w:tcPr>
            <w:tcW w:w="1071" w:type="dxa"/>
            <w:tcBorders>
              <w:top w:val="nil"/>
              <w:left w:val="nil"/>
              <w:bottom w:val="single" w:sz="4" w:space="0" w:color="auto"/>
              <w:right w:val="single" w:sz="4" w:space="0" w:color="auto"/>
            </w:tcBorders>
            <w:shd w:val="clear" w:color="000000" w:fill="FFFFFF"/>
            <w:vAlign w:val="center"/>
            <w:hideMark/>
          </w:tcPr>
          <w:p w14:paraId="33AF06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5CA16A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779F0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TESOURA, MATERIAL: AÇO INOXIDÁVEL, COMPRIMENTO:16 CM, TIPO PONTA:RETA, TIPO:METZEMBAUM BR0292882 - TESOURA, MATERIAL: AÇO INOXIDÁVEL, COMPRIMENTO:16 CM, TIPO PONTA:RETA, TIPO:METZEMBAUM BR0292882</w:t>
            </w:r>
          </w:p>
        </w:tc>
        <w:tc>
          <w:tcPr>
            <w:tcW w:w="1492" w:type="dxa"/>
            <w:tcBorders>
              <w:top w:val="nil"/>
              <w:left w:val="nil"/>
              <w:bottom w:val="single" w:sz="4" w:space="0" w:color="auto"/>
              <w:right w:val="single" w:sz="4" w:space="0" w:color="auto"/>
            </w:tcBorders>
            <w:shd w:val="clear" w:color="000000" w:fill="FFFFFF"/>
            <w:vAlign w:val="center"/>
            <w:hideMark/>
          </w:tcPr>
          <w:p w14:paraId="5C1267C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27,3800</w:t>
            </w:r>
          </w:p>
        </w:tc>
        <w:tc>
          <w:tcPr>
            <w:tcW w:w="1414" w:type="dxa"/>
            <w:tcBorders>
              <w:top w:val="nil"/>
              <w:left w:val="nil"/>
              <w:bottom w:val="single" w:sz="4" w:space="0" w:color="auto"/>
              <w:right w:val="single" w:sz="4" w:space="0" w:color="auto"/>
            </w:tcBorders>
            <w:shd w:val="clear" w:color="000000" w:fill="FFFFFF"/>
            <w:vAlign w:val="center"/>
            <w:hideMark/>
          </w:tcPr>
          <w:p w14:paraId="4924E63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2.738,00</w:t>
            </w:r>
          </w:p>
        </w:tc>
      </w:tr>
      <w:tr w:rsidR="00947576" w:rsidRPr="00B7639A" w14:paraId="15151A02"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4DC1A5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397</w:t>
            </w:r>
          </w:p>
        </w:tc>
        <w:tc>
          <w:tcPr>
            <w:tcW w:w="1071" w:type="dxa"/>
            <w:tcBorders>
              <w:top w:val="nil"/>
              <w:left w:val="nil"/>
              <w:bottom w:val="single" w:sz="4" w:space="0" w:color="auto"/>
              <w:right w:val="single" w:sz="4" w:space="0" w:color="auto"/>
            </w:tcBorders>
            <w:shd w:val="clear" w:color="000000" w:fill="FFFFFF"/>
            <w:vAlign w:val="center"/>
            <w:hideMark/>
          </w:tcPr>
          <w:p w14:paraId="3AEC2F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11EF2F5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FF8B8E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TESOURA, MATERIAL: AÇO INOXIDÁVEL, COMPRIMENTO:8 CM, TIPO PONTA:</w:t>
            </w:r>
            <w:proofErr w:type="gramStart"/>
            <w:r w:rsidRPr="00B7639A">
              <w:rPr>
                <w:rFonts w:ascii="Arial" w:hAnsi="Arial" w:cs="Arial"/>
                <w:color w:val="000000"/>
                <w:sz w:val="18"/>
                <w:szCs w:val="18"/>
              </w:rPr>
              <w:t xml:space="preserve">RETA,   </w:t>
            </w:r>
            <w:proofErr w:type="gramEnd"/>
            <w:r w:rsidRPr="00B7639A">
              <w:rPr>
                <w:rFonts w:ascii="Arial" w:hAnsi="Arial" w:cs="Arial"/>
                <w:color w:val="000000"/>
                <w:sz w:val="18"/>
                <w:szCs w:val="18"/>
              </w:rPr>
              <w:t>TIPO:ÍRIS BR0347926 - TESOURA, MATERIAL: AÇO INOXIDÁVEL, COMPRIMENTO:8 CM, TIPO PONTA:RETA,   TIPO:ÍRIS BR0347926</w:t>
            </w:r>
          </w:p>
        </w:tc>
        <w:tc>
          <w:tcPr>
            <w:tcW w:w="1492" w:type="dxa"/>
            <w:tcBorders>
              <w:top w:val="nil"/>
              <w:left w:val="nil"/>
              <w:bottom w:val="single" w:sz="4" w:space="0" w:color="auto"/>
              <w:right w:val="single" w:sz="4" w:space="0" w:color="auto"/>
            </w:tcBorders>
            <w:shd w:val="clear" w:color="000000" w:fill="FFFFFF"/>
            <w:vAlign w:val="center"/>
            <w:hideMark/>
          </w:tcPr>
          <w:p w14:paraId="23D9957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17,2200</w:t>
            </w:r>
          </w:p>
        </w:tc>
        <w:tc>
          <w:tcPr>
            <w:tcW w:w="1414" w:type="dxa"/>
            <w:tcBorders>
              <w:top w:val="nil"/>
              <w:left w:val="nil"/>
              <w:bottom w:val="single" w:sz="4" w:space="0" w:color="auto"/>
              <w:right w:val="single" w:sz="4" w:space="0" w:color="auto"/>
            </w:tcBorders>
            <w:shd w:val="clear" w:color="000000" w:fill="FFFFFF"/>
            <w:vAlign w:val="center"/>
            <w:hideMark/>
          </w:tcPr>
          <w:p w14:paraId="6D4898A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1.722,00</w:t>
            </w:r>
          </w:p>
        </w:tc>
      </w:tr>
      <w:tr w:rsidR="00947576" w:rsidRPr="00B7639A" w14:paraId="028990B1" w14:textId="77777777" w:rsidTr="00A40D85">
        <w:trPr>
          <w:trHeight w:val="9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593826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398</w:t>
            </w:r>
          </w:p>
        </w:tc>
        <w:tc>
          <w:tcPr>
            <w:tcW w:w="1071" w:type="dxa"/>
            <w:tcBorders>
              <w:top w:val="nil"/>
              <w:left w:val="nil"/>
              <w:bottom w:val="single" w:sz="4" w:space="0" w:color="auto"/>
              <w:right w:val="single" w:sz="4" w:space="0" w:color="auto"/>
            </w:tcBorders>
            <w:shd w:val="clear" w:color="000000" w:fill="FFFFFF"/>
            <w:vAlign w:val="center"/>
            <w:hideMark/>
          </w:tcPr>
          <w:p w14:paraId="66FDEAA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361EF41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C86C26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TESOURA, MATERIAL: AÇO INOXIDÁVEL, COMPRIMENTO:9 CM, TIPO PONTA:</w:t>
            </w:r>
            <w:proofErr w:type="gramStart"/>
            <w:r w:rsidRPr="00B7639A">
              <w:rPr>
                <w:rFonts w:ascii="Arial" w:hAnsi="Arial" w:cs="Arial"/>
                <w:color w:val="000000"/>
                <w:sz w:val="18"/>
                <w:szCs w:val="18"/>
              </w:rPr>
              <w:t xml:space="preserve">RETA,   </w:t>
            </w:r>
            <w:proofErr w:type="gramEnd"/>
            <w:r w:rsidRPr="00B7639A">
              <w:rPr>
                <w:rFonts w:ascii="Arial" w:hAnsi="Arial" w:cs="Arial"/>
                <w:color w:val="000000"/>
                <w:sz w:val="18"/>
                <w:szCs w:val="18"/>
              </w:rPr>
              <w:t>TIPO:SPENCER BR0344131 - TESOURA, MATERIAL: AÇO INOXIDÁVEL, COMPRIMENTO:9 CM, TIPO PONTA:RETA,   TIPO:SPENCER BR0344131</w:t>
            </w:r>
          </w:p>
        </w:tc>
        <w:tc>
          <w:tcPr>
            <w:tcW w:w="1492" w:type="dxa"/>
            <w:tcBorders>
              <w:top w:val="nil"/>
              <w:left w:val="nil"/>
              <w:bottom w:val="single" w:sz="4" w:space="0" w:color="auto"/>
              <w:right w:val="single" w:sz="4" w:space="0" w:color="auto"/>
            </w:tcBorders>
            <w:shd w:val="clear" w:color="000000" w:fill="FFFFFF"/>
            <w:vAlign w:val="center"/>
            <w:hideMark/>
          </w:tcPr>
          <w:p w14:paraId="38DD2ED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25,4840</w:t>
            </w:r>
          </w:p>
        </w:tc>
        <w:tc>
          <w:tcPr>
            <w:tcW w:w="1414" w:type="dxa"/>
            <w:tcBorders>
              <w:top w:val="nil"/>
              <w:left w:val="nil"/>
              <w:bottom w:val="single" w:sz="4" w:space="0" w:color="auto"/>
              <w:right w:val="single" w:sz="4" w:space="0" w:color="auto"/>
            </w:tcBorders>
            <w:shd w:val="clear" w:color="000000" w:fill="FFFFFF"/>
            <w:vAlign w:val="center"/>
            <w:hideMark/>
          </w:tcPr>
          <w:p w14:paraId="185B52F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2.548,40</w:t>
            </w:r>
          </w:p>
        </w:tc>
      </w:tr>
      <w:tr w:rsidR="00947576" w:rsidRPr="00B7639A" w14:paraId="25001CE0"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2807F0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399</w:t>
            </w:r>
          </w:p>
        </w:tc>
        <w:tc>
          <w:tcPr>
            <w:tcW w:w="1071" w:type="dxa"/>
            <w:tcBorders>
              <w:top w:val="nil"/>
              <w:left w:val="nil"/>
              <w:bottom w:val="single" w:sz="4" w:space="0" w:color="auto"/>
              <w:right w:val="single" w:sz="4" w:space="0" w:color="auto"/>
            </w:tcBorders>
            <w:shd w:val="clear" w:color="000000" w:fill="FFFFFF"/>
            <w:vAlign w:val="center"/>
            <w:hideMark/>
          </w:tcPr>
          <w:p w14:paraId="46975B7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w:t>
            </w:r>
          </w:p>
        </w:tc>
        <w:tc>
          <w:tcPr>
            <w:tcW w:w="561" w:type="dxa"/>
            <w:tcBorders>
              <w:top w:val="nil"/>
              <w:left w:val="nil"/>
              <w:bottom w:val="single" w:sz="4" w:space="0" w:color="auto"/>
              <w:right w:val="single" w:sz="4" w:space="0" w:color="auto"/>
            </w:tcBorders>
            <w:shd w:val="clear" w:color="000000" w:fill="FFFFFF"/>
            <w:vAlign w:val="center"/>
            <w:hideMark/>
          </w:tcPr>
          <w:p w14:paraId="379C95C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0D2A0FC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TOTEM DISPENSER HIGIÊNICO PARA ÁLCOOL GEL COM PEDAL - PERSONALIZADO,   ESTRUTURA EM MDF NA COR PRETA , COM AREA PARA MIDIA EM PERFIL DE ALUMINIO, ACIONAMENTO POR PEDAL, ACOMPANHA 01 FRASCO DE 1000 ML  DIMENSÕES EXTERNAS: 10000MM ALT X 250 MM LARG  X BASE 250 X 400 MM. NÃO TEM NO BPS - TOTEM DISPENSER HIGIÊNICO PARA ÁLCOOL GEL COM PEDAL - PERSONALIZADO,   ESTRUTURA EM MDF NA COR PRETA , COM AREA PARA MIDIA EM PERFIL DE ALUMINIO, ACIONAMENTO POR PEDAL, ACOMPANHA 01 FRASCO DE 1000 ML  DIMENSÕES EXTERNAS: 10000MM ALT X 250 MM LARG  X BASE 250 X 400 MM.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21AC89D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287,8300</w:t>
            </w:r>
          </w:p>
        </w:tc>
        <w:tc>
          <w:tcPr>
            <w:tcW w:w="1414" w:type="dxa"/>
            <w:tcBorders>
              <w:top w:val="nil"/>
              <w:left w:val="nil"/>
              <w:bottom w:val="single" w:sz="4" w:space="0" w:color="auto"/>
              <w:right w:val="single" w:sz="4" w:space="0" w:color="auto"/>
            </w:tcBorders>
            <w:shd w:val="clear" w:color="000000" w:fill="FFFFFF"/>
            <w:vAlign w:val="center"/>
            <w:hideMark/>
          </w:tcPr>
          <w:p w14:paraId="733074D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3.453,96</w:t>
            </w:r>
          </w:p>
        </w:tc>
      </w:tr>
      <w:tr w:rsidR="00947576" w:rsidRPr="00B7639A" w14:paraId="0551DD6C"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060881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400</w:t>
            </w:r>
          </w:p>
        </w:tc>
        <w:tc>
          <w:tcPr>
            <w:tcW w:w="1071" w:type="dxa"/>
            <w:tcBorders>
              <w:top w:val="nil"/>
              <w:left w:val="nil"/>
              <w:bottom w:val="single" w:sz="4" w:space="0" w:color="auto"/>
              <w:right w:val="single" w:sz="4" w:space="0" w:color="auto"/>
            </w:tcBorders>
            <w:shd w:val="clear" w:color="000000" w:fill="FFFFFF"/>
            <w:vAlign w:val="center"/>
            <w:hideMark/>
          </w:tcPr>
          <w:p w14:paraId="625144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500,000</w:t>
            </w:r>
          </w:p>
        </w:tc>
        <w:tc>
          <w:tcPr>
            <w:tcW w:w="561" w:type="dxa"/>
            <w:tcBorders>
              <w:top w:val="nil"/>
              <w:left w:val="nil"/>
              <w:bottom w:val="single" w:sz="4" w:space="0" w:color="auto"/>
              <w:right w:val="single" w:sz="4" w:space="0" w:color="auto"/>
            </w:tcBorders>
            <w:shd w:val="clear" w:color="000000" w:fill="FFFFFF"/>
            <w:vAlign w:val="center"/>
            <w:hideMark/>
          </w:tcPr>
          <w:p w14:paraId="62C8542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PCT</w:t>
            </w:r>
          </w:p>
        </w:tc>
        <w:tc>
          <w:tcPr>
            <w:tcW w:w="5744" w:type="dxa"/>
            <w:tcBorders>
              <w:top w:val="nil"/>
              <w:left w:val="nil"/>
              <w:bottom w:val="single" w:sz="4" w:space="0" w:color="auto"/>
              <w:right w:val="single" w:sz="4" w:space="0" w:color="auto"/>
            </w:tcBorders>
            <w:shd w:val="clear" w:color="000000" w:fill="FFFFFF"/>
            <w:vAlign w:val="center"/>
            <w:hideMark/>
          </w:tcPr>
          <w:p w14:paraId="3A50DEB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TOUCA HOSPITALAR, MATERIAL :  NÃO TECIDO 100% POLIPROPILENO, MODELO: COM ELÁSTICO EM TODA VOLTA, COR :SEM COR, GRAMATURA :CERCA DE 20 G/M2, TAMANHO :ÚNICO, TIPO USO :DESCARTÁVEL, CARACTERÍSTICA ADICIONAL 01:HIPOALERGÊNICA, ATÓXICA, INODORA, UNISSEX EMBALAGEM COM 100 UNIDADES BR0428619 - TOUCA HOSPITALAR, MATERIAL :  NÃO TECIDO 100% POLIPROPILENO, MODELO: COM ELÁSTICO EM TODA VOLTA, COR :SEM COR, GRAMATURA :CERCA DE 20 G/M2, TAMANHO :ÚNICO, TIPO USO :DESCARTÁVEL, CARACTERÍSTICA ADICIONAL 01:HIPOALERGÊNICA, ATÓXICA, INODORA, UNISSEX EMBALAGEM COM 100 UNIDADES BR0428619</w:t>
            </w:r>
          </w:p>
        </w:tc>
        <w:tc>
          <w:tcPr>
            <w:tcW w:w="1492" w:type="dxa"/>
            <w:tcBorders>
              <w:top w:val="nil"/>
              <w:left w:val="nil"/>
              <w:bottom w:val="single" w:sz="4" w:space="0" w:color="auto"/>
              <w:right w:val="single" w:sz="4" w:space="0" w:color="auto"/>
            </w:tcBorders>
            <w:shd w:val="clear" w:color="000000" w:fill="FFFFFF"/>
            <w:vAlign w:val="center"/>
            <w:hideMark/>
          </w:tcPr>
          <w:p w14:paraId="4B7CF3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9,0409</w:t>
            </w:r>
          </w:p>
        </w:tc>
        <w:tc>
          <w:tcPr>
            <w:tcW w:w="1414" w:type="dxa"/>
            <w:tcBorders>
              <w:top w:val="nil"/>
              <w:left w:val="nil"/>
              <w:bottom w:val="single" w:sz="4" w:space="0" w:color="auto"/>
              <w:right w:val="single" w:sz="4" w:space="0" w:color="auto"/>
            </w:tcBorders>
            <w:shd w:val="clear" w:color="000000" w:fill="FFFFFF"/>
            <w:vAlign w:val="center"/>
            <w:hideMark/>
          </w:tcPr>
          <w:p w14:paraId="13858BD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4.520,45</w:t>
            </w:r>
          </w:p>
        </w:tc>
      </w:tr>
      <w:tr w:rsidR="00947576" w:rsidRPr="00B7639A" w14:paraId="78C00B3D"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0A81B7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401</w:t>
            </w:r>
          </w:p>
        </w:tc>
        <w:tc>
          <w:tcPr>
            <w:tcW w:w="1071" w:type="dxa"/>
            <w:tcBorders>
              <w:top w:val="nil"/>
              <w:left w:val="nil"/>
              <w:bottom w:val="single" w:sz="4" w:space="0" w:color="auto"/>
              <w:right w:val="single" w:sz="4" w:space="0" w:color="auto"/>
            </w:tcBorders>
            <w:shd w:val="clear" w:color="000000" w:fill="FFFFFF"/>
            <w:vAlign w:val="center"/>
            <w:hideMark/>
          </w:tcPr>
          <w:p w14:paraId="3C31F2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633E7A7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EEE4A2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TAMANHO:8,</w:t>
            </w:r>
            <w:proofErr w:type="gramStart"/>
            <w:r w:rsidRPr="00B7639A">
              <w:rPr>
                <w:rFonts w:ascii="Arial" w:hAnsi="Arial" w:cs="Arial"/>
                <w:color w:val="000000"/>
                <w:sz w:val="18"/>
                <w:szCs w:val="18"/>
              </w:rPr>
              <w:t xml:space="preserve">0,   </w:t>
            </w:r>
            <w:proofErr w:type="gramEnd"/>
            <w:r w:rsidRPr="00B7639A">
              <w:rPr>
                <w:rFonts w:ascii="Arial" w:hAnsi="Arial" w:cs="Arial"/>
                <w:color w:val="000000"/>
                <w:sz w:val="18"/>
                <w:szCs w:val="18"/>
              </w:rPr>
              <w:t xml:space="preserve">CARACTERÍSTICAS ADICIONAIS:RADIOPACO,PONTA ARREDONDADA,BALÃO PILOTO C/VÁLVULA, TIPO:CONECTOR ADAPTÁVEL,SUPERFÍCIE LISA, COMPONENTES:BALÃO DE ALTO VOLUME E BAIXA PRESSÃO, TIPO USO:DESCARTÁVEL, </w:t>
            </w:r>
          </w:p>
        </w:tc>
        <w:tc>
          <w:tcPr>
            <w:tcW w:w="1492" w:type="dxa"/>
            <w:tcBorders>
              <w:top w:val="nil"/>
              <w:left w:val="nil"/>
              <w:bottom w:val="single" w:sz="4" w:space="0" w:color="auto"/>
              <w:right w:val="single" w:sz="4" w:space="0" w:color="auto"/>
            </w:tcBorders>
            <w:shd w:val="clear" w:color="000000" w:fill="FFFFFF"/>
            <w:vAlign w:val="center"/>
            <w:hideMark/>
          </w:tcPr>
          <w:p w14:paraId="469FA93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3,2788</w:t>
            </w:r>
          </w:p>
        </w:tc>
        <w:tc>
          <w:tcPr>
            <w:tcW w:w="1414" w:type="dxa"/>
            <w:tcBorders>
              <w:top w:val="nil"/>
              <w:left w:val="nil"/>
              <w:bottom w:val="single" w:sz="4" w:space="0" w:color="auto"/>
              <w:right w:val="single" w:sz="4" w:space="0" w:color="auto"/>
            </w:tcBorders>
            <w:shd w:val="clear" w:color="000000" w:fill="FFFFFF"/>
            <w:vAlign w:val="center"/>
            <w:hideMark/>
          </w:tcPr>
          <w:p w14:paraId="762B5DF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327,88</w:t>
            </w:r>
          </w:p>
        </w:tc>
      </w:tr>
      <w:tr w:rsidR="00947576" w:rsidRPr="00B7639A" w14:paraId="2FF30E28"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A7C2CF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402</w:t>
            </w:r>
          </w:p>
        </w:tc>
        <w:tc>
          <w:tcPr>
            <w:tcW w:w="1071" w:type="dxa"/>
            <w:tcBorders>
              <w:top w:val="nil"/>
              <w:left w:val="nil"/>
              <w:bottom w:val="single" w:sz="4" w:space="0" w:color="auto"/>
              <w:right w:val="single" w:sz="4" w:space="0" w:color="auto"/>
            </w:tcBorders>
            <w:shd w:val="clear" w:color="000000" w:fill="FFFFFF"/>
            <w:vAlign w:val="center"/>
            <w:hideMark/>
          </w:tcPr>
          <w:p w14:paraId="08D567F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7E02CBD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C52F82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FLEXÍVEL E MACIO, TAMANHO:4,   CARACTERÍSTICAS ADICIONAIS:PONTA ARREDONDADA, TRANSMITÂNCIA:TRANSPARENTE, COMPONENTES:BALÃO DE ALTO VOLUME E BAIXA PRESSÃO, TIPO USO:DESCARTÁVEL, ESTERILIDADE:ESTÉRIL NÃO TEM NO BPS - TUBO ENDOTRAQUEAL, MATERIAL: POLIVINIL FLEXÍVEL E MACIO, TAMANHO:4,   CARACTERÍSTICAS ADICIONAIS:PONTA ARREDONDADA, TRANSMITÂNCIA:TRANSPARENTE, COMPONENTES:BALÃO DE ALTO VOLUME E BAIXA PRESSÃO, TIPO USO:DESCARTÁVEL, ESTERILIDADE:ESTÉRIL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260602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3,1171</w:t>
            </w:r>
          </w:p>
        </w:tc>
        <w:tc>
          <w:tcPr>
            <w:tcW w:w="1414" w:type="dxa"/>
            <w:tcBorders>
              <w:top w:val="nil"/>
              <w:left w:val="nil"/>
              <w:bottom w:val="single" w:sz="4" w:space="0" w:color="auto"/>
              <w:right w:val="single" w:sz="4" w:space="0" w:color="auto"/>
            </w:tcBorders>
            <w:shd w:val="clear" w:color="000000" w:fill="FFFFFF"/>
            <w:vAlign w:val="center"/>
            <w:hideMark/>
          </w:tcPr>
          <w:p w14:paraId="4F8B597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311,71</w:t>
            </w:r>
          </w:p>
        </w:tc>
      </w:tr>
      <w:tr w:rsidR="00947576" w:rsidRPr="00B7639A" w14:paraId="323F2342"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A72E0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403</w:t>
            </w:r>
          </w:p>
        </w:tc>
        <w:tc>
          <w:tcPr>
            <w:tcW w:w="1071" w:type="dxa"/>
            <w:tcBorders>
              <w:top w:val="nil"/>
              <w:left w:val="nil"/>
              <w:bottom w:val="single" w:sz="4" w:space="0" w:color="auto"/>
              <w:right w:val="single" w:sz="4" w:space="0" w:color="auto"/>
            </w:tcBorders>
            <w:shd w:val="clear" w:color="000000" w:fill="FFFFFF"/>
            <w:vAlign w:val="center"/>
            <w:hideMark/>
          </w:tcPr>
          <w:p w14:paraId="44217BD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100,000</w:t>
            </w:r>
          </w:p>
        </w:tc>
        <w:tc>
          <w:tcPr>
            <w:tcW w:w="561" w:type="dxa"/>
            <w:tcBorders>
              <w:top w:val="nil"/>
              <w:left w:val="nil"/>
              <w:bottom w:val="single" w:sz="4" w:space="0" w:color="auto"/>
              <w:right w:val="single" w:sz="4" w:space="0" w:color="auto"/>
            </w:tcBorders>
            <w:shd w:val="clear" w:color="000000" w:fill="FFFFFF"/>
            <w:vAlign w:val="center"/>
            <w:hideMark/>
          </w:tcPr>
          <w:p w14:paraId="5399267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565C6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FLEXÍVEL E MACIO, TAMANHO:5,   CARACTERÍSTICAS ADICIONAIS:PONTA ARREDONDADA, TRANSMITÂNCIA:TRANSPARENTE, COMPONENTES:BALÃO DE ALTO VOLUME E BAIXA PRESSÃO, TIPO USO:DESCARTÁVEL, ESTERILIDADE:ESTÉRIL NÃO TEM NO BPS - TUBO ENDOTRAQUEAL, MATERIAL: POLIVINIL FLEXÍVEL E MACIO, TAMANHO:5,   CARACTERÍSTICAS ADICIONAIS:PONTA ARREDONDADA, TRANSMITÂNCIA:TRANSPARENTE, COMPONENTES:BALÃO DE ALTO VOLUME E BAIXA PRESSÃO, TIPO USO:DESCARTÁVEL, ESTERILIDADE:ESTÉRIL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1C772EB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3,6133</w:t>
            </w:r>
          </w:p>
        </w:tc>
        <w:tc>
          <w:tcPr>
            <w:tcW w:w="1414" w:type="dxa"/>
            <w:tcBorders>
              <w:top w:val="nil"/>
              <w:left w:val="nil"/>
              <w:bottom w:val="single" w:sz="4" w:space="0" w:color="auto"/>
              <w:right w:val="single" w:sz="4" w:space="0" w:color="auto"/>
            </w:tcBorders>
            <w:shd w:val="clear" w:color="000000" w:fill="FFFFFF"/>
            <w:vAlign w:val="center"/>
            <w:hideMark/>
          </w:tcPr>
          <w:p w14:paraId="2348931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361,33</w:t>
            </w:r>
          </w:p>
        </w:tc>
      </w:tr>
      <w:tr w:rsidR="00947576" w:rsidRPr="00B7639A" w14:paraId="7F22056D" w14:textId="77777777" w:rsidTr="00A40D85">
        <w:trPr>
          <w:trHeight w:val="216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B386F4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404</w:t>
            </w:r>
          </w:p>
        </w:tc>
        <w:tc>
          <w:tcPr>
            <w:tcW w:w="1071" w:type="dxa"/>
            <w:tcBorders>
              <w:top w:val="nil"/>
              <w:left w:val="nil"/>
              <w:bottom w:val="single" w:sz="4" w:space="0" w:color="auto"/>
              <w:right w:val="single" w:sz="4" w:space="0" w:color="auto"/>
            </w:tcBorders>
            <w:shd w:val="clear" w:color="000000" w:fill="FFFFFF"/>
            <w:vAlign w:val="center"/>
            <w:hideMark/>
          </w:tcPr>
          <w:p w14:paraId="7F11912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w:t>
            </w:r>
          </w:p>
        </w:tc>
        <w:tc>
          <w:tcPr>
            <w:tcW w:w="561" w:type="dxa"/>
            <w:tcBorders>
              <w:top w:val="nil"/>
              <w:left w:val="nil"/>
              <w:bottom w:val="single" w:sz="4" w:space="0" w:color="auto"/>
              <w:right w:val="single" w:sz="4" w:space="0" w:color="auto"/>
            </w:tcBorders>
            <w:shd w:val="clear" w:color="000000" w:fill="FFFFFF"/>
            <w:vAlign w:val="center"/>
            <w:hideMark/>
          </w:tcPr>
          <w:p w14:paraId="5FFAF6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39BE9CC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FLEXÍVEL E MACIO, TAMANHO:7,</w:t>
            </w:r>
            <w:proofErr w:type="gramStart"/>
            <w:r w:rsidRPr="00B7639A">
              <w:rPr>
                <w:rFonts w:ascii="Arial" w:hAnsi="Arial" w:cs="Arial"/>
                <w:color w:val="000000"/>
                <w:sz w:val="18"/>
                <w:szCs w:val="18"/>
              </w:rPr>
              <w:t>0,  CARACTERÍSTICAS</w:t>
            </w:r>
            <w:proofErr w:type="gramEnd"/>
            <w:r w:rsidRPr="00B7639A">
              <w:rPr>
                <w:rFonts w:ascii="Arial" w:hAnsi="Arial" w:cs="Arial"/>
                <w:color w:val="000000"/>
                <w:sz w:val="18"/>
                <w:szCs w:val="18"/>
              </w:rPr>
              <w:t xml:space="preserve"> ADICIONAIS:PONTA ARREDONDADA, TRANSMITÂNCIA:TRANSPARENTE, COMPONENTES:BALÃO DE ALTO VOLUME E BAIXA PRESSÃO, TIPO USO:DESCARTÁVEL, ESTERILIDADE:ESTÉRIL BR0273057 - TUBO ENDOTRAQUEAL, MATERIAL: POLIVINIL FLEXÍVEL E MACIO, TAMANHO:7,0,  CARACTERÍSTICAS ADICIONAIS:PONTA ARREDONDADA, TRANSMITÂNCIA:TRANSPARENTE, COMPONENTES:BALÃO DE ALTO VOLUME E BAIXA PRESSÃO, TIPO USO:DESCARTÁVEL, ESTERILIDADE:ESTÉRIL BR0273057</w:t>
            </w:r>
          </w:p>
        </w:tc>
        <w:tc>
          <w:tcPr>
            <w:tcW w:w="1492" w:type="dxa"/>
            <w:tcBorders>
              <w:top w:val="nil"/>
              <w:left w:val="nil"/>
              <w:bottom w:val="single" w:sz="4" w:space="0" w:color="auto"/>
              <w:right w:val="single" w:sz="4" w:space="0" w:color="auto"/>
            </w:tcBorders>
            <w:shd w:val="clear" w:color="000000" w:fill="FFFFFF"/>
            <w:vAlign w:val="center"/>
            <w:hideMark/>
          </w:tcPr>
          <w:p w14:paraId="609062E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3,2889</w:t>
            </w:r>
          </w:p>
        </w:tc>
        <w:tc>
          <w:tcPr>
            <w:tcW w:w="1414" w:type="dxa"/>
            <w:tcBorders>
              <w:top w:val="nil"/>
              <w:left w:val="nil"/>
              <w:bottom w:val="single" w:sz="4" w:space="0" w:color="auto"/>
              <w:right w:val="single" w:sz="4" w:space="0" w:color="auto"/>
            </w:tcBorders>
            <w:shd w:val="clear" w:color="000000" w:fill="FFFFFF"/>
            <w:vAlign w:val="center"/>
            <w:hideMark/>
          </w:tcPr>
          <w:p w14:paraId="1E2EA94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394,67</w:t>
            </w:r>
          </w:p>
        </w:tc>
      </w:tr>
      <w:tr w:rsidR="00947576" w:rsidRPr="00B7639A" w14:paraId="703630A5"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7371C9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405</w:t>
            </w:r>
          </w:p>
        </w:tc>
        <w:tc>
          <w:tcPr>
            <w:tcW w:w="1071" w:type="dxa"/>
            <w:tcBorders>
              <w:top w:val="nil"/>
              <w:left w:val="nil"/>
              <w:bottom w:val="single" w:sz="4" w:space="0" w:color="auto"/>
              <w:right w:val="single" w:sz="4" w:space="0" w:color="auto"/>
            </w:tcBorders>
            <w:shd w:val="clear" w:color="000000" w:fill="FFFFFF"/>
            <w:vAlign w:val="center"/>
            <w:hideMark/>
          </w:tcPr>
          <w:p w14:paraId="785169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120,000</w:t>
            </w:r>
          </w:p>
        </w:tc>
        <w:tc>
          <w:tcPr>
            <w:tcW w:w="561" w:type="dxa"/>
            <w:tcBorders>
              <w:top w:val="nil"/>
              <w:left w:val="nil"/>
              <w:bottom w:val="single" w:sz="4" w:space="0" w:color="auto"/>
              <w:right w:val="single" w:sz="4" w:space="0" w:color="auto"/>
            </w:tcBorders>
            <w:shd w:val="clear" w:color="000000" w:fill="FFFFFF"/>
            <w:vAlign w:val="center"/>
            <w:hideMark/>
          </w:tcPr>
          <w:p w14:paraId="6654FB9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543F41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FLEXÍVEL E MACIO, TAMANHO:7,5,   CARACTERÍSTICAS ADICIONAIS:PONTA ARREDONDADA, TRANSMITÂNCIA:TRANSPARENTE, COMPONENTES:BALÃO DE ALTO VOLUME E BAIXA PRESSÃO, TIPO USO:DESCARTÁVEL, ESTERILIDADE:ESTÉRIL NÃO TEM NO BPS - TUBO ENDOTRAQUEAL, MATERIAL: POLIVINIL FLEXÍVEL E MACIO, TAMANHO:7,5,   CARACTERÍSTICAS ADICIONAIS:PONTA ARREDONDADA, TRANSMITÂNCIA:TRANSPARENTE, COMPONENTES:BALÃO DE ALTO VOLUME E BAIXA PRESSÃO, TIPO USO:DESCARTÁVEL, ESTERILIDADE:ESTÉRIL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7AF71C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3,0086</w:t>
            </w:r>
          </w:p>
        </w:tc>
        <w:tc>
          <w:tcPr>
            <w:tcW w:w="1414" w:type="dxa"/>
            <w:tcBorders>
              <w:top w:val="nil"/>
              <w:left w:val="nil"/>
              <w:bottom w:val="single" w:sz="4" w:space="0" w:color="auto"/>
              <w:right w:val="single" w:sz="4" w:space="0" w:color="auto"/>
            </w:tcBorders>
            <w:shd w:val="clear" w:color="000000" w:fill="FFFFFF"/>
            <w:vAlign w:val="center"/>
            <w:hideMark/>
          </w:tcPr>
          <w:p w14:paraId="75198CA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361,03</w:t>
            </w:r>
          </w:p>
        </w:tc>
      </w:tr>
      <w:tr w:rsidR="00947576" w:rsidRPr="00B7639A" w14:paraId="72EE83AE" w14:textId="77777777" w:rsidTr="00A40D85">
        <w:trPr>
          <w:trHeight w:val="12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9F5108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406</w:t>
            </w:r>
          </w:p>
        </w:tc>
        <w:tc>
          <w:tcPr>
            <w:tcW w:w="1071" w:type="dxa"/>
            <w:tcBorders>
              <w:top w:val="nil"/>
              <w:left w:val="nil"/>
              <w:bottom w:val="single" w:sz="4" w:space="0" w:color="auto"/>
              <w:right w:val="single" w:sz="4" w:space="0" w:color="auto"/>
            </w:tcBorders>
            <w:shd w:val="clear" w:color="000000" w:fill="FFFFFF"/>
            <w:vAlign w:val="center"/>
            <w:hideMark/>
          </w:tcPr>
          <w:p w14:paraId="79878B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5FFC5E3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FB63A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TAMANHO:3,</w:t>
            </w:r>
            <w:proofErr w:type="gramStart"/>
            <w:r w:rsidRPr="00B7639A">
              <w:rPr>
                <w:rFonts w:ascii="Arial" w:hAnsi="Arial" w:cs="Arial"/>
                <w:color w:val="000000"/>
                <w:sz w:val="18"/>
                <w:szCs w:val="18"/>
              </w:rPr>
              <w:t>0,  CARACTERÍSTICAS</w:t>
            </w:r>
            <w:proofErr w:type="gramEnd"/>
            <w:r w:rsidRPr="00B7639A">
              <w:rPr>
                <w:rFonts w:ascii="Arial" w:hAnsi="Arial" w:cs="Arial"/>
                <w:color w:val="000000"/>
                <w:sz w:val="18"/>
                <w:szCs w:val="18"/>
              </w:rPr>
              <w:t xml:space="preserve"> ADICIONAIS:RADIOPACO,PONTA ARREDONDADA,BALÃO PILOTO C/VÁLVULA, TIPO:CONECTOR ADAPTÁVEL,SUPERFÍCIE LISA, COMPONENTES:BALÃO DE ALTO VOLUME E </w:t>
            </w:r>
          </w:p>
        </w:tc>
        <w:tc>
          <w:tcPr>
            <w:tcW w:w="1492" w:type="dxa"/>
            <w:tcBorders>
              <w:top w:val="nil"/>
              <w:left w:val="nil"/>
              <w:bottom w:val="single" w:sz="4" w:space="0" w:color="auto"/>
              <w:right w:val="single" w:sz="4" w:space="0" w:color="auto"/>
            </w:tcBorders>
            <w:shd w:val="clear" w:color="000000" w:fill="FFFFFF"/>
            <w:vAlign w:val="center"/>
            <w:hideMark/>
          </w:tcPr>
          <w:p w14:paraId="3CFD31E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3,4295</w:t>
            </w:r>
          </w:p>
        </w:tc>
        <w:tc>
          <w:tcPr>
            <w:tcW w:w="1414" w:type="dxa"/>
            <w:tcBorders>
              <w:top w:val="nil"/>
              <w:left w:val="nil"/>
              <w:bottom w:val="single" w:sz="4" w:space="0" w:color="auto"/>
              <w:right w:val="single" w:sz="4" w:space="0" w:color="auto"/>
            </w:tcBorders>
            <w:shd w:val="clear" w:color="000000" w:fill="FFFFFF"/>
            <w:vAlign w:val="center"/>
            <w:hideMark/>
          </w:tcPr>
          <w:p w14:paraId="58709AC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102,88</w:t>
            </w:r>
          </w:p>
        </w:tc>
      </w:tr>
      <w:tr w:rsidR="00947576" w:rsidRPr="00B7639A" w14:paraId="3518753F" w14:textId="77777777" w:rsidTr="00A40D85">
        <w:trPr>
          <w:trHeight w:val="26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33E9DA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407</w:t>
            </w:r>
          </w:p>
        </w:tc>
        <w:tc>
          <w:tcPr>
            <w:tcW w:w="1071" w:type="dxa"/>
            <w:tcBorders>
              <w:top w:val="nil"/>
              <w:left w:val="nil"/>
              <w:bottom w:val="single" w:sz="4" w:space="0" w:color="auto"/>
              <w:right w:val="single" w:sz="4" w:space="0" w:color="auto"/>
            </w:tcBorders>
            <w:shd w:val="clear" w:color="000000" w:fill="FFFFFF"/>
            <w:vAlign w:val="center"/>
            <w:hideMark/>
          </w:tcPr>
          <w:p w14:paraId="5433CC3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622F2A8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680871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TAMANHO:8,5,  CARACTERÍSTICAS ADICIONAIS:RADIOPACO,PONTA ARREDONDADA,BALÃO PILOTO C/VÁLVULA, TIPO:CONECTOR ADAPTÁVEL,SUPERFÍCIE LISA, COMPONENTES:BALÃO DE ALTO VOLUME E BAIXA PRESSÃO, TIPO USO:DESCARTÁVEL, ESTERILIDADE:ESTÉRIL NÃO TEM NO BPS - TUBO ENDOTRAQUEAL, MATERIAL: POLIVINIL, TAMANHO:8,5,  CARACTERÍSTICAS ADICIONAIS:RADIOPACO,PONTA ARREDONDADA,BALÃO PILOTO C/VÁLVULA, TIPO:CONECTOR ADAPTÁVEL,SUPERFÍCIE LISA, COMPONENTES:BALÃO DE ALTO VOLUME E BAIXA PRESSÃO, TIPO USO:DESCARTÁVEL, ESTERILIDADE:ESTÉRIL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4BCB60B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3,4253</w:t>
            </w:r>
          </w:p>
        </w:tc>
        <w:tc>
          <w:tcPr>
            <w:tcW w:w="1414" w:type="dxa"/>
            <w:tcBorders>
              <w:top w:val="nil"/>
              <w:left w:val="nil"/>
              <w:bottom w:val="single" w:sz="4" w:space="0" w:color="auto"/>
              <w:right w:val="single" w:sz="4" w:space="0" w:color="auto"/>
            </w:tcBorders>
            <w:shd w:val="clear" w:color="000000" w:fill="FFFFFF"/>
            <w:vAlign w:val="center"/>
            <w:hideMark/>
          </w:tcPr>
          <w:p w14:paraId="5449FA69"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171,26</w:t>
            </w:r>
          </w:p>
        </w:tc>
      </w:tr>
      <w:tr w:rsidR="00947576" w:rsidRPr="00B7639A" w14:paraId="7CE0E856" w14:textId="77777777" w:rsidTr="00A40D85">
        <w:trPr>
          <w:trHeight w:val="26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656C95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408</w:t>
            </w:r>
          </w:p>
        </w:tc>
        <w:tc>
          <w:tcPr>
            <w:tcW w:w="1071" w:type="dxa"/>
            <w:tcBorders>
              <w:top w:val="nil"/>
              <w:left w:val="nil"/>
              <w:bottom w:val="single" w:sz="4" w:space="0" w:color="auto"/>
              <w:right w:val="single" w:sz="4" w:space="0" w:color="auto"/>
            </w:tcBorders>
            <w:shd w:val="clear" w:color="000000" w:fill="FFFFFF"/>
            <w:vAlign w:val="center"/>
            <w:hideMark/>
          </w:tcPr>
          <w:p w14:paraId="4A76746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3D5B976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7DCC7F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TUBO ENDOTRAQUEAL, MATERIAL: POLIVINIL, TAMANHO:9,  CARACTERÍSTICAS ADICIONAIS:RADIOPACO,PONTA ARREDONDADA,BALÃO PILOTO C/VÁLVULA, TIPO:CONECTOR ADAPTÁVEL,SUPERFÍCIE LISA, COMPONENTES:BALÃO DE ALTO VOLUME E BAIXA PRESSÃO, TIPO USO:DESCARTÁVEL, ESTERILIDADE:ESTÉRIL NÃO TEM NO BPS - TUBO ENDOTRAQUEAL, MATERIAL: POLIVINIL, TAMANHO:9,  CARACTERÍSTICAS ADICIONAIS:RADIOPACO,PONTA ARREDONDADA,BALÃO PILOTO C/VÁLVULA, TIPO:CONECTOR ADAPTÁVEL,SUPERFÍCIE LISA, COMPONENTES:BALÃO DE ALTO VOLUME E BAIXA PRESSÃO, TIPO USO:DESCARTÁVEL, ESTERILIDADE:ESTÉRIL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294D8BB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3,5436</w:t>
            </w:r>
          </w:p>
        </w:tc>
        <w:tc>
          <w:tcPr>
            <w:tcW w:w="1414" w:type="dxa"/>
            <w:tcBorders>
              <w:top w:val="nil"/>
              <w:left w:val="nil"/>
              <w:bottom w:val="single" w:sz="4" w:space="0" w:color="auto"/>
              <w:right w:val="single" w:sz="4" w:space="0" w:color="auto"/>
            </w:tcBorders>
            <w:shd w:val="clear" w:color="000000" w:fill="FFFFFF"/>
            <w:vAlign w:val="center"/>
            <w:hideMark/>
          </w:tcPr>
          <w:p w14:paraId="1EF6CB4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177,18</w:t>
            </w:r>
          </w:p>
        </w:tc>
      </w:tr>
      <w:tr w:rsidR="00947576" w:rsidRPr="00B7639A" w14:paraId="49A37D1C"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B3E160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409</w:t>
            </w:r>
          </w:p>
        </w:tc>
        <w:tc>
          <w:tcPr>
            <w:tcW w:w="1071" w:type="dxa"/>
            <w:tcBorders>
              <w:top w:val="nil"/>
              <w:left w:val="nil"/>
              <w:bottom w:val="single" w:sz="4" w:space="0" w:color="auto"/>
              <w:right w:val="single" w:sz="4" w:space="0" w:color="auto"/>
            </w:tcBorders>
            <w:shd w:val="clear" w:color="000000" w:fill="FFFFFF"/>
            <w:vAlign w:val="center"/>
            <w:hideMark/>
          </w:tcPr>
          <w:p w14:paraId="77DF6B2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50,000</w:t>
            </w:r>
          </w:p>
        </w:tc>
        <w:tc>
          <w:tcPr>
            <w:tcW w:w="561" w:type="dxa"/>
            <w:tcBorders>
              <w:top w:val="nil"/>
              <w:left w:val="nil"/>
              <w:bottom w:val="single" w:sz="4" w:space="0" w:color="auto"/>
              <w:right w:val="single" w:sz="4" w:space="0" w:color="auto"/>
            </w:tcBorders>
            <w:shd w:val="clear" w:color="000000" w:fill="FFFFFF"/>
            <w:vAlign w:val="center"/>
            <w:hideMark/>
          </w:tcPr>
          <w:p w14:paraId="511E668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164FF4BB"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TUBO ENDOTRAQUEAL, PVC SILICONIZADO ATÓXICO, 6,0, MARCADOR </w:t>
            </w:r>
            <w:proofErr w:type="gramStart"/>
            <w:r w:rsidRPr="00B7639A">
              <w:rPr>
                <w:rFonts w:ascii="Arial" w:hAnsi="Arial" w:cs="Arial"/>
                <w:color w:val="000000"/>
                <w:sz w:val="18"/>
                <w:szCs w:val="18"/>
              </w:rPr>
              <w:t>RADIOPACO,  TRANSPARENTE</w:t>
            </w:r>
            <w:proofErr w:type="gramEnd"/>
            <w:r w:rsidRPr="00B7639A">
              <w:rPr>
                <w:rFonts w:ascii="Arial" w:hAnsi="Arial" w:cs="Arial"/>
                <w:color w:val="000000"/>
                <w:sz w:val="18"/>
                <w:szCs w:val="18"/>
              </w:rPr>
              <w:t>, BALÃO DE ALTO VOLUME E BAIXA PRESSÃO, DESCARTÁVEL, ESTÉRIL BR0277614 - TUBO ENDOTRAQUEAL, PVC SILICONIZADO ATÓXICO, 6,0, MARCADOR RADIOPACO,  TRANSPARENTE, BALÃO DE ALTO VOLUME E BAIXA PRESSÃO, DESCARTÁVEL, ESTÉRIL BR0277614</w:t>
            </w:r>
          </w:p>
        </w:tc>
        <w:tc>
          <w:tcPr>
            <w:tcW w:w="1492" w:type="dxa"/>
            <w:tcBorders>
              <w:top w:val="nil"/>
              <w:left w:val="nil"/>
              <w:bottom w:val="single" w:sz="4" w:space="0" w:color="auto"/>
              <w:right w:val="single" w:sz="4" w:space="0" w:color="auto"/>
            </w:tcBorders>
            <w:shd w:val="clear" w:color="000000" w:fill="FFFFFF"/>
            <w:vAlign w:val="center"/>
            <w:hideMark/>
          </w:tcPr>
          <w:p w14:paraId="146C5971"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3,52783</w:t>
            </w:r>
          </w:p>
        </w:tc>
        <w:tc>
          <w:tcPr>
            <w:tcW w:w="1414" w:type="dxa"/>
            <w:tcBorders>
              <w:top w:val="nil"/>
              <w:left w:val="nil"/>
              <w:bottom w:val="single" w:sz="4" w:space="0" w:color="auto"/>
              <w:right w:val="single" w:sz="4" w:space="0" w:color="auto"/>
            </w:tcBorders>
            <w:shd w:val="clear" w:color="000000" w:fill="FFFFFF"/>
            <w:vAlign w:val="center"/>
            <w:hideMark/>
          </w:tcPr>
          <w:p w14:paraId="1BAFFDAC"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176,39</w:t>
            </w:r>
          </w:p>
        </w:tc>
      </w:tr>
      <w:tr w:rsidR="00947576" w:rsidRPr="00B7639A" w14:paraId="0542D3B3"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0037BE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410</w:t>
            </w:r>
          </w:p>
        </w:tc>
        <w:tc>
          <w:tcPr>
            <w:tcW w:w="1071" w:type="dxa"/>
            <w:tcBorders>
              <w:top w:val="nil"/>
              <w:left w:val="nil"/>
              <w:bottom w:val="single" w:sz="4" w:space="0" w:color="auto"/>
              <w:right w:val="single" w:sz="4" w:space="0" w:color="auto"/>
            </w:tcBorders>
            <w:shd w:val="clear" w:color="000000" w:fill="FFFFFF"/>
            <w:vAlign w:val="center"/>
            <w:hideMark/>
          </w:tcPr>
          <w:p w14:paraId="40B539D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30,000</w:t>
            </w:r>
          </w:p>
        </w:tc>
        <w:tc>
          <w:tcPr>
            <w:tcW w:w="561" w:type="dxa"/>
            <w:tcBorders>
              <w:top w:val="nil"/>
              <w:left w:val="nil"/>
              <w:bottom w:val="single" w:sz="4" w:space="0" w:color="auto"/>
              <w:right w:val="single" w:sz="4" w:space="0" w:color="auto"/>
            </w:tcBorders>
            <w:shd w:val="clear" w:color="000000" w:fill="FFFFFF"/>
            <w:vAlign w:val="center"/>
            <w:hideMark/>
          </w:tcPr>
          <w:p w14:paraId="0379B12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E8EAF5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VÁLVULA REGULADORA CILINDRO GÁS, TIPO FECHAMENTO:MANUAL, COMPONENTES: 1 MAMÔMETRO, MATERIAL:FERRO, TRATAMENTO SUPERFICIAL:CROMADO, TIPO ROSCA:PARA OXIGÊNIO BR0247160 - VÁLVULA REGULADORA CILINDRO GÁS, TIPO FECHAMENTO:MANUAL, COMPONENTES: 1 MAMÔMETRO, MATERIAL:FERRO, TRATAMENTO SUPERFICIAL:CROMADO, TIPO ROSCA:PARA OXIGÊNIO BR0247160</w:t>
            </w:r>
          </w:p>
        </w:tc>
        <w:tc>
          <w:tcPr>
            <w:tcW w:w="1492" w:type="dxa"/>
            <w:tcBorders>
              <w:top w:val="nil"/>
              <w:left w:val="nil"/>
              <w:bottom w:val="single" w:sz="4" w:space="0" w:color="auto"/>
              <w:right w:val="single" w:sz="4" w:space="0" w:color="auto"/>
            </w:tcBorders>
            <w:shd w:val="clear" w:color="000000" w:fill="FFFFFF"/>
            <w:vAlign w:val="center"/>
            <w:hideMark/>
          </w:tcPr>
          <w:p w14:paraId="72E8711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217,4038</w:t>
            </w:r>
          </w:p>
        </w:tc>
        <w:tc>
          <w:tcPr>
            <w:tcW w:w="1414" w:type="dxa"/>
            <w:tcBorders>
              <w:top w:val="nil"/>
              <w:left w:val="nil"/>
              <w:bottom w:val="single" w:sz="4" w:space="0" w:color="auto"/>
              <w:right w:val="single" w:sz="4" w:space="0" w:color="auto"/>
            </w:tcBorders>
            <w:shd w:val="clear" w:color="000000" w:fill="FFFFFF"/>
            <w:vAlign w:val="center"/>
            <w:hideMark/>
          </w:tcPr>
          <w:p w14:paraId="5A47884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6.522,11</w:t>
            </w:r>
          </w:p>
        </w:tc>
      </w:tr>
      <w:tr w:rsidR="00947576" w:rsidRPr="00B7639A" w14:paraId="0E224A34" w14:textId="77777777" w:rsidTr="00A40D85">
        <w:trPr>
          <w:trHeight w:val="144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FC0225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411</w:t>
            </w:r>
          </w:p>
        </w:tc>
        <w:tc>
          <w:tcPr>
            <w:tcW w:w="1071" w:type="dxa"/>
            <w:tcBorders>
              <w:top w:val="nil"/>
              <w:left w:val="nil"/>
              <w:bottom w:val="single" w:sz="4" w:space="0" w:color="auto"/>
              <w:right w:val="single" w:sz="4" w:space="0" w:color="auto"/>
            </w:tcBorders>
            <w:shd w:val="clear" w:color="000000" w:fill="FFFFFF"/>
            <w:vAlign w:val="center"/>
            <w:hideMark/>
          </w:tcPr>
          <w:p w14:paraId="38F232C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w:t>
            </w:r>
          </w:p>
        </w:tc>
        <w:tc>
          <w:tcPr>
            <w:tcW w:w="561" w:type="dxa"/>
            <w:tcBorders>
              <w:top w:val="nil"/>
              <w:left w:val="nil"/>
              <w:bottom w:val="single" w:sz="4" w:space="0" w:color="auto"/>
              <w:right w:val="single" w:sz="4" w:space="0" w:color="auto"/>
            </w:tcBorders>
            <w:shd w:val="clear" w:color="000000" w:fill="FFFFFF"/>
            <w:vAlign w:val="center"/>
            <w:hideMark/>
          </w:tcPr>
          <w:p w14:paraId="3E93E28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4A6618C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 xml:space="preserve">VENOSCÓPIO ADULTO CERTIFICADO PELA ANVISA   MEDIDAS:  11,5CM X 4,5CM X 3,0CM; 4 LEDS RGB (SIGLA EM INGLÊS: VERMELHO, VERDE E AZUL); 2 EM CADA HASTE; HASTES ROTATIVAS DE 90 GRAUS; DOIS NÍVEIS DE INTENSIDADE DE LUZ (MÉDIA E ALTA); BASE DE RECARGA BIVOLT; SINALIZADOR DE CARGA DE BATERIA NA PARTE SUPERIOR; 3 BATERIAS RECARREGÁVEIS DE 1,2 VOLTS; SISTEMA DE </w:t>
            </w:r>
          </w:p>
        </w:tc>
        <w:tc>
          <w:tcPr>
            <w:tcW w:w="1492" w:type="dxa"/>
            <w:tcBorders>
              <w:top w:val="nil"/>
              <w:left w:val="nil"/>
              <w:bottom w:val="single" w:sz="4" w:space="0" w:color="auto"/>
              <w:right w:val="single" w:sz="4" w:space="0" w:color="auto"/>
            </w:tcBorders>
            <w:shd w:val="clear" w:color="000000" w:fill="FFFFFF"/>
            <w:vAlign w:val="center"/>
            <w:hideMark/>
          </w:tcPr>
          <w:p w14:paraId="49D16BE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1.470,5260</w:t>
            </w:r>
          </w:p>
        </w:tc>
        <w:tc>
          <w:tcPr>
            <w:tcW w:w="1414" w:type="dxa"/>
            <w:tcBorders>
              <w:top w:val="nil"/>
              <w:left w:val="nil"/>
              <w:bottom w:val="single" w:sz="4" w:space="0" w:color="auto"/>
              <w:right w:val="single" w:sz="4" w:space="0" w:color="auto"/>
            </w:tcBorders>
            <w:shd w:val="clear" w:color="000000" w:fill="FFFFFF"/>
            <w:vAlign w:val="center"/>
            <w:hideMark/>
          </w:tcPr>
          <w:p w14:paraId="02263094"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1.470,53</w:t>
            </w:r>
          </w:p>
        </w:tc>
      </w:tr>
      <w:tr w:rsidR="00947576" w:rsidRPr="00B7639A" w14:paraId="69B3B725" w14:textId="77777777" w:rsidTr="00A40D85">
        <w:trPr>
          <w:trHeight w:val="48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485555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412</w:t>
            </w:r>
          </w:p>
        </w:tc>
        <w:tc>
          <w:tcPr>
            <w:tcW w:w="1071" w:type="dxa"/>
            <w:tcBorders>
              <w:top w:val="nil"/>
              <w:left w:val="nil"/>
              <w:bottom w:val="single" w:sz="4" w:space="0" w:color="auto"/>
              <w:right w:val="single" w:sz="4" w:space="0" w:color="auto"/>
            </w:tcBorders>
            <w:shd w:val="clear" w:color="000000" w:fill="FFFFFF"/>
            <w:vAlign w:val="center"/>
            <w:hideMark/>
          </w:tcPr>
          <w:p w14:paraId="1A2851D6"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1,000</w:t>
            </w:r>
          </w:p>
        </w:tc>
        <w:tc>
          <w:tcPr>
            <w:tcW w:w="561" w:type="dxa"/>
            <w:tcBorders>
              <w:top w:val="nil"/>
              <w:left w:val="nil"/>
              <w:bottom w:val="single" w:sz="4" w:space="0" w:color="auto"/>
              <w:right w:val="single" w:sz="4" w:space="0" w:color="auto"/>
            </w:tcBorders>
            <w:shd w:val="clear" w:color="000000" w:fill="FFFFFF"/>
            <w:vAlign w:val="center"/>
            <w:hideMark/>
          </w:tcPr>
          <w:p w14:paraId="17D8470D"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5F2A7C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VENOSCÓPIO INFANTIL  CERTIFICADO PELA ANVISA  MEDIDAS:  11,5CM X 4,5CM X 3,0CM; 6 LEDS DE ALTA INTENSIDADE, 3 EM CADA HASTE ( 1 VERDE,1 VERMELHO E 1 BRANCO);HASTES ROTATIVAS DE 90 GRAUS; DOIS NÍVEIS DE INTENSIDADE DE LUZ (MÉDIA E ALTA); BASE DE RECARGA BIVOLT; SINALIZADOR DE CARGA DE BATERIA NA PARTE SUPERIOR;  CIRCUITOS DE ÚLTIMA GERAÇÃO, COM TECNOLOGIA SMT (SURFACE MOUNT TECHNOLOGY); 01 PACK DE BATERIA 3,6V LI-ION; SISTEMA DE SEGURANÇA (SENSOR DE TEMPERATURA) QUE INTERROMPE A RECARGA COM AUMENTO DE TEMPERATURA ACIMA DE 60º CELSIUS;  GARANTIA DE UM ANO. NÃO TEM NO BPS - VENOSCÓPIO INFANTIL  CERTIFICADO PELA ANVISA  MEDIDAS:  11,5CM X 4,5CM X 3,0CM; 6 LEDS DE ALTA INTENSIDADE, 3 EM CADA HASTE ( 1 VERDE,1 VERMELHO E 1 BRANCO);HASTES ROTATIVAS DE 90 GRAUS; DOIS NÍVEIS DE INTENSIDADE DE LUZ (MÉDIA E ALTA); BASE DE RECARGA BIVOLT; SINALIZADOR DE CARGA DE BATERIA NA PARTE SUPERIOR;  CIRCUITOS DE ÚLTIMA GERAÇÃO, COM TECNOLOGIA SMT (SURFACE MOUNT TECHNOLOGY); 01 PACK DE BATERIA 3,6V LI-ION; SISTEMA DE SEGURANÇA (SENSOR DE TEMPERATURA) QUE INTERROMPE A RECARGA COM AUMENTO DE TEMPERATURA ACIMA DE 60º CELSIUS;  GARANTIA DE UM ANO. NÃO TEM NO BPS</w:t>
            </w:r>
          </w:p>
        </w:tc>
        <w:tc>
          <w:tcPr>
            <w:tcW w:w="1492" w:type="dxa"/>
            <w:tcBorders>
              <w:top w:val="nil"/>
              <w:left w:val="nil"/>
              <w:bottom w:val="single" w:sz="4" w:space="0" w:color="auto"/>
              <w:right w:val="single" w:sz="4" w:space="0" w:color="auto"/>
            </w:tcBorders>
            <w:shd w:val="clear" w:color="000000" w:fill="FFFFFF"/>
            <w:vAlign w:val="center"/>
            <w:hideMark/>
          </w:tcPr>
          <w:p w14:paraId="7BE6507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1.455,9320</w:t>
            </w:r>
          </w:p>
        </w:tc>
        <w:tc>
          <w:tcPr>
            <w:tcW w:w="1414" w:type="dxa"/>
            <w:tcBorders>
              <w:top w:val="nil"/>
              <w:left w:val="nil"/>
              <w:bottom w:val="single" w:sz="4" w:space="0" w:color="auto"/>
              <w:right w:val="single" w:sz="4" w:space="0" w:color="auto"/>
            </w:tcBorders>
            <w:shd w:val="clear" w:color="000000" w:fill="FFFFFF"/>
            <w:vAlign w:val="center"/>
            <w:hideMark/>
          </w:tcPr>
          <w:p w14:paraId="4DA90F10"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1.455,93</w:t>
            </w:r>
          </w:p>
        </w:tc>
      </w:tr>
      <w:tr w:rsidR="00947576" w:rsidRPr="00B7639A" w14:paraId="23FBE591" w14:textId="77777777" w:rsidTr="00A40D85">
        <w:trPr>
          <w:trHeight w:val="24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2E85FA95"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lastRenderedPageBreak/>
              <w:t>413</w:t>
            </w:r>
          </w:p>
        </w:tc>
        <w:tc>
          <w:tcPr>
            <w:tcW w:w="1071" w:type="dxa"/>
            <w:tcBorders>
              <w:top w:val="nil"/>
              <w:left w:val="nil"/>
              <w:bottom w:val="single" w:sz="4" w:space="0" w:color="auto"/>
              <w:right w:val="single" w:sz="4" w:space="0" w:color="auto"/>
            </w:tcBorders>
            <w:shd w:val="clear" w:color="000000" w:fill="FFFFFF"/>
            <w:vAlign w:val="center"/>
            <w:hideMark/>
          </w:tcPr>
          <w:p w14:paraId="64EAEE6F"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750,000</w:t>
            </w:r>
          </w:p>
        </w:tc>
        <w:tc>
          <w:tcPr>
            <w:tcW w:w="561" w:type="dxa"/>
            <w:tcBorders>
              <w:top w:val="nil"/>
              <w:left w:val="nil"/>
              <w:bottom w:val="single" w:sz="4" w:space="0" w:color="auto"/>
              <w:right w:val="single" w:sz="4" w:space="0" w:color="auto"/>
            </w:tcBorders>
            <w:shd w:val="clear" w:color="000000" w:fill="FFFFFF"/>
            <w:vAlign w:val="center"/>
            <w:hideMark/>
          </w:tcPr>
          <w:p w14:paraId="23C9FD08"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RL</w:t>
            </w:r>
          </w:p>
        </w:tc>
        <w:tc>
          <w:tcPr>
            <w:tcW w:w="5744" w:type="dxa"/>
            <w:tcBorders>
              <w:top w:val="nil"/>
              <w:left w:val="nil"/>
              <w:bottom w:val="single" w:sz="4" w:space="0" w:color="auto"/>
              <w:right w:val="single" w:sz="4" w:space="0" w:color="auto"/>
            </w:tcBorders>
            <w:shd w:val="clear" w:color="000000" w:fill="FFFFFF"/>
            <w:vAlign w:val="center"/>
            <w:hideMark/>
          </w:tcPr>
          <w:p w14:paraId="16FCD42E" w14:textId="77777777" w:rsidR="00947576" w:rsidRPr="00B7639A" w:rsidRDefault="00947576" w:rsidP="00A40D85">
            <w:pPr>
              <w:rPr>
                <w:rFonts w:ascii="Arial" w:hAnsi="Arial" w:cs="Arial"/>
                <w:color w:val="000000"/>
                <w:sz w:val="18"/>
                <w:szCs w:val="18"/>
              </w:rPr>
            </w:pPr>
            <w:r>
              <w:rPr>
                <w:rFonts w:ascii="Arial" w:hAnsi="Arial" w:cs="Arial"/>
                <w:color w:val="000000"/>
                <w:sz w:val="18"/>
                <w:szCs w:val="18"/>
              </w:rPr>
              <w:t xml:space="preserve">COTA RESERVADA - </w:t>
            </w:r>
            <w:r w:rsidRPr="00B7639A">
              <w:rPr>
                <w:rFonts w:ascii="Arial" w:hAnsi="Arial" w:cs="Arial"/>
                <w:color w:val="000000"/>
                <w:sz w:val="18"/>
                <w:szCs w:val="18"/>
              </w:rPr>
              <w:t>COMPRESSA GAZE, MATERIAL: TECIDO 100% ALGODÃO, TIPO:TIPO QUEIJO,  MODELO:COR BRANCA,ISENTA DE IMPUREZAS, CAMADAS:8 CAMADAS, QUANTIDADE FIOS:13 FIOS/CM2, LARGURA:91 CM, COMPRIMENTO:91 M, DOBRAS:4 DOBRAS, CARACTERÍSTICAS ADICIONAIS:EMBALAGEM PLÁSTICA IND. BR0272020 - COMPRESSA GAZE, MATERIAL: TECIDO 100% ALGODÃO, TIPO:TIPO QUEIJO,  MODELO:COR BRANCA,ISENTA DE IMPUREZAS, CAMADAS:8 CAMADAS, QUANTIDADE FIOS:13 FIOS/CM2, LARGURA:91 CM, COMPRIMENTO:91 M, DOBRAS:4 DOBRAS, CARACTERÍSTICAS ADICIONAIS:EMBALAGEM PLÁSTICA IND. BR0272020</w:t>
            </w:r>
          </w:p>
        </w:tc>
        <w:tc>
          <w:tcPr>
            <w:tcW w:w="1492" w:type="dxa"/>
            <w:tcBorders>
              <w:top w:val="nil"/>
              <w:left w:val="nil"/>
              <w:bottom w:val="single" w:sz="4" w:space="0" w:color="auto"/>
              <w:right w:val="single" w:sz="4" w:space="0" w:color="auto"/>
            </w:tcBorders>
            <w:shd w:val="clear" w:color="000000" w:fill="FFFFFF"/>
            <w:vAlign w:val="center"/>
            <w:hideMark/>
          </w:tcPr>
          <w:p w14:paraId="7C64ABF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53,1741</w:t>
            </w:r>
          </w:p>
        </w:tc>
        <w:tc>
          <w:tcPr>
            <w:tcW w:w="1414" w:type="dxa"/>
            <w:tcBorders>
              <w:top w:val="nil"/>
              <w:left w:val="nil"/>
              <w:bottom w:val="single" w:sz="4" w:space="0" w:color="auto"/>
              <w:right w:val="single" w:sz="4" w:space="0" w:color="auto"/>
            </w:tcBorders>
            <w:shd w:val="clear" w:color="000000" w:fill="FFFFFF"/>
            <w:vAlign w:val="center"/>
            <w:hideMark/>
          </w:tcPr>
          <w:p w14:paraId="3D2733D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39.880,58</w:t>
            </w:r>
          </w:p>
        </w:tc>
      </w:tr>
      <w:tr w:rsidR="00947576" w:rsidRPr="00B7639A" w14:paraId="798D971B" w14:textId="77777777" w:rsidTr="00A40D85">
        <w:trPr>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11A2C332"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414</w:t>
            </w:r>
          </w:p>
        </w:tc>
        <w:tc>
          <w:tcPr>
            <w:tcW w:w="1071" w:type="dxa"/>
            <w:tcBorders>
              <w:top w:val="nil"/>
              <w:left w:val="nil"/>
              <w:bottom w:val="single" w:sz="4" w:space="0" w:color="auto"/>
              <w:right w:val="single" w:sz="4" w:space="0" w:color="auto"/>
            </w:tcBorders>
            <w:shd w:val="clear" w:color="000000" w:fill="FFFFFF"/>
            <w:vAlign w:val="center"/>
            <w:hideMark/>
          </w:tcPr>
          <w:p w14:paraId="2C270EA3"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3.750,000</w:t>
            </w:r>
          </w:p>
        </w:tc>
        <w:tc>
          <w:tcPr>
            <w:tcW w:w="561" w:type="dxa"/>
            <w:tcBorders>
              <w:top w:val="nil"/>
              <w:left w:val="nil"/>
              <w:bottom w:val="single" w:sz="4" w:space="0" w:color="auto"/>
              <w:right w:val="single" w:sz="4" w:space="0" w:color="auto"/>
            </w:tcBorders>
            <w:shd w:val="clear" w:color="000000" w:fill="FFFFFF"/>
            <w:vAlign w:val="center"/>
            <w:hideMark/>
          </w:tcPr>
          <w:p w14:paraId="716942E7"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UN</w:t>
            </w:r>
          </w:p>
        </w:tc>
        <w:tc>
          <w:tcPr>
            <w:tcW w:w="5744" w:type="dxa"/>
            <w:tcBorders>
              <w:top w:val="nil"/>
              <w:left w:val="nil"/>
              <w:bottom w:val="single" w:sz="4" w:space="0" w:color="auto"/>
              <w:right w:val="single" w:sz="4" w:space="0" w:color="auto"/>
            </w:tcBorders>
            <w:shd w:val="clear" w:color="000000" w:fill="FFFFFF"/>
            <w:vAlign w:val="center"/>
            <w:hideMark/>
          </w:tcPr>
          <w:p w14:paraId="6E3880E4" w14:textId="77777777" w:rsidR="00947576" w:rsidRPr="00B7639A" w:rsidRDefault="00947576" w:rsidP="00A40D85">
            <w:pPr>
              <w:rPr>
                <w:rFonts w:ascii="Arial" w:hAnsi="Arial" w:cs="Arial"/>
                <w:color w:val="000000"/>
                <w:sz w:val="18"/>
                <w:szCs w:val="18"/>
              </w:rPr>
            </w:pPr>
            <w:r>
              <w:rPr>
                <w:rFonts w:ascii="Arial" w:hAnsi="Arial" w:cs="Arial"/>
                <w:color w:val="000000"/>
                <w:sz w:val="18"/>
                <w:szCs w:val="18"/>
              </w:rPr>
              <w:t xml:space="preserve">COTA RESERVADA - </w:t>
            </w:r>
            <w:r w:rsidRPr="00B7639A">
              <w:rPr>
                <w:rFonts w:ascii="Arial" w:hAnsi="Arial" w:cs="Arial"/>
                <w:color w:val="000000"/>
                <w:sz w:val="18"/>
                <w:szCs w:val="18"/>
              </w:rPr>
              <w:t>SOLUÇAO FISIOLÓGICA 0,9</w:t>
            </w:r>
            <w:proofErr w:type="gramStart"/>
            <w:r w:rsidRPr="00B7639A">
              <w:rPr>
                <w:rFonts w:ascii="Arial" w:hAnsi="Arial" w:cs="Arial"/>
                <w:color w:val="000000"/>
                <w:sz w:val="18"/>
                <w:szCs w:val="18"/>
              </w:rPr>
              <w:t>%  FRASCO</w:t>
            </w:r>
            <w:proofErr w:type="gramEnd"/>
            <w:r w:rsidRPr="00B7639A">
              <w:rPr>
                <w:rFonts w:ascii="Arial" w:hAnsi="Arial" w:cs="Arial"/>
                <w:color w:val="000000"/>
                <w:sz w:val="18"/>
                <w:szCs w:val="18"/>
              </w:rPr>
              <w:t xml:space="preserve"> 100 ML  BR0268236 - SOLUÇAO FISIOLÓGICA 0,9%  FRASCO 100 ML  BR0268236</w:t>
            </w:r>
          </w:p>
        </w:tc>
        <w:tc>
          <w:tcPr>
            <w:tcW w:w="1492" w:type="dxa"/>
            <w:tcBorders>
              <w:top w:val="nil"/>
              <w:left w:val="nil"/>
              <w:bottom w:val="single" w:sz="4" w:space="0" w:color="auto"/>
              <w:right w:val="single" w:sz="4" w:space="0" w:color="auto"/>
            </w:tcBorders>
            <w:shd w:val="clear" w:color="000000" w:fill="FFFFFF"/>
            <w:vAlign w:val="center"/>
            <w:hideMark/>
          </w:tcPr>
          <w:p w14:paraId="08B5971A"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5,4454</w:t>
            </w:r>
          </w:p>
        </w:tc>
        <w:tc>
          <w:tcPr>
            <w:tcW w:w="1414" w:type="dxa"/>
            <w:tcBorders>
              <w:top w:val="nil"/>
              <w:left w:val="nil"/>
              <w:bottom w:val="single" w:sz="4" w:space="0" w:color="auto"/>
              <w:right w:val="single" w:sz="4" w:space="0" w:color="auto"/>
            </w:tcBorders>
            <w:shd w:val="clear" w:color="000000" w:fill="FFFFFF"/>
            <w:vAlign w:val="center"/>
            <w:hideMark/>
          </w:tcPr>
          <w:p w14:paraId="3972860E" w14:textId="77777777" w:rsidR="00947576" w:rsidRPr="00B7639A" w:rsidRDefault="00947576" w:rsidP="00A40D85">
            <w:pPr>
              <w:rPr>
                <w:rFonts w:ascii="Arial" w:hAnsi="Arial" w:cs="Arial"/>
                <w:color w:val="000000"/>
                <w:sz w:val="18"/>
                <w:szCs w:val="18"/>
              </w:rPr>
            </w:pPr>
            <w:r w:rsidRPr="00B7639A">
              <w:rPr>
                <w:rFonts w:ascii="Arial" w:hAnsi="Arial" w:cs="Arial"/>
                <w:color w:val="000000"/>
                <w:sz w:val="18"/>
                <w:szCs w:val="18"/>
              </w:rPr>
              <w:t>20.420,25</w:t>
            </w:r>
          </w:p>
        </w:tc>
      </w:tr>
    </w:tbl>
    <w:p w14:paraId="47EAE6B6" w14:textId="77777777" w:rsidR="00947576" w:rsidRPr="00865498" w:rsidRDefault="00947576" w:rsidP="00947576">
      <w:pPr>
        <w:spacing w:line="360" w:lineRule="auto"/>
        <w:rPr>
          <w:rFonts w:ascii="Arial" w:hAnsi="Arial" w:cs="Arial"/>
          <w:i/>
          <w:iCs/>
          <w:sz w:val="20"/>
          <w:szCs w:val="20"/>
        </w:rPr>
      </w:pPr>
    </w:p>
    <w:p w14:paraId="19A1B05B" w14:textId="77777777" w:rsidR="00947576" w:rsidRPr="00B919FA" w:rsidRDefault="00947576" w:rsidP="00947576">
      <w:pPr>
        <w:spacing w:line="360" w:lineRule="auto"/>
        <w:jc w:val="both"/>
        <w:rPr>
          <w:rFonts w:ascii="Arial" w:hAnsi="Arial" w:cs="Arial"/>
          <w:b/>
          <w:bCs/>
          <w:i/>
          <w:iCs/>
          <w:sz w:val="20"/>
          <w:szCs w:val="20"/>
        </w:rPr>
      </w:pPr>
      <w:r w:rsidRPr="00FC0F37">
        <w:rPr>
          <w:rFonts w:ascii="Arial" w:hAnsi="Arial" w:cs="Arial"/>
          <w:b/>
          <w:bCs/>
          <w:sz w:val="20"/>
          <w:szCs w:val="20"/>
        </w:rPr>
        <w:t>Será admitida a participação de consórcios de empresas:</w:t>
      </w:r>
      <w:r>
        <w:rPr>
          <w:rFonts w:ascii="Arial" w:hAnsi="Arial" w:cs="Arial"/>
          <w:i/>
          <w:iCs/>
          <w:sz w:val="20"/>
          <w:szCs w:val="20"/>
        </w:rPr>
        <w:t xml:space="preserve"> </w:t>
      </w:r>
      <w:r w:rsidRPr="00FC0F37">
        <w:rPr>
          <w:rFonts w:ascii="Arial" w:hAnsi="Arial" w:cs="Arial"/>
          <w:i/>
          <w:iCs/>
          <w:sz w:val="20"/>
          <w:szCs w:val="20"/>
        </w:rPr>
        <w:t>Sim.</w:t>
      </w:r>
      <w:r w:rsidRPr="00B919FA">
        <w:rPr>
          <w:rFonts w:ascii="Arial" w:hAnsi="Arial" w:cs="Arial"/>
          <w:b/>
          <w:bCs/>
          <w:i/>
          <w:iCs/>
          <w:sz w:val="20"/>
          <w:szCs w:val="20"/>
        </w:rPr>
        <w:t> </w:t>
      </w:r>
    </w:p>
    <w:p w14:paraId="6AF75D89" w14:textId="77777777" w:rsidR="00947576" w:rsidRPr="00865498" w:rsidRDefault="00947576" w:rsidP="00947576">
      <w:pPr>
        <w:spacing w:line="360" w:lineRule="auto"/>
        <w:jc w:val="both"/>
        <w:rPr>
          <w:rFonts w:ascii="Arial" w:hAnsi="Arial" w:cs="Arial"/>
        </w:rPr>
      </w:pPr>
      <w:r w:rsidRPr="00865498">
        <w:rPr>
          <w:rFonts w:ascii="Arial" w:hAnsi="Arial" w:cs="Arial"/>
        </w:rPr>
        <w:t> </w:t>
      </w:r>
    </w:p>
    <w:p w14:paraId="2ECC3FBD"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JUSTIFICATIVA</w:t>
      </w:r>
    </w:p>
    <w:p w14:paraId="6CB60FF2" w14:textId="77777777" w:rsidR="00947576" w:rsidRPr="00D07B31" w:rsidRDefault="00947576" w:rsidP="00947576">
      <w:pPr>
        <w:spacing w:line="360" w:lineRule="auto"/>
        <w:jc w:val="both"/>
        <w:rPr>
          <w:rFonts w:ascii="Arial" w:hAnsi="Arial" w:cs="Arial"/>
          <w:bCs/>
          <w:sz w:val="20"/>
          <w:szCs w:val="20"/>
        </w:rPr>
      </w:pPr>
      <w:bookmarkStart w:id="50" w:name="_Hlk190857925"/>
      <w:r w:rsidRPr="00D07B31">
        <w:rPr>
          <w:rFonts w:ascii="Arial" w:hAnsi="Arial" w:cs="Arial"/>
          <w:bCs/>
          <w:sz w:val="20"/>
          <w:szCs w:val="20"/>
        </w:rPr>
        <w:t>Justifica-se a aquisição dos insumos para uso regular na Unidade Básica de saúde, com o objetivo de atender as necessidades de consumo dos pacientes assistidos nesta unidade hospitalar. Os insumos adquiridos proporcionarão suporte ao tratamento médico dos pacientes. Cabe ainda ressaltar que estes insumos são usados de forma regular, com oscilações de demanda, sendo conveniente a aquisição em parcelas durante o ano, adequando à necessidade da Unidade de Saúde, racionalizando o espaço físico para armazenamento disponível, mantendo em uso produtos com fabricação recente, viabilizando o comprometimento orçamentário anual, reduzindo o custo de estoque e promovendo uma gestão eficiente. As quantidades solicitadas foram obtidas levando-se em consideração o atendimento a pacientes, consumo aferido de acordo com informações prestadas no documento emitido pela Unidade Básica, bem como a expectativa de possível aumento de atendimento à pacientes.</w:t>
      </w:r>
    </w:p>
    <w:bookmarkEnd w:id="50"/>
    <w:p w14:paraId="1F8EB266" w14:textId="77777777" w:rsidR="00947576" w:rsidRPr="00865498" w:rsidRDefault="00947576" w:rsidP="00947576">
      <w:pPr>
        <w:spacing w:line="360" w:lineRule="auto"/>
        <w:jc w:val="both"/>
        <w:rPr>
          <w:rFonts w:ascii="Arial" w:hAnsi="Arial" w:cs="Arial"/>
        </w:rPr>
      </w:pPr>
      <w:r w:rsidRPr="00865498">
        <w:rPr>
          <w:rFonts w:ascii="Arial" w:hAnsi="Arial" w:cs="Arial"/>
        </w:rPr>
        <w:t> </w:t>
      </w:r>
    </w:p>
    <w:p w14:paraId="405EB3B8" w14:textId="77777777" w:rsidR="00947576" w:rsidRDefault="00947576" w:rsidP="00947576">
      <w:pPr>
        <w:spacing w:line="360" w:lineRule="auto"/>
        <w:jc w:val="both"/>
        <w:rPr>
          <w:rFonts w:ascii="Arial" w:hAnsi="Arial" w:cs="Arial"/>
          <w:b/>
          <w:bCs/>
        </w:rPr>
      </w:pPr>
      <w:r w:rsidRPr="00865498">
        <w:rPr>
          <w:rFonts w:ascii="Arial" w:hAnsi="Arial" w:cs="Arial"/>
          <w:b/>
          <w:bCs/>
        </w:rPr>
        <w:t>ESPECIFICAÇÕES TÉCNICAS</w:t>
      </w:r>
    </w:p>
    <w:p w14:paraId="0C216A52" w14:textId="77777777" w:rsidR="00947576" w:rsidRPr="005C21C5" w:rsidRDefault="00947576" w:rsidP="00947576">
      <w:pPr>
        <w:spacing w:line="360" w:lineRule="auto"/>
        <w:jc w:val="both"/>
        <w:rPr>
          <w:rFonts w:ascii="Arial" w:hAnsi="Arial" w:cs="Arial"/>
        </w:rPr>
      </w:pPr>
      <w:r w:rsidRPr="005C21C5">
        <w:rPr>
          <w:rFonts w:ascii="Arial" w:hAnsi="Arial" w:cs="Arial"/>
        </w:rPr>
        <w:t>Não se aplica.</w:t>
      </w:r>
    </w:p>
    <w:p w14:paraId="78F88269" w14:textId="77777777" w:rsidR="00947576" w:rsidRPr="00496935" w:rsidRDefault="00947576" w:rsidP="00947576">
      <w:pPr>
        <w:spacing w:line="360" w:lineRule="auto"/>
        <w:jc w:val="both"/>
        <w:rPr>
          <w:rFonts w:ascii="Arial" w:hAnsi="Arial" w:cs="Arial"/>
          <w:b/>
          <w:bCs/>
          <w:sz w:val="20"/>
          <w:szCs w:val="20"/>
        </w:rPr>
      </w:pPr>
    </w:p>
    <w:p w14:paraId="70AFDFF1" w14:textId="77777777" w:rsidR="00947576" w:rsidRPr="008758E9" w:rsidRDefault="00947576" w:rsidP="00947576">
      <w:pPr>
        <w:spacing w:line="360" w:lineRule="auto"/>
        <w:rPr>
          <w:rFonts w:ascii="Arial" w:hAnsi="Arial" w:cs="Arial"/>
          <w:b/>
          <w:bCs/>
          <w:sz w:val="20"/>
          <w:szCs w:val="20"/>
        </w:rPr>
      </w:pPr>
    </w:p>
    <w:p w14:paraId="262F0CAD" w14:textId="77777777" w:rsidR="00947576" w:rsidRPr="00865498" w:rsidRDefault="00947576" w:rsidP="00947576">
      <w:pPr>
        <w:spacing w:line="360" w:lineRule="auto"/>
        <w:rPr>
          <w:rFonts w:ascii="Arial" w:hAnsi="Arial" w:cs="Arial"/>
          <w:b/>
          <w:bCs/>
        </w:rPr>
      </w:pPr>
      <w:r w:rsidRPr="00865498">
        <w:rPr>
          <w:rFonts w:ascii="Arial" w:hAnsi="Arial" w:cs="Arial"/>
          <w:b/>
          <w:bCs/>
        </w:rPr>
        <w:t>AMOSTRA / PROTÓTIPO</w:t>
      </w:r>
    </w:p>
    <w:p w14:paraId="76060084" w14:textId="77777777" w:rsidR="00947576" w:rsidRPr="006F21E7" w:rsidRDefault="00947576" w:rsidP="00947576">
      <w:pPr>
        <w:spacing w:line="360" w:lineRule="auto"/>
        <w:jc w:val="both"/>
        <w:rPr>
          <w:rFonts w:ascii="Arial" w:hAnsi="Arial" w:cs="Arial"/>
          <w:sz w:val="20"/>
          <w:szCs w:val="20"/>
        </w:rPr>
      </w:pPr>
      <w:r w:rsidRPr="006F21E7">
        <w:rPr>
          <w:rFonts w:ascii="Arial" w:hAnsi="Arial" w:cs="Arial"/>
          <w:sz w:val="20"/>
          <w:szCs w:val="20"/>
        </w:rPr>
        <w:t xml:space="preserve">Será exigida apresentação de amostra / modelo. </w:t>
      </w:r>
    </w:p>
    <w:p w14:paraId="5F4EC695" w14:textId="77777777" w:rsidR="00947576" w:rsidRPr="006F21E7" w:rsidRDefault="00947576" w:rsidP="00947576">
      <w:pPr>
        <w:spacing w:line="360" w:lineRule="auto"/>
        <w:jc w:val="both"/>
        <w:rPr>
          <w:rFonts w:ascii="Arial" w:hAnsi="Arial" w:cs="Arial"/>
          <w:sz w:val="20"/>
          <w:szCs w:val="20"/>
        </w:rPr>
      </w:pPr>
      <w:r w:rsidRPr="006F21E7">
        <w:rPr>
          <w:rFonts w:ascii="Arial" w:hAnsi="Arial" w:cs="Arial"/>
          <w:sz w:val="20"/>
          <w:szCs w:val="20"/>
        </w:rPr>
        <w:t>Deverão ser entregues, no prazo de 2 (dois) dias úteis após o aceite da proposta no sistema, amostras do produto ofertado, nas quantidades abaixo, em suas embalagens originais, lacradas, conforme proposta apresentada:</w:t>
      </w:r>
    </w:p>
    <w:tbl>
      <w:tblPr>
        <w:tblW w:w="8800" w:type="dxa"/>
        <w:tblInd w:w="75" w:type="dxa"/>
        <w:tblCellMar>
          <w:left w:w="70" w:type="dxa"/>
          <w:right w:w="70" w:type="dxa"/>
        </w:tblCellMar>
        <w:tblLook w:val="04A0" w:firstRow="1" w:lastRow="0" w:firstColumn="1" w:lastColumn="0" w:noHBand="0" w:noVBand="1"/>
      </w:tblPr>
      <w:tblGrid>
        <w:gridCol w:w="580"/>
        <w:gridCol w:w="6300"/>
        <w:gridCol w:w="1060"/>
        <w:gridCol w:w="860"/>
      </w:tblGrid>
      <w:tr w:rsidR="00947576" w:rsidRPr="000A6A06" w14:paraId="20E3A786"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251B11"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141</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668C4C51"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ATADURA, </w:t>
            </w:r>
            <w:proofErr w:type="gramStart"/>
            <w:r w:rsidRPr="000A6A06">
              <w:rPr>
                <w:rFonts w:ascii="Calibri" w:eastAsia="Times New Roman" w:hAnsi="Calibri" w:cs="Calibri"/>
                <w:sz w:val="16"/>
                <w:szCs w:val="16"/>
              </w:rPr>
              <w:t>CREPOM,  1</w:t>
            </w:r>
            <w:proofErr w:type="gramEnd"/>
            <w:r w:rsidRPr="000A6A06">
              <w:rPr>
                <w:rFonts w:ascii="Calibri" w:eastAsia="Times New Roman" w:hAnsi="Calibri" w:cs="Calibri"/>
                <w:sz w:val="16"/>
                <w:szCs w:val="16"/>
              </w:rPr>
              <w:t>:100% ALGODÃO, DIMENSÕES:8 CM GRAMATURA 1:  CERCA DE 13 FIOS/ CM2, EMBALAGEM:EMBALAGEM INDIVIDUAL BR0444350</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F58A40E"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769A84C0"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58F2D847"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9E7733"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174</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524FD038"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COLETOR MATERIAL PÉRFURO-CORTANTE, MATERIAL:PAPELÃO, CAPACIDADE TOTAL: 13 L, ACESSÓRIOS:ALÇAS RÍGIDAS E TAMPA, COMPONENTES ADICIONAIS:REVESTIMENTO INTERNO EM POLIETILENO ALTA DENSIDADE, TIPO USO:DESCARTÁVEL BR363482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5AF3D560"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74DA654"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3F37DAC5"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600DFB"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lastRenderedPageBreak/>
              <w:t>178</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3B054F7E"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COMPRESSA GAZE, MATERIAL: TECIDO 100% ALGODÃO, TIPO:TIPO </w:t>
            </w:r>
            <w:proofErr w:type="gramStart"/>
            <w:r w:rsidRPr="000A6A06">
              <w:rPr>
                <w:rFonts w:ascii="Calibri" w:eastAsia="Times New Roman" w:hAnsi="Calibri" w:cs="Calibri"/>
                <w:sz w:val="16"/>
                <w:szCs w:val="16"/>
              </w:rPr>
              <w:t>QUEIJO,  MODELO</w:t>
            </w:r>
            <w:proofErr w:type="gramEnd"/>
            <w:r w:rsidRPr="000A6A06">
              <w:rPr>
                <w:rFonts w:ascii="Calibri" w:eastAsia="Times New Roman" w:hAnsi="Calibri" w:cs="Calibri"/>
                <w:sz w:val="16"/>
                <w:szCs w:val="16"/>
              </w:rPr>
              <w:t>:COR BRANCA,ISENTA DE IMPUREZAS, CAMADAS:8 CAMADAS, QUANTIDADE FIOS:13 FIOS/CM2, LARGURA:91 CM, COMPRIMENTO:91 M, DOBRAS:4 DOBRAS, CARACTERÍSTICAS ADICIONAIS:EMBALAGEM PLÁSTICA IND. BR0272020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55C7719C"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RL</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F5E4988"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1C61B836"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D094C7"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179</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48E86EA2"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COMPRESSA GAZE, TECIDO 100% ALGODÃO, TIPO: 13 FIOS/CM2, COR BRANCA, SENTA DE IMPUREZAS, 8 CAMADAS, LARGURA:7,50 CM, COMPRIMENTO:7,50 CM, DOBRAS:5 DOBRAS, PACOTE COM 500 UNIDADES.  BR269971</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7E91C9D"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PCT</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64FB6BC1"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75F2D9A1"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E4B513"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190</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4003825A"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EQUIPO DE INFUSÃO, MATERIAL:PVC CRISTAL, COMPRIMENTO: MÍN. 120 </w:t>
            </w:r>
            <w:proofErr w:type="gramStart"/>
            <w:r w:rsidRPr="000A6A06">
              <w:rPr>
                <w:rFonts w:ascii="Calibri" w:eastAsia="Times New Roman" w:hAnsi="Calibri" w:cs="Calibri"/>
                <w:sz w:val="16"/>
                <w:szCs w:val="16"/>
              </w:rPr>
              <w:t xml:space="preserve">CM,   </w:t>
            </w:r>
            <w:proofErr w:type="gramEnd"/>
            <w:r w:rsidRPr="000A6A06">
              <w:rPr>
                <w:rFonts w:ascii="Calibri" w:eastAsia="Times New Roman" w:hAnsi="Calibri" w:cs="Calibri"/>
                <w:sz w:val="16"/>
                <w:szCs w:val="16"/>
              </w:rPr>
              <w:t>CÂMARA FLEXÍVEL C/FILTRO AR, TIPO GOTEJADOR:GOTA PADRÃO, TIPO PINÇA:REGULADOR DE FLUXO, TIPO CONECTOR:LUER C/ TAMPA, ESTERILIDADE:ESTÉRIL,DESCARTÁVEL BR0385704</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61AC98A0"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35681B7A"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7F870F8D"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93EC2E"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191</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45D84966"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EQUIPO FOTOSSENSÍVEL TAMANHO 150 </w:t>
            </w:r>
            <w:proofErr w:type="gramStart"/>
            <w:r w:rsidRPr="000A6A06">
              <w:rPr>
                <w:rFonts w:ascii="Calibri" w:eastAsia="Times New Roman" w:hAnsi="Calibri" w:cs="Calibri"/>
                <w:sz w:val="16"/>
                <w:szCs w:val="16"/>
              </w:rPr>
              <w:t>CM  -</w:t>
            </w:r>
            <w:proofErr w:type="gramEnd"/>
            <w:r w:rsidRPr="000A6A06">
              <w:rPr>
                <w:rFonts w:ascii="Calibri" w:eastAsia="Times New Roman" w:hAnsi="Calibri" w:cs="Calibri"/>
                <w:sz w:val="16"/>
                <w:szCs w:val="16"/>
              </w:rPr>
              <w:t xml:space="preserve"> LANCETA PERFURANTE PARA   CONEXÃO AO RECIPIENTE DE SOLUÇÃO; - CÂMARA PARA VISUALIZAÇÃO DE GOTEJAMENTO;  - FILTRO DE PARTÍCULA (ABERTURA 15 MICRA) - EXTENSÃO EM PVC ÂMBAR;  -CONTROLADOR DE FLUXO (GOTEJAMENTO) TIPO PINÇA ROLETE;  - CONEXÃO LUER PARA DISPOSITIVO DE ACESSO VENOSO. NÃO TEM NO BPS</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58499BD"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B0A91C6"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403C3566"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6C7E05"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192</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0C2B71F1"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EQUIPO, TIPO DE EQUIPO: P/NUTRIÇÃO ENTERAL, MATERIAL:PVC </w:t>
            </w:r>
            <w:proofErr w:type="gramStart"/>
            <w:r w:rsidRPr="000A6A06">
              <w:rPr>
                <w:rFonts w:ascii="Calibri" w:eastAsia="Times New Roman" w:hAnsi="Calibri" w:cs="Calibri"/>
                <w:sz w:val="16"/>
                <w:szCs w:val="16"/>
              </w:rPr>
              <w:t xml:space="preserve">CRISTAL,   </w:t>
            </w:r>
            <w:proofErr w:type="gramEnd"/>
            <w:r w:rsidRPr="000A6A06">
              <w:rPr>
                <w:rFonts w:ascii="Calibri" w:eastAsia="Times New Roman" w:hAnsi="Calibri" w:cs="Calibri"/>
                <w:sz w:val="16"/>
                <w:szCs w:val="16"/>
              </w:rPr>
              <w:t>COMPRIMENTO:MÍN. 120 CM, TIPO CÂMARA:CÂMARA FLEXÍVEL C/FILTRO AR, TIPO GOTEJADOR:GOTA PADRÃO, TIPO PINÇA:REGULADOR DE FLUXO, TIPO CONECTOR:CONECTOR P/ SONDA ESCALONADO C/ TAMPA, ESTERIL BR0386131</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79BEE238"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2AF97CF9"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5BD6E67C"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D954D5"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193</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0C9853DC"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EQUIPO, TIPO DE INFUSÃO, MATERIAL:PVC CRISTAL, COMPRIMENTO:  MÍN. 120 CM, TIPO CÂMARA:CÂMARA FLEXÍVEL C/FILTRO </w:t>
            </w:r>
            <w:proofErr w:type="gramStart"/>
            <w:r w:rsidRPr="000A6A06">
              <w:rPr>
                <w:rFonts w:ascii="Calibri" w:eastAsia="Times New Roman" w:hAnsi="Calibri" w:cs="Calibri"/>
                <w:sz w:val="16"/>
                <w:szCs w:val="16"/>
              </w:rPr>
              <w:t>AR,  GOTEJADOR</w:t>
            </w:r>
            <w:proofErr w:type="gramEnd"/>
            <w:r w:rsidRPr="000A6A06">
              <w:rPr>
                <w:rFonts w:ascii="Calibri" w:eastAsia="Times New Roman" w:hAnsi="Calibri" w:cs="Calibri"/>
                <w:sz w:val="16"/>
                <w:szCs w:val="16"/>
              </w:rPr>
              <w:t>:MICROGOTAS, PINÇA:REGULADOR DE FLUXO, CONECTOR:LUER C/ TAMPA, ESTERILIDADE:ESTÉRIL,DESCARTÁVEL BR0386129 -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4AD5E8A7"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0B4B1E52"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17979370"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5513D0"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199</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00E5FA91"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BR0437863 FITA HOSPITALAR, COM COR, TIPO: ESPARADRAPO, IMPERMEÁVEL, MATERIAL: DORSO EM ALGODÃO, DIMENSÕES: CERCA DE 100 MM, ADESIVO À BASE DE ZINCO, ROLO 4,50 M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1CA44A6"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ROLO 4,50 M</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7B86216"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0CD28F12"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FFFCAE"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200</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738D57E4"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ESPÉCULO, MATERIAL:  POLIETILENO, TIPO:VAGINAL, TAMANHO:</w:t>
            </w:r>
            <w:proofErr w:type="gramStart"/>
            <w:r w:rsidRPr="000A6A06">
              <w:rPr>
                <w:rFonts w:ascii="Calibri" w:eastAsia="Times New Roman" w:hAnsi="Calibri" w:cs="Calibri"/>
                <w:sz w:val="16"/>
                <w:szCs w:val="16"/>
              </w:rPr>
              <w:t xml:space="preserve">MÉDIO,   </w:t>
            </w:r>
            <w:proofErr w:type="gramEnd"/>
            <w:r w:rsidRPr="000A6A06">
              <w:rPr>
                <w:rFonts w:ascii="Calibri" w:eastAsia="Times New Roman" w:hAnsi="Calibri" w:cs="Calibri"/>
                <w:sz w:val="16"/>
                <w:szCs w:val="16"/>
              </w:rPr>
              <w:t>CARACTERÍSTICAS ADICIONAIS:C/LUBRIFICAÇÃO, ESTERILIDADE:ESTÉRIL,DESCARTÁVEL,EMBALÁGEM INDIVIDUAL BR0479752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071C2A0"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7744287F"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4EE796BF"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C74DA1"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201</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6CF9D3C8"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ESPÉCULO, MATERIAL: POLIETILENO, TIPO:VAGINAL, TAMANHO:</w:t>
            </w:r>
            <w:proofErr w:type="gramStart"/>
            <w:r w:rsidRPr="000A6A06">
              <w:rPr>
                <w:rFonts w:ascii="Calibri" w:eastAsia="Times New Roman" w:hAnsi="Calibri" w:cs="Calibri"/>
                <w:sz w:val="16"/>
                <w:szCs w:val="16"/>
              </w:rPr>
              <w:t>GRANDE,  CARACTERÍSTICAS</w:t>
            </w:r>
            <w:proofErr w:type="gramEnd"/>
            <w:r w:rsidRPr="000A6A06">
              <w:rPr>
                <w:rFonts w:ascii="Calibri" w:eastAsia="Times New Roman" w:hAnsi="Calibri" w:cs="Calibri"/>
                <w:sz w:val="16"/>
                <w:szCs w:val="16"/>
              </w:rPr>
              <w:t xml:space="preserve"> ADICIONAIS:C/LUBRIFICAÇÃO, ESTERILIDADE:ESTÉRIL,DESCARTÁVEL,EMBALÁGEM INDIVIDUAL  BR0479751</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473E85A2"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449979EF"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0B116365"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8EFDD2"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202</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79AC325C"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ESPÉCULO, MATERIAL: POLIETILENO, TIPO:VAGINAL, TAMANHO:</w:t>
            </w:r>
            <w:proofErr w:type="gramStart"/>
            <w:r w:rsidRPr="000A6A06">
              <w:rPr>
                <w:rFonts w:ascii="Calibri" w:eastAsia="Times New Roman" w:hAnsi="Calibri" w:cs="Calibri"/>
                <w:sz w:val="16"/>
                <w:szCs w:val="16"/>
              </w:rPr>
              <w:t xml:space="preserve">PEQUENO,   </w:t>
            </w:r>
            <w:proofErr w:type="gramEnd"/>
            <w:r w:rsidRPr="000A6A06">
              <w:rPr>
                <w:rFonts w:ascii="Calibri" w:eastAsia="Times New Roman" w:hAnsi="Calibri" w:cs="Calibri"/>
                <w:sz w:val="16"/>
                <w:szCs w:val="16"/>
              </w:rPr>
              <w:t>CARACTERÍSTICAS ADICIONAIS:C/LUBRIFICAÇÃO, ESTERILIDADE:ESTÉRIL,DESCARTÁVEL,EMBALÁGEM INDIVIDUAL  BR0479753 -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5E14E1CA"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6226F1A6"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2B5B65DC"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1ED75C"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217</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7B38AAB4"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BR0437865 FITA HOSPITALAR, COM COR, TIPO: MICROPOROSA, MATERIAL: DORSO EM NÃO TECIDO, DIMENSÕES: CERCA DE 25 MM, ADESIVO ACRÍLICO, HIPOALERGÊNICO, ROLO 10,00 M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47F9A3C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ROLO 10,00 M</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4F0C7117"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10793F44"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F6EFA"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218</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243166A8"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BR0437867 FITA HOSPITALAR, COM COR, TIPO: MICROPOROSA, MATERIAL: DORSO EM NÃO TECIDO, DIMENSÕES: CERCA DE 50 MM, ADESIVO ACRÍLICO, HIPOALERGÊNICO, ROLO 10,00 M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63BFBFF"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ROLO 10,00 M</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63F2B9F"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057A724F"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7CD8A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219</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4E8FC340"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BR0358131 FRALDA, ADULTO, MÉDIO, DE 40 A 70 KG, ANATÔMICO, FLOCOS DE GEL, ABAS ANTIVAZAMENTO, FAIXA AJUSTÁVEL, UN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7C424683"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5980EBF"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5A3C43E3"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7FE7A9"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220</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56E7299E"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FRALDAS DESCARTÁVEIS ADULTO TAMANHO P UNIDADE BR0358100 -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7D346976"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EBED69E"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1F46262A"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054929"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234</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46D480BD"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LENÇOL DESCARTÁVEL, PAPEL, LARGURA:  70 M, COMPRIMENTO:50 M, ROLO   BR0352012 -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615B9A2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2353BDC"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0AB3359F"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32D86C"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235</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76A585CA"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BR0269946 LUVA CIRÚRGICA, TAMANHO: 6,50,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470A9F6D"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7D92FAFA"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579546CA"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1CBE5A"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236</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21BF2EE8"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BR0269839 LUVA CIRÚRGICA, TAMANHO: 7,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3E77343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7E1A7206"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71BABB13"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C9A1E8"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237</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1654F1B0"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BR0269838 LUVA CIRÚRGICA, TAMANHO: 7,50,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53C8AD73"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4B2FDAD"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5D2BF4F1"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A7B0F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238</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733C4D97"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BR0269947 LUVA CIRÚRGICA, TAMANHO: 8,50, FORMATO: ANATÔMICO, MATERIAL: LÁTEX NATURAL, TIPO USO: DESCARTÁVEL, APRESENTACAO: LUBRIFICADA C/ PÓ </w:t>
            </w:r>
            <w:proofErr w:type="gramStart"/>
            <w:r w:rsidRPr="000A6A06">
              <w:rPr>
                <w:rFonts w:ascii="Calibri" w:eastAsia="Times New Roman" w:hAnsi="Calibri" w:cs="Calibri"/>
                <w:sz w:val="16"/>
                <w:szCs w:val="16"/>
              </w:rPr>
              <w:t>BIOABSORVÍVEL,ATÓXICA</w:t>
            </w:r>
            <w:proofErr w:type="gramEnd"/>
            <w:r w:rsidRPr="000A6A06">
              <w:rPr>
                <w:rFonts w:ascii="Calibri" w:eastAsia="Times New Roman" w:hAnsi="Calibri" w:cs="Calibri"/>
                <w:sz w:val="16"/>
                <w:szCs w:val="16"/>
              </w:rPr>
              <w:t xml:space="preserve">, ESTERILIDADE: ESTÉRIL, CARACTERÍSTICAS ADICIONAIS: COMPRIMENTO MÍNIMO DE 28CM, EMBALAGEM: CONFORME NORMA ABNT C/ ABERTURA ASSÉPTICA, PAR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6B798899"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PAR</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307A4168"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7B863BA8"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60AA4C"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lastRenderedPageBreak/>
              <w:t>239</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69722343"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LÁTEX NATURAL ÍNTEGRO   E UNIFORME, TAMANHO:GRANDE, CARA+D330:D336CTERÍSTICAS ADICIONAIS:LUBRIFICADA COM PÓ BIOABSORVÍVEL, DESCARTÁVEL, APRESENTAÇÃO:ATÓXICA, TIPO:AMBIDESTRA, TIPO USO:DESCARTÁVEL, COM 100 UNIDADES.  BR0269892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5ABFB2B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07379CC7"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795DD470"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AB932A"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240</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3C39AB44"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NITRILE, TAMANHO: GRANDE, CARACTERÍSTICAS ADICIONAIS:SEM PÓ, ESTERILIDADE:NÃO ESTERILIZADA, MODELO:SEM LÁTEX, COM 100 UNIDADES BR0313652 -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0B6C36F5"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1851405"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3263B43F"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ABB79D"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241</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19AFBD4E"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NITRILE, TAMANHO: PEQUENO, CARACTERÍSTICAS ADICIONAIS:SEM PÓ, ESTERILIDADE:NÃO ESTERILIZADA, MODELO:SEM LÁTEX, COM 100 UNIDADES BR0313654 -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05FE26D1"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0223CC5D"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287EFD09"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06B207"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242</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39E8788E"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LUVA PARA PROCEDIMENTO NÃO CIRÚRGICO, MATERIAL: NITRILE, TAMANHO:</w:t>
            </w:r>
            <w:proofErr w:type="gramStart"/>
            <w:r w:rsidRPr="000A6A06">
              <w:rPr>
                <w:rFonts w:ascii="Calibri" w:eastAsia="Times New Roman" w:hAnsi="Calibri" w:cs="Calibri"/>
                <w:sz w:val="16"/>
                <w:szCs w:val="16"/>
              </w:rPr>
              <w:t>MÉDIO  CARACTERÍSTICAS</w:t>
            </w:r>
            <w:proofErr w:type="gramEnd"/>
            <w:r w:rsidRPr="000A6A06">
              <w:rPr>
                <w:rFonts w:ascii="Calibri" w:eastAsia="Times New Roman" w:hAnsi="Calibri" w:cs="Calibri"/>
                <w:sz w:val="16"/>
                <w:szCs w:val="16"/>
              </w:rPr>
              <w:t xml:space="preserve"> ADICIONAIS:SEM PÓ, ESTERILIDADE:NÃO ESTERILIZADA, MODELO:SEM LÁTEX, COM 100 UNIDADES BR0313653</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665BA67"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27ACBA97"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5FCCCE7F"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BE155E"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243</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59467B7B"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LUVA PARA PROCEDIMENTO NÃO CIRÚRGICO, MATERIAL:VINIL, TAMANHO:  </w:t>
            </w:r>
            <w:proofErr w:type="gramStart"/>
            <w:r w:rsidRPr="000A6A06">
              <w:rPr>
                <w:rFonts w:ascii="Calibri" w:eastAsia="Times New Roman" w:hAnsi="Calibri" w:cs="Calibri"/>
                <w:sz w:val="16"/>
                <w:szCs w:val="16"/>
              </w:rPr>
              <w:t>MÉDIO,  CARACTERÍSTICAS</w:t>
            </w:r>
            <w:proofErr w:type="gramEnd"/>
            <w:r w:rsidRPr="000A6A06">
              <w:rPr>
                <w:rFonts w:ascii="Calibri" w:eastAsia="Times New Roman" w:hAnsi="Calibri" w:cs="Calibri"/>
                <w:sz w:val="16"/>
                <w:szCs w:val="16"/>
              </w:rPr>
              <w:t xml:space="preserve"> ADICIONAIS:LUBRIFICADA COM PÓ BIOABSORVÍVEL, DESCARTÁVEL, ESTERILIDADE:NÃO ESTÉRIL, APRESENTAÇÃO:ATÓXICA, TIPO:AMBIDESTRA,  COM 100 UNIDADES BR0356742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7FFC10B2"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041975E7"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695D515F"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1AC516"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244</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5107CCDC"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LUVA PARA PROCEDIMENTO NÃO </w:t>
            </w:r>
            <w:proofErr w:type="gramStart"/>
            <w:r w:rsidRPr="000A6A06">
              <w:rPr>
                <w:rFonts w:ascii="Calibri" w:eastAsia="Times New Roman" w:hAnsi="Calibri" w:cs="Calibri"/>
                <w:sz w:val="16"/>
                <w:szCs w:val="16"/>
              </w:rPr>
              <w:t>CIRÚRGICO,LÁTEX</w:t>
            </w:r>
            <w:proofErr w:type="gramEnd"/>
            <w:r w:rsidRPr="000A6A06">
              <w:rPr>
                <w:rFonts w:ascii="Calibri" w:eastAsia="Times New Roman" w:hAnsi="Calibri" w:cs="Calibri"/>
                <w:sz w:val="16"/>
                <w:szCs w:val="16"/>
              </w:rPr>
              <w:t xml:space="preserve"> NATURAL ÍNTEGRO E UNIFORME, TAMANHO: MÉDIO, CARACTERÍSTICAS ADICIONAIS:LUBRIFICADA COM PÓ BIOABSORVÍVEL, DESCARTÁVEL, APRESENTAÇÃO:ATÓXICA, TIPO:AMBIDESTRA, TIPO DESCARTÁVEL, COM 100 UNIDADES BR0342506</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334AF508"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DA6F6F7"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3BE56118"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079C1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245</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0AFB7AB1"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LUVA PARA PROCEDIMENTO NÃO </w:t>
            </w:r>
            <w:proofErr w:type="gramStart"/>
            <w:r w:rsidRPr="000A6A06">
              <w:rPr>
                <w:rFonts w:ascii="Calibri" w:eastAsia="Times New Roman" w:hAnsi="Calibri" w:cs="Calibri"/>
                <w:sz w:val="16"/>
                <w:szCs w:val="16"/>
              </w:rPr>
              <w:t>CIRÚRGICO,LÁTEX</w:t>
            </w:r>
            <w:proofErr w:type="gramEnd"/>
            <w:r w:rsidRPr="000A6A06">
              <w:rPr>
                <w:rFonts w:ascii="Calibri" w:eastAsia="Times New Roman" w:hAnsi="Calibri" w:cs="Calibri"/>
                <w:sz w:val="16"/>
                <w:szCs w:val="16"/>
              </w:rPr>
              <w:t xml:space="preserve"> NATURAL ÍNTEGRO E UNIFORME, TAMANHO:EXTRAPEQUENO, LUBRIFICADA COM PÓ BIOABSORVÍVEL, DESCARTÁVEL, APRESENTAÇÃO:ATÓXICA, TIPO:AMBIDESTRA, DESCARTÁVEL, COM 100 UNIDADES  BR0269891</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6C9EA07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1C7E7F46"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70470264"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CAA631"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248</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1E5682CA"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MALHA TUBULAR  10CM X 15 MTS. BR0319688</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77E442D1"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0AE4380D"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76AA6B46"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33B4F4"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257</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2DB1F3F2"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"PAPEL GRAU CIRURGICO 100MMX100M.  BR0442385"</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EE855C5"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522F2BA6"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42CB5FEA"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E252D2"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258</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3F8FF577"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PAPEL GRAU CIRÚRGICO 150MMX100M. BR0443438</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0C8B266"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UNIDADE</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7E70A734"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r w:rsidR="00947576" w:rsidRPr="000A6A06" w14:paraId="4B256449" w14:textId="77777777" w:rsidTr="00A40D85">
        <w:trPr>
          <w:trHeight w:val="45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B6EC0"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369</w:t>
            </w:r>
          </w:p>
        </w:tc>
        <w:tc>
          <w:tcPr>
            <w:tcW w:w="6300" w:type="dxa"/>
            <w:tcBorders>
              <w:top w:val="single" w:sz="4" w:space="0" w:color="auto"/>
              <w:left w:val="nil"/>
              <w:bottom w:val="single" w:sz="4" w:space="0" w:color="auto"/>
              <w:right w:val="single" w:sz="4" w:space="0" w:color="auto"/>
            </w:tcBorders>
            <w:shd w:val="clear" w:color="000000" w:fill="FFFFFF"/>
            <w:vAlign w:val="center"/>
            <w:hideMark/>
          </w:tcPr>
          <w:p w14:paraId="10446DF5" w14:textId="77777777" w:rsidR="00947576" w:rsidRPr="000A6A06" w:rsidRDefault="00947576" w:rsidP="00A40D85">
            <w:pPr>
              <w:rPr>
                <w:rFonts w:ascii="Calibri" w:eastAsia="Times New Roman" w:hAnsi="Calibri" w:cs="Calibri"/>
                <w:sz w:val="16"/>
                <w:szCs w:val="16"/>
              </w:rPr>
            </w:pPr>
            <w:r w:rsidRPr="000A6A06">
              <w:rPr>
                <w:rFonts w:ascii="Calibri" w:eastAsia="Times New Roman" w:hAnsi="Calibri" w:cs="Calibri"/>
                <w:sz w:val="16"/>
                <w:szCs w:val="16"/>
              </w:rPr>
              <w:t xml:space="preserve">Luvas descartáveis estéreis antiderrapantes Cirúrgica cor branco tamanho 6.0 de látex com pó   Características principais </w:t>
            </w:r>
            <w:proofErr w:type="gramStart"/>
            <w:r w:rsidRPr="000A6A06">
              <w:rPr>
                <w:rFonts w:ascii="Calibri" w:eastAsia="Times New Roman" w:hAnsi="Calibri" w:cs="Calibri"/>
                <w:sz w:val="16"/>
                <w:szCs w:val="16"/>
              </w:rPr>
              <w:t>Marca  Modelo</w:t>
            </w:r>
            <w:proofErr w:type="gramEnd"/>
            <w:r w:rsidRPr="000A6A06">
              <w:rPr>
                <w:rFonts w:ascii="Calibri" w:eastAsia="Times New Roman" w:hAnsi="Calibri" w:cs="Calibri"/>
                <w:sz w:val="16"/>
                <w:szCs w:val="16"/>
              </w:rPr>
              <w:t xml:space="preserve"> Cirúrgica Material Látex Cor Branco Tamanho 6.0 Formato de venda Unidade Unidades por embalagem  Com pó Sim É estéril Sim É antiderrapante Sim Outros É um produto hipoalergênico Não Validade 5 anos</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C3AF7F1" w14:textId="77777777" w:rsidR="00947576" w:rsidRPr="000A6A06" w:rsidRDefault="00947576" w:rsidP="00A40D85">
            <w:pPr>
              <w:jc w:val="center"/>
              <w:rPr>
                <w:rFonts w:ascii="Calibri" w:eastAsia="Times New Roman" w:hAnsi="Calibri" w:cs="Calibri"/>
                <w:sz w:val="16"/>
                <w:szCs w:val="16"/>
              </w:rPr>
            </w:pPr>
            <w:r w:rsidRPr="000A6A06">
              <w:rPr>
                <w:rFonts w:ascii="Calibri" w:eastAsia="Times New Roman" w:hAnsi="Calibri" w:cs="Calibri"/>
                <w:sz w:val="16"/>
                <w:szCs w:val="16"/>
              </w:rPr>
              <w:t>UN</w:t>
            </w:r>
          </w:p>
        </w:tc>
        <w:tc>
          <w:tcPr>
            <w:tcW w:w="860" w:type="dxa"/>
            <w:tcBorders>
              <w:top w:val="single" w:sz="4" w:space="0" w:color="auto"/>
              <w:left w:val="nil"/>
              <w:bottom w:val="single" w:sz="4" w:space="0" w:color="auto"/>
              <w:right w:val="single" w:sz="4" w:space="0" w:color="auto"/>
            </w:tcBorders>
            <w:shd w:val="clear" w:color="000000" w:fill="FFFFFF"/>
            <w:vAlign w:val="center"/>
            <w:hideMark/>
          </w:tcPr>
          <w:p w14:paraId="6D46AB45" w14:textId="77777777" w:rsidR="00947576" w:rsidRPr="000A6A06" w:rsidRDefault="00947576" w:rsidP="00A40D85">
            <w:pPr>
              <w:jc w:val="right"/>
              <w:rPr>
                <w:rFonts w:ascii="Calibri" w:eastAsia="Times New Roman" w:hAnsi="Calibri" w:cs="Calibri"/>
                <w:sz w:val="16"/>
                <w:szCs w:val="16"/>
              </w:rPr>
            </w:pPr>
            <w:r>
              <w:rPr>
                <w:rFonts w:ascii="Calibri" w:eastAsia="Times New Roman" w:hAnsi="Calibri" w:cs="Calibri"/>
                <w:sz w:val="16"/>
                <w:szCs w:val="16"/>
              </w:rPr>
              <w:t>1</w:t>
            </w:r>
          </w:p>
        </w:tc>
      </w:tr>
    </w:tbl>
    <w:p w14:paraId="748525D9" w14:textId="77777777" w:rsidR="00947576" w:rsidRDefault="00947576" w:rsidP="00947576">
      <w:pPr>
        <w:spacing w:line="360" w:lineRule="auto"/>
        <w:jc w:val="both"/>
        <w:rPr>
          <w:rFonts w:ascii="Arial" w:hAnsi="Arial" w:cs="Arial"/>
          <w:i/>
          <w:iCs/>
          <w:sz w:val="20"/>
          <w:szCs w:val="20"/>
        </w:rPr>
      </w:pPr>
    </w:p>
    <w:p w14:paraId="3309F42A" w14:textId="77777777" w:rsidR="00947576" w:rsidRDefault="00947576" w:rsidP="00947576">
      <w:pPr>
        <w:spacing w:line="360" w:lineRule="auto"/>
        <w:jc w:val="both"/>
        <w:rPr>
          <w:rFonts w:ascii="Arial" w:hAnsi="Arial" w:cs="Arial"/>
          <w:i/>
          <w:iCs/>
          <w:sz w:val="20"/>
          <w:szCs w:val="20"/>
        </w:rPr>
      </w:pPr>
    </w:p>
    <w:p w14:paraId="1FE8AC54" w14:textId="77777777" w:rsidR="00947576" w:rsidRPr="00A67A4F" w:rsidRDefault="00947576" w:rsidP="00947576">
      <w:pPr>
        <w:spacing w:line="360" w:lineRule="auto"/>
        <w:jc w:val="both"/>
        <w:rPr>
          <w:rFonts w:ascii="Arial" w:hAnsi="Arial" w:cs="Arial"/>
          <w:sz w:val="20"/>
          <w:szCs w:val="20"/>
        </w:rPr>
      </w:pPr>
      <w:r w:rsidRPr="00A67A4F">
        <w:rPr>
          <w:rFonts w:ascii="Arial" w:hAnsi="Arial" w:cs="Arial"/>
          <w:sz w:val="20"/>
          <w:szCs w:val="20"/>
        </w:rPr>
        <w:t xml:space="preserve">No caso dos lotes 3 por se tratar de saneante, deverá ser enviada a rotulagem do produto como substitutas da amostra; </w:t>
      </w:r>
      <w:proofErr w:type="gramStart"/>
      <w:r w:rsidRPr="00A67A4F">
        <w:rPr>
          <w:rFonts w:ascii="Arial" w:hAnsi="Arial" w:cs="Arial"/>
          <w:sz w:val="20"/>
          <w:szCs w:val="20"/>
        </w:rPr>
        <w:t>No</w:t>
      </w:r>
      <w:proofErr w:type="gramEnd"/>
      <w:r w:rsidRPr="00A67A4F">
        <w:rPr>
          <w:rFonts w:ascii="Arial" w:hAnsi="Arial" w:cs="Arial"/>
          <w:sz w:val="20"/>
          <w:szCs w:val="20"/>
        </w:rPr>
        <w:t xml:space="preserve"> caso dos lotes 6 e 7 devem ser enviadas as bulas como substitutas, por serem medicamentos registrados. Para tais lotes, somente será exigida amostra, após comunicação expressa do pregoeiro, caso seja necessário dirimir eventual dúvida quanto ao atendimento das especificações. As amostras deverão possuir a mesma validade exigida para as entregas.</w:t>
      </w:r>
    </w:p>
    <w:p w14:paraId="3C27C76A" w14:textId="77777777" w:rsidR="00947576" w:rsidRPr="00A67A4F" w:rsidRDefault="00947576" w:rsidP="00947576">
      <w:pPr>
        <w:spacing w:line="360" w:lineRule="auto"/>
        <w:jc w:val="both"/>
        <w:rPr>
          <w:rFonts w:ascii="Arial" w:hAnsi="Arial" w:cs="Arial"/>
          <w:sz w:val="20"/>
          <w:szCs w:val="20"/>
        </w:rPr>
      </w:pPr>
      <w:r w:rsidRPr="00A67A4F">
        <w:rPr>
          <w:rFonts w:ascii="Arial" w:hAnsi="Arial" w:cs="Arial"/>
          <w:sz w:val="20"/>
          <w:szCs w:val="20"/>
        </w:rPr>
        <w:t xml:space="preserve">As amostras deverão ser encaminhadas para o endereço do Rua Silvio </w:t>
      </w:r>
      <w:proofErr w:type="spellStart"/>
      <w:r w:rsidRPr="00A67A4F">
        <w:rPr>
          <w:rFonts w:ascii="Arial" w:hAnsi="Arial" w:cs="Arial"/>
          <w:sz w:val="20"/>
          <w:szCs w:val="20"/>
        </w:rPr>
        <w:t>Beligni</w:t>
      </w:r>
      <w:proofErr w:type="spellEnd"/>
      <w:r w:rsidRPr="00A67A4F">
        <w:rPr>
          <w:rFonts w:ascii="Arial" w:hAnsi="Arial" w:cs="Arial"/>
          <w:sz w:val="20"/>
          <w:szCs w:val="20"/>
        </w:rPr>
        <w:t>, nº 200, centro, Marilândia do Sul/PR, CEP 86825-000.</w:t>
      </w:r>
    </w:p>
    <w:p w14:paraId="5D1A107D" w14:textId="77777777" w:rsidR="00947576" w:rsidRPr="00A67A4F" w:rsidRDefault="00947576" w:rsidP="00947576">
      <w:pPr>
        <w:spacing w:line="360" w:lineRule="auto"/>
        <w:jc w:val="both"/>
        <w:rPr>
          <w:rFonts w:ascii="Arial" w:hAnsi="Arial" w:cs="Arial"/>
          <w:sz w:val="20"/>
          <w:szCs w:val="20"/>
        </w:rPr>
      </w:pPr>
      <w:r w:rsidRPr="00A67A4F">
        <w:rPr>
          <w:rFonts w:ascii="Arial" w:hAnsi="Arial" w:cs="Arial"/>
          <w:sz w:val="20"/>
          <w:szCs w:val="20"/>
        </w:rPr>
        <w:t>A exigência do envio de amostra se faz necessária por ser a única forma de garantir que os produtos ofertados atendam às especificações deste termo, visando, assim, a segurança dos usuários da Unidade Básica de Saúde da cidade. Ao longo dos anos este Município recebeu inúmeras propostas de produtos de baixa qualidade, que não atendiam requisitos presentes em normativas legais.</w:t>
      </w:r>
    </w:p>
    <w:p w14:paraId="4BF7633A" w14:textId="77777777" w:rsidR="00947576" w:rsidRPr="00A67A4F" w:rsidRDefault="00947576" w:rsidP="00947576">
      <w:pPr>
        <w:spacing w:line="360" w:lineRule="auto"/>
        <w:jc w:val="both"/>
        <w:rPr>
          <w:rFonts w:ascii="Arial" w:hAnsi="Arial" w:cs="Arial"/>
          <w:sz w:val="20"/>
          <w:szCs w:val="20"/>
        </w:rPr>
      </w:pPr>
      <w:r w:rsidRPr="00A67A4F">
        <w:rPr>
          <w:rFonts w:ascii="Arial" w:hAnsi="Arial" w:cs="Arial"/>
          <w:sz w:val="20"/>
          <w:szCs w:val="20"/>
        </w:rPr>
        <w:t>Os produtos serão submetidos à avaliação por equipe técnica do Município.</w:t>
      </w:r>
    </w:p>
    <w:p w14:paraId="6CA67D69" w14:textId="77777777" w:rsidR="00947576" w:rsidRPr="00A67A4F" w:rsidRDefault="00947576" w:rsidP="00947576">
      <w:pPr>
        <w:spacing w:line="360" w:lineRule="auto"/>
        <w:jc w:val="both"/>
        <w:rPr>
          <w:rFonts w:ascii="Arial" w:hAnsi="Arial" w:cs="Arial"/>
          <w:sz w:val="20"/>
          <w:szCs w:val="20"/>
        </w:rPr>
      </w:pPr>
      <w:r w:rsidRPr="00A67A4F">
        <w:rPr>
          <w:rFonts w:ascii="Arial" w:hAnsi="Arial" w:cs="Arial"/>
          <w:sz w:val="20"/>
          <w:szCs w:val="20"/>
        </w:rPr>
        <w:t>Não haverá devolução das amostras, uma vez que as mesmas serão manuseadas/utilizadas durante a avaliação.</w:t>
      </w:r>
    </w:p>
    <w:p w14:paraId="4A262113" w14:textId="77777777" w:rsidR="00947576" w:rsidRDefault="00947576" w:rsidP="00947576">
      <w:pPr>
        <w:spacing w:line="360" w:lineRule="auto"/>
        <w:rPr>
          <w:rFonts w:ascii="Arial" w:hAnsi="Arial" w:cs="Arial"/>
          <w:b/>
          <w:bCs/>
        </w:rPr>
      </w:pPr>
    </w:p>
    <w:p w14:paraId="33CFC087" w14:textId="77777777" w:rsidR="00947576" w:rsidRPr="00865498" w:rsidRDefault="00947576" w:rsidP="00947576">
      <w:pPr>
        <w:spacing w:line="360" w:lineRule="auto"/>
        <w:rPr>
          <w:rFonts w:ascii="Arial" w:hAnsi="Arial" w:cs="Arial"/>
          <w:b/>
          <w:bCs/>
        </w:rPr>
      </w:pPr>
      <w:r w:rsidRPr="00865498">
        <w:rPr>
          <w:rFonts w:ascii="Arial" w:hAnsi="Arial" w:cs="Arial"/>
          <w:b/>
          <w:bCs/>
        </w:rPr>
        <w:lastRenderedPageBreak/>
        <w:t>QUALIFICAÇÃO TÉCNICA</w:t>
      </w:r>
    </w:p>
    <w:p w14:paraId="4419C0BA" w14:textId="77777777" w:rsidR="00947576" w:rsidRPr="005C21C5" w:rsidRDefault="00947576" w:rsidP="00947576">
      <w:pPr>
        <w:spacing w:line="360" w:lineRule="auto"/>
        <w:jc w:val="both"/>
        <w:rPr>
          <w:rFonts w:ascii="Arial" w:hAnsi="Arial" w:cs="Arial"/>
          <w:sz w:val="20"/>
          <w:szCs w:val="20"/>
        </w:rPr>
      </w:pPr>
      <w:r w:rsidRPr="005C21C5">
        <w:rPr>
          <w:rFonts w:ascii="Arial" w:hAnsi="Arial" w:cs="Arial"/>
          <w:sz w:val="20"/>
          <w:szCs w:val="20"/>
        </w:rPr>
        <w:t>Alvará sanitário (Licença Sanitária) da empresa licitante, expedido pela Vigilância Sanitária Estadual ou municipal em dia.</w:t>
      </w:r>
    </w:p>
    <w:p w14:paraId="2B037690" w14:textId="77777777" w:rsidR="00947576" w:rsidRPr="005C21C5" w:rsidRDefault="00947576" w:rsidP="00947576">
      <w:pPr>
        <w:spacing w:line="360" w:lineRule="auto"/>
        <w:jc w:val="both"/>
        <w:rPr>
          <w:rFonts w:ascii="Arial" w:hAnsi="Arial" w:cs="Arial"/>
          <w:sz w:val="20"/>
          <w:szCs w:val="20"/>
        </w:rPr>
      </w:pPr>
      <w:r w:rsidRPr="005C21C5">
        <w:rPr>
          <w:rFonts w:ascii="Arial" w:hAnsi="Arial" w:cs="Arial"/>
          <w:sz w:val="20"/>
          <w:szCs w:val="20"/>
        </w:rPr>
        <w:t>Certidão de regularidade expedida pelo Conselho Regional de Farmácia, em consonância com o art. 24 da Lei 3.820/60.</w:t>
      </w:r>
    </w:p>
    <w:p w14:paraId="3EE847BB" w14:textId="77777777" w:rsidR="00947576" w:rsidRPr="005C21C5" w:rsidRDefault="00947576" w:rsidP="00947576">
      <w:pPr>
        <w:spacing w:line="360" w:lineRule="auto"/>
        <w:jc w:val="both"/>
        <w:rPr>
          <w:rFonts w:ascii="Arial" w:hAnsi="Arial" w:cs="Arial"/>
          <w:color w:val="000000" w:themeColor="text1"/>
          <w:sz w:val="20"/>
          <w:szCs w:val="20"/>
        </w:rPr>
      </w:pPr>
      <w:r w:rsidRPr="005C21C5">
        <w:rPr>
          <w:rFonts w:ascii="Arial" w:hAnsi="Arial" w:cs="Arial"/>
          <w:sz w:val="20"/>
          <w:szCs w:val="20"/>
        </w:rPr>
        <w:t xml:space="preserve">Autorização Especial de Funcionamento da empresa licitante com validade de 01 (um) ano a partir de sua emissão, quando se tratar de medicamento constante na relação do </w:t>
      </w:r>
      <w:r w:rsidRPr="005C21C5">
        <w:rPr>
          <w:rFonts w:ascii="Arial" w:hAnsi="Arial" w:cs="Arial"/>
          <w:iCs/>
          <w:sz w:val="20"/>
          <w:szCs w:val="20"/>
        </w:rPr>
        <w:t>Regulamento Técnico sobre substâncias e medicamentos sujeitos a controle</w:t>
      </w:r>
      <w:r w:rsidRPr="005C21C5">
        <w:rPr>
          <w:rFonts w:ascii="Arial" w:hAnsi="Arial" w:cs="Arial"/>
          <w:color w:val="000000" w:themeColor="text1"/>
          <w:sz w:val="20"/>
          <w:szCs w:val="20"/>
        </w:rPr>
        <w:t>.</w:t>
      </w:r>
    </w:p>
    <w:p w14:paraId="7014AD78" w14:textId="77777777" w:rsidR="00947576" w:rsidRPr="005C21C5" w:rsidRDefault="00947576" w:rsidP="00947576">
      <w:pPr>
        <w:spacing w:line="360" w:lineRule="auto"/>
        <w:jc w:val="both"/>
        <w:rPr>
          <w:rFonts w:ascii="Arial" w:hAnsi="Arial" w:cs="Arial"/>
          <w:color w:val="000000" w:themeColor="text1"/>
          <w:sz w:val="20"/>
          <w:szCs w:val="20"/>
        </w:rPr>
      </w:pPr>
      <w:r w:rsidRPr="005C21C5">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644FBAF2" w14:textId="77777777" w:rsidR="00947576" w:rsidRDefault="00947576" w:rsidP="00947576">
      <w:pPr>
        <w:spacing w:line="360" w:lineRule="auto"/>
        <w:jc w:val="both"/>
        <w:rPr>
          <w:rFonts w:ascii="Arial" w:hAnsi="Arial" w:cs="Arial"/>
          <w:b/>
          <w:bCs/>
          <w:sz w:val="20"/>
          <w:szCs w:val="20"/>
        </w:rPr>
      </w:pPr>
    </w:p>
    <w:p w14:paraId="61C3B48C" w14:textId="77777777" w:rsidR="00947576" w:rsidRPr="00865498" w:rsidRDefault="00947576" w:rsidP="00947576">
      <w:pPr>
        <w:spacing w:line="360" w:lineRule="auto"/>
        <w:jc w:val="both"/>
        <w:rPr>
          <w:rFonts w:ascii="Arial" w:hAnsi="Arial" w:cs="Arial"/>
          <w:b/>
          <w:bCs/>
        </w:rPr>
      </w:pPr>
      <w:r w:rsidRPr="00865498">
        <w:rPr>
          <w:rFonts w:ascii="Arial" w:hAnsi="Arial" w:cs="Arial"/>
          <w:b/>
          <w:bCs/>
        </w:rPr>
        <w:t>PRAZOS, LOCAIS, FORMA DE EXECUÇÃO E RECEBIMENTO</w:t>
      </w:r>
    </w:p>
    <w:p w14:paraId="2BF24883" w14:textId="77777777" w:rsidR="00947576" w:rsidRPr="009C7AD9" w:rsidRDefault="00947576" w:rsidP="00947576">
      <w:pPr>
        <w:spacing w:line="360" w:lineRule="auto"/>
        <w:jc w:val="both"/>
        <w:rPr>
          <w:rFonts w:ascii="Arial" w:hAnsi="Arial" w:cs="Arial"/>
          <w:bCs/>
          <w:sz w:val="20"/>
          <w:szCs w:val="20"/>
        </w:rPr>
      </w:pPr>
      <w:r w:rsidRPr="009C7AD9">
        <w:rPr>
          <w:rFonts w:ascii="Arial" w:hAnsi="Arial" w:cs="Arial"/>
          <w:bCs/>
          <w:sz w:val="20"/>
          <w:szCs w:val="20"/>
        </w:rPr>
        <w:t>Os bens serão recebidos provisoriamente, para efeito de posterior verificação de sua conformidade com as especificações constantes neste Termo de Referência e na proposta.</w:t>
      </w:r>
    </w:p>
    <w:p w14:paraId="08D4816A" w14:textId="77777777" w:rsidR="00947576" w:rsidRPr="009C7AD9" w:rsidRDefault="00947576" w:rsidP="00947576">
      <w:pPr>
        <w:spacing w:line="360" w:lineRule="auto"/>
        <w:jc w:val="both"/>
        <w:rPr>
          <w:rFonts w:ascii="Arial" w:hAnsi="Arial" w:cs="Arial"/>
          <w:bCs/>
          <w:sz w:val="20"/>
          <w:szCs w:val="20"/>
        </w:rPr>
      </w:pPr>
      <w:r w:rsidRPr="009C7AD9">
        <w:rPr>
          <w:rFonts w:ascii="Arial" w:hAnsi="Arial" w:cs="Arial"/>
          <w:bCs/>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5B757F58" w14:textId="77777777" w:rsidR="00947576" w:rsidRPr="009C7AD9" w:rsidRDefault="00947576" w:rsidP="00947576">
      <w:pPr>
        <w:spacing w:line="360" w:lineRule="auto"/>
        <w:jc w:val="both"/>
        <w:rPr>
          <w:rFonts w:ascii="Arial" w:hAnsi="Arial" w:cs="Arial"/>
          <w:bCs/>
          <w:sz w:val="20"/>
          <w:szCs w:val="20"/>
        </w:rPr>
      </w:pPr>
      <w:r w:rsidRPr="009C7AD9">
        <w:rPr>
          <w:rFonts w:ascii="Arial" w:hAnsi="Arial" w:cs="Arial"/>
          <w:bCs/>
          <w:sz w:val="20"/>
          <w:szCs w:val="20"/>
        </w:rPr>
        <w:t>Os bens serão recebidos definitivamente após a verificação da qualidade e quantidade do material e consequente aceitação do Contratante.</w:t>
      </w:r>
    </w:p>
    <w:p w14:paraId="45A349E1" w14:textId="77777777" w:rsidR="00947576" w:rsidRPr="009C7AD9" w:rsidRDefault="00947576" w:rsidP="00947576">
      <w:pPr>
        <w:spacing w:line="360" w:lineRule="auto"/>
        <w:jc w:val="both"/>
        <w:rPr>
          <w:rFonts w:ascii="Arial" w:hAnsi="Arial" w:cs="Arial"/>
          <w:bCs/>
          <w:sz w:val="20"/>
          <w:szCs w:val="20"/>
        </w:rPr>
      </w:pPr>
      <w:r w:rsidRPr="009C7AD9">
        <w:rPr>
          <w:rFonts w:ascii="Arial" w:hAnsi="Arial" w:cs="Arial"/>
          <w:bCs/>
          <w:sz w:val="20"/>
          <w:szCs w:val="20"/>
        </w:rPr>
        <w:t>O recebimento provisório ou definitivo do objeto não exclui a responsabilidade da Contratada pelos prejuízos resultantes da incorreta execução do contrato.</w:t>
      </w:r>
    </w:p>
    <w:p w14:paraId="245620B2" w14:textId="77777777" w:rsidR="00947576" w:rsidRPr="00DE252C" w:rsidRDefault="00947576" w:rsidP="00947576">
      <w:pPr>
        <w:spacing w:line="360" w:lineRule="auto"/>
        <w:jc w:val="both"/>
        <w:rPr>
          <w:rFonts w:ascii="Arial" w:hAnsi="Arial" w:cs="Arial"/>
          <w:b/>
          <w:sz w:val="20"/>
          <w:szCs w:val="20"/>
        </w:rPr>
      </w:pPr>
      <w:r w:rsidRPr="00DE252C">
        <w:rPr>
          <w:rFonts w:ascii="Arial" w:hAnsi="Arial" w:cs="Arial"/>
          <w:b/>
          <w:sz w:val="20"/>
          <w:szCs w:val="20"/>
        </w:rPr>
        <w:t>O Prazo de entrega: 02 (dois) dias em remessa parcelada, contados a partir da emissão da Ordem de Serviço pela unidade requisitante, situado na Avenida Santiago Lopes José, 210, Centro – Marilândia do Sul, PR, 86825-000.</w:t>
      </w:r>
    </w:p>
    <w:p w14:paraId="17310BFB" w14:textId="77777777" w:rsidR="00947576" w:rsidRPr="009C7AD9" w:rsidRDefault="00947576" w:rsidP="00947576">
      <w:pPr>
        <w:spacing w:line="360" w:lineRule="auto"/>
        <w:jc w:val="both"/>
        <w:rPr>
          <w:rFonts w:ascii="Arial" w:hAnsi="Arial" w:cs="Arial"/>
          <w:bCs/>
          <w:sz w:val="20"/>
          <w:szCs w:val="20"/>
        </w:rPr>
      </w:pPr>
    </w:p>
    <w:p w14:paraId="4FA56251" w14:textId="77777777" w:rsidR="00947576" w:rsidRPr="00937D41" w:rsidRDefault="00947576" w:rsidP="00947576">
      <w:pPr>
        <w:spacing w:line="360" w:lineRule="auto"/>
        <w:ind w:firstLine="1701"/>
        <w:jc w:val="both"/>
        <w:rPr>
          <w:rFonts w:ascii="Arial" w:hAnsi="Arial" w:cs="Arial"/>
        </w:rPr>
      </w:pPr>
    </w:p>
    <w:p w14:paraId="16B997DE" w14:textId="77777777" w:rsidR="00947576" w:rsidRPr="00937D41" w:rsidRDefault="00947576" w:rsidP="00947576">
      <w:pPr>
        <w:spacing w:line="360" w:lineRule="auto"/>
        <w:jc w:val="right"/>
        <w:rPr>
          <w:rFonts w:ascii="Arial" w:hAnsi="Arial" w:cs="Arial"/>
        </w:rPr>
      </w:pPr>
      <w:r w:rsidRPr="00937D41">
        <w:rPr>
          <w:rFonts w:ascii="Arial" w:hAnsi="Arial" w:cs="Arial"/>
        </w:rPr>
        <w:t>Marilândia do Sul,</w:t>
      </w:r>
      <w:r>
        <w:rPr>
          <w:rFonts w:ascii="Arial" w:hAnsi="Arial" w:cs="Arial"/>
        </w:rPr>
        <w:t xml:space="preserve"> 02</w:t>
      </w:r>
      <w:r w:rsidRPr="00937D41">
        <w:rPr>
          <w:rFonts w:ascii="Arial" w:hAnsi="Arial" w:cs="Arial"/>
        </w:rPr>
        <w:t xml:space="preserve"> de </w:t>
      </w:r>
      <w:proofErr w:type="gramStart"/>
      <w:r>
        <w:rPr>
          <w:rFonts w:ascii="Arial" w:hAnsi="Arial" w:cs="Arial"/>
        </w:rPr>
        <w:t>Janeiro</w:t>
      </w:r>
      <w:proofErr w:type="gramEnd"/>
      <w:r w:rsidRPr="00937D41">
        <w:rPr>
          <w:rFonts w:ascii="Arial" w:hAnsi="Arial" w:cs="Arial"/>
        </w:rPr>
        <w:t xml:space="preserve"> de 202</w:t>
      </w:r>
      <w:r>
        <w:rPr>
          <w:rFonts w:ascii="Arial" w:hAnsi="Arial" w:cs="Arial"/>
        </w:rPr>
        <w:t>5.</w:t>
      </w:r>
    </w:p>
    <w:p w14:paraId="6903DC57" w14:textId="77777777" w:rsidR="00947576" w:rsidRPr="00937D41" w:rsidRDefault="00947576" w:rsidP="00947576">
      <w:pPr>
        <w:spacing w:line="360" w:lineRule="auto"/>
        <w:ind w:firstLine="1701"/>
        <w:jc w:val="center"/>
        <w:rPr>
          <w:rFonts w:ascii="Arial" w:hAnsi="Arial" w:cs="Arial"/>
        </w:rPr>
      </w:pPr>
    </w:p>
    <w:p w14:paraId="5428D464" w14:textId="77777777" w:rsidR="00947576" w:rsidRPr="00937D41" w:rsidRDefault="00947576" w:rsidP="00947576">
      <w:pPr>
        <w:pStyle w:val="SemEspaamento"/>
        <w:jc w:val="center"/>
        <w:rPr>
          <w:rFonts w:ascii="Arial" w:hAnsi="Arial" w:cs="Arial"/>
        </w:rPr>
      </w:pPr>
    </w:p>
    <w:p w14:paraId="3D68D18D" w14:textId="77777777" w:rsidR="00947576" w:rsidRPr="00937D41" w:rsidRDefault="00947576" w:rsidP="00947576">
      <w:pPr>
        <w:pStyle w:val="SemEspaamento"/>
        <w:rPr>
          <w:rFonts w:ascii="Arial" w:hAnsi="Arial" w:cs="Arial"/>
        </w:rPr>
      </w:pPr>
    </w:p>
    <w:p w14:paraId="793BE42A" w14:textId="77777777" w:rsidR="00947576" w:rsidRPr="00937D41" w:rsidRDefault="00947576" w:rsidP="00947576">
      <w:pPr>
        <w:pStyle w:val="SemEspaamento"/>
        <w:jc w:val="center"/>
        <w:rPr>
          <w:rFonts w:ascii="Arial" w:hAnsi="Arial" w:cs="Arial"/>
        </w:rPr>
      </w:pPr>
      <w:r w:rsidRPr="00937D41">
        <w:rPr>
          <w:rFonts w:ascii="Arial" w:hAnsi="Arial" w:cs="Arial"/>
        </w:rPr>
        <w:t>________________________</w:t>
      </w:r>
    </w:p>
    <w:p w14:paraId="09AD0637" w14:textId="77777777" w:rsidR="00947576" w:rsidRPr="00937D41" w:rsidRDefault="00947576" w:rsidP="00947576">
      <w:pPr>
        <w:pStyle w:val="SemEspaamento"/>
        <w:jc w:val="center"/>
        <w:rPr>
          <w:rFonts w:ascii="Arial" w:hAnsi="Arial" w:cs="Arial"/>
        </w:rPr>
      </w:pPr>
      <w:r w:rsidRPr="00937D41">
        <w:rPr>
          <w:rFonts w:ascii="Arial" w:hAnsi="Arial" w:cs="Arial"/>
        </w:rPr>
        <w:t xml:space="preserve">Maria dos Santos </w:t>
      </w:r>
      <w:proofErr w:type="spellStart"/>
      <w:r w:rsidRPr="00937D41">
        <w:rPr>
          <w:rFonts w:ascii="Arial" w:hAnsi="Arial" w:cs="Arial"/>
        </w:rPr>
        <w:t>Berçalini</w:t>
      </w:r>
      <w:proofErr w:type="spellEnd"/>
    </w:p>
    <w:p w14:paraId="4DD40F45" w14:textId="77777777" w:rsidR="00947576" w:rsidRPr="00937D41" w:rsidRDefault="00947576" w:rsidP="00947576">
      <w:pPr>
        <w:pStyle w:val="SemEspaamento"/>
        <w:jc w:val="center"/>
        <w:rPr>
          <w:rFonts w:ascii="Arial" w:hAnsi="Arial" w:cs="Arial"/>
          <w:b/>
        </w:rPr>
      </w:pPr>
      <w:r w:rsidRPr="00937D41">
        <w:rPr>
          <w:rFonts w:ascii="Arial" w:hAnsi="Arial" w:cs="Arial"/>
          <w:b/>
        </w:rPr>
        <w:t>Secretária de Saúde</w:t>
      </w:r>
    </w:p>
    <w:p w14:paraId="5B5AB91C" w14:textId="77777777" w:rsidR="00947576" w:rsidRPr="00890D98" w:rsidRDefault="00947576" w:rsidP="00947576">
      <w:pPr>
        <w:spacing w:line="360" w:lineRule="auto"/>
        <w:jc w:val="both"/>
        <w:rPr>
          <w:rFonts w:ascii="Arial" w:hAnsi="Arial" w:cs="Arial"/>
          <w:b/>
          <w:bCs/>
          <w:sz w:val="20"/>
          <w:szCs w:val="20"/>
        </w:rPr>
      </w:pPr>
    </w:p>
    <w:p w14:paraId="6B1FAB4C" w14:textId="77777777" w:rsidR="00F3216D" w:rsidRPr="0076008F" w:rsidRDefault="00F3216D" w:rsidP="0076008F">
      <w:pPr>
        <w:pStyle w:val="Nivel3"/>
        <w:numPr>
          <w:ilvl w:val="0"/>
          <w:numId w:val="0"/>
        </w:numPr>
        <w:spacing w:line="240" w:lineRule="auto"/>
        <w:rPr>
          <w:rFonts w:eastAsia="Times New Roman"/>
          <w:color w:val="auto"/>
          <w:sz w:val="22"/>
          <w:szCs w:val="22"/>
        </w:rPr>
      </w:pPr>
    </w:p>
    <w:p w14:paraId="2CD53840" w14:textId="77777777" w:rsidR="009E60BC" w:rsidRPr="0076008F" w:rsidRDefault="009E60BC" w:rsidP="0076008F">
      <w:pPr>
        <w:pStyle w:val="Nivel3"/>
        <w:numPr>
          <w:ilvl w:val="0"/>
          <w:numId w:val="0"/>
        </w:numPr>
        <w:spacing w:line="240" w:lineRule="auto"/>
        <w:rPr>
          <w:rFonts w:eastAsia="Times New Roman"/>
          <w:color w:val="auto"/>
          <w:sz w:val="22"/>
          <w:szCs w:val="22"/>
        </w:rPr>
      </w:pPr>
    </w:p>
    <w:bookmarkEnd w:id="19"/>
    <w:p w14:paraId="13BF9A0E" w14:textId="77777777" w:rsidR="00CC69C2" w:rsidRPr="00CC69C2" w:rsidRDefault="00CC69C2" w:rsidP="00CC69C2">
      <w:pPr>
        <w:spacing w:before="120" w:after="120"/>
        <w:jc w:val="center"/>
        <w:rPr>
          <w:rFonts w:ascii="Arial" w:hAnsi="Arial" w:cs="Arial"/>
          <w:b/>
          <w:bCs/>
          <w:sz w:val="22"/>
          <w:szCs w:val="22"/>
          <w:highlight w:val="green"/>
        </w:rPr>
      </w:pPr>
    </w:p>
    <w:p w14:paraId="3885BC51" w14:textId="77777777" w:rsidR="00CC69C2" w:rsidRPr="00CC69C2" w:rsidRDefault="00CC69C2" w:rsidP="00CC69C2">
      <w:pPr>
        <w:spacing w:before="120" w:after="120"/>
        <w:jc w:val="center"/>
        <w:rPr>
          <w:rFonts w:ascii="Arial" w:hAnsi="Arial" w:cs="Arial"/>
          <w:b/>
          <w:bCs/>
          <w:sz w:val="22"/>
          <w:szCs w:val="22"/>
        </w:rPr>
      </w:pPr>
      <w:r w:rsidRPr="00E74F8C">
        <w:rPr>
          <w:rFonts w:ascii="Arial" w:hAnsi="Arial" w:cs="Arial"/>
          <w:b/>
          <w:bCs/>
          <w:sz w:val="22"/>
          <w:szCs w:val="22"/>
        </w:rPr>
        <w:lastRenderedPageBreak/>
        <w:t>ANEXO III - Minuta do Ata de Registro de Preços</w:t>
      </w:r>
    </w:p>
    <w:p w14:paraId="05B71338" w14:textId="77777777" w:rsidR="00CC69C2" w:rsidRPr="00CC69C2" w:rsidRDefault="00CC69C2" w:rsidP="00CC69C2">
      <w:pPr>
        <w:spacing w:before="120" w:after="120"/>
        <w:jc w:val="center"/>
        <w:rPr>
          <w:rFonts w:ascii="Arial" w:hAnsi="Arial" w:cs="Arial"/>
          <w:b/>
          <w:bCs/>
          <w:sz w:val="22"/>
          <w:szCs w:val="22"/>
        </w:rPr>
      </w:pPr>
    </w:p>
    <w:p w14:paraId="5B690E67" w14:textId="77777777" w:rsidR="00CC69C2" w:rsidRPr="00CC69C2" w:rsidRDefault="00CC69C2" w:rsidP="00CC69C2">
      <w:pPr>
        <w:spacing w:before="120" w:after="120"/>
        <w:ind w:left="4820"/>
        <w:jc w:val="both"/>
        <w:rPr>
          <w:rFonts w:ascii="Arial" w:hAnsi="Arial" w:cs="Arial"/>
          <w:b/>
          <w:bCs/>
          <w:sz w:val="22"/>
          <w:szCs w:val="22"/>
        </w:rPr>
      </w:pPr>
      <w:r w:rsidRPr="00CC69C2">
        <w:rPr>
          <w:rFonts w:ascii="Arial" w:hAnsi="Arial" w:cs="Arial"/>
          <w:b/>
          <w:bCs/>
          <w:sz w:val="22"/>
          <w:szCs w:val="22"/>
        </w:rPr>
        <w:t xml:space="preserve">ATA DE REGISTRO DE PREÇOS Nº </w:t>
      </w:r>
      <w:r w:rsidRPr="00CC69C2">
        <w:rPr>
          <w:rFonts w:ascii="Arial" w:hAnsi="Arial" w:cs="Arial"/>
          <w:b/>
          <w:bCs/>
          <w:sz w:val="22"/>
          <w:szCs w:val="22"/>
          <w:highlight w:val="yellow"/>
        </w:rPr>
        <w:t>......../.......</w:t>
      </w:r>
      <w:r w:rsidRPr="00CC69C2">
        <w:rPr>
          <w:rFonts w:ascii="Arial" w:hAnsi="Arial" w:cs="Arial"/>
          <w:b/>
          <w:bCs/>
          <w:sz w:val="22"/>
          <w:szCs w:val="22"/>
        </w:rPr>
        <w:t xml:space="preserve">, QUE FAZEM ENTRE SI O MUNICIPIO DE MARILÂNDIA DO SUL, E A EMPRESA </w:t>
      </w:r>
      <w:r w:rsidRPr="00CC69C2">
        <w:rPr>
          <w:rFonts w:ascii="Arial" w:hAnsi="Arial" w:cs="Arial"/>
          <w:b/>
          <w:bCs/>
          <w:sz w:val="22"/>
          <w:szCs w:val="22"/>
          <w:highlight w:val="yellow"/>
        </w:rPr>
        <w:t>............................................................</w:t>
      </w:r>
    </w:p>
    <w:p w14:paraId="685A750F" w14:textId="77777777" w:rsidR="00CC69C2" w:rsidRPr="00CC69C2" w:rsidRDefault="00CC69C2" w:rsidP="00CC69C2">
      <w:pPr>
        <w:spacing w:before="120" w:after="120"/>
        <w:ind w:left="4820"/>
        <w:jc w:val="both"/>
        <w:rPr>
          <w:rFonts w:ascii="Arial" w:hAnsi="Arial" w:cs="Arial"/>
          <w:b/>
          <w:bCs/>
          <w:sz w:val="22"/>
          <w:szCs w:val="22"/>
        </w:rPr>
      </w:pPr>
    </w:p>
    <w:p w14:paraId="7149B303" w14:textId="1E69602F" w:rsidR="00CC69C2" w:rsidRPr="00CC69C2" w:rsidRDefault="00CC69C2" w:rsidP="00CC69C2">
      <w:pPr>
        <w:spacing w:before="120" w:after="120"/>
        <w:jc w:val="both"/>
        <w:rPr>
          <w:rFonts w:ascii="Arial" w:eastAsia="Arial" w:hAnsi="Arial" w:cs="Arial"/>
          <w:sz w:val="22"/>
          <w:szCs w:val="22"/>
        </w:rPr>
      </w:pPr>
      <w:r w:rsidRPr="00CC69C2">
        <w:rPr>
          <w:rFonts w:ascii="Arial" w:eastAsia="Arial" w:hAnsi="Arial" w:cs="Arial"/>
          <w:sz w:val="22"/>
          <w:szCs w:val="22"/>
        </w:rPr>
        <w:t xml:space="preserve">De um lado o </w:t>
      </w:r>
      <w:r w:rsidRPr="00CC69C2">
        <w:rPr>
          <w:rFonts w:ascii="Arial" w:eastAsia="Arial" w:hAnsi="Arial" w:cs="Arial"/>
          <w:b/>
          <w:bCs/>
          <w:sz w:val="22"/>
          <w:szCs w:val="22"/>
        </w:rPr>
        <w:t>MUNICÍPIO DE MARILÂNDIA DO SUL</w:t>
      </w:r>
      <w:r w:rsidRPr="00CC69C2">
        <w:rPr>
          <w:rFonts w:ascii="Arial" w:eastAsia="Arial" w:hAnsi="Arial" w:cs="Arial"/>
          <w:sz w:val="22"/>
          <w:szCs w:val="22"/>
        </w:rPr>
        <w:t xml:space="preserve">, pessoa jurídica de direito público interno, inscrita no CNPJ/MF sob o nº 75.771.303/0001-07, com sede administrativa sito Rua Silvio </w:t>
      </w:r>
      <w:proofErr w:type="spellStart"/>
      <w:r w:rsidRPr="00CC69C2">
        <w:rPr>
          <w:rFonts w:ascii="Arial" w:eastAsia="Arial" w:hAnsi="Arial" w:cs="Arial"/>
          <w:sz w:val="22"/>
          <w:szCs w:val="22"/>
        </w:rPr>
        <w:t>Beligni</w:t>
      </w:r>
      <w:proofErr w:type="spellEnd"/>
      <w:r w:rsidRPr="00CC69C2">
        <w:rPr>
          <w:rFonts w:ascii="Arial" w:eastAsia="Arial" w:hAnsi="Arial" w:cs="Arial"/>
          <w:sz w:val="22"/>
          <w:szCs w:val="22"/>
        </w:rPr>
        <w:t xml:space="preserve">, 200, centro, na cidade de Marilândia do Sul, Estado do Paraná, neste ato representado pela </w:t>
      </w:r>
      <w:r w:rsidRPr="00CC69C2">
        <w:rPr>
          <w:rFonts w:ascii="Arial" w:eastAsia="Arial" w:hAnsi="Arial" w:cs="Arial"/>
          <w:sz w:val="22"/>
          <w:szCs w:val="22"/>
          <w:highlight w:val="yellow"/>
        </w:rPr>
        <w:t xml:space="preserve">Autoridade Administrativa que este subscreve, </w:t>
      </w:r>
      <w:proofErr w:type="spellStart"/>
      <w:r w:rsidRPr="00CC69C2">
        <w:rPr>
          <w:rFonts w:ascii="Arial" w:eastAsia="Arial" w:hAnsi="Arial" w:cs="Arial"/>
          <w:sz w:val="22"/>
          <w:szCs w:val="22"/>
          <w:highlight w:val="yellow"/>
        </w:rPr>
        <w:t>Sr</w:t>
      </w:r>
      <w:proofErr w:type="spellEnd"/>
      <w:r w:rsidRPr="00CC69C2">
        <w:rPr>
          <w:rFonts w:ascii="Arial" w:eastAsia="Arial" w:hAnsi="Arial" w:cs="Arial"/>
          <w:sz w:val="22"/>
          <w:szCs w:val="22"/>
          <w:highlight w:val="yellow"/>
        </w:rPr>
        <w:t xml:space="preserve"> (a).................................., portador da Matrícula Funcional nº. ...............</w:t>
      </w:r>
      <w:r w:rsidRPr="00CC69C2">
        <w:rPr>
          <w:rFonts w:ascii="Arial" w:eastAsia="Arial" w:hAnsi="Arial" w:cs="Arial"/>
          <w:sz w:val="22"/>
          <w:szCs w:val="22"/>
        </w:rPr>
        <w:t xml:space="preserve">, doravante denominado CONTRATANTE, e, de outro lado, designado CONTRATADO, </w:t>
      </w:r>
      <w:r w:rsidRPr="00CC69C2">
        <w:rPr>
          <w:rFonts w:ascii="Arial" w:eastAsia="Arial" w:hAnsi="Arial" w:cs="Arial"/>
          <w:b/>
          <w:bCs/>
          <w:sz w:val="22"/>
          <w:szCs w:val="22"/>
          <w:highlight w:val="yellow"/>
        </w:rPr>
        <w:t>....................................................</w:t>
      </w:r>
      <w:r w:rsidRPr="00CC69C2">
        <w:rPr>
          <w:rFonts w:ascii="Arial" w:eastAsia="Arial" w:hAnsi="Arial" w:cs="Arial"/>
          <w:sz w:val="22"/>
          <w:szCs w:val="22"/>
          <w:highlight w:val="yellow"/>
        </w:rPr>
        <w:t xml:space="preserve">, pessoa jurídica de direito privado, inscrita no CNPJ/MF sob o nº. ................................, neste ato representada pelo(a) </w:t>
      </w:r>
      <w:proofErr w:type="spellStart"/>
      <w:r w:rsidRPr="00CC69C2">
        <w:rPr>
          <w:rFonts w:ascii="Arial" w:eastAsia="Arial" w:hAnsi="Arial" w:cs="Arial"/>
          <w:sz w:val="22"/>
          <w:szCs w:val="22"/>
          <w:highlight w:val="yellow"/>
        </w:rPr>
        <w:t>Sr</w:t>
      </w:r>
      <w:proofErr w:type="spellEnd"/>
      <w:r w:rsidRPr="00CC69C2">
        <w:rPr>
          <w:rFonts w:ascii="Arial" w:eastAsia="Arial" w:hAnsi="Arial" w:cs="Arial"/>
          <w:sz w:val="22"/>
          <w:szCs w:val="22"/>
          <w:highlight w:val="yellow"/>
        </w:rPr>
        <w:t>(a). .................................., portador da Cédula de Identidade RG nº ......................., inscrito(a) no CPF/MF sob o nº. .........................</w:t>
      </w:r>
      <w:r w:rsidRPr="00CC69C2">
        <w:rPr>
          <w:rFonts w:ascii="Arial" w:eastAsia="Arial" w:hAnsi="Arial" w:cs="Arial"/>
          <w:sz w:val="22"/>
          <w:szCs w:val="22"/>
        </w:rPr>
        <w:t xml:space="preserve">, tendo em vista o que consta no Processo Administrativo nº. </w:t>
      </w:r>
      <w:r w:rsidRPr="00CC69C2">
        <w:rPr>
          <w:rFonts w:ascii="Arial" w:eastAsia="Arial" w:hAnsi="Arial" w:cs="Arial"/>
          <w:sz w:val="22"/>
          <w:szCs w:val="22"/>
          <w:highlight w:val="yellow"/>
        </w:rPr>
        <w:t>........./.......</w:t>
      </w:r>
      <w:r w:rsidRPr="00CC69C2">
        <w:rPr>
          <w:rFonts w:ascii="Arial" w:eastAsia="Arial" w:hAnsi="Arial" w:cs="Arial"/>
          <w:sz w:val="22"/>
          <w:szCs w:val="22"/>
        </w:rPr>
        <w:t xml:space="preserve"> e, em observância às disposições da </w:t>
      </w:r>
      <w:hyperlink r:id="rId39" w:history="1">
        <w:r w:rsidRPr="00CC69C2">
          <w:rPr>
            <w:rStyle w:val="Hyperlink"/>
            <w:rFonts w:ascii="Arial" w:eastAsia="Arial" w:hAnsi="Arial" w:cs="Arial"/>
            <w:color w:val="auto"/>
            <w:sz w:val="22"/>
            <w:szCs w:val="22"/>
            <w:u w:val="none"/>
          </w:rPr>
          <w:t>Lei nº. 14.133, de 1º de abril de 2021</w:t>
        </w:r>
      </w:hyperlink>
      <w:r w:rsidRPr="00CC69C2">
        <w:rPr>
          <w:rFonts w:ascii="Arial" w:eastAsia="Arial" w:hAnsi="Arial" w:cs="Arial"/>
          <w:sz w:val="22"/>
          <w:szCs w:val="22"/>
        </w:rPr>
        <w:t xml:space="preserve">, e demais legislação aplicável, celebram a presente Ata de Registro de Preços, decorrente da </w:t>
      </w:r>
      <w:r w:rsidR="007A6A0E">
        <w:rPr>
          <w:rFonts w:ascii="Arial" w:eastAsia="Arial" w:hAnsi="Arial" w:cs="Arial"/>
          <w:sz w:val="22"/>
          <w:szCs w:val="22"/>
        </w:rPr>
        <w:t>Pregão</w:t>
      </w:r>
      <w:r w:rsidRPr="00CC69C2">
        <w:rPr>
          <w:rFonts w:ascii="Arial" w:eastAsia="Arial" w:hAnsi="Arial" w:cs="Arial"/>
          <w:sz w:val="22"/>
          <w:szCs w:val="22"/>
        </w:rPr>
        <w:t xml:space="preserve"> Eletrônic</w:t>
      </w:r>
      <w:r w:rsidR="007A6A0E">
        <w:rPr>
          <w:rFonts w:ascii="Arial" w:eastAsia="Arial" w:hAnsi="Arial" w:cs="Arial"/>
          <w:sz w:val="22"/>
          <w:szCs w:val="22"/>
        </w:rPr>
        <w:t>o</w:t>
      </w:r>
      <w:r w:rsidRPr="00CC69C2">
        <w:rPr>
          <w:rFonts w:ascii="Arial" w:eastAsia="Arial" w:hAnsi="Arial" w:cs="Arial"/>
          <w:sz w:val="22"/>
          <w:szCs w:val="22"/>
        </w:rPr>
        <w:t xml:space="preserve"> nº. </w:t>
      </w:r>
      <w:r w:rsidRPr="00CC69C2">
        <w:rPr>
          <w:rFonts w:ascii="Arial" w:eastAsia="Arial" w:hAnsi="Arial" w:cs="Arial"/>
          <w:sz w:val="22"/>
          <w:szCs w:val="22"/>
          <w:highlight w:val="yellow"/>
        </w:rPr>
        <w:t>........../...........</w:t>
      </w:r>
      <w:r w:rsidRPr="00CC69C2">
        <w:rPr>
          <w:rFonts w:ascii="Arial" w:eastAsia="Arial" w:hAnsi="Arial" w:cs="Arial"/>
          <w:sz w:val="22"/>
          <w:szCs w:val="22"/>
        </w:rPr>
        <w:t>, mediante as cláusulas e condições a seguir enunciadas.</w:t>
      </w:r>
    </w:p>
    <w:p w14:paraId="33656FE1" w14:textId="77777777" w:rsidR="00CC69C2" w:rsidRPr="00CC69C2" w:rsidRDefault="00CC69C2" w:rsidP="00CC69C2">
      <w:pPr>
        <w:spacing w:before="120" w:after="120"/>
        <w:jc w:val="both"/>
        <w:rPr>
          <w:rFonts w:ascii="Arial" w:hAnsi="Arial" w:cs="Arial"/>
          <w:sz w:val="22"/>
          <w:szCs w:val="22"/>
        </w:rPr>
      </w:pPr>
      <w:r w:rsidRPr="00CC69C2">
        <w:rPr>
          <w:rFonts w:ascii="Arial" w:hAnsi="Arial" w:cs="Arial"/>
          <w:sz w:val="22"/>
          <w:szCs w:val="22"/>
        </w:rPr>
        <w:t>O Fiscal do contrato será o servidor .......</w:t>
      </w:r>
    </w:p>
    <w:p w14:paraId="5581D2E5" w14:textId="77777777" w:rsidR="00CC69C2" w:rsidRPr="00CC69C2" w:rsidRDefault="00CC69C2" w:rsidP="00CC69C2">
      <w:pPr>
        <w:spacing w:before="120" w:after="120"/>
        <w:jc w:val="both"/>
        <w:rPr>
          <w:rFonts w:ascii="Arial" w:hAnsi="Arial" w:cs="Arial"/>
          <w:sz w:val="22"/>
          <w:szCs w:val="22"/>
        </w:rPr>
      </w:pPr>
    </w:p>
    <w:p w14:paraId="708471F5" w14:textId="77777777" w:rsidR="00CC69C2" w:rsidRPr="00CC69C2" w:rsidRDefault="00CC69C2" w:rsidP="00CC69C2">
      <w:pPr>
        <w:spacing w:before="120" w:after="120"/>
        <w:jc w:val="both"/>
        <w:rPr>
          <w:rFonts w:ascii="Arial" w:eastAsia="Arial" w:hAnsi="Arial" w:cs="Arial"/>
          <w:sz w:val="22"/>
          <w:szCs w:val="22"/>
        </w:rPr>
      </w:pPr>
      <w:r w:rsidRPr="00CC69C2">
        <w:rPr>
          <w:rFonts w:ascii="Arial" w:eastAsia="Arial" w:hAnsi="Arial" w:cs="Arial"/>
          <w:b/>
          <w:bCs/>
          <w:sz w:val="22"/>
          <w:szCs w:val="22"/>
        </w:rPr>
        <w:t>1.CLAUSULA PRIMEIRA - DO OBJETO</w:t>
      </w:r>
      <w:r w:rsidRPr="00CC69C2">
        <w:rPr>
          <w:rFonts w:ascii="Arial" w:eastAsia="Arial" w:hAnsi="Arial" w:cs="Arial"/>
          <w:sz w:val="22"/>
          <w:szCs w:val="22"/>
        </w:rPr>
        <w:t xml:space="preserve"> </w:t>
      </w:r>
    </w:p>
    <w:p w14:paraId="2414AAE2" w14:textId="77777777" w:rsidR="00CC69C2" w:rsidRPr="00CC69C2" w:rsidRDefault="00CC69C2" w:rsidP="00CC0B1C">
      <w:pPr>
        <w:pStyle w:val="PargrafodaLista"/>
        <w:numPr>
          <w:ilvl w:val="1"/>
          <w:numId w:val="23"/>
        </w:numPr>
        <w:spacing w:before="120" w:after="120"/>
        <w:jc w:val="both"/>
        <w:rPr>
          <w:rFonts w:ascii="Arial" w:eastAsia="Arial" w:hAnsi="Arial" w:cs="Arial"/>
          <w:sz w:val="22"/>
          <w:szCs w:val="22"/>
        </w:rPr>
      </w:pPr>
      <w:r w:rsidRPr="00CC69C2">
        <w:rPr>
          <w:rFonts w:ascii="Arial" w:eastAsia="Arial" w:hAnsi="Arial" w:cs="Arial"/>
          <w:sz w:val="22"/>
          <w:szCs w:val="22"/>
        </w:rPr>
        <w:t xml:space="preserve">O objeto do presente instrumento é o Registro de Preços, consignado em Ata, para eventual aquisição/contratação de </w:t>
      </w:r>
      <w:r w:rsidRPr="00CC69C2">
        <w:rPr>
          <w:rFonts w:ascii="Arial" w:eastAsia="Arial" w:hAnsi="Arial" w:cs="Arial"/>
          <w:sz w:val="22"/>
          <w:szCs w:val="22"/>
          <w:highlight w:val="yellow"/>
        </w:rPr>
        <w:t>......................................</w:t>
      </w:r>
    </w:p>
    <w:p w14:paraId="47EC62B6" w14:textId="77777777" w:rsidR="00CC69C2" w:rsidRPr="00CC69C2" w:rsidRDefault="00CC69C2" w:rsidP="00CC0B1C">
      <w:pPr>
        <w:pStyle w:val="PargrafodaLista"/>
        <w:numPr>
          <w:ilvl w:val="1"/>
          <w:numId w:val="19"/>
        </w:numPr>
        <w:spacing w:before="120" w:after="120"/>
        <w:ind w:left="284" w:hanging="284"/>
        <w:jc w:val="both"/>
        <w:rPr>
          <w:rFonts w:ascii="Arial" w:eastAsia="Arial" w:hAnsi="Arial" w:cs="Arial"/>
          <w:sz w:val="22"/>
          <w:szCs w:val="22"/>
        </w:rPr>
      </w:pPr>
      <w:r w:rsidRPr="00CC69C2">
        <w:rPr>
          <w:rFonts w:ascii="Arial" w:eastAsia="Arial" w:hAnsi="Arial" w:cs="Arial"/>
          <w:sz w:val="22"/>
          <w:szCs w:val="22"/>
        </w:rPr>
        <w:t xml:space="preserve"> Vinculam o presente instrumento, independente de transcrição:</w:t>
      </w:r>
    </w:p>
    <w:p w14:paraId="5293CC50" w14:textId="77777777" w:rsidR="00CC69C2" w:rsidRPr="00CC69C2" w:rsidRDefault="00CC69C2" w:rsidP="00CC0B1C">
      <w:pPr>
        <w:pStyle w:val="PargrafodaLista"/>
        <w:numPr>
          <w:ilvl w:val="0"/>
          <w:numId w:val="19"/>
        </w:numPr>
        <w:spacing w:before="120" w:after="120"/>
        <w:ind w:left="0" w:firstLine="0"/>
        <w:jc w:val="both"/>
        <w:rPr>
          <w:rFonts w:ascii="Arial" w:eastAsia="Arial" w:hAnsi="Arial" w:cs="Arial"/>
          <w:sz w:val="22"/>
          <w:szCs w:val="22"/>
        </w:rPr>
      </w:pPr>
      <w:r w:rsidRPr="00CC69C2">
        <w:rPr>
          <w:rFonts w:ascii="Arial" w:eastAsia="Arial" w:hAnsi="Arial" w:cs="Arial"/>
          <w:sz w:val="22"/>
          <w:szCs w:val="22"/>
        </w:rPr>
        <w:t>O edital e seus anexos; e,</w:t>
      </w:r>
    </w:p>
    <w:p w14:paraId="0B11FDFF" w14:textId="77777777" w:rsidR="00CC69C2" w:rsidRPr="00CC69C2" w:rsidRDefault="00CC69C2" w:rsidP="00CC0B1C">
      <w:pPr>
        <w:pStyle w:val="PargrafodaLista"/>
        <w:numPr>
          <w:ilvl w:val="0"/>
          <w:numId w:val="19"/>
        </w:numPr>
        <w:spacing w:before="120" w:after="120"/>
        <w:ind w:left="0" w:firstLine="0"/>
        <w:jc w:val="both"/>
        <w:rPr>
          <w:rFonts w:ascii="Arial" w:eastAsia="Arial" w:hAnsi="Arial" w:cs="Arial"/>
          <w:sz w:val="22"/>
          <w:szCs w:val="22"/>
        </w:rPr>
      </w:pPr>
      <w:r w:rsidRPr="00CC69C2">
        <w:rPr>
          <w:rFonts w:ascii="Arial" w:eastAsia="Arial" w:hAnsi="Arial" w:cs="Arial"/>
          <w:sz w:val="22"/>
          <w:szCs w:val="22"/>
        </w:rPr>
        <w:t>A proposta.</w:t>
      </w:r>
    </w:p>
    <w:p w14:paraId="454F0710" w14:textId="77777777" w:rsidR="00CC69C2" w:rsidRPr="00CC69C2" w:rsidRDefault="00CC69C2" w:rsidP="00CC69C2">
      <w:pPr>
        <w:pStyle w:val="PargrafodaLista"/>
        <w:spacing w:before="120" w:after="120"/>
        <w:ind w:left="0"/>
        <w:jc w:val="both"/>
        <w:rPr>
          <w:rFonts w:ascii="Arial" w:eastAsia="Arial" w:hAnsi="Arial" w:cs="Arial"/>
          <w:sz w:val="22"/>
          <w:szCs w:val="22"/>
        </w:rPr>
      </w:pPr>
    </w:p>
    <w:p w14:paraId="03CED020" w14:textId="77777777" w:rsidR="00CC69C2" w:rsidRPr="00CC69C2" w:rsidRDefault="00CC69C2" w:rsidP="00CC69C2">
      <w:pPr>
        <w:spacing w:before="120" w:after="120"/>
        <w:jc w:val="both"/>
        <w:rPr>
          <w:rFonts w:ascii="Arial" w:eastAsia="Arial" w:hAnsi="Arial" w:cs="Arial"/>
          <w:sz w:val="22"/>
          <w:szCs w:val="22"/>
        </w:rPr>
      </w:pPr>
      <w:r w:rsidRPr="00CC69C2">
        <w:rPr>
          <w:rFonts w:ascii="Arial" w:eastAsia="Arial" w:hAnsi="Arial" w:cs="Arial"/>
          <w:b/>
          <w:bCs/>
          <w:sz w:val="22"/>
          <w:szCs w:val="22"/>
        </w:rPr>
        <w:t>2.CLAUSULA SEGUNDA - DA VIGÊNCIA E PRORROGAÇÃO</w:t>
      </w:r>
    </w:p>
    <w:p w14:paraId="301310E6" w14:textId="77777777" w:rsidR="00CC69C2" w:rsidRPr="00CC69C2" w:rsidRDefault="00CC69C2" w:rsidP="00CC0B1C">
      <w:pPr>
        <w:pStyle w:val="Nvel2-Red"/>
        <w:numPr>
          <w:ilvl w:val="1"/>
          <w:numId w:val="12"/>
        </w:numPr>
        <w:spacing w:line="240" w:lineRule="auto"/>
        <w:ind w:left="0" w:firstLine="0"/>
        <w:rPr>
          <w:i w:val="0"/>
          <w:iCs w:val="0"/>
          <w:color w:val="auto"/>
          <w:sz w:val="22"/>
          <w:szCs w:val="22"/>
        </w:rPr>
      </w:pPr>
      <w:r w:rsidRPr="00CC69C2">
        <w:rPr>
          <w:i w:val="0"/>
          <w:iCs w:val="0"/>
          <w:color w:val="auto"/>
          <w:sz w:val="22"/>
          <w:szCs w:val="22"/>
        </w:rPr>
        <w:t xml:space="preserve">O prazo de vigência da Ata é de 01 ano contado da assinatura, podendo ser prorrogado, por igual período, na forma do </w:t>
      </w:r>
      <w:hyperlink r:id="rId40" w:anchor="art105" w:history="1">
        <w:r w:rsidRPr="00CC69C2">
          <w:rPr>
            <w:rStyle w:val="Hyperlink"/>
            <w:i w:val="0"/>
            <w:iCs w:val="0"/>
            <w:color w:val="auto"/>
            <w:sz w:val="22"/>
            <w:szCs w:val="22"/>
            <w:u w:val="none"/>
          </w:rPr>
          <w:t>artigo 84 da Lei Federal n° 14.133, de 2021</w:t>
        </w:r>
      </w:hyperlink>
      <w:r w:rsidRPr="00CC69C2">
        <w:rPr>
          <w:i w:val="0"/>
          <w:iCs w:val="0"/>
          <w:color w:val="auto"/>
          <w:sz w:val="22"/>
          <w:szCs w:val="22"/>
        </w:rPr>
        <w:t>.</w:t>
      </w:r>
    </w:p>
    <w:p w14:paraId="667C2703" w14:textId="77777777" w:rsidR="00CC69C2" w:rsidRPr="00CC69C2" w:rsidRDefault="00CC69C2" w:rsidP="00CC69C2">
      <w:pPr>
        <w:pStyle w:val="Nvel2-Red"/>
        <w:numPr>
          <w:ilvl w:val="0"/>
          <w:numId w:val="0"/>
        </w:numPr>
        <w:spacing w:line="240" w:lineRule="auto"/>
        <w:rPr>
          <w:i w:val="0"/>
          <w:iCs w:val="0"/>
          <w:color w:val="auto"/>
          <w:sz w:val="22"/>
          <w:szCs w:val="22"/>
        </w:rPr>
      </w:pPr>
    </w:p>
    <w:p w14:paraId="43F187AA" w14:textId="77777777" w:rsidR="00CC69C2" w:rsidRPr="00CC69C2" w:rsidRDefault="00CC69C2" w:rsidP="00CC69C2">
      <w:pPr>
        <w:pStyle w:val="Nivel01"/>
        <w:numPr>
          <w:ilvl w:val="0"/>
          <w:numId w:val="0"/>
        </w:numPr>
        <w:spacing w:before="120" w:after="120"/>
        <w:rPr>
          <w:color w:val="FFFFFF" w:themeColor="background1"/>
          <w:sz w:val="22"/>
          <w:szCs w:val="22"/>
        </w:rPr>
      </w:pPr>
      <w:r w:rsidRPr="00CC69C2">
        <w:rPr>
          <w:sz w:val="22"/>
          <w:szCs w:val="22"/>
        </w:rPr>
        <w:t xml:space="preserve">3.CLÁUSULA TERCEIRA - MODELOS DE EXECUÇÃO E GESTÃO CONTRATUAIS </w:t>
      </w:r>
    </w:p>
    <w:p w14:paraId="23EE5BFA" w14:textId="77777777" w:rsidR="00CC69C2" w:rsidRPr="00CC69C2" w:rsidRDefault="00CC69C2" w:rsidP="00CC69C2">
      <w:pPr>
        <w:pStyle w:val="Nivel2"/>
        <w:numPr>
          <w:ilvl w:val="0"/>
          <w:numId w:val="0"/>
        </w:numPr>
        <w:spacing w:line="240" w:lineRule="auto"/>
        <w:rPr>
          <w:sz w:val="22"/>
          <w:szCs w:val="22"/>
        </w:rPr>
      </w:pPr>
      <w:r w:rsidRPr="00CC69C2">
        <w:rPr>
          <w:sz w:val="22"/>
          <w:szCs w:val="22"/>
        </w:rPr>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CC69C2" w:rsidRDefault="00CC69C2" w:rsidP="00CC69C2">
      <w:pPr>
        <w:pStyle w:val="Nivel2"/>
        <w:numPr>
          <w:ilvl w:val="0"/>
          <w:numId w:val="0"/>
        </w:numPr>
        <w:spacing w:line="240" w:lineRule="auto"/>
        <w:rPr>
          <w:sz w:val="22"/>
          <w:szCs w:val="22"/>
        </w:rPr>
      </w:pPr>
    </w:p>
    <w:p w14:paraId="055A4DD5" w14:textId="77777777" w:rsidR="00CC69C2" w:rsidRPr="00CC69C2" w:rsidRDefault="00CC69C2" w:rsidP="00CC69C2">
      <w:pPr>
        <w:pStyle w:val="Nivel01"/>
        <w:numPr>
          <w:ilvl w:val="0"/>
          <w:numId w:val="0"/>
        </w:numPr>
        <w:spacing w:before="120" w:after="120"/>
        <w:rPr>
          <w:sz w:val="22"/>
          <w:szCs w:val="22"/>
        </w:rPr>
      </w:pPr>
      <w:r w:rsidRPr="00CC69C2">
        <w:rPr>
          <w:sz w:val="22"/>
          <w:szCs w:val="22"/>
        </w:rPr>
        <w:t>4.CLÁUSULA QUARTA - SUBCONTRATAÇÃO</w:t>
      </w:r>
    </w:p>
    <w:p w14:paraId="7468A57D"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4.1. Não será admitida a subcontratação do objeto contratual.</w:t>
      </w:r>
    </w:p>
    <w:p w14:paraId="2A8C397C" w14:textId="77777777" w:rsidR="00CC69C2" w:rsidRPr="00CC69C2" w:rsidRDefault="00CC69C2" w:rsidP="00CC69C2">
      <w:pPr>
        <w:pStyle w:val="Nvel2-Red"/>
        <w:numPr>
          <w:ilvl w:val="0"/>
          <w:numId w:val="0"/>
        </w:numPr>
        <w:spacing w:line="240" w:lineRule="auto"/>
        <w:rPr>
          <w:i w:val="0"/>
          <w:iCs w:val="0"/>
          <w:color w:val="auto"/>
          <w:sz w:val="22"/>
          <w:szCs w:val="22"/>
        </w:rPr>
      </w:pPr>
    </w:p>
    <w:p w14:paraId="608622D6" w14:textId="77777777" w:rsidR="00CC69C2" w:rsidRPr="00CC69C2" w:rsidRDefault="00CC69C2" w:rsidP="00CC69C2">
      <w:pPr>
        <w:pStyle w:val="Nivel01"/>
        <w:numPr>
          <w:ilvl w:val="0"/>
          <w:numId w:val="0"/>
        </w:numPr>
        <w:spacing w:before="120" w:after="120"/>
        <w:rPr>
          <w:sz w:val="22"/>
          <w:szCs w:val="22"/>
        </w:rPr>
      </w:pPr>
      <w:r w:rsidRPr="00CC69C2">
        <w:rPr>
          <w:sz w:val="22"/>
          <w:szCs w:val="22"/>
        </w:rPr>
        <w:t>5.CLÁUSULA QUINTA - PREÇO</w:t>
      </w:r>
    </w:p>
    <w:p w14:paraId="14F34EF3"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CC69C2"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lastRenderedPageBreak/>
              <w:t>Item</w:t>
            </w:r>
          </w:p>
          <w:p w14:paraId="0EC1E433"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do</w:t>
            </w:r>
          </w:p>
          <w:p w14:paraId="3F5C28DB"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CC69C2" w:rsidRDefault="00CC69C2" w:rsidP="00CC69C2">
            <w:pPr>
              <w:widowControl w:val="0"/>
              <w:autoSpaceDE w:val="0"/>
              <w:autoSpaceDN w:val="0"/>
              <w:adjustRightInd w:val="0"/>
              <w:spacing w:before="120" w:after="120"/>
              <w:jc w:val="center"/>
              <w:rPr>
                <w:rFonts w:ascii="Arial" w:hAnsi="Arial" w:cs="Arial"/>
                <w:i/>
                <w:sz w:val="22"/>
                <w:szCs w:val="22"/>
              </w:rPr>
            </w:pPr>
            <w:r w:rsidRPr="00CC69C2">
              <w:rPr>
                <w:rFonts w:ascii="Arial" w:hAnsi="Arial" w:cs="Arial"/>
                <w:sz w:val="22"/>
                <w:szCs w:val="22"/>
              </w:rPr>
              <w:t xml:space="preserve">Fornecedor </w:t>
            </w:r>
            <w:r w:rsidRPr="00CC69C2">
              <w:rPr>
                <w:rFonts w:ascii="Arial" w:hAnsi="Arial" w:cs="Arial"/>
                <w:i/>
                <w:sz w:val="22"/>
                <w:szCs w:val="22"/>
              </w:rPr>
              <w:t>(razão social, CNPJ/MF, endereço, contatos, representante)</w:t>
            </w:r>
          </w:p>
          <w:p w14:paraId="63E17740"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p>
        </w:tc>
      </w:tr>
      <w:tr w:rsidR="00CC69C2" w:rsidRPr="00CC69C2"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X</w:t>
            </w:r>
          </w:p>
        </w:tc>
        <w:tc>
          <w:tcPr>
            <w:tcW w:w="1418" w:type="dxa"/>
            <w:tcBorders>
              <w:top w:val="nil"/>
              <w:left w:val="single" w:sz="2" w:space="0" w:color="000000"/>
              <w:bottom w:val="single" w:sz="2" w:space="0" w:color="000000"/>
              <w:right w:val="nil"/>
            </w:tcBorders>
          </w:tcPr>
          <w:p w14:paraId="7EE873DB" w14:textId="77777777" w:rsidR="00CC69C2" w:rsidRPr="00CC69C2" w:rsidRDefault="00CC69C2" w:rsidP="00CC69C2">
            <w:pPr>
              <w:widowControl w:val="0"/>
              <w:autoSpaceDE w:val="0"/>
              <w:autoSpaceDN w:val="0"/>
              <w:adjustRightInd w:val="0"/>
              <w:spacing w:before="120" w:after="120"/>
              <w:jc w:val="both"/>
              <w:rPr>
                <w:rFonts w:ascii="Arial" w:hAnsi="Arial" w:cs="Arial"/>
                <w:sz w:val="22"/>
                <w:szCs w:val="22"/>
              </w:rPr>
            </w:pPr>
            <w:r w:rsidRPr="00CC69C2">
              <w:rPr>
                <w:rFonts w:ascii="Arial" w:hAnsi="Arial" w:cs="Arial"/>
                <w:sz w:val="22"/>
                <w:szCs w:val="22"/>
              </w:rPr>
              <w:t>Especificação</w:t>
            </w:r>
          </w:p>
        </w:tc>
        <w:tc>
          <w:tcPr>
            <w:tcW w:w="969" w:type="dxa"/>
            <w:tcBorders>
              <w:top w:val="nil"/>
              <w:left w:val="single" w:sz="2" w:space="0" w:color="000000"/>
              <w:bottom w:val="single" w:sz="2" w:space="0" w:color="000000"/>
              <w:right w:val="nil"/>
            </w:tcBorders>
          </w:tcPr>
          <w:p w14:paraId="36B19DDB"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 xml:space="preserve">Marca </w:t>
            </w:r>
          </w:p>
          <w:p w14:paraId="5701B9CB"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Modelo</w:t>
            </w:r>
          </w:p>
          <w:p w14:paraId="02424717"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(se exigido no edital)</w:t>
            </w:r>
          </w:p>
        </w:tc>
        <w:tc>
          <w:tcPr>
            <w:tcW w:w="992" w:type="dxa"/>
            <w:tcBorders>
              <w:top w:val="nil"/>
              <w:left w:val="single" w:sz="2" w:space="0" w:color="000000"/>
              <w:bottom w:val="single" w:sz="2" w:space="0" w:color="000000"/>
              <w:right w:val="nil"/>
            </w:tcBorders>
          </w:tcPr>
          <w:p w14:paraId="43AE0044"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Unidade</w:t>
            </w:r>
          </w:p>
        </w:tc>
        <w:tc>
          <w:tcPr>
            <w:tcW w:w="1276" w:type="dxa"/>
            <w:tcBorders>
              <w:top w:val="nil"/>
              <w:left w:val="single" w:sz="2" w:space="0" w:color="000000"/>
              <w:bottom w:val="single" w:sz="2" w:space="0" w:color="000000"/>
              <w:right w:val="nil"/>
            </w:tcBorders>
          </w:tcPr>
          <w:p w14:paraId="054D126A"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332359D4"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Valor Total</w:t>
            </w:r>
          </w:p>
        </w:tc>
      </w:tr>
    </w:tbl>
    <w:p w14:paraId="6200ED09"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lang w:eastAsia="en-US"/>
        </w:rPr>
        <w:t xml:space="preserve">5.1.1. </w:t>
      </w:r>
      <w:r w:rsidRPr="00CC69C2">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CC69C2" w:rsidRDefault="00CC69C2" w:rsidP="00CC69C2">
      <w:pPr>
        <w:pStyle w:val="Nvel2-Red"/>
        <w:numPr>
          <w:ilvl w:val="0"/>
          <w:numId w:val="0"/>
        </w:numPr>
        <w:spacing w:line="240" w:lineRule="auto"/>
        <w:rPr>
          <w:i w:val="0"/>
          <w:iCs w:val="0"/>
          <w:color w:val="auto"/>
          <w:sz w:val="22"/>
          <w:szCs w:val="22"/>
        </w:rPr>
      </w:pPr>
    </w:p>
    <w:p w14:paraId="01F42387" w14:textId="77777777" w:rsidR="00CC69C2" w:rsidRPr="00CC69C2" w:rsidRDefault="00CC69C2" w:rsidP="00CC69C2">
      <w:pPr>
        <w:pStyle w:val="Nivel01"/>
        <w:numPr>
          <w:ilvl w:val="0"/>
          <w:numId w:val="0"/>
        </w:numPr>
        <w:spacing w:before="120" w:after="120"/>
        <w:rPr>
          <w:sz w:val="22"/>
          <w:szCs w:val="22"/>
        </w:rPr>
      </w:pPr>
      <w:r w:rsidRPr="00CC69C2">
        <w:rPr>
          <w:sz w:val="22"/>
          <w:szCs w:val="22"/>
        </w:rPr>
        <w:t xml:space="preserve">6.CLÁUSULA SEXTA - PAGAMENTO </w:t>
      </w:r>
    </w:p>
    <w:p w14:paraId="0E0390EB"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 xml:space="preserve">6.1. O prazo para pagamento </w:t>
      </w:r>
      <w:r w:rsidRPr="00CC69C2">
        <w:rPr>
          <w:color w:val="auto"/>
          <w:sz w:val="22"/>
          <w:szCs w:val="22"/>
          <w:lang w:eastAsia="en-US"/>
        </w:rPr>
        <w:t>ao contratado</w:t>
      </w:r>
      <w:r w:rsidRPr="00CC69C2">
        <w:rPr>
          <w:color w:val="auto"/>
          <w:sz w:val="22"/>
          <w:szCs w:val="22"/>
        </w:rPr>
        <w:t xml:space="preserve"> será de até 30 (trinta) dias a contar do recebimento/aceite da Nota Fiscal pela Administração, respeitando-se as diretrizes do art. 141, da Lei nº. 14.133, de 1º de abril de 2021.</w:t>
      </w:r>
    </w:p>
    <w:p w14:paraId="39DB348E"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6.1.1. Os pagamentos devidos ao contratado dependerão dos quantitativos efetivamente fornecidos.</w:t>
      </w:r>
    </w:p>
    <w:p w14:paraId="297C0A5F" w14:textId="77777777" w:rsidR="00CC69C2" w:rsidRPr="00CC69C2" w:rsidRDefault="00CC69C2" w:rsidP="00CC69C2">
      <w:pPr>
        <w:pStyle w:val="Nivel3"/>
        <w:numPr>
          <w:ilvl w:val="0"/>
          <w:numId w:val="0"/>
        </w:numPr>
        <w:spacing w:line="240" w:lineRule="auto"/>
        <w:rPr>
          <w:sz w:val="22"/>
          <w:szCs w:val="22"/>
        </w:rPr>
      </w:pPr>
      <w:r w:rsidRPr="00CC69C2">
        <w:rPr>
          <w:sz w:val="22"/>
          <w:szCs w:val="22"/>
        </w:rPr>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CC69C2" w:rsidRDefault="00CC69C2" w:rsidP="00CC69C2">
      <w:pPr>
        <w:pStyle w:val="Nivel3"/>
        <w:numPr>
          <w:ilvl w:val="0"/>
          <w:numId w:val="0"/>
        </w:numPr>
        <w:spacing w:line="240" w:lineRule="auto"/>
        <w:rPr>
          <w:color w:val="auto"/>
          <w:sz w:val="22"/>
          <w:szCs w:val="22"/>
        </w:rPr>
      </w:pPr>
    </w:p>
    <w:p w14:paraId="13B0953E" w14:textId="77777777" w:rsidR="00CC69C2" w:rsidRPr="00CC69C2" w:rsidRDefault="00CC69C2" w:rsidP="00CC69C2">
      <w:pPr>
        <w:pStyle w:val="Nivel01"/>
        <w:numPr>
          <w:ilvl w:val="0"/>
          <w:numId w:val="0"/>
        </w:numPr>
        <w:spacing w:before="120" w:after="120"/>
        <w:rPr>
          <w:sz w:val="22"/>
          <w:szCs w:val="22"/>
        </w:rPr>
      </w:pPr>
      <w:r w:rsidRPr="00CC69C2">
        <w:rPr>
          <w:sz w:val="22"/>
          <w:szCs w:val="22"/>
        </w:rPr>
        <w:t>7.CLÁUSULA SÉTIMA - REVISÃO DO PREÇO REGISTRADO</w:t>
      </w:r>
    </w:p>
    <w:p w14:paraId="785A2C1C" w14:textId="77777777"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color w:val="auto"/>
          <w:sz w:val="22"/>
          <w:szCs w:val="22"/>
        </w:rPr>
        <w:t xml:space="preserve">7.1. </w:t>
      </w:r>
      <w:r w:rsidRPr="00CC69C2">
        <w:rPr>
          <w:sz w:val="22"/>
          <w:szCs w:val="22"/>
        </w:rPr>
        <w:t>Os preços registrados poderão ser alterados ou atualizados em decorrência de eventual redução dos preços pra</w:t>
      </w:r>
      <w:r w:rsidRPr="00CC69C2">
        <w:rPr>
          <w:rFonts w:eastAsia="Calibri"/>
          <w:sz w:val="22"/>
          <w:szCs w:val="22"/>
        </w:rPr>
        <w:t>ti</w:t>
      </w:r>
      <w:r w:rsidRPr="00CC69C2">
        <w:rPr>
          <w:sz w:val="22"/>
          <w:szCs w:val="22"/>
        </w:rPr>
        <w:t>cados no mercado ou de fato que eleve o custo dos bens, das obras ou dos serviços registrados, nas seguintes situações:</w:t>
      </w:r>
    </w:p>
    <w:p w14:paraId="365B1E0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7.1.1. </w:t>
      </w:r>
      <w:r w:rsidRPr="00CC69C2">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CC69C2">
        <w:rPr>
          <w:color w:val="auto"/>
          <w:sz w:val="22"/>
          <w:szCs w:val="22"/>
        </w:rPr>
        <w:t>alínea “d” do inciso II do caput do art. 124 da Lei nº 14.133, de 2021;</w:t>
      </w:r>
    </w:p>
    <w:p w14:paraId="609C46D0"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7.1.2. </w:t>
      </w:r>
      <w:r w:rsidRPr="00CC69C2">
        <w:rPr>
          <w:sz w:val="22"/>
          <w:szCs w:val="22"/>
        </w:rPr>
        <w:t>Em caso de criação, alteração ou ex</w:t>
      </w:r>
      <w:r w:rsidRPr="00CC69C2">
        <w:rPr>
          <w:rFonts w:eastAsia="Calibri"/>
          <w:sz w:val="22"/>
          <w:szCs w:val="22"/>
        </w:rPr>
        <w:t>ti</w:t>
      </w:r>
      <w:r w:rsidRPr="00CC69C2">
        <w:rPr>
          <w:sz w:val="22"/>
          <w:szCs w:val="22"/>
        </w:rPr>
        <w:t>nção de quaisquer tributos ou encargos legais ou a superveniência de disposições legais, com comprovada repercussão sobre os preços registrados</w:t>
      </w:r>
      <w:r w:rsidRPr="00CC69C2">
        <w:rPr>
          <w:color w:val="auto"/>
          <w:sz w:val="22"/>
          <w:szCs w:val="22"/>
        </w:rPr>
        <w:t>;</w:t>
      </w:r>
    </w:p>
    <w:p w14:paraId="665589F4"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7.1.3. </w:t>
      </w:r>
      <w:r w:rsidRPr="00CC69C2">
        <w:rPr>
          <w:sz w:val="22"/>
          <w:szCs w:val="22"/>
        </w:rPr>
        <w:t>Na hipótese de previsão no edital ou no aviso de contratação direta de cláusula de reajustamento ou repactuação sobre os preços registrados, nos termos da Lei nº 14.133, de 2021</w:t>
      </w:r>
      <w:r w:rsidRPr="00CC69C2">
        <w:rPr>
          <w:color w:val="auto"/>
          <w:sz w:val="22"/>
          <w:szCs w:val="22"/>
        </w:rPr>
        <w:t>.</w:t>
      </w:r>
    </w:p>
    <w:p w14:paraId="7A9A4129" w14:textId="77777777" w:rsidR="00CC69C2" w:rsidRPr="00CC69C2" w:rsidRDefault="00CC69C2" w:rsidP="00CC69C2">
      <w:pPr>
        <w:pStyle w:val="Nivel2"/>
        <w:numPr>
          <w:ilvl w:val="0"/>
          <w:numId w:val="0"/>
        </w:numPr>
        <w:tabs>
          <w:tab w:val="left" w:pos="426"/>
        </w:tabs>
        <w:spacing w:line="240" w:lineRule="auto"/>
        <w:rPr>
          <w:color w:val="auto"/>
          <w:sz w:val="22"/>
          <w:szCs w:val="22"/>
        </w:rPr>
      </w:pPr>
      <w:r w:rsidRPr="00CC69C2">
        <w:rPr>
          <w:color w:val="auto"/>
          <w:sz w:val="22"/>
          <w:szCs w:val="22"/>
        </w:rPr>
        <w:t xml:space="preserve">7.1.3.1. </w:t>
      </w:r>
      <w:r w:rsidRPr="00CC69C2">
        <w:rPr>
          <w:sz w:val="22"/>
          <w:szCs w:val="22"/>
        </w:rPr>
        <w:t>No caso do reajustamento, deverá ser respeitada a contagem da anualidade e o Índice de Preços ao Consumidor Amplo (IPCA)</w:t>
      </w:r>
      <w:r w:rsidRPr="00CC69C2">
        <w:rPr>
          <w:color w:val="auto"/>
          <w:sz w:val="22"/>
          <w:szCs w:val="22"/>
        </w:rPr>
        <w:t>.</w:t>
      </w:r>
    </w:p>
    <w:p w14:paraId="0AC2B4D7" w14:textId="77777777" w:rsidR="00CC69C2" w:rsidRPr="00CC69C2" w:rsidRDefault="00CC69C2" w:rsidP="00CC69C2">
      <w:pPr>
        <w:pStyle w:val="Nivel2"/>
        <w:numPr>
          <w:ilvl w:val="0"/>
          <w:numId w:val="0"/>
        </w:numPr>
        <w:spacing w:line="240" w:lineRule="auto"/>
        <w:rPr>
          <w:color w:val="auto"/>
          <w:sz w:val="22"/>
          <w:szCs w:val="22"/>
        </w:rPr>
      </w:pPr>
      <w:r w:rsidRPr="00CC69C2">
        <w:rPr>
          <w:sz w:val="22"/>
          <w:szCs w:val="22"/>
        </w:rPr>
        <w:t>7.1.3.2. No caso da repactuação, poderá ser a pedido do interessado, conforme critérios definidos para a contratação</w:t>
      </w:r>
      <w:r w:rsidRPr="00CC69C2">
        <w:rPr>
          <w:color w:val="auto"/>
          <w:sz w:val="22"/>
          <w:szCs w:val="22"/>
        </w:rPr>
        <w:t>.</w:t>
      </w:r>
    </w:p>
    <w:p w14:paraId="6AA041CB" w14:textId="77777777" w:rsidR="00CC69C2" w:rsidRPr="00CC69C2" w:rsidRDefault="00CC69C2" w:rsidP="00CC69C2">
      <w:pPr>
        <w:pStyle w:val="Nivel2"/>
        <w:numPr>
          <w:ilvl w:val="0"/>
          <w:numId w:val="0"/>
        </w:numPr>
        <w:spacing w:line="240" w:lineRule="auto"/>
        <w:rPr>
          <w:color w:val="auto"/>
          <w:sz w:val="22"/>
          <w:szCs w:val="22"/>
        </w:rPr>
      </w:pPr>
    </w:p>
    <w:p w14:paraId="2108F099" w14:textId="77777777" w:rsidR="00CC69C2" w:rsidRPr="00CC69C2" w:rsidRDefault="00CC69C2" w:rsidP="00CC69C2">
      <w:pPr>
        <w:pStyle w:val="Nivel01"/>
        <w:numPr>
          <w:ilvl w:val="0"/>
          <w:numId w:val="0"/>
        </w:numPr>
        <w:spacing w:before="120" w:after="120"/>
        <w:rPr>
          <w:sz w:val="22"/>
          <w:szCs w:val="22"/>
        </w:rPr>
      </w:pPr>
      <w:r w:rsidRPr="00CC69C2">
        <w:rPr>
          <w:sz w:val="22"/>
          <w:szCs w:val="22"/>
        </w:rPr>
        <w:lastRenderedPageBreak/>
        <w:t>8.CLÁUSULA OITAVA – NEGOCIAÇÃO DE PREÇOS REGISTRADOS</w:t>
      </w:r>
    </w:p>
    <w:p w14:paraId="6F02EDFA" w14:textId="77777777" w:rsidR="00CC69C2" w:rsidRPr="00CC69C2" w:rsidRDefault="00CC69C2" w:rsidP="00CC0B1C">
      <w:pPr>
        <w:pStyle w:val="Nivel2"/>
        <w:numPr>
          <w:ilvl w:val="1"/>
          <w:numId w:val="13"/>
        </w:numPr>
        <w:autoSpaceDE w:val="0"/>
        <w:autoSpaceDN w:val="0"/>
        <w:adjustRightInd w:val="0"/>
        <w:spacing w:line="240" w:lineRule="auto"/>
        <w:ind w:left="0" w:firstLine="0"/>
        <w:rPr>
          <w:color w:val="auto"/>
          <w:sz w:val="22"/>
          <w:szCs w:val="22"/>
        </w:rPr>
      </w:pPr>
      <w:r w:rsidRPr="00CC69C2">
        <w:rPr>
          <w:color w:val="auto"/>
          <w:sz w:val="22"/>
          <w:szCs w:val="22"/>
        </w:rPr>
        <w:t>Na hipótese de o preço registrado tornar-se superior ao preço pra</w:t>
      </w:r>
      <w:r w:rsidRPr="00CC69C2">
        <w:rPr>
          <w:rFonts w:eastAsia="Calibri"/>
          <w:color w:val="auto"/>
          <w:sz w:val="22"/>
          <w:szCs w:val="22"/>
        </w:rPr>
        <w:t>ti</w:t>
      </w:r>
      <w:r w:rsidRPr="00CC69C2">
        <w:rPr>
          <w:color w:val="auto"/>
          <w:sz w:val="22"/>
          <w:szCs w:val="22"/>
        </w:rPr>
        <w:t>cado no mercado por mo</w:t>
      </w:r>
      <w:r w:rsidRPr="00CC69C2">
        <w:rPr>
          <w:rFonts w:eastAsia="Calibri"/>
          <w:color w:val="auto"/>
          <w:sz w:val="22"/>
          <w:szCs w:val="22"/>
        </w:rPr>
        <w:t>ti</w:t>
      </w:r>
      <w:r w:rsidRPr="00CC69C2">
        <w:rPr>
          <w:color w:val="auto"/>
          <w:sz w:val="22"/>
          <w:szCs w:val="22"/>
        </w:rPr>
        <w:t>vo superveniente, o órgão ou en</w:t>
      </w:r>
      <w:r w:rsidRPr="00CC69C2">
        <w:rPr>
          <w:rFonts w:eastAsia="Calibri"/>
          <w:color w:val="auto"/>
          <w:sz w:val="22"/>
          <w:szCs w:val="22"/>
        </w:rPr>
        <w:t>ti</w:t>
      </w:r>
      <w:r w:rsidRPr="00CC69C2">
        <w:rPr>
          <w:color w:val="auto"/>
          <w:sz w:val="22"/>
          <w:szCs w:val="22"/>
        </w:rPr>
        <w:t>dade gerenciadora convocará o fornecedor para negociar a redução do preço registrado.</w:t>
      </w:r>
    </w:p>
    <w:p w14:paraId="5E708C3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8.1.1. Caso não aceite reduzir seu preço aos valores pra</w:t>
      </w:r>
      <w:r w:rsidRPr="00CC69C2">
        <w:rPr>
          <w:rFonts w:eastAsia="Calibri"/>
          <w:color w:val="auto"/>
          <w:sz w:val="22"/>
          <w:szCs w:val="22"/>
        </w:rPr>
        <w:t>ti</w:t>
      </w:r>
      <w:r w:rsidRPr="00CC69C2">
        <w:rPr>
          <w:color w:val="auto"/>
          <w:sz w:val="22"/>
          <w:szCs w:val="22"/>
        </w:rPr>
        <w:t>cados pelo mercado, o fornecedor será liberado do compromisso assumido quanto ao item registrado, sem aplicação de penalidades administrativas.</w:t>
      </w:r>
    </w:p>
    <w:p w14:paraId="1EBF6E7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8.1.3. Se não obtiver êxito nas negociações, o órgão ou en</w:t>
      </w:r>
      <w:r w:rsidRPr="00CC69C2">
        <w:rPr>
          <w:rFonts w:eastAsia="Calibri"/>
          <w:color w:val="auto"/>
          <w:sz w:val="22"/>
          <w:szCs w:val="22"/>
        </w:rPr>
        <w:t>tid</w:t>
      </w:r>
      <w:r w:rsidRPr="00CC69C2">
        <w:rPr>
          <w:color w:val="auto"/>
          <w:sz w:val="22"/>
          <w:szCs w:val="22"/>
        </w:rPr>
        <w:t>ade gerenciadora procederá ao cancelamento da ata de registro de preços, adotando as medidas cabíveis para obtenção de contratação mais vantajosa.</w:t>
      </w:r>
      <w:bookmarkStart w:id="51" w:name="reducao_preco_mercado_negociacao_frustra"/>
      <w:bookmarkEnd w:id="51"/>
    </w:p>
    <w:p w14:paraId="73A2C160"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8.1.4. Na hipótese de redução do preço registrado, o gerenciador comunicará aos órgãos e às en</w:t>
      </w:r>
      <w:r w:rsidRPr="00CC69C2">
        <w:rPr>
          <w:rFonts w:eastAsia="Calibri"/>
          <w:color w:val="auto"/>
          <w:sz w:val="22"/>
          <w:szCs w:val="22"/>
        </w:rPr>
        <w:t>ti</w:t>
      </w:r>
      <w:r w:rsidRPr="00CC69C2">
        <w:rPr>
          <w:color w:val="auto"/>
          <w:sz w:val="22"/>
          <w:szCs w:val="22"/>
        </w:rPr>
        <w:t xml:space="preserve">dades que </w:t>
      </w:r>
      <w:r w:rsidRPr="00CC69C2">
        <w:rPr>
          <w:rFonts w:eastAsia="Calibri"/>
          <w:color w:val="auto"/>
          <w:sz w:val="22"/>
          <w:szCs w:val="22"/>
        </w:rPr>
        <w:t>ti</w:t>
      </w:r>
      <w:r w:rsidRPr="00CC69C2">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2" w:name="hipotese_preco_mercado_maior"/>
      <w:bookmarkEnd w:id="52"/>
    </w:p>
    <w:p w14:paraId="730A5E54"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8.2.1. Neste caso, o fornecedor encaminhará, juntamente com o pedido de alteração, a documentação comprobatória ou à planilha de custos que demonstre a inviabilidade do preço registrado em relação às condições inicialmente pactuadas.</w:t>
      </w:r>
      <w:bookmarkStart w:id="53" w:name="prova_preco_mercado_maior"/>
      <w:bookmarkEnd w:id="53"/>
    </w:p>
    <w:p w14:paraId="6FD1B0F4"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8.2.2. Não hipótese de não comprovação da existência de fato superveniente que inviabilize o preço registrado, o pedido será indeferido pelo órgão ou en</w:t>
      </w:r>
      <w:r w:rsidRPr="00CC69C2">
        <w:rPr>
          <w:rFonts w:eastAsia="Calibri"/>
          <w:color w:val="auto"/>
          <w:sz w:val="22"/>
          <w:szCs w:val="22"/>
        </w:rPr>
        <w:t>ti</w:t>
      </w:r>
      <w:r w:rsidRPr="00CC69C2">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4" w:name="nao_comprovacao_majoracao_mercado"/>
      <w:bookmarkEnd w:id="54"/>
    </w:p>
    <w:p w14:paraId="5A7E64F8"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5" w:name="majora_preco_mercado_negociacao_frustra"/>
      <w:bookmarkEnd w:id="55"/>
    </w:p>
    <w:p w14:paraId="63202F02"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8.2.5. Na hipótese de comprovação da majoração do preço de mercado que inviabilize o preço registrado o órgão ou en</w:t>
      </w:r>
      <w:r w:rsidRPr="00CC69C2">
        <w:rPr>
          <w:rFonts w:eastAsia="Calibri"/>
          <w:color w:val="auto"/>
          <w:sz w:val="22"/>
          <w:szCs w:val="22"/>
        </w:rPr>
        <w:t>ti</w:t>
      </w:r>
      <w:r w:rsidRPr="00CC69C2">
        <w:rPr>
          <w:color w:val="auto"/>
          <w:sz w:val="22"/>
          <w:szCs w:val="22"/>
        </w:rPr>
        <w:t>dade gerenciadora atualizará o preço registrado, de acordo com a realidade dos valores praticados pelo mercado.</w:t>
      </w:r>
    </w:p>
    <w:p w14:paraId="64B85E47" w14:textId="77777777" w:rsidR="00CC69C2" w:rsidRPr="00CC69C2" w:rsidRDefault="00CC69C2" w:rsidP="00CC69C2">
      <w:pPr>
        <w:spacing w:before="120" w:after="120"/>
        <w:rPr>
          <w:rFonts w:ascii="Arial" w:hAnsi="Arial" w:cs="Arial"/>
          <w:sz w:val="22"/>
          <w:szCs w:val="22"/>
        </w:rPr>
      </w:pPr>
      <w:r w:rsidRPr="00CC69C2">
        <w:rPr>
          <w:rFonts w:ascii="Arial" w:hAnsi="Arial" w:cs="Arial"/>
          <w:sz w:val="22"/>
          <w:szCs w:val="22"/>
        </w:rPr>
        <w:t>8.2.6. O órgão ou en</w:t>
      </w:r>
      <w:r w:rsidRPr="00CC69C2">
        <w:rPr>
          <w:rFonts w:ascii="Arial" w:eastAsia="Calibri" w:hAnsi="Arial" w:cs="Arial"/>
          <w:sz w:val="22"/>
          <w:szCs w:val="22"/>
        </w:rPr>
        <w:t>ti</w:t>
      </w:r>
      <w:r w:rsidRPr="00CC69C2">
        <w:rPr>
          <w:rFonts w:ascii="Arial" w:hAnsi="Arial" w:cs="Arial"/>
          <w:sz w:val="22"/>
          <w:szCs w:val="22"/>
        </w:rPr>
        <w:t>dade gerenciadora comunicará aos órgãos e às en</w:t>
      </w:r>
      <w:r w:rsidRPr="00CC69C2">
        <w:rPr>
          <w:rFonts w:ascii="Arial" w:eastAsia="Calibri" w:hAnsi="Arial" w:cs="Arial"/>
          <w:sz w:val="22"/>
          <w:szCs w:val="22"/>
        </w:rPr>
        <w:t>ti</w:t>
      </w:r>
      <w:r w:rsidRPr="00CC69C2">
        <w:rPr>
          <w:rFonts w:ascii="Arial" w:hAnsi="Arial" w:cs="Arial"/>
          <w:sz w:val="22"/>
          <w:szCs w:val="22"/>
        </w:rPr>
        <w:t xml:space="preserve">dades que </w:t>
      </w:r>
      <w:r w:rsidRPr="00CC69C2">
        <w:rPr>
          <w:rFonts w:ascii="Arial" w:eastAsia="Calibri" w:hAnsi="Arial" w:cs="Arial"/>
          <w:sz w:val="22"/>
          <w:szCs w:val="22"/>
        </w:rPr>
        <w:t>ti</w:t>
      </w:r>
      <w:r w:rsidRPr="00CC69C2">
        <w:rPr>
          <w:rFonts w:ascii="Arial" w:hAnsi="Arial" w:cs="Arial"/>
          <w:sz w:val="22"/>
          <w:szCs w:val="22"/>
        </w:rPr>
        <w:t>verem firmado contratos decorrentes da ata de registro de preços sobre a efe</w:t>
      </w:r>
      <w:r w:rsidRPr="00CC69C2">
        <w:rPr>
          <w:rFonts w:ascii="Arial" w:eastAsia="Calibri" w:hAnsi="Arial" w:cs="Arial"/>
          <w:sz w:val="22"/>
          <w:szCs w:val="22"/>
        </w:rPr>
        <w:t>ti</w:t>
      </w:r>
      <w:r w:rsidRPr="00CC69C2">
        <w:rPr>
          <w:rFonts w:ascii="Arial" w:hAnsi="Arial" w:cs="Arial"/>
          <w:sz w:val="22"/>
          <w:szCs w:val="22"/>
        </w:rPr>
        <w:t>va alteração do preço registrado, para que avaliem a necessidade de alteração contratual, observado o disposto no art. 124 da Lei nº 14.133, de 2021.</w:t>
      </w:r>
    </w:p>
    <w:p w14:paraId="1005C1FB" w14:textId="77777777" w:rsidR="00CC69C2" w:rsidRPr="00CC69C2" w:rsidRDefault="00CC69C2" w:rsidP="00CC69C2">
      <w:pPr>
        <w:spacing w:before="120" w:after="120"/>
        <w:rPr>
          <w:rFonts w:ascii="Arial" w:hAnsi="Arial" w:cs="Arial"/>
          <w:sz w:val="22"/>
          <w:szCs w:val="22"/>
        </w:rPr>
      </w:pPr>
    </w:p>
    <w:p w14:paraId="47EF7B25" w14:textId="77777777" w:rsidR="00CC69C2" w:rsidRPr="00CC69C2" w:rsidRDefault="00CC69C2" w:rsidP="00CC69C2">
      <w:pPr>
        <w:pStyle w:val="Nivel2"/>
        <w:numPr>
          <w:ilvl w:val="0"/>
          <w:numId w:val="0"/>
        </w:numPr>
        <w:tabs>
          <w:tab w:val="left" w:pos="0"/>
        </w:tabs>
        <w:spacing w:line="240" w:lineRule="auto"/>
        <w:rPr>
          <w:b/>
          <w:bCs/>
          <w:color w:val="auto"/>
          <w:sz w:val="22"/>
          <w:szCs w:val="22"/>
        </w:rPr>
      </w:pPr>
      <w:r w:rsidRPr="00CC69C2">
        <w:rPr>
          <w:b/>
          <w:bCs/>
          <w:sz w:val="22"/>
          <w:szCs w:val="22"/>
        </w:rPr>
        <w:t>9.CLÁUSULA NONA – FORMAÇÃO DE CADASTRO DE RESERVA</w:t>
      </w:r>
    </w:p>
    <w:p w14:paraId="495426CA" w14:textId="77777777" w:rsidR="00CC69C2" w:rsidRPr="00CC69C2" w:rsidRDefault="00CC69C2" w:rsidP="00CC69C2">
      <w:pPr>
        <w:pStyle w:val="Nvel3"/>
        <w:numPr>
          <w:ilvl w:val="0"/>
          <w:numId w:val="0"/>
        </w:numPr>
        <w:tabs>
          <w:tab w:val="left" w:pos="142"/>
        </w:tabs>
        <w:spacing w:line="240" w:lineRule="auto"/>
        <w:rPr>
          <w:color w:val="auto"/>
          <w:sz w:val="22"/>
          <w:szCs w:val="22"/>
        </w:rPr>
      </w:pPr>
      <w:r w:rsidRPr="00CC69C2">
        <w:rPr>
          <w:color w:val="auto"/>
          <w:sz w:val="22"/>
          <w:szCs w:val="22"/>
        </w:rPr>
        <w:t>9.1. Para o caso de impossibilidade de atendimento pelo signatário, será incluído na ata, na forma de anexo e a título de Cadastro de Reserva, o registro dos licitantes ou dos fornecedores que:</w:t>
      </w:r>
    </w:p>
    <w:p w14:paraId="3C60DFE3" w14:textId="77777777" w:rsidR="00CC69C2" w:rsidRPr="00CC69C2" w:rsidRDefault="00CC69C2" w:rsidP="00CC69C2">
      <w:pPr>
        <w:pStyle w:val="Nvel4"/>
        <w:spacing w:line="240" w:lineRule="auto"/>
        <w:ind w:left="0"/>
        <w:rPr>
          <w:color w:val="auto"/>
          <w:sz w:val="22"/>
          <w:szCs w:val="22"/>
        </w:rPr>
      </w:pPr>
      <w:r w:rsidRPr="00CC69C2">
        <w:rPr>
          <w:color w:val="auto"/>
          <w:sz w:val="22"/>
          <w:szCs w:val="22"/>
        </w:rPr>
        <w:lastRenderedPageBreak/>
        <w:t xml:space="preserve">9.1.1. Aceitarem cotar os bens, as obras ou os serviços com preços iguais aos do adjudicatário, observada a classificação da licitação; e </w:t>
      </w:r>
    </w:p>
    <w:p w14:paraId="6B79CC66" w14:textId="77777777" w:rsidR="00CC69C2" w:rsidRPr="00CC69C2" w:rsidRDefault="00CC69C2" w:rsidP="00CC69C2">
      <w:pPr>
        <w:pStyle w:val="Nvel4"/>
        <w:spacing w:line="240" w:lineRule="auto"/>
        <w:ind w:left="0"/>
        <w:rPr>
          <w:color w:val="auto"/>
          <w:sz w:val="22"/>
          <w:szCs w:val="22"/>
        </w:rPr>
      </w:pPr>
      <w:r w:rsidRPr="00CC69C2">
        <w:rPr>
          <w:color w:val="auto"/>
          <w:sz w:val="22"/>
          <w:szCs w:val="22"/>
        </w:rPr>
        <w:t xml:space="preserve">9.1.2. Mantiverem sua proposta original. </w:t>
      </w:r>
      <w:bookmarkStart w:id="56" w:name="cadastro_reserva"/>
      <w:bookmarkEnd w:id="56"/>
    </w:p>
    <w:p w14:paraId="3AA34317"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9.2. Será respeitada, nas contratações, a ordem de classificação dos licitantes ou dos fornecedores registrados na ata.</w:t>
      </w:r>
    </w:p>
    <w:p w14:paraId="2451A1B3" w14:textId="77777777" w:rsidR="00CC69C2" w:rsidRPr="00CC69C2" w:rsidRDefault="00CC69C2" w:rsidP="00CC69C2">
      <w:pPr>
        <w:pStyle w:val="Nivel2"/>
        <w:numPr>
          <w:ilvl w:val="0"/>
          <w:numId w:val="0"/>
        </w:numPr>
        <w:autoSpaceDE w:val="0"/>
        <w:autoSpaceDN w:val="0"/>
        <w:adjustRightInd w:val="0"/>
        <w:spacing w:line="240" w:lineRule="auto"/>
        <w:rPr>
          <w:sz w:val="22"/>
          <w:szCs w:val="22"/>
        </w:rPr>
      </w:pPr>
      <w:r w:rsidRPr="00CC69C2">
        <w:rPr>
          <w:sz w:val="22"/>
          <w:szCs w:val="22"/>
        </w:rPr>
        <w:t>9.3. Para fins da ordem de classificação, os licitantes ou fornecedores que aceitarem reduzir suas propostas para o preço do adjudicatário antecederão aqueles que mantiverem sua proposta original.</w:t>
      </w:r>
    </w:p>
    <w:p w14:paraId="6AB5096C" w14:textId="77777777" w:rsidR="00CC69C2" w:rsidRPr="00CC69C2" w:rsidRDefault="00CC69C2" w:rsidP="00CC69C2">
      <w:pPr>
        <w:pStyle w:val="Nivel2"/>
        <w:numPr>
          <w:ilvl w:val="0"/>
          <w:numId w:val="0"/>
        </w:numPr>
        <w:autoSpaceDE w:val="0"/>
        <w:autoSpaceDN w:val="0"/>
        <w:adjustRightInd w:val="0"/>
        <w:spacing w:line="240" w:lineRule="auto"/>
        <w:rPr>
          <w:sz w:val="22"/>
          <w:szCs w:val="22"/>
        </w:rPr>
      </w:pPr>
      <w:r w:rsidRPr="00CC69C2">
        <w:rPr>
          <w:sz w:val="22"/>
          <w:szCs w:val="22"/>
        </w:rPr>
        <w:t>9.4. A habilitação dos licitantes que comporão o cadastro de reserva somente será efetuada quando houver necessidade de contratação dos licitantes remanescentes, nas seguintes hipóteses:</w:t>
      </w:r>
      <w:bookmarkStart w:id="57" w:name="habilitacao_reserva"/>
      <w:bookmarkEnd w:id="57"/>
    </w:p>
    <w:p w14:paraId="3E375352" w14:textId="77777777" w:rsidR="00CC69C2" w:rsidRPr="00CC69C2" w:rsidRDefault="00CC69C2" w:rsidP="00CC0B1C">
      <w:pPr>
        <w:pStyle w:val="Nvel3"/>
        <w:numPr>
          <w:ilvl w:val="2"/>
          <w:numId w:val="14"/>
        </w:numPr>
        <w:spacing w:line="240" w:lineRule="auto"/>
        <w:ind w:left="0" w:firstLine="0"/>
        <w:rPr>
          <w:color w:val="auto"/>
          <w:sz w:val="22"/>
          <w:szCs w:val="22"/>
        </w:rPr>
      </w:pPr>
      <w:r w:rsidRPr="00CC69C2">
        <w:rPr>
          <w:color w:val="auto"/>
          <w:sz w:val="22"/>
          <w:szCs w:val="22"/>
        </w:rPr>
        <w:t>Quando o licitante vencedor não assinar a ata de registro de preços, no prazo e nas condições estabelecidos no edital ou no aviso de contratação direta</w:t>
      </w:r>
      <w:r w:rsidRPr="00CC69C2">
        <w:rPr>
          <w:i/>
          <w:iCs/>
          <w:color w:val="auto"/>
          <w:sz w:val="22"/>
          <w:szCs w:val="22"/>
        </w:rPr>
        <w:t>;</w:t>
      </w:r>
    </w:p>
    <w:p w14:paraId="6B843785" w14:textId="77777777" w:rsidR="00CC69C2" w:rsidRPr="00CC69C2" w:rsidRDefault="00CC69C2" w:rsidP="00CC0B1C">
      <w:pPr>
        <w:pStyle w:val="Nivel2"/>
        <w:numPr>
          <w:ilvl w:val="2"/>
          <w:numId w:val="22"/>
        </w:numPr>
        <w:spacing w:line="240" w:lineRule="auto"/>
        <w:ind w:left="709" w:hanging="709"/>
        <w:rPr>
          <w:color w:val="auto"/>
          <w:sz w:val="22"/>
          <w:szCs w:val="22"/>
        </w:rPr>
      </w:pPr>
      <w:r w:rsidRPr="00CC69C2">
        <w:rPr>
          <w:color w:val="auto"/>
          <w:sz w:val="22"/>
          <w:szCs w:val="22"/>
        </w:rPr>
        <w:t>Quando houver o cancelamento do registro do licitante ou do registro de preços; e,</w:t>
      </w:r>
    </w:p>
    <w:p w14:paraId="4A52D523" w14:textId="77777777" w:rsidR="00CC69C2" w:rsidRPr="00CC69C2" w:rsidRDefault="00CC69C2" w:rsidP="00CC0B1C">
      <w:pPr>
        <w:pStyle w:val="Nivel2"/>
        <w:numPr>
          <w:ilvl w:val="2"/>
          <w:numId w:val="22"/>
        </w:numPr>
        <w:spacing w:line="240" w:lineRule="auto"/>
        <w:ind w:left="709" w:hanging="709"/>
        <w:rPr>
          <w:color w:val="auto"/>
          <w:sz w:val="22"/>
          <w:szCs w:val="22"/>
        </w:rPr>
      </w:pPr>
      <w:r w:rsidRPr="00CC69C2">
        <w:rPr>
          <w:color w:val="auto"/>
          <w:sz w:val="22"/>
          <w:szCs w:val="22"/>
        </w:rPr>
        <w:t>Quando da impossibilidade de atendimento pelo signatário (item 8.1).</w:t>
      </w:r>
    </w:p>
    <w:p w14:paraId="66C7883D" w14:textId="77777777" w:rsidR="00CC69C2" w:rsidRPr="00CC69C2" w:rsidRDefault="00CC69C2" w:rsidP="00CC69C2">
      <w:pPr>
        <w:pStyle w:val="Nivel2"/>
        <w:numPr>
          <w:ilvl w:val="0"/>
          <w:numId w:val="0"/>
        </w:numPr>
        <w:spacing w:line="240" w:lineRule="auto"/>
        <w:ind w:left="1080"/>
        <w:rPr>
          <w:color w:val="auto"/>
          <w:sz w:val="22"/>
          <w:szCs w:val="22"/>
        </w:rPr>
      </w:pPr>
    </w:p>
    <w:p w14:paraId="0FC274EA"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10.CLÁUSULA DÉCIMA– FORMALIZAÇÃO DA ATA</w:t>
      </w:r>
    </w:p>
    <w:p w14:paraId="320BE5F0"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1C1AFF21"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10.3. Na hipótese de nenhum dos licitantes aceitar a contratação nos termos do item anterior, a Administração, observados o valor es</w:t>
      </w:r>
      <w:r w:rsidRPr="00CC69C2">
        <w:rPr>
          <w:rFonts w:eastAsia="Arial"/>
          <w:color w:val="auto"/>
          <w:sz w:val="22"/>
          <w:szCs w:val="22"/>
        </w:rPr>
        <w:t>ti</w:t>
      </w:r>
      <w:r w:rsidRPr="00CC69C2">
        <w:rPr>
          <w:color w:val="auto"/>
          <w:sz w:val="22"/>
          <w:szCs w:val="22"/>
        </w:rPr>
        <w:t>mado e sua eventual atualização nos termos do edital ou do aviso de contratação direta, poderá:</w:t>
      </w:r>
    </w:p>
    <w:p w14:paraId="52BA656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10.3.2. Adjudicar e firmar o contrato nas condições ofertadas pelos licitantes ou fornecedores remanescentes, atendida a ordem classificatória, quando frustrada a negociação de melhor condição.</w:t>
      </w:r>
    </w:p>
    <w:p w14:paraId="7B8BF71A" w14:textId="77777777" w:rsidR="00CC69C2" w:rsidRPr="00CC69C2" w:rsidRDefault="00CC69C2" w:rsidP="00CC69C2">
      <w:pPr>
        <w:pStyle w:val="Nivel01"/>
        <w:numPr>
          <w:ilvl w:val="0"/>
          <w:numId w:val="0"/>
        </w:numPr>
        <w:spacing w:before="120" w:after="120"/>
        <w:rPr>
          <w:b w:val="0"/>
          <w:bCs w:val="0"/>
          <w:sz w:val="22"/>
          <w:szCs w:val="22"/>
        </w:rPr>
      </w:pPr>
      <w:r w:rsidRPr="00CC69C2">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CC69C2" w:rsidRDefault="00CC69C2" w:rsidP="00CC69C2">
      <w:pPr>
        <w:spacing w:before="120" w:after="120"/>
        <w:rPr>
          <w:rFonts w:ascii="Arial" w:hAnsi="Arial" w:cs="Arial"/>
          <w:sz w:val="22"/>
          <w:szCs w:val="22"/>
        </w:rPr>
      </w:pPr>
    </w:p>
    <w:p w14:paraId="0E761570"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11.CLÁUSULA DÉCIMA PRIMEIRA - OBRIGAÇÕES DO GESTOR DA ATA</w:t>
      </w:r>
    </w:p>
    <w:p w14:paraId="632110CC"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 São obrigações do Gestor da Ata:</w:t>
      </w:r>
    </w:p>
    <w:p w14:paraId="068E5B46"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lastRenderedPageBreak/>
        <w:t>11.1.1. Exigir o cumprimento de todas as obrigações assumidas pelo Contratado, de acordo com o contrato e, o Edital e seus anexos;</w:t>
      </w:r>
    </w:p>
    <w:p w14:paraId="1E5034E5"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11.1.2. Receber o objeto no prazo e condições estabelecidas;</w:t>
      </w:r>
    </w:p>
    <w:p w14:paraId="0609EBF8"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11.1.4. Acompanhar e fiscalizar a execução do contrato e o cumprimento das obrigações pelo Contratado;</w:t>
      </w:r>
    </w:p>
    <w:p w14:paraId="4711AD53" w14:textId="77777777" w:rsidR="00CC69C2" w:rsidRPr="00CC69C2" w:rsidRDefault="00CC69C2" w:rsidP="00CC69C2">
      <w:pPr>
        <w:pStyle w:val="Nivel2"/>
        <w:numPr>
          <w:ilvl w:val="0"/>
          <w:numId w:val="0"/>
        </w:numPr>
        <w:spacing w:line="240" w:lineRule="auto"/>
        <w:rPr>
          <w:bCs/>
          <w:color w:val="auto"/>
          <w:sz w:val="22"/>
          <w:szCs w:val="22"/>
        </w:rPr>
      </w:pPr>
      <w:r w:rsidRPr="00CC69C2">
        <w:rPr>
          <w:color w:val="auto"/>
          <w:sz w:val="22"/>
          <w:szCs w:val="22"/>
        </w:rPr>
        <w:t xml:space="preserve">11.1.5 Comunicar a empresa para </w:t>
      </w:r>
      <w:r w:rsidRPr="00CC69C2">
        <w:rPr>
          <w:bCs/>
          <w:color w:val="auto"/>
          <w:sz w:val="22"/>
          <w:szCs w:val="22"/>
        </w:rPr>
        <w:t xml:space="preserve">emissão de Nota Fiscal no que </w:t>
      </w:r>
      <w:proofErr w:type="spellStart"/>
      <w:r w:rsidRPr="00CC69C2">
        <w:rPr>
          <w:bCs/>
          <w:color w:val="auto"/>
          <w:sz w:val="22"/>
          <w:szCs w:val="22"/>
        </w:rPr>
        <w:t>pertine</w:t>
      </w:r>
      <w:proofErr w:type="spellEnd"/>
      <w:r w:rsidRPr="00CC69C2">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41" w:anchor="art143" w:history="1">
        <w:r w:rsidRPr="00CC69C2">
          <w:rPr>
            <w:rStyle w:val="Hyperlink"/>
            <w:bCs/>
            <w:color w:val="auto"/>
            <w:sz w:val="22"/>
            <w:szCs w:val="22"/>
            <w:u w:val="none"/>
          </w:rPr>
          <w:t>art. 143 da Lei nº 14.133, de 2021</w:t>
        </w:r>
      </w:hyperlink>
      <w:r w:rsidRPr="00CC69C2">
        <w:rPr>
          <w:bCs/>
          <w:color w:val="auto"/>
          <w:sz w:val="22"/>
          <w:szCs w:val="22"/>
        </w:rPr>
        <w:t>;</w:t>
      </w:r>
    </w:p>
    <w:p w14:paraId="0C3327DD"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11.1.6 Efetuar o pagamento ao Contratado do valor correspondente ao fornecimento do objeto, no prazo, forma e condições estabelecidos;</w:t>
      </w:r>
    </w:p>
    <w:p w14:paraId="218D138B"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11.1.7. Aplicar ao Contratado as sanções previstas; </w:t>
      </w:r>
    </w:p>
    <w:p w14:paraId="3C336F32"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11.1.8.1. A Administração terá o prazo de 15 (quinze) dias, a contar da data do protocolo do requerimento para decidir, admitida a prorrogação motivada, por igual período. </w:t>
      </w:r>
    </w:p>
    <w:p w14:paraId="06BEC10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CC69C2" w:rsidRDefault="00CC69C2" w:rsidP="00CC69C2">
      <w:pPr>
        <w:pStyle w:val="Nivel2"/>
        <w:numPr>
          <w:ilvl w:val="0"/>
          <w:numId w:val="0"/>
        </w:numPr>
        <w:spacing w:line="240" w:lineRule="auto"/>
        <w:rPr>
          <w:color w:val="auto"/>
          <w:sz w:val="22"/>
          <w:szCs w:val="22"/>
        </w:rPr>
      </w:pPr>
    </w:p>
    <w:p w14:paraId="5DE9563E" w14:textId="77777777" w:rsidR="00CC69C2" w:rsidRPr="00CC69C2" w:rsidRDefault="00CC69C2" w:rsidP="00CC69C2">
      <w:pPr>
        <w:pStyle w:val="Nivel01"/>
        <w:numPr>
          <w:ilvl w:val="0"/>
          <w:numId w:val="0"/>
        </w:numPr>
        <w:tabs>
          <w:tab w:val="clear" w:pos="567"/>
          <w:tab w:val="left" w:pos="0"/>
        </w:tabs>
        <w:spacing w:before="120" w:after="120"/>
        <w:rPr>
          <w:sz w:val="22"/>
          <w:szCs w:val="22"/>
        </w:rPr>
      </w:pPr>
      <w:r w:rsidRPr="00CC69C2">
        <w:rPr>
          <w:sz w:val="22"/>
          <w:szCs w:val="22"/>
        </w:rPr>
        <w:t>12.CLÁUSULA DÉCIMA SEGUNDA - OBRIGAÇÕES DO FORNECEDOR</w:t>
      </w:r>
    </w:p>
    <w:p w14:paraId="5B9E6F06" w14:textId="77777777"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color w:val="auto"/>
          <w:sz w:val="22"/>
          <w:szCs w:val="22"/>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 Entregar o objeto acompanhado</w:t>
      </w:r>
      <w:r w:rsidRPr="00CC69C2">
        <w:rPr>
          <w:i/>
          <w:iCs/>
          <w:color w:val="auto"/>
          <w:sz w:val="22"/>
          <w:szCs w:val="22"/>
        </w:rPr>
        <w:t>, quando cabível,</w:t>
      </w:r>
      <w:r w:rsidRPr="00CC69C2">
        <w:rPr>
          <w:color w:val="auto"/>
          <w:sz w:val="22"/>
          <w:szCs w:val="22"/>
        </w:rPr>
        <w:t xml:space="preserve"> do manual do usuário, com uma versão em português, e da relação da rede de assistência técnica autorizada.</w:t>
      </w:r>
    </w:p>
    <w:p w14:paraId="34AD586B"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12.1.2. Responsabilizar-se pelos vícios e danos decorrentes do objeto, de acordo com o Código de Defesa do Consumidor.</w:t>
      </w:r>
    </w:p>
    <w:p w14:paraId="7925C1AE"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12.1.3. Comunicar ao contratante, no prazo máximo de 24 (vinte e quatro) horas que antecede a data da entrega, os motivos que impossibilitem o cumprimento do prazo previsto, com a devida comprovação.</w:t>
      </w:r>
    </w:p>
    <w:p w14:paraId="388434F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12.1.4. Atender às determinações regulares emitidas pelo fiscal ou gestor do contrato ou autoridade superior (</w:t>
      </w:r>
      <w:hyperlink r:id="rId42" w:anchor="art137" w:history="1">
        <w:r w:rsidRPr="00CC69C2">
          <w:rPr>
            <w:rStyle w:val="Hyperlink"/>
            <w:color w:val="auto"/>
            <w:sz w:val="22"/>
            <w:szCs w:val="22"/>
            <w:u w:val="none"/>
          </w:rPr>
          <w:t>art. 137, II, da Lei n.º 14.133, de 2021</w:t>
        </w:r>
      </w:hyperlink>
      <w:r w:rsidRPr="00CC69C2">
        <w:rPr>
          <w:color w:val="auto"/>
          <w:sz w:val="22"/>
          <w:szCs w:val="22"/>
        </w:rPr>
        <w:t>) e prestar todo esclarecimento ou informação por eles solicitados.</w:t>
      </w:r>
    </w:p>
    <w:p w14:paraId="42F17C4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lastRenderedPageBreak/>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12.1.8. Comunicar ao Fiscal do contrato, no prazo de 24 (vinte e quatro) horas, qualquer ocorrência anormal ou acidente que se verifique no local da execução do objeto contratual.</w:t>
      </w:r>
    </w:p>
    <w:p w14:paraId="55B4906E"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12.1.9. Paralisar, por determinação do contratante, qualquer atividade que não esteja sendo executada de acordo com a boa técnica ou que ponha em risco a segurança de pessoas ou bens de terceiros.</w:t>
      </w:r>
    </w:p>
    <w:p w14:paraId="0B15AC06"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12.1.11. Guardar sigilo sobre todas as informações obtidas em decorrência do cumprimento do contrato.</w:t>
      </w:r>
    </w:p>
    <w:p w14:paraId="7B0368C1" w14:textId="77777777" w:rsidR="00CC69C2" w:rsidRPr="00CC69C2" w:rsidRDefault="00CC69C2" w:rsidP="00CC69C2">
      <w:pPr>
        <w:pStyle w:val="Nivel2"/>
        <w:numPr>
          <w:ilvl w:val="0"/>
          <w:numId w:val="0"/>
        </w:numPr>
        <w:tabs>
          <w:tab w:val="left" w:pos="284"/>
        </w:tabs>
        <w:spacing w:line="240" w:lineRule="auto"/>
        <w:rPr>
          <w:rStyle w:val="Hyperlink"/>
          <w:color w:val="auto"/>
          <w:sz w:val="22"/>
          <w:szCs w:val="22"/>
        </w:rPr>
      </w:pPr>
      <w:r w:rsidRPr="00CC69C2">
        <w:rPr>
          <w:color w:val="auto"/>
          <w:sz w:val="22"/>
          <w:szCs w:val="22"/>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3" w:anchor="art124" w:history="1">
        <w:r w:rsidRPr="00CC69C2">
          <w:rPr>
            <w:rStyle w:val="Hyperlink"/>
            <w:color w:val="auto"/>
            <w:sz w:val="22"/>
            <w:szCs w:val="22"/>
            <w:u w:val="none"/>
          </w:rPr>
          <w:t>art. 124, II, d, da Lei nº 14.133, de 2021.</w:t>
        </w:r>
      </w:hyperlink>
    </w:p>
    <w:p w14:paraId="4CD6A16F"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12.1.13. Cumprir, além dos postulados legais vigentes de âmbito federal, estadual ou municipal, as normas de segurança do contratante.</w:t>
      </w:r>
    </w:p>
    <w:p w14:paraId="60FBF9C3"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4" w:anchor="art116" w:history="1">
        <w:r w:rsidRPr="00CC69C2">
          <w:rPr>
            <w:rStyle w:val="Hyperlink"/>
            <w:color w:val="auto"/>
            <w:sz w:val="22"/>
            <w:szCs w:val="22"/>
            <w:u w:val="none"/>
          </w:rPr>
          <w:t>art. 116, da Lei n.º 14.133, de 2021</w:t>
        </w:r>
      </w:hyperlink>
      <w:r w:rsidRPr="00CC69C2">
        <w:rPr>
          <w:color w:val="auto"/>
          <w:sz w:val="22"/>
          <w:szCs w:val="22"/>
        </w:rPr>
        <w:t>).</w:t>
      </w:r>
    </w:p>
    <w:p w14:paraId="0E915AF1"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12.1.18. Comprovar a reserva de cargos a que se refere a cláusula acima, no prazo fixado pelo fiscal do contrato, com a indicação dos empregados que preencheram as referidas vagas (</w:t>
      </w:r>
      <w:hyperlink r:id="rId45" w:anchor="art116" w:history="1">
        <w:r w:rsidRPr="00CC69C2">
          <w:rPr>
            <w:rStyle w:val="Hyperlink"/>
            <w:color w:val="auto"/>
            <w:sz w:val="22"/>
            <w:szCs w:val="22"/>
            <w:u w:val="none"/>
          </w:rPr>
          <w:t>art. 116, parágrafo único, da Lei n.º 14.133, de 2021</w:t>
        </w:r>
      </w:hyperlink>
      <w:r w:rsidRPr="00CC69C2">
        <w:rPr>
          <w:color w:val="auto"/>
          <w:sz w:val="22"/>
          <w:szCs w:val="22"/>
        </w:rPr>
        <w:t>).</w:t>
      </w:r>
    </w:p>
    <w:p w14:paraId="795A9023" w14:textId="77777777" w:rsidR="00CC69C2" w:rsidRPr="00CC69C2" w:rsidRDefault="00CC69C2" w:rsidP="00CC69C2">
      <w:pPr>
        <w:pStyle w:val="Nivel2"/>
        <w:numPr>
          <w:ilvl w:val="0"/>
          <w:numId w:val="0"/>
        </w:numPr>
        <w:tabs>
          <w:tab w:val="left" w:pos="284"/>
        </w:tabs>
        <w:spacing w:line="240" w:lineRule="auto"/>
        <w:rPr>
          <w:color w:val="auto"/>
          <w:sz w:val="22"/>
          <w:szCs w:val="22"/>
        </w:rPr>
      </w:pPr>
    </w:p>
    <w:p w14:paraId="22587E96"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13.CLÁUSULA DÉCIMA TERCEIRA – INFRAÇÕES E SANÇÕES ADMINISTRATIVAS</w:t>
      </w:r>
    </w:p>
    <w:p w14:paraId="37FCFB50"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13.1. As infrações e sanções administrativas encontram-se delineadas nos termos do Edital e seus anexos.</w:t>
      </w:r>
    </w:p>
    <w:p w14:paraId="7F41F617" w14:textId="77777777" w:rsidR="00CC69C2" w:rsidRPr="00CC69C2" w:rsidRDefault="00CC69C2" w:rsidP="00CC69C2">
      <w:pPr>
        <w:pStyle w:val="Nivel3"/>
        <w:numPr>
          <w:ilvl w:val="0"/>
          <w:numId w:val="0"/>
        </w:numPr>
        <w:spacing w:line="240" w:lineRule="auto"/>
        <w:rPr>
          <w:color w:val="auto"/>
          <w:sz w:val="22"/>
          <w:szCs w:val="22"/>
        </w:rPr>
      </w:pPr>
    </w:p>
    <w:p w14:paraId="208ABBE1"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14.CLÁUSULA DÉCIMA QUARTA – DA CANCELAMENTO DA ATA DE REGISTRO DE PREÇOS</w:t>
      </w:r>
    </w:p>
    <w:p w14:paraId="05567365"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 O registro do preço do fornecedor será cancelado pelo Gestor da Ata quando o fornecedor: </w:t>
      </w:r>
    </w:p>
    <w:p w14:paraId="60959632"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14.1.1. Não aceitar manter seu preço registrado; </w:t>
      </w:r>
    </w:p>
    <w:p w14:paraId="65AFF851"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14.1.2. Descumprir as condições da ata de registro de preços, sem justificativa aceitável; </w:t>
      </w:r>
    </w:p>
    <w:p w14:paraId="2AD63ACE"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14.1.3. Não aceitar reduzir o seu preço registrado, na hipótese deste se tornar superior àqueles praticados no mercado; </w:t>
      </w:r>
    </w:p>
    <w:p w14:paraId="779AC294"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14.1.4. Demonstrar fato superveniente, decorrente de caso fortuito ou força maior, que prejudique o cumprimento da ata. </w:t>
      </w:r>
    </w:p>
    <w:p w14:paraId="0727AE7E"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 A ata de registro de preços será cancelada, total ou parcialmente, pelo Gestor da Ata: </w:t>
      </w:r>
    </w:p>
    <w:p w14:paraId="185DBBAB"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14.2.1. Pelo decurso do seu prazo de vigência; </w:t>
      </w:r>
    </w:p>
    <w:p w14:paraId="5EF542D2"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14.2.2. Se não restarem fornecedores registrados; </w:t>
      </w:r>
    </w:p>
    <w:p w14:paraId="021158DF"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14.2.3. Por fato superveniente, decorrente de caso fortuito ou força maior, que prejudique o cumprimento das obrigações previstas na ata, devidamente demonstrado; </w:t>
      </w:r>
    </w:p>
    <w:p w14:paraId="6E8B09AC" w14:textId="77777777" w:rsidR="00CC69C2" w:rsidRPr="00CC69C2" w:rsidRDefault="00CC69C2" w:rsidP="00CC69C2">
      <w:pPr>
        <w:pStyle w:val="Nivel3"/>
        <w:numPr>
          <w:ilvl w:val="0"/>
          <w:numId w:val="0"/>
        </w:numPr>
        <w:spacing w:line="240" w:lineRule="auto"/>
        <w:rPr>
          <w:sz w:val="22"/>
          <w:szCs w:val="22"/>
        </w:rPr>
      </w:pPr>
      <w:r w:rsidRPr="00CC69C2">
        <w:rPr>
          <w:sz w:val="22"/>
          <w:szCs w:val="22"/>
        </w:rPr>
        <w:t>14.2.4. Por razões de interesse público, devidamente justificadas; e,</w:t>
      </w:r>
    </w:p>
    <w:p w14:paraId="66FF0132"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14.2.5. Se não houver êxito nas negociações, nas hipóteses em que o preço de mercado </w:t>
      </w:r>
      <w:proofErr w:type="gramStart"/>
      <w:r w:rsidRPr="00CC69C2">
        <w:rPr>
          <w:sz w:val="22"/>
          <w:szCs w:val="22"/>
        </w:rPr>
        <w:t>tornar-se</w:t>
      </w:r>
      <w:proofErr w:type="gramEnd"/>
      <w:r w:rsidRPr="00CC69C2">
        <w:rPr>
          <w:sz w:val="22"/>
          <w:szCs w:val="22"/>
        </w:rPr>
        <w:t xml:space="preserve"> superior ou inferior ao preço registrado. </w:t>
      </w:r>
    </w:p>
    <w:p w14:paraId="5FDDD9B7"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CC69C2" w:rsidRDefault="00CC69C2" w:rsidP="00CC69C2">
      <w:pPr>
        <w:pStyle w:val="Nivel3"/>
        <w:numPr>
          <w:ilvl w:val="0"/>
          <w:numId w:val="0"/>
        </w:numPr>
        <w:spacing w:line="240" w:lineRule="auto"/>
        <w:rPr>
          <w:sz w:val="22"/>
          <w:szCs w:val="22"/>
        </w:rPr>
      </w:pPr>
      <w:r w:rsidRPr="00CC69C2">
        <w:rPr>
          <w:sz w:val="22"/>
          <w:szCs w:val="22"/>
        </w:rPr>
        <w:t>14.5. A decisão de suspensão será publicada no Diário Oficial Eletrônico do Município.</w:t>
      </w:r>
    </w:p>
    <w:p w14:paraId="76CF0FF9" w14:textId="77777777" w:rsidR="00CC69C2" w:rsidRPr="00CC69C2" w:rsidRDefault="00CC69C2" w:rsidP="00CC69C2">
      <w:pPr>
        <w:pStyle w:val="Nivel3"/>
        <w:numPr>
          <w:ilvl w:val="0"/>
          <w:numId w:val="0"/>
        </w:numPr>
        <w:spacing w:line="240" w:lineRule="auto"/>
        <w:rPr>
          <w:color w:val="auto"/>
          <w:sz w:val="22"/>
          <w:szCs w:val="22"/>
        </w:rPr>
      </w:pPr>
    </w:p>
    <w:p w14:paraId="00A4B67A"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t>15.CLÁUSULA DÉCIMA QUINTA – DOTAÇÃO ORÇAMENTÁRIA</w:t>
      </w:r>
    </w:p>
    <w:p w14:paraId="49F912E7" w14:textId="77777777" w:rsidR="00CC69C2" w:rsidRPr="00CC69C2" w:rsidRDefault="00CC69C2" w:rsidP="00CC69C2">
      <w:pPr>
        <w:pStyle w:val="Nivel3"/>
        <w:numPr>
          <w:ilvl w:val="0"/>
          <w:numId w:val="0"/>
        </w:numPr>
        <w:tabs>
          <w:tab w:val="left" w:pos="142"/>
        </w:tabs>
        <w:spacing w:line="240" w:lineRule="auto"/>
        <w:rPr>
          <w:sz w:val="22"/>
          <w:szCs w:val="22"/>
        </w:rPr>
      </w:pPr>
      <w:r w:rsidRPr="00CC69C2">
        <w:rPr>
          <w:color w:val="auto"/>
          <w:sz w:val="22"/>
          <w:szCs w:val="22"/>
        </w:rPr>
        <w:t xml:space="preserve">15.1. </w:t>
      </w:r>
      <w:r w:rsidRPr="00CC69C2">
        <w:rPr>
          <w:sz w:val="22"/>
          <w:szCs w:val="22"/>
        </w:rPr>
        <w:t>As despesas decorrentes da presente contratação correrão à conta de recursos específicos consignados no Orçamento Municipal, nos termos do Edital.</w:t>
      </w:r>
    </w:p>
    <w:p w14:paraId="735704AD"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r w:rsidRPr="00CC69C2">
        <w:rPr>
          <w:i w:val="0"/>
          <w:iCs w:val="0"/>
          <w:color w:val="auto"/>
          <w:sz w:val="22"/>
          <w:szCs w:val="22"/>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p>
    <w:p w14:paraId="09A1164C" w14:textId="77777777" w:rsidR="00CC69C2" w:rsidRPr="00CC69C2" w:rsidRDefault="00CC69C2" w:rsidP="00CC69C2">
      <w:pPr>
        <w:pStyle w:val="Nivel01"/>
        <w:numPr>
          <w:ilvl w:val="0"/>
          <w:numId w:val="0"/>
        </w:numPr>
        <w:tabs>
          <w:tab w:val="left" w:pos="0"/>
        </w:tabs>
        <w:spacing w:before="120" w:after="120"/>
        <w:rPr>
          <w:b w:val="0"/>
          <w:bCs w:val="0"/>
          <w:sz w:val="22"/>
          <w:szCs w:val="22"/>
        </w:rPr>
      </w:pPr>
      <w:r w:rsidRPr="00CC69C2">
        <w:rPr>
          <w:sz w:val="22"/>
          <w:szCs w:val="22"/>
        </w:rPr>
        <w:t xml:space="preserve">16.CLÁUSULA DÉCIMA SEXTA – DOS CASOS OMISSOS </w:t>
      </w:r>
    </w:p>
    <w:p w14:paraId="03E11564" w14:textId="77777777" w:rsidR="00CC69C2" w:rsidRPr="00CC69C2" w:rsidRDefault="00CC69C2" w:rsidP="00CC69C2">
      <w:pPr>
        <w:pStyle w:val="Nivel2"/>
        <w:numPr>
          <w:ilvl w:val="0"/>
          <w:numId w:val="0"/>
        </w:numPr>
        <w:tabs>
          <w:tab w:val="left" w:pos="142"/>
        </w:tabs>
        <w:spacing w:line="240" w:lineRule="auto"/>
        <w:rPr>
          <w:sz w:val="22"/>
          <w:szCs w:val="22"/>
        </w:rPr>
      </w:pPr>
      <w:r w:rsidRPr="00CC69C2">
        <w:rPr>
          <w:sz w:val="22"/>
          <w:szCs w:val="22"/>
        </w:rPr>
        <w:t xml:space="preserve">16.1. Os casos omissos serão decididos pelo Gestor da Ata, segundo as disposições contidas na Lei Federal </w:t>
      </w:r>
      <w:hyperlink r:id="rId46" w:history="1">
        <w:r w:rsidRPr="00CC69C2">
          <w:rPr>
            <w:rStyle w:val="Hyperlink"/>
            <w:color w:val="auto"/>
            <w:sz w:val="22"/>
            <w:szCs w:val="22"/>
            <w:u w:val="none"/>
          </w:rPr>
          <w:t>nº. 14.133, de 2021</w:t>
        </w:r>
      </w:hyperlink>
      <w:r w:rsidRPr="00CC69C2">
        <w:rPr>
          <w:sz w:val="22"/>
          <w:szCs w:val="22"/>
        </w:rPr>
        <w:t xml:space="preserve">, e demais normas aplicáveis e, subsidiariamente, segundo as </w:t>
      </w:r>
      <w:r w:rsidRPr="00CC69C2">
        <w:rPr>
          <w:sz w:val="22"/>
          <w:szCs w:val="22"/>
        </w:rPr>
        <w:lastRenderedPageBreak/>
        <w:t xml:space="preserve">disposições contidas na </w:t>
      </w:r>
      <w:hyperlink r:id="rId47" w:history="1">
        <w:r w:rsidRPr="00CC69C2">
          <w:rPr>
            <w:rStyle w:val="Hyperlink"/>
            <w:color w:val="auto"/>
            <w:sz w:val="22"/>
            <w:szCs w:val="22"/>
            <w:u w:val="none"/>
          </w:rPr>
          <w:t>Lei nº 8.078, de 1990 – Código de Defesa do Consumidor</w:t>
        </w:r>
      </w:hyperlink>
      <w:r w:rsidRPr="00CC69C2">
        <w:rPr>
          <w:sz w:val="22"/>
          <w:szCs w:val="22"/>
        </w:rPr>
        <w:t xml:space="preserve"> – e normas e princípios gerais dos contratos.</w:t>
      </w:r>
    </w:p>
    <w:p w14:paraId="6CFE3E25" w14:textId="77777777" w:rsidR="00CC69C2" w:rsidRPr="00CC69C2" w:rsidRDefault="00CC69C2" w:rsidP="00CC69C2">
      <w:pPr>
        <w:pStyle w:val="Nivel2"/>
        <w:numPr>
          <w:ilvl w:val="0"/>
          <w:numId w:val="0"/>
        </w:numPr>
        <w:tabs>
          <w:tab w:val="left" w:pos="142"/>
        </w:tabs>
        <w:spacing w:line="240" w:lineRule="auto"/>
        <w:rPr>
          <w:sz w:val="22"/>
          <w:szCs w:val="22"/>
        </w:rPr>
      </w:pPr>
    </w:p>
    <w:p w14:paraId="70A300B5"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t>17.CLÁUSULA DÉCIMA SÉTIMA – DAS CONTRATAÇÕES DECORRENTES DA ATA</w:t>
      </w:r>
    </w:p>
    <w:p w14:paraId="385F15EB" w14:textId="77777777" w:rsidR="00CC69C2" w:rsidRPr="00CC69C2" w:rsidRDefault="00CC69C2" w:rsidP="00CC69C2">
      <w:pPr>
        <w:pStyle w:val="Nivel2"/>
        <w:numPr>
          <w:ilvl w:val="0"/>
          <w:numId w:val="0"/>
        </w:numPr>
        <w:tabs>
          <w:tab w:val="left" w:pos="142"/>
        </w:tabs>
        <w:spacing w:line="240" w:lineRule="auto"/>
        <w:rPr>
          <w:sz w:val="22"/>
          <w:szCs w:val="22"/>
        </w:rPr>
      </w:pPr>
      <w:r w:rsidRPr="00CC69C2">
        <w:rPr>
          <w:sz w:val="22"/>
          <w:szCs w:val="22"/>
        </w:rPr>
        <w:t xml:space="preserve">17.1. As contratações serão, via de regra, formalizadas por nota de empenho encaminhada ao e-mail do fornecedor, cujo aceite deverá ser confirmado em um dia. </w:t>
      </w:r>
    </w:p>
    <w:p w14:paraId="32D89D15" w14:textId="77777777" w:rsidR="00CC69C2" w:rsidRPr="00CC69C2" w:rsidRDefault="00CC69C2" w:rsidP="00CC69C2">
      <w:pPr>
        <w:pStyle w:val="Nivel2"/>
        <w:numPr>
          <w:ilvl w:val="0"/>
          <w:numId w:val="0"/>
        </w:numPr>
        <w:tabs>
          <w:tab w:val="left" w:pos="284"/>
        </w:tabs>
        <w:spacing w:line="240" w:lineRule="auto"/>
        <w:rPr>
          <w:sz w:val="22"/>
          <w:szCs w:val="22"/>
        </w:rPr>
      </w:pPr>
      <w:r w:rsidRPr="00CC69C2">
        <w:rPr>
          <w:sz w:val="22"/>
          <w:szCs w:val="22"/>
        </w:rPr>
        <w:t>17.1.1. Caso o FORNECEDOR não aceite a nota de empenho, o Administração poderá convocar os fornecedores integrantes do cadastro de reserva.</w:t>
      </w:r>
    </w:p>
    <w:p w14:paraId="3B0EF7C2" w14:textId="77777777" w:rsidR="00CC69C2" w:rsidRPr="00CC69C2" w:rsidRDefault="00CC69C2" w:rsidP="00CC69C2">
      <w:pPr>
        <w:pStyle w:val="Nivel2"/>
        <w:numPr>
          <w:ilvl w:val="0"/>
          <w:numId w:val="0"/>
        </w:numPr>
        <w:tabs>
          <w:tab w:val="left" w:pos="142"/>
        </w:tabs>
        <w:spacing w:line="240" w:lineRule="auto"/>
        <w:rPr>
          <w:sz w:val="22"/>
          <w:szCs w:val="22"/>
        </w:rPr>
      </w:pPr>
      <w:r w:rsidRPr="00CC69C2">
        <w:rPr>
          <w:sz w:val="22"/>
          <w:szCs w:val="22"/>
        </w:rPr>
        <w:t>17.2. Da presente Ata poderá ser originado Contrato, nos padrões administrativos e, em obediência às exigências legais para confecção do respectivo instrumento.</w:t>
      </w:r>
    </w:p>
    <w:p w14:paraId="4843B21B" w14:textId="77777777" w:rsidR="00CC69C2" w:rsidRPr="00CC69C2" w:rsidRDefault="00CC69C2" w:rsidP="00CC69C2">
      <w:pPr>
        <w:pStyle w:val="Nivel2"/>
        <w:numPr>
          <w:ilvl w:val="0"/>
          <w:numId w:val="0"/>
        </w:numPr>
        <w:tabs>
          <w:tab w:val="left" w:pos="284"/>
        </w:tabs>
        <w:spacing w:line="240" w:lineRule="auto"/>
        <w:rPr>
          <w:sz w:val="22"/>
          <w:szCs w:val="22"/>
        </w:rPr>
      </w:pPr>
      <w:r w:rsidRPr="00CC69C2">
        <w:rPr>
          <w:sz w:val="22"/>
          <w:szCs w:val="22"/>
        </w:rPr>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CC69C2" w:rsidRDefault="00CC69C2" w:rsidP="00CC69C2">
      <w:pPr>
        <w:pStyle w:val="Nivel2"/>
        <w:numPr>
          <w:ilvl w:val="0"/>
          <w:numId w:val="0"/>
        </w:numPr>
        <w:tabs>
          <w:tab w:val="left" w:pos="284"/>
        </w:tabs>
        <w:spacing w:line="240" w:lineRule="auto"/>
        <w:rPr>
          <w:sz w:val="22"/>
          <w:szCs w:val="22"/>
        </w:rPr>
      </w:pPr>
      <w:r w:rsidRPr="00CC69C2">
        <w:rPr>
          <w:sz w:val="22"/>
          <w:szCs w:val="22"/>
        </w:rPr>
        <w:t>17.2.2. Os contratos decorrentes do sistema de registro de preços poderão ser alterados, observado o art. 124 da Lei nº 14.133, de 2021.</w:t>
      </w:r>
    </w:p>
    <w:p w14:paraId="778448B9" w14:textId="77777777" w:rsidR="00CC69C2" w:rsidRPr="00CC69C2" w:rsidRDefault="00CC69C2" w:rsidP="00CC69C2">
      <w:pPr>
        <w:pStyle w:val="Nivel2"/>
        <w:numPr>
          <w:ilvl w:val="0"/>
          <w:numId w:val="0"/>
        </w:numPr>
        <w:tabs>
          <w:tab w:val="left" w:pos="284"/>
        </w:tabs>
        <w:spacing w:line="240" w:lineRule="auto"/>
        <w:rPr>
          <w:sz w:val="22"/>
          <w:szCs w:val="22"/>
        </w:rPr>
      </w:pPr>
    </w:p>
    <w:p w14:paraId="28E6E562" w14:textId="77777777" w:rsidR="00CC69C2" w:rsidRPr="00CC69C2" w:rsidRDefault="00CC69C2" w:rsidP="00CC69C2">
      <w:pPr>
        <w:pStyle w:val="Nivel01"/>
        <w:numPr>
          <w:ilvl w:val="0"/>
          <w:numId w:val="0"/>
        </w:numPr>
        <w:tabs>
          <w:tab w:val="left" w:pos="0"/>
        </w:tabs>
        <w:spacing w:before="120" w:after="120"/>
        <w:rPr>
          <w:color w:val="FFFFFF" w:themeColor="background1"/>
          <w:sz w:val="22"/>
          <w:szCs w:val="22"/>
        </w:rPr>
      </w:pPr>
      <w:r w:rsidRPr="00CC69C2">
        <w:rPr>
          <w:sz w:val="22"/>
          <w:szCs w:val="22"/>
        </w:rPr>
        <w:t>18.CLÁUSULA DÉCIMA OITAVA – PUBLICAÇÃO</w:t>
      </w:r>
    </w:p>
    <w:p w14:paraId="3CFAA3F6" w14:textId="77777777"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sz w:val="22"/>
          <w:szCs w:val="22"/>
        </w:rPr>
        <w:t xml:space="preserve">18.1. </w:t>
      </w:r>
      <w:r w:rsidRPr="00CC69C2">
        <w:rPr>
          <w:color w:val="auto"/>
          <w:sz w:val="22"/>
          <w:szCs w:val="22"/>
        </w:rPr>
        <w:t xml:space="preserve">Incumbirá ao contratante divulgar o presente instrumento no Portal Nacional de Contratações Públicas (PNCP), na forma prevista no </w:t>
      </w:r>
      <w:hyperlink r:id="rId48" w:anchor="art94" w:history="1">
        <w:r w:rsidRPr="00CC69C2">
          <w:rPr>
            <w:rStyle w:val="Hyperlink"/>
            <w:color w:val="auto"/>
            <w:sz w:val="22"/>
            <w:szCs w:val="22"/>
            <w:u w:val="none"/>
          </w:rPr>
          <w:t>art. 94 da Lei 14.133, de 2021</w:t>
        </w:r>
      </w:hyperlink>
      <w:r w:rsidRPr="00CC69C2">
        <w:rPr>
          <w:color w:val="auto"/>
          <w:sz w:val="22"/>
          <w:szCs w:val="22"/>
        </w:rPr>
        <w:t>, bem como no respectivo sítio oficial na Internet.</w:t>
      </w:r>
    </w:p>
    <w:p w14:paraId="7670F984" w14:textId="77777777" w:rsidR="00CC69C2" w:rsidRPr="00CC69C2" w:rsidRDefault="00CC69C2" w:rsidP="00CC69C2">
      <w:pPr>
        <w:pStyle w:val="Nivel2"/>
        <w:numPr>
          <w:ilvl w:val="0"/>
          <w:numId w:val="0"/>
        </w:numPr>
        <w:tabs>
          <w:tab w:val="left" w:pos="142"/>
        </w:tabs>
        <w:spacing w:line="240" w:lineRule="auto"/>
        <w:rPr>
          <w:color w:val="auto"/>
          <w:sz w:val="22"/>
          <w:szCs w:val="22"/>
        </w:rPr>
      </w:pPr>
    </w:p>
    <w:p w14:paraId="67214565" w14:textId="77777777" w:rsidR="00CC69C2" w:rsidRPr="00CC69C2" w:rsidRDefault="00CC69C2" w:rsidP="00CC69C2">
      <w:pPr>
        <w:pStyle w:val="Nivel01"/>
        <w:numPr>
          <w:ilvl w:val="0"/>
          <w:numId w:val="0"/>
        </w:numPr>
        <w:tabs>
          <w:tab w:val="left" w:pos="0"/>
        </w:tabs>
        <w:spacing w:before="120" w:after="120"/>
        <w:rPr>
          <w:sz w:val="22"/>
          <w:szCs w:val="22"/>
        </w:rPr>
      </w:pPr>
      <w:r w:rsidRPr="00CC69C2">
        <w:rPr>
          <w:sz w:val="22"/>
          <w:szCs w:val="22"/>
        </w:rPr>
        <w:t>19.CLÁUSULA DÉCIMA NONA – FORO</w:t>
      </w:r>
    </w:p>
    <w:p w14:paraId="02702B0E" w14:textId="77777777"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color w:val="auto"/>
          <w:sz w:val="22"/>
          <w:szCs w:val="22"/>
          <w:lang w:eastAsia="en-US"/>
        </w:rPr>
        <w:t>19.1. Fica eleito o Foro da Comarca de Marilândia do Sul/PR</w:t>
      </w:r>
      <w:r w:rsidRPr="00CC69C2">
        <w:rPr>
          <w:color w:val="auto"/>
          <w:sz w:val="22"/>
          <w:szCs w:val="22"/>
        </w:rPr>
        <w:t xml:space="preserve"> para dirimir os litígios que decorrerem da execução deste Termo de Contrato que não puderem ser compostos pela conciliação.</w:t>
      </w:r>
    </w:p>
    <w:p w14:paraId="24307920" w14:textId="77777777" w:rsidR="00CC69C2" w:rsidRPr="00CC69C2" w:rsidRDefault="00CC69C2" w:rsidP="00CC69C2">
      <w:pPr>
        <w:pStyle w:val="Nvel2-Red"/>
        <w:numPr>
          <w:ilvl w:val="0"/>
          <w:numId w:val="0"/>
        </w:numPr>
        <w:tabs>
          <w:tab w:val="left" w:pos="0"/>
        </w:tabs>
        <w:spacing w:line="240" w:lineRule="auto"/>
        <w:jc w:val="right"/>
        <w:rPr>
          <w:i w:val="0"/>
          <w:iCs w:val="0"/>
          <w:color w:val="auto"/>
          <w:sz w:val="22"/>
          <w:szCs w:val="22"/>
        </w:rPr>
      </w:pPr>
    </w:p>
    <w:p w14:paraId="72A38D93" w14:textId="6A7AE11D" w:rsidR="00CC69C2" w:rsidRPr="00CC69C2" w:rsidRDefault="00CC69C2" w:rsidP="00CC69C2">
      <w:pPr>
        <w:pStyle w:val="Nvel2-Red"/>
        <w:numPr>
          <w:ilvl w:val="0"/>
          <w:numId w:val="0"/>
        </w:numPr>
        <w:tabs>
          <w:tab w:val="left" w:pos="0"/>
        </w:tabs>
        <w:spacing w:line="240" w:lineRule="auto"/>
        <w:jc w:val="right"/>
        <w:rPr>
          <w:i w:val="0"/>
          <w:iCs w:val="0"/>
          <w:color w:val="auto"/>
          <w:sz w:val="22"/>
          <w:szCs w:val="22"/>
        </w:rPr>
      </w:pPr>
      <w:r w:rsidRPr="00CC69C2">
        <w:rPr>
          <w:i w:val="0"/>
          <w:iCs w:val="0"/>
          <w:color w:val="auto"/>
          <w:sz w:val="22"/>
          <w:szCs w:val="22"/>
        </w:rPr>
        <w:t xml:space="preserve">Marilândia do Sul, </w:t>
      </w:r>
      <w:proofErr w:type="spellStart"/>
      <w:r w:rsidR="006F21E7">
        <w:rPr>
          <w:i w:val="0"/>
          <w:iCs w:val="0"/>
          <w:color w:val="auto"/>
          <w:sz w:val="22"/>
          <w:szCs w:val="22"/>
        </w:rPr>
        <w:t>bb</w:t>
      </w:r>
      <w:r w:rsidRPr="00CC69C2">
        <w:rPr>
          <w:i w:val="0"/>
          <w:iCs w:val="0"/>
          <w:color w:val="auto"/>
          <w:sz w:val="22"/>
          <w:szCs w:val="22"/>
          <w:highlight w:val="yellow"/>
        </w:rPr>
        <w:t>xx</w:t>
      </w:r>
      <w:proofErr w:type="spellEnd"/>
      <w:r w:rsidRPr="00CC69C2">
        <w:rPr>
          <w:i w:val="0"/>
          <w:iCs w:val="0"/>
          <w:color w:val="auto"/>
          <w:sz w:val="22"/>
          <w:szCs w:val="22"/>
        </w:rPr>
        <w:t xml:space="preserve"> de </w:t>
      </w:r>
      <w:proofErr w:type="spellStart"/>
      <w:r w:rsidRPr="00CC69C2">
        <w:rPr>
          <w:i w:val="0"/>
          <w:iCs w:val="0"/>
          <w:color w:val="auto"/>
          <w:sz w:val="22"/>
          <w:szCs w:val="22"/>
          <w:highlight w:val="yellow"/>
        </w:rPr>
        <w:t>xxxx</w:t>
      </w:r>
      <w:proofErr w:type="spellEnd"/>
      <w:r w:rsidRPr="00CC69C2">
        <w:rPr>
          <w:i w:val="0"/>
          <w:iCs w:val="0"/>
          <w:color w:val="auto"/>
          <w:sz w:val="22"/>
          <w:szCs w:val="22"/>
        </w:rPr>
        <w:t xml:space="preserve"> de 2025.</w:t>
      </w:r>
    </w:p>
    <w:p w14:paraId="077B4627" w14:textId="77777777" w:rsidR="00CC69C2" w:rsidRPr="00CC69C2" w:rsidRDefault="00CC69C2" w:rsidP="00CC69C2">
      <w:pPr>
        <w:pStyle w:val="Nvel2-Red"/>
        <w:numPr>
          <w:ilvl w:val="0"/>
          <w:numId w:val="0"/>
        </w:numPr>
        <w:tabs>
          <w:tab w:val="left" w:pos="0"/>
        </w:tabs>
        <w:spacing w:line="240" w:lineRule="auto"/>
        <w:rPr>
          <w:i w:val="0"/>
          <w:iCs w:val="0"/>
          <w:color w:val="auto"/>
          <w:sz w:val="22"/>
          <w:szCs w:val="22"/>
        </w:rPr>
      </w:pPr>
    </w:p>
    <w:p w14:paraId="1F3F027D" w14:textId="77777777" w:rsidR="00CC69C2" w:rsidRPr="00CC69C2" w:rsidRDefault="00CC69C2" w:rsidP="00CC69C2">
      <w:pPr>
        <w:widowControl w:val="0"/>
        <w:spacing w:before="120" w:after="120"/>
        <w:jc w:val="center"/>
        <w:rPr>
          <w:rFonts w:ascii="Arial" w:hAnsi="Arial" w:cs="Arial"/>
          <w:b/>
          <w:bCs/>
          <w:sz w:val="22"/>
          <w:szCs w:val="22"/>
        </w:rPr>
      </w:pPr>
    </w:p>
    <w:p w14:paraId="4F4F315A"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2C252F86"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Gestor da Ata</w:t>
      </w:r>
    </w:p>
    <w:p w14:paraId="299CFBC0" w14:textId="77777777" w:rsidR="00CC69C2" w:rsidRPr="00CC69C2" w:rsidRDefault="00CC69C2" w:rsidP="00CC69C2">
      <w:pPr>
        <w:widowControl w:val="0"/>
        <w:spacing w:before="120" w:after="120"/>
        <w:jc w:val="center"/>
        <w:rPr>
          <w:rFonts w:ascii="Arial" w:hAnsi="Arial" w:cs="Arial"/>
          <w:b/>
          <w:bCs/>
          <w:sz w:val="22"/>
          <w:szCs w:val="22"/>
        </w:rPr>
      </w:pPr>
    </w:p>
    <w:p w14:paraId="0672C6F3" w14:textId="77777777" w:rsidR="00CC69C2" w:rsidRPr="00CC69C2" w:rsidRDefault="00CC69C2" w:rsidP="00CC69C2">
      <w:pPr>
        <w:widowControl w:val="0"/>
        <w:spacing w:before="120" w:after="120"/>
        <w:jc w:val="center"/>
        <w:rPr>
          <w:rFonts w:ascii="Arial" w:hAnsi="Arial" w:cs="Arial"/>
          <w:b/>
          <w:bCs/>
          <w:sz w:val="22"/>
          <w:szCs w:val="22"/>
        </w:rPr>
      </w:pPr>
    </w:p>
    <w:p w14:paraId="7C4715B7"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______________________________</w:t>
      </w:r>
    </w:p>
    <w:p w14:paraId="4E190B96"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Fiscal da Ata</w:t>
      </w:r>
    </w:p>
    <w:p w14:paraId="31DE47F1" w14:textId="77777777" w:rsidR="00CC69C2" w:rsidRPr="00CC69C2" w:rsidRDefault="00CC69C2" w:rsidP="00CC69C2">
      <w:pPr>
        <w:widowControl w:val="0"/>
        <w:spacing w:before="120" w:after="120"/>
        <w:jc w:val="center"/>
        <w:rPr>
          <w:rFonts w:ascii="Arial" w:hAnsi="Arial" w:cs="Arial"/>
          <w:b/>
          <w:bCs/>
          <w:sz w:val="22"/>
          <w:szCs w:val="22"/>
        </w:rPr>
      </w:pPr>
    </w:p>
    <w:p w14:paraId="377AC936" w14:textId="77777777" w:rsidR="00CC69C2" w:rsidRPr="00CC69C2" w:rsidRDefault="00CC69C2" w:rsidP="00CC69C2">
      <w:pPr>
        <w:widowControl w:val="0"/>
        <w:spacing w:before="120" w:after="120"/>
        <w:jc w:val="center"/>
        <w:rPr>
          <w:rFonts w:ascii="Arial" w:hAnsi="Arial" w:cs="Arial"/>
          <w:b/>
          <w:bCs/>
          <w:sz w:val="22"/>
          <w:szCs w:val="22"/>
        </w:rPr>
      </w:pPr>
    </w:p>
    <w:p w14:paraId="7C85DC3A"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w:t>
      </w:r>
    </w:p>
    <w:p w14:paraId="365EA571"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Signatário</w:t>
      </w:r>
    </w:p>
    <w:p w14:paraId="67FDAA01" w14:textId="77777777" w:rsidR="00CC69C2" w:rsidRPr="00CC69C2" w:rsidRDefault="00CC69C2" w:rsidP="00CC69C2">
      <w:pPr>
        <w:widowControl w:val="0"/>
        <w:spacing w:before="120" w:after="120"/>
        <w:jc w:val="both"/>
        <w:rPr>
          <w:rFonts w:ascii="Arial" w:hAnsi="Arial" w:cs="Arial"/>
          <w:b/>
          <w:bCs/>
          <w:sz w:val="22"/>
          <w:szCs w:val="22"/>
        </w:rPr>
      </w:pPr>
    </w:p>
    <w:p w14:paraId="096FCCEC" w14:textId="77777777" w:rsidR="00CC69C2" w:rsidRPr="00CC69C2" w:rsidRDefault="00CC69C2" w:rsidP="00CC69C2">
      <w:pPr>
        <w:spacing w:before="120" w:after="120"/>
        <w:jc w:val="both"/>
        <w:rPr>
          <w:rFonts w:ascii="Arial" w:hAnsi="Arial" w:cs="Arial"/>
          <w:b/>
          <w:bCs/>
          <w:sz w:val="22"/>
          <w:szCs w:val="22"/>
        </w:rPr>
      </w:pPr>
      <w:r w:rsidRPr="00CC69C2">
        <w:rPr>
          <w:rFonts w:ascii="Arial" w:hAnsi="Arial" w:cs="Arial"/>
          <w:b/>
          <w:bCs/>
          <w:sz w:val="22"/>
          <w:szCs w:val="22"/>
        </w:rPr>
        <w:t>Testemunhas:</w:t>
      </w:r>
    </w:p>
    <w:p w14:paraId="21152412" w14:textId="77777777" w:rsidR="00CC69C2" w:rsidRPr="00CC69C2" w:rsidRDefault="00CC69C2" w:rsidP="00CC69C2">
      <w:pPr>
        <w:spacing w:before="120" w:after="120"/>
        <w:jc w:val="both"/>
        <w:rPr>
          <w:rFonts w:ascii="Arial" w:hAnsi="Arial" w:cs="Arial"/>
          <w:b/>
          <w:bCs/>
          <w:sz w:val="22"/>
          <w:szCs w:val="22"/>
        </w:rPr>
      </w:pPr>
    </w:p>
    <w:p w14:paraId="43159211" w14:textId="77777777" w:rsidR="00CC69C2" w:rsidRPr="00CC69C2" w:rsidRDefault="00CC69C2" w:rsidP="00CC69C2">
      <w:pPr>
        <w:spacing w:before="120" w:after="120"/>
        <w:jc w:val="both"/>
        <w:rPr>
          <w:rFonts w:ascii="Arial" w:hAnsi="Arial" w:cs="Arial"/>
          <w:b/>
          <w:bCs/>
          <w:sz w:val="22"/>
          <w:szCs w:val="22"/>
        </w:rPr>
      </w:pPr>
      <w:r w:rsidRPr="00CC69C2">
        <w:rPr>
          <w:rFonts w:ascii="Arial" w:hAnsi="Arial" w:cs="Arial"/>
          <w:b/>
          <w:bCs/>
          <w:sz w:val="22"/>
          <w:szCs w:val="22"/>
        </w:rPr>
        <w:t xml:space="preserve">  </w:t>
      </w:r>
    </w:p>
    <w:p w14:paraId="2D91739D" w14:textId="77777777" w:rsidR="00CC69C2" w:rsidRPr="00CC69C2" w:rsidRDefault="00CC69C2" w:rsidP="00CC69C2">
      <w:pPr>
        <w:spacing w:before="120" w:after="120"/>
        <w:jc w:val="center"/>
        <w:rPr>
          <w:rFonts w:ascii="Arial" w:hAnsi="Arial" w:cs="Arial"/>
          <w:b/>
          <w:bCs/>
          <w:sz w:val="22"/>
          <w:szCs w:val="22"/>
        </w:rPr>
      </w:pPr>
      <w:r w:rsidRPr="00CC69C2">
        <w:rPr>
          <w:rFonts w:ascii="Arial" w:hAnsi="Arial" w:cs="Arial"/>
          <w:b/>
          <w:bCs/>
          <w:sz w:val="22"/>
          <w:szCs w:val="22"/>
        </w:rPr>
        <w:t>_________________________                                                   ____________________________</w:t>
      </w:r>
    </w:p>
    <w:p w14:paraId="400D14EB" w14:textId="77777777" w:rsidR="00CC69C2" w:rsidRDefault="00CC69C2" w:rsidP="00CC69C2">
      <w:pPr>
        <w:jc w:val="center"/>
        <w:rPr>
          <w:rFonts w:ascii="Arial" w:hAnsi="Arial" w:cs="Arial"/>
          <w:b/>
          <w:bCs/>
          <w:sz w:val="20"/>
          <w:szCs w:val="20"/>
        </w:rPr>
      </w:pPr>
    </w:p>
    <w:p w14:paraId="50E84EC4" w14:textId="77777777" w:rsidR="00CC69C2" w:rsidRDefault="00CC69C2" w:rsidP="00CC69C2">
      <w:pPr>
        <w:jc w:val="center"/>
        <w:rPr>
          <w:rFonts w:ascii="Arial" w:hAnsi="Arial" w:cs="Arial"/>
          <w:b/>
          <w:bCs/>
          <w:sz w:val="20"/>
          <w:szCs w:val="20"/>
        </w:rPr>
      </w:pPr>
    </w:p>
    <w:p w14:paraId="7B229568" w14:textId="77777777" w:rsidR="00CC69C2" w:rsidRDefault="00CC69C2" w:rsidP="00CC69C2">
      <w:pPr>
        <w:jc w:val="center"/>
        <w:rPr>
          <w:rFonts w:ascii="Arial" w:hAnsi="Arial" w:cs="Arial"/>
          <w:b/>
          <w:bCs/>
          <w:sz w:val="20"/>
          <w:szCs w:val="20"/>
        </w:rPr>
      </w:pPr>
    </w:p>
    <w:p w14:paraId="1528244B" w14:textId="77777777" w:rsidR="00CC69C2" w:rsidRDefault="00CC69C2" w:rsidP="00CC69C2">
      <w:pPr>
        <w:jc w:val="center"/>
        <w:rPr>
          <w:rFonts w:ascii="Arial" w:hAnsi="Arial" w:cs="Arial"/>
          <w:b/>
          <w:bCs/>
          <w:sz w:val="20"/>
          <w:szCs w:val="20"/>
        </w:rPr>
      </w:pPr>
    </w:p>
    <w:p w14:paraId="40051FFF" w14:textId="77777777" w:rsidR="00CC69C2" w:rsidRDefault="00CC69C2" w:rsidP="00CC69C2">
      <w:pPr>
        <w:jc w:val="center"/>
        <w:rPr>
          <w:rFonts w:ascii="Arial" w:hAnsi="Arial" w:cs="Arial"/>
          <w:b/>
          <w:bCs/>
          <w:sz w:val="20"/>
          <w:szCs w:val="20"/>
        </w:rPr>
      </w:pPr>
    </w:p>
    <w:p w14:paraId="1FA94FCE" w14:textId="77777777" w:rsidR="00CC69C2" w:rsidRDefault="00CC69C2" w:rsidP="00CC69C2">
      <w:pPr>
        <w:jc w:val="center"/>
        <w:rPr>
          <w:rFonts w:ascii="Arial" w:hAnsi="Arial" w:cs="Arial"/>
          <w:b/>
          <w:bCs/>
          <w:sz w:val="20"/>
          <w:szCs w:val="20"/>
        </w:rPr>
      </w:pPr>
    </w:p>
    <w:p w14:paraId="3D676754" w14:textId="77777777" w:rsidR="00CC69C2" w:rsidRPr="005A6F8C" w:rsidRDefault="00CC69C2" w:rsidP="00CC69C2">
      <w:pPr>
        <w:jc w:val="center"/>
        <w:rPr>
          <w:rFonts w:ascii="Arial" w:hAnsi="Arial" w:cs="Arial"/>
          <w:b/>
          <w:bCs/>
          <w:sz w:val="20"/>
          <w:szCs w:val="20"/>
        </w:rPr>
      </w:pPr>
      <w:r w:rsidRPr="005A6F8C">
        <w:rPr>
          <w:rFonts w:ascii="Arial" w:hAnsi="Arial" w:cs="Arial"/>
          <w:b/>
          <w:bCs/>
          <w:sz w:val="20"/>
          <w:szCs w:val="20"/>
        </w:rPr>
        <w:t>ANEXO IV - DECLARAÇÃO UNIFICADA</w:t>
      </w:r>
    </w:p>
    <w:p w14:paraId="42F3E505" w14:textId="77777777" w:rsidR="00CC69C2" w:rsidRPr="005A6F8C" w:rsidRDefault="00CC69C2" w:rsidP="00CC69C2">
      <w:pPr>
        <w:jc w:val="center"/>
        <w:rPr>
          <w:rFonts w:ascii="Arial" w:hAnsi="Arial" w:cs="Arial"/>
          <w:b/>
          <w:bCs/>
          <w:sz w:val="20"/>
          <w:szCs w:val="20"/>
        </w:rPr>
      </w:pPr>
    </w:p>
    <w:p w14:paraId="21A5D30D" w14:textId="77777777" w:rsidR="00CC69C2" w:rsidRPr="005A6F8C" w:rsidRDefault="00CC69C2" w:rsidP="00CC69C2">
      <w:pPr>
        <w:widowControl w:val="0"/>
        <w:tabs>
          <w:tab w:val="right" w:pos="8075"/>
        </w:tabs>
        <w:autoSpaceDE w:val="0"/>
        <w:autoSpaceDN w:val="0"/>
        <w:adjustRightInd w:val="0"/>
        <w:spacing w:line="360" w:lineRule="auto"/>
        <w:jc w:val="both"/>
        <w:rPr>
          <w:rFonts w:ascii="Arial" w:hAnsi="Arial" w:cs="Arial"/>
          <w:b/>
          <w:bCs/>
          <w:sz w:val="20"/>
          <w:szCs w:val="20"/>
        </w:rPr>
      </w:pPr>
    </w:p>
    <w:p w14:paraId="719E5237" w14:textId="77777777" w:rsidR="00CC69C2" w:rsidRPr="005A6F8C" w:rsidRDefault="00CC69C2" w:rsidP="00CC69C2">
      <w:pPr>
        <w:widowControl w:val="0"/>
        <w:tabs>
          <w:tab w:val="right" w:pos="8075"/>
        </w:tabs>
        <w:autoSpaceDE w:val="0"/>
        <w:autoSpaceDN w:val="0"/>
        <w:adjustRightInd w:val="0"/>
        <w:jc w:val="both"/>
        <w:rPr>
          <w:rFonts w:ascii="Arial" w:hAnsi="Arial" w:cs="Arial"/>
          <w:b/>
          <w:bCs/>
          <w:spacing w:val="-1"/>
          <w:sz w:val="20"/>
          <w:szCs w:val="20"/>
        </w:rPr>
      </w:pPr>
      <w:r w:rsidRPr="005A6F8C">
        <w:rPr>
          <w:rFonts w:ascii="Arial" w:hAnsi="Arial" w:cs="Arial"/>
          <w:b/>
          <w:bCs/>
          <w:sz w:val="20"/>
          <w:szCs w:val="20"/>
        </w:rPr>
        <w:t xml:space="preserve">Declaração de que cumpre e concorda com os requisitos do edital; 2 </w:t>
      </w:r>
      <w:r w:rsidRPr="005A6F8C">
        <w:rPr>
          <w:rFonts w:ascii="Arial" w:hAnsi="Arial" w:cs="Arial"/>
          <w:b/>
          <w:bCs/>
          <w:spacing w:val="1"/>
          <w:sz w:val="20"/>
          <w:szCs w:val="20"/>
        </w:rPr>
        <w:t>que</w:t>
      </w:r>
      <w:r w:rsidRPr="005A6F8C">
        <w:rPr>
          <w:rFonts w:ascii="Arial" w:hAnsi="Arial" w:cs="Arial"/>
          <w:b/>
          <w:bCs/>
          <w:sz w:val="20"/>
          <w:szCs w:val="20"/>
        </w:rPr>
        <w:t xml:space="preserve"> </w:t>
      </w:r>
      <w:r w:rsidRPr="005A6F8C">
        <w:rPr>
          <w:rFonts w:ascii="Arial" w:hAnsi="Arial" w:cs="Arial"/>
          <w:b/>
          <w:bCs/>
          <w:spacing w:val="-1"/>
          <w:sz w:val="20"/>
          <w:szCs w:val="20"/>
        </w:rPr>
        <w:t>c</w:t>
      </w:r>
      <w:r w:rsidRPr="005A6F8C">
        <w:rPr>
          <w:rFonts w:ascii="Arial" w:hAnsi="Arial" w:cs="Arial"/>
          <w:b/>
          <w:bCs/>
          <w:spacing w:val="1"/>
          <w:sz w:val="20"/>
          <w:szCs w:val="20"/>
        </w:rPr>
        <w:t>u</w:t>
      </w:r>
      <w:r w:rsidRPr="005A6F8C">
        <w:rPr>
          <w:rFonts w:ascii="Arial" w:hAnsi="Arial" w:cs="Arial"/>
          <w:b/>
          <w:bCs/>
          <w:spacing w:val="-4"/>
          <w:sz w:val="20"/>
          <w:szCs w:val="20"/>
        </w:rPr>
        <w:t>m</w:t>
      </w:r>
      <w:r w:rsidRPr="005A6F8C">
        <w:rPr>
          <w:rFonts w:ascii="Arial" w:hAnsi="Arial" w:cs="Arial"/>
          <w:b/>
          <w:bCs/>
          <w:spacing w:val="1"/>
          <w:sz w:val="20"/>
          <w:szCs w:val="20"/>
        </w:rPr>
        <w:t>pr</w:t>
      </w:r>
      <w:r w:rsidRPr="005A6F8C">
        <w:rPr>
          <w:rFonts w:ascii="Arial" w:hAnsi="Arial" w:cs="Arial"/>
          <w:b/>
          <w:bCs/>
          <w:sz w:val="20"/>
          <w:szCs w:val="20"/>
        </w:rPr>
        <w:t>e o</w:t>
      </w:r>
      <w:r w:rsidRPr="005A6F8C">
        <w:rPr>
          <w:rFonts w:ascii="Arial" w:hAnsi="Arial" w:cs="Arial"/>
          <w:b/>
          <w:bCs/>
          <w:spacing w:val="-1"/>
          <w:sz w:val="20"/>
          <w:szCs w:val="20"/>
        </w:rPr>
        <w:t xml:space="preserve"> ar</w:t>
      </w:r>
      <w:r w:rsidRPr="005A6F8C">
        <w:rPr>
          <w:rFonts w:ascii="Arial" w:hAnsi="Arial" w:cs="Arial"/>
          <w:b/>
          <w:bCs/>
          <w:sz w:val="20"/>
          <w:szCs w:val="20"/>
        </w:rPr>
        <w:t>t.</w:t>
      </w:r>
      <w:r w:rsidRPr="005A6F8C">
        <w:rPr>
          <w:rFonts w:ascii="Arial" w:hAnsi="Arial" w:cs="Arial"/>
          <w:b/>
          <w:bCs/>
          <w:spacing w:val="1"/>
          <w:sz w:val="20"/>
          <w:szCs w:val="20"/>
        </w:rPr>
        <w:t xml:space="preserve"> 7</w:t>
      </w:r>
      <w:r w:rsidRPr="005A6F8C">
        <w:rPr>
          <w:rFonts w:ascii="Arial" w:hAnsi="Arial" w:cs="Arial"/>
          <w:b/>
          <w:bCs/>
          <w:sz w:val="20"/>
          <w:szCs w:val="20"/>
        </w:rPr>
        <w:t>º,</w:t>
      </w:r>
      <w:r w:rsidRPr="005A6F8C">
        <w:rPr>
          <w:rFonts w:ascii="Arial" w:hAnsi="Arial" w:cs="Arial"/>
          <w:b/>
          <w:bCs/>
          <w:spacing w:val="1"/>
          <w:sz w:val="20"/>
          <w:szCs w:val="20"/>
        </w:rPr>
        <w:t xml:space="preserve"> </w:t>
      </w:r>
      <w:r w:rsidRPr="005A6F8C">
        <w:rPr>
          <w:rFonts w:ascii="Arial" w:hAnsi="Arial" w:cs="Arial"/>
          <w:b/>
          <w:bCs/>
          <w:sz w:val="20"/>
          <w:szCs w:val="20"/>
        </w:rPr>
        <w:t>X</w:t>
      </w:r>
      <w:r w:rsidRPr="005A6F8C">
        <w:rPr>
          <w:rFonts w:ascii="Arial" w:hAnsi="Arial" w:cs="Arial"/>
          <w:b/>
          <w:bCs/>
          <w:spacing w:val="-1"/>
          <w:sz w:val="20"/>
          <w:szCs w:val="20"/>
        </w:rPr>
        <w:t>X</w:t>
      </w:r>
      <w:r w:rsidRPr="005A6F8C">
        <w:rPr>
          <w:rFonts w:ascii="Arial" w:hAnsi="Arial" w:cs="Arial"/>
          <w:b/>
          <w:bCs/>
          <w:spacing w:val="-3"/>
          <w:sz w:val="20"/>
          <w:szCs w:val="20"/>
        </w:rPr>
        <w:t>X</w:t>
      </w:r>
      <w:r w:rsidRPr="005A6F8C">
        <w:rPr>
          <w:rFonts w:ascii="Arial" w:hAnsi="Arial" w:cs="Arial"/>
          <w:b/>
          <w:bCs/>
          <w:spacing w:val="2"/>
          <w:sz w:val="20"/>
          <w:szCs w:val="20"/>
        </w:rPr>
        <w:t>I</w:t>
      </w:r>
      <w:r w:rsidRPr="005A6F8C">
        <w:rPr>
          <w:rFonts w:ascii="Arial" w:hAnsi="Arial" w:cs="Arial"/>
          <w:b/>
          <w:bCs/>
          <w:sz w:val="20"/>
          <w:szCs w:val="20"/>
        </w:rPr>
        <w:t>I</w:t>
      </w:r>
      <w:r w:rsidRPr="005A6F8C">
        <w:rPr>
          <w:rFonts w:ascii="Arial" w:hAnsi="Arial" w:cs="Arial"/>
          <w:b/>
          <w:bCs/>
          <w:spacing w:val="-1"/>
          <w:sz w:val="20"/>
          <w:szCs w:val="20"/>
        </w:rPr>
        <w:t>I</w:t>
      </w:r>
      <w:r w:rsidRPr="005A6F8C">
        <w:rPr>
          <w:rFonts w:ascii="Arial" w:hAnsi="Arial" w:cs="Arial"/>
          <w:b/>
          <w:bCs/>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a</w:t>
      </w:r>
      <w:r w:rsidRPr="005A6F8C">
        <w:rPr>
          <w:rFonts w:ascii="Arial" w:hAnsi="Arial" w:cs="Arial"/>
          <w:b/>
          <w:bCs/>
          <w:spacing w:val="-1"/>
          <w:sz w:val="20"/>
          <w:szCs w:val="20"/>
        </w:rPr>
        <w:t xml:space="preserve"> </w:t>
      </w:r>
      <w:r w:rsidRPr="005A6F8C">
        <w:rPr>
          <w:rFonts w:ascii="Arial" w:hAnsi="Arial" w:cs="Arial"/>
          <w:b/>
          <w:bCs/>
          <w:spacing w:val="2"/>
          <w:sz w:val="20"/>
          <w:szCs w:val="20"/>
        </w:rPr>
        <w:t>C</w:t>
      </w:r>
      <w:r w:rsidRPr="005A6F8C">
        <w:rPr>
          <w:rFonts w:ascii="Arial" w:hAnsi="Arial" w:cs="Arial"/>
          <w:b/>
          <w:bCs/>
          <w:spacing w:val="-1"/>
          <w:sz w:val="20"/>
          <w:szCs w:val="20"/>
        </w:rPr>
        <w:t>o</w:t>
      </w:r>
      <w:r w:rsidRPr="005A6F8C">
        <w:rPr>
          <w:rFonts w:ascii="Arial" w:hAnsi="Arial" w:cs="Arial"/>
          <w:b/>
          <w:bCs/>
          <w:spacing w:val="1"/>
          <w:sz w:val="20"/>
          <w:szCs w:val="20"/>
        </w:rPr>
        <w:t>n</w:t>
      </w:r>
      <w:r w:rsidRPr="005A6F8C">
        <w:rPr>
          <w:rFonts w:ascii="Arial" w:hAnsi="Arial" w:cs="Arial"/>
          <w:b/>
          <w:bCs/>
          <w:sz w:val="20"/>
          <w:szCs w:val="20"/>
        </w:rPr>
        <w:t>stit</w:t>
      </w:r>
      <w:r w:rsidRPr="005A6F8C">
        <w:rPr>
          <w:rFonts w:ascii="Arial" w:hAnsi="Arial" w:cs="Arial"/>
          <w:b/>
          <w:bCs/>
          <w:spacing w:val="-2"/>
          <w:sz w:val="20"/>
          <w:szCs w:val="20"/>
        </w:rPr>
        <w:t>u</w:t>
      </w:r>
      <w:r w:rsidRPr="005A6F8C">
        <w:rPr>
          <w:rFonts w:ascii="Arial" w:hAnsi="Arial" w:cs="Arial"/>
          <w:b/>
          <w:bCs/>
          <w:sz w:val="20"/>
          <w:szCs w:val="20"/>
        </w:rPr>
        <w:t>i</w:t>
      </w:r>
      <w:r w:rsidRPr="005A6F8C">
        <w:rPr>
          <w:rFonts w:ascii="Arial" w:hAnsi="Arial" w:cs="Arial"/>
          <w:b/>
          <w:bCs/>
          <w:spacing w:val="2"/>
          <w:sz w:val="20"/>
          <w:szCs w:val="20"/>
        </w:rPr>
        <w:t>ç</w:t>
      </w:r>
      <w:r w:rsidRPr="005A6F8C">
        <w:rPr>
          <w:rFonts w:ascii="Arial" w:hAnsi="Arial" w:cs="Arial"/>
          <w:b/>
          <w:bCs/>
          <w:spacing w:val="-1"/>
          <w:sz w:val="20"/>
          <w:szCs w:val="20"/>
        </w:rPr>
        <w:t>ã</w:t>
      </w:r>
      <w:r w:rsidRPr="005A6F8C">
        <w:rPr>
          <w:rFonts w:ascii="Arial" w:hAnsi="Arial" w:cs="Arial"/>
          <w:b/>
          <w:bCs/>
          <w:sz w:val="20"/>
          <w:szCs w:val="20"/>
        </w:rPr>
        <w:t>o</w:t>
      </w:r>
      <w:r w:rsidRPr="005A6F8C">
        <w:rPr>
          <w:rFonts w:ascii="Arial" w:hAnsi="Arial" w:cs="Arial"/>
          <w:b/>
          <w:bCs/>
          <w:spacing w:val="-1"/>
          <w:sz w:val="20"/>
          <w:szCs w:val="20"/>
        </w:rPr>
        <w:t xml:space="preserve"> </w:t>
      </w:r>
      <w:r w:rsidRPr="005A6F8C">
        <w:rPr>
          <w:rFonts w:ascii="Arial" w:hAnsi="Arial" w:cs="Arial"/>
          <w:b/>
          <w:bCs/>
          <w:sz w:val="20"/>
          <w:szCs w:val="20"/>
        </w:rPr>
        <w:t>F</w:t>
      </w:r>
      <w:r w:rsidRPr="005A6F8C">
        <w:rPr>
          <w:rFonts w:ascii="Arial" w:hAnsi="Arial" w:cs="Arial"/>
          <w:b/>
          <w:bCs/>
          <w:spacing w:val="2"/>
          <w:sz w:val="20"/>
          <w:szCs w:val="20"/>
        </w:rPr>
        <w:t>e</w:t>
      </w:r>
      <w:r w:rsidRPr="005A6F8C">
        <w:rPr>
          <w:rFonts w:ascii="Arial" w:hAnsi="Arial" w:cs="Arial"/>
          <w:b/>
          <w:bCs/>
          <w:spacing w:val="-2"/>
          <w:sz w:val="20"/>
          <w:szCs w:val="20"/>
        </w:rPr>
        <w:t>d</w:t>
      </w:r>
      <w:r w:rsidRPr="005A6F8C">
        <w:rPr>
          <w:rFonts w:ascii="Arial" w:hAnsi="Arial" w:cs="Arial"/>
          <w:b/>
          <w:bCs/>
          <w:spacing w:val="-1"/>
          <w:sz w:val="20"/>
          <w:szCs w:val="20"/>
        </w:rPr>
        <w:t>e</w:t>
      </w:r>
      <w:r w:rsidRPr="005A6F8C">
        <w:rPr>
          <w:rFonts w:ascii="Arial" w:hAnsi="Arial" w:cs="Arial"/>
          <w:b/>
          <w:bCs/>
          <w:spacing w:val="1"/>
          <w:sz w:val="20"/>
          <w:szCs w:val="20"/>
        </w:rPr>
        <w:t>r</w:t>
      </w:r>
      <w:r w:rsidRPr="005A6F8C">
        <w:rPr>
          <w:rFonts w:ascii="Arial" w:hAnsi="Arial" w:cs="Arial"/>
          <w:b/>
          <w:bCs/>
          <w:spacing w:val="-1"/>
          <w:sz w:val="20"/>
          <w:szCs w:val="20"/>
        </w:rPr>
        <w:t>a</w:t>
      </w:r>
      <w:r w:rsidRPr="005A6F8C">
        <w:rPr>
          <w:rFonts w:ascii="Arial" w:hAnsi="Arial" w:cs="Arial"/>
          <w:b/>
          <w:bCs/>
          <w:sz w:val="20"/>
          <w:szCs w:val="20"/>
        </w:rPr>
        <w:t>l;</w:t>
      </w:r>
      <w:r w:rsidRPr="005A6F8C">
        <w:rPr>
          <w:rFonts w:ascii="Arial" w:hAnsi="Arial" w:cs="Arial"/>
          <w:b/>
          <w:bCs/>
          <w:spacing w:val="1"/>
          <w:sz w:val="20"/>
          <w:szCs w:val="20"/>
        </w:rPr>
        <w:t xml:space="preserve"> </w:t>
      </w:r>
      <w:r w:rsidRPr="005A6F8C">
        <w:rPr>
          <w:rFonts w:ascii="Arial" w:hAnsi="Arial" w:cs="Arial"/>
          <w:b/>
          <w:bCs/>
          <w:sz w:val="20"/>
          <w:szCs w:val="20"/>
        </w:rPr>
        <w:t xml:space="preserve">3 que cumpre os </w:t>
      </w:r>
      <w:hyperlink r:id="rId49" w:history="1">
        <w:r w:rsidRPr="005A6F8C">
          <w:rPr>
            <w:rFonts w:ascii="Arial" w:hAnsi="Arial" w:cs="Arial"/>
            <w:b/>
            <w:bCs/>
            <w:sz w:val="20"/>
            <w:szCs w:val="20"/>
          </w:rPr>
          <w:t>incisos III e IV do art. 1º e no inciso III do art. 5º da Constituição Federal</w:t>
        </w:r>
      </w:hyperlink>
      <w:r w:rsidRPr="005A6F8C">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5A6F8C">
        <w:rPr>
          <w:rFonts w:ascii="Arial" w:hAnsi="Arial" w:cs="Arial"/>
          <w:b/>
          <w:bCs/>
          <w:spacing w:val="2"/>
          <w:sz w:val="20"/>
          <w:szCs w:val="20"/>
        </w:rPr>
        <w:t>e</w:t>
      </w:r>
      <w:r w:rsidRPr="005A6F8C">
        <w:rPr>
          <w:rFonts w:ascii="Arial" w:hAnsi="Arial" w:cs="Arial"/>
          <w:b/>
          <w:bCs/>
          <w:spacing w:val="1"/>
          <w:sz w:val="20"/>
          <w:szCs w:val="20"/>
        </w:rPr>
        <w:t>x</w:t>
      </w:r>
      <w:r w:rsidRPr="005A6F8C">
        <w:rPr>
          <w:rFonts w:ascii="Arial" w:hAnsi="Arial" w:cs="Arial"/>
          <w:b/>
          <w:bCs/>
          <w:sz w:val="20"/>
          <w:szCs w:val="20"/>
        </w:rPr>
        <w:t>ist</w:t>
      </w:r>
      <w:r w:rsidRPr="005A6F8C">
        <w:rPr>
          <w:rFonts w:ascii="Arial" w:hAnsi="Arial" w:cs="Arial"/>
          <w:b/>
          <w:bCs/>
          <w:spacing w:val="-1"/>
          <w:sz w:val="20"/>
          <w:szCs w:val="20"/>
        </w:rPr>
        <w:t>ê</w:t>
      </w:r>
      <w:r w:rsidRPr="005A6F8C">
        <w:rPr>
          <w:rFonts w:ascii="Arial" w:hAnsi="Arial" w:cs="Arial"/>
          <w:b/>
          <w:bCs/>
          <w:spacing w:val="-2"/>
          <w:sz w:val="20"/>
          <w:szCs w:val="20"/>
        </w:rPr>
        <w:t>n</w:t>
      </w:r>
      <w:r w:rsidRPr="005A6F8C">
        <w:rPr>
          <w:rFonts w:ascii="Arial" w:hAnsi="Arial" w:cs="Arial"/>
          <w:b/>
          <w:bCs/>
          <w:spacing w:val="-1"/>
          <w:sz w:val="20"/>
          <w:szCs w:val="20"/>
        </w:rPr>
        <w:t>c</w:t>
      </w:r>
      <w:r w:rsidRPr="005A6F8C">
        <w:rPr>
          <w:rFonts w:ascii="Arial" w:hAnsi="Arial" w:cs="Arial"/>
          <w:b/>
          <w:bCs/>
          <w:sz w:val="20"/>
          <w:szCs w:val="20"/>
        </w:rPr>
        <w:t>ia</w:t>
      </w:r>
      <w:r w:rsidRPr="005A6F8C">
        <w:rPr>
          <w:rFonts w:ascii="Arial" w:hAnsi="Arial" w:cs="Arial"/>
          <w:b/>
          <w:bCs/>
          <w:spacing w:val="2"/>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e F</w:t>
      </w:r>
      <w:r w:rsidRPr="005A6F8C">
        <w:rPr>
          <w:rFonts w:ascii="Arial" w:hAnsi="Arial" w:cs="Arial"/>
          <w:b/>
          <w:bCs/>
          <w:spacing w:val="-1"/>
          <w:sz w:val="20"/>
          <w:szCs w:val="20"/>
        </w:rPr>
        <w:t>a</w:t>
      </w:r>
      <w:r w:rsidRPr="005A6F8C">
        <w:rPr>
          <w:rFonts w:ascii="Arial" w:hAnsi="Arial" w:cs="Arial"/>
          <w:b/>
          <w:bCs/>
          <w:sz w:val="20"/>
          <w:szCs w:val="20"/>
        </w:rPr>
        <w:t>to</w:t>
      </w:r>
      <w:r w:rsidRPr="005A6F8C">
        <w:rPr>
          <w:rFonts w:ascii="Arial" w:hAnsi="Arial" w:cs="Arial"/>
          <w:b/>
          <w:bCs/>
          <w:spacing w:val="-1"/>
          <w:sz w:val="20"/>
          <w:szCs w:val="20"/>
        </w:rPr>
        <w:t xml:space="preserve"> </w:t>
      </w:r>
      <w:r w:rsidRPr="005A6F8C">
        <w:rPr>
          <w:rFonts w:ascii="Arial" w:hAnsi="Arial" w:cs="Arial"/>
          <w:b/>
          <w:bCs/>
          <w:spacing w:val="3"/>
          <w:sz w:val="20"/>
          <w:szCs w:val="20"/>
        </w:rPr>
        <w:t>S</w:t>
      </w:r>
      <w:r w:rsidRPr="005A6F8C">
        <w:rPr>
          <w:rFonts w:ascii="Arial" w:hAnsi="Arial" w:cs="Arial"/>
          <w:b/>
          <w:bCs/>
          <w:spacing w:val="-2"/>
          <w:sz w:val="20"/>
          <w:szCs w:val="20"/>
        </w:rPr>
        <w:t>u</w:t>
      </w:r>
      <w:r w:rsidRPr="005A6F8C">
        <w:rPr>
          <w:rFonts w:ascii="Arial" w:hAnsi="Arial" w:cs="Arial"/>
          <w:b/>
          <w:bCs/>
          <w:spacing w:val="1"/>
          <w:sz w:val="20"/>
          <w:szCs w:val="20"/>
        </w:rPr>
        <w:t>p</w:t>
      </w:r>
      <w:r w:rsidRPr="005A6F8C">
        <w:rPr>
          <w:rFonts w:ascii="Arial" w:hAnsi="Arial" w:cs="Arial"/>
          <w:b/>
          <w:bCs/>
          <w:spacing w:val="-1"/>
          <w:sz w:val="20"/>
          <w:szCs w:val="20"/>
        </w:rPr>
        <w:t>er</w:t>
      </w:r>
      <w:r w:rsidRPr="005A6F8C">
        <w:rPr>
          <w:rFonts w:ascii="Arial" w:hAnsi="Arial" w:cs="Arial"/>
          <w:b/>
          <w:bCs/>
          <w:spacing w:val="1"/>
          <w:sz w:val="20"/>
          <w:szCs w:val="20"/>
        </w:rPr>
        <w:t>v</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3"/>
          <w:sz w:val="20"/>
          <w:szCs w:val="20"/>
        </w:rPr>
        <w:t>i</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2"/>
          <w:sz w:val="20"/>
          <w:szCs w:val="20"/>
        </w:rPr>
        <w:t>t</w:t>
      </w:r>
      <w:r w:rsidRPr="005A6F8C">
        <w:rPr>
          <w:rFonts w:ascii="Arial" w:hAnsi="Arial" w:cs="Arial"/>
          <w:b/>
          <w:bCs/>
          <w:spacing w:val="1"/>
          <w:sz w:val="20"/>
          <w:szCs w:val="20"/>
        </w:rPr>
        <w:t>e</w:t>
      </w:r>
      <w:r w:rsidRPr="005A6F8C">
        <w:rPr>
          <w:rFonts w:ascii="Arial" w:hAnsi="Arial" w:cs="Arial"/>
          <w:b/>
          <w:bCs/>
          <w:sz w:val="20"/>
          <w:szCs w:val="20"/>
        </w:rPr>
        <w:t>;</w:t>
      </w:r>
      <w:r w:rsidRPr="005A6F8C">
        <w:rPr>
          <w:rFonts w:ascii="Arial" w:hAnsi="Arial" w:cs="Arial"/>
          <w:b/>
          <w:bCs/>
          <w:spacing w:val="1"/>
          <w:sz w:val="20"/>
          <w:szCs w:val="20"/>
        </w:rPr>
        <w:t xml:space="preserve"> </w:t>
      </w:r>
      <w:r w:rsidRPr="005A6F8C">
        <w:rPr>
          <w:rFonts w:ascii="Arial" w:hAnsi="Arial" w:cs="Arial"/>
          <w:b/>
          <w:bCs/>
          <w:sz w:val="20"/>
          <w:szCs w:val="20"/>
        </w:rPr>
        <w:t xml:space="preserve">8 </w:t>
      </w:r>
      <w:r w:rsidRPr="005A6F8C">
        <w:rPr>
          <w:rFonts w:ascii="Arial" w:hAnsi="Arial" w:cs="Arial"/>
          <w:b/>
          <w:bCs/>
          <w:spacing w:val="-1"/>
          <w:sz w:val="20"/>
          <w:szCs w:val="20"/>
        </w:rPr>
        <w:t xml:space="preserve">Condicionantes legais </w:t>
      </w:r>
    </w:p>
    <w:p w14:paraId="61C50688" w14:textId="77777777" w:rsidR="00CC69C2" w:rsidRPr="005A6F8C" w:rsidRDefault="00CC69C2" w:rsidP="00CC69C2">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5A6F8C" w:rsidRDefault="00CC69C2" w:rsidP="00CC0B1C">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z w:val="20"/>
          <w:szCs w:val="20"/>
        </w:rPr>
        <w:t>O signatário da presente, em nome da proponente (</w:t>
      </w:r>
      <w:r w:rsidRPr="005A6F8C">
        <w:rPr>
          <w:rFonts w:ascii="Arial" w:hAnsi="Arial" w:cs="Arial"/>
          <w:b/>
          <w:bCs/>
          <w:sz w:val="20"/>
          <w:szCs w:val="20"/>
          <w:u w:val="single"/>
        </w:rPr>
        <w:t>nome da empresa)</w:t>
      </w:r>
      <w:r>
        <w:rPr>
          <w:rFonts w:ascii="Arial" w:hAnsi="Arial" w:cs="Arial"/>
          <w:b/>
          <w:bCs/>
          <w:sz w:val="20"/>
          <w:szCs w:val="20"/>
          <w:u w:val="single"/>
        </w:rPr>
        <w:t>........</w:t>
      </w:r>
      <w:r w:rsidRPr="005A6F8C">
        <w:rPr>
          <w:rFonts w:ascii="Arial" w:hAnsi="Arial" w:cs="Arial"/>
          <w:sz w:val="20"/>
          <w:szCs w:val="20"/>
        </w:rPr>
        <w:t>, inscrita no CNPJ sob n°</w:t>
      </w:r>
      <w:r w:rsidRPr="005A6F8C">
        <w:rPr>
          <w:rFonts w:ascii="Arial" w:hAnsi="Arial" w:cs="Arial"/>
          <w:b/>
          <w:bCs/>
          <w:sz w:val="20"/>
          <w:szCs w:val="20"/>
        </w:rPr>
        <w:t>.....................</w:t>
      </w:r>
      <w:r w:rsidRPr="005A6F8C">
        <w:rPr>
          <w:rFonts w:ascii="Arial" w:hAnsi="Arial" w:cs="Arial"/>
          <w:sz w:val="20"/>
          <w:szCs w:val="20"/>
        </w:rPr>
        <w:t xml:space="preserve"> , sediada (Endereço completo),para fim específico de futura contratação o instrumento será assinado pelo Sr. (a) </w:t>
      </w:r>
      <w:r w:rsidRPr="005A6F8C">
        <w:rPr>
          <w:rFonts w:ascii="Arial" w:hAnsi="Arial" w:cs="Arial"/>
          <w:b/>
          <w:bCs/>
          <w:sz w:val="20"/>
          <w:szCs w:val="20"/>
        </w:rPr>
        <w:t>..........................</w:t>
      </w:r>
      <w:r w:rsidRPr="005A6F8C">
        <w:rPr>
          <w:rFonts w:ascii="Arial" w:hAnsi="Arial" w:cs="Arial"/>
          <w:sz w:val="20"/>
          <w:szCs w:val="20"/>
        </w:rPr>
        <w:t xml:space="preserve">, (qualificação) portador(a) da Carteira de Identidade nº </w:t>
      </w:r>
      <w:r w:rsidRPr="005A6F8C">
        <w:rPr>
          <w:rFonts w:ascii="Arial" w:hAnsi="Arial" w:cs="Arial"/>
          <w:b/>
          <w:bCs/>
          <w:sz w:val="20"/>
          <w:szCs w:val="20"/>
        </w:rPr>
        <w:t>.....................</w:t>
      </w:r>
      <w:r w:rsidRPr="005A6F8C">
        <w:rPr>
          <w:rFonts w:ascii="Arial" w:hAnsi="Arial" w:cs="Arial"/>
          <w:sz w:val="20"/>
          <w:szCs w:val="20"/>
        </w:rPr>
        <w:t xml:space="preserve">e CPF nº ...................., </w:t>
      </w:r>
      <w:r w:rsidRPr="005A6F8C">
        <w:rPr>
          <w:rFonts w:ascii="Arial" w:hAnsi="Arial" w:cs="Arial"/>
          <w:b/>
          <w:bCs/>
          <w:sz w:val="20"/>
          <w:szCs w:val="20"/>
        </w:rPr>
        <w:t xml:space="preserve">declara, para todos os fins legais e necessários, sob as penas da lei, que: </w:t>
      </w:r>
    </w:p>
    <w:p w14:paraId="1C99730E" w14:textId="77777777" w:rsidR="00CC69C2" w:rsidRPr="005A6F8C" w:rsidRDefault="00CC69C2" w:rsidP="00CC0B1C">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5A6F8C" w:rsidRDefault="00CC69C2" w:rsidP="00CC0B1C">
      <w:pPr>
        <w:pStyle w:val="Nivel3"/>
        <w:numPr>
          <w:ilvl w:val="0"/>
          <w:numId w:val="17"/>
        </w:numPr>
        <w:spacing w:before="0" w:after="0" w:line="240" w:lineRule="auto"/>
        <w:ind w:left="0" w:firstLine="0"/>
        <w:rPr>
          <w:color w:val="auto"/>
        </w:rPr>
      </w:pPr>
      <w:r w:rsidRPr="005A6F8C">
        <w:rPr>
          <w:color w:val="auto"/>
        </w:rPr>
        <w:t xml:space="preserve">(    ) Não emprega menor de 18 anos em trabalho noturno, perigoso ou insalubre e não emprega menor de 16 anos, salvo menor, a partir de 14 anos, na condição de aprendiz, nos termos do </w:t>
      </w:r>
      <w:hyperlink r:id="rId50" w:anchor="art7" w:history="1">
        <w:r w:rsidRPr="005A6F8C">
          <w:rPr>
            <w:rStyle w:val="Hyperlink"/>
            <w:color w:val="auto"/>
          </w:rPr>
          <w:t>artigo 7°, XXXIII, da Constituição</w:t>
        </w:r>
      </w:hyperlink>
      <w:r w:rsidRPr="005A6F8C">
        <w:rPr>
          <w:color w:val="auto"/>
        </w:rPr>
        <w:t>;</w:t>
      </w:r>
    </w:p>
    <w:p w14:paraId="2F54B428" w14:textId="77777777" w:rsidR="00CC69C2" w:rsidRPr="005A6F8C" w:rsidRDefault="00CC69C2" w:rsidP="00CC0B1C">
      <w:pPr>
        <w:pStyle w:val="Nivel3"/>
        <w:numPr>
          <w:ilvl w:val="0"/>
          <w:numId w:val="17"/>
        </w:numPr>
        <w:spacing w:before="0" w:after="0" w:line="240" w:lineRule="auto"/>
        <w:ind w:left="0" w:firstLine="0"/>
        <w:rPr>
          <w:color w:val="auto"/>
        </w:rPr>
      </w:pPr>
      <w:r w:rsidRPr="005A6F8C">
        <w:rPr>
          <w:color w:val="auto"/>
        </w:rPr>
        <w:t xml:space="preserve">(    ) Não possui, em sua cadeia produtiva, empregados executando trabalho degradante ou forçado, observando o disposto nos </w:t>
      </w:r>
      <w:hyperlink r:id="rId51" w:history="1">
        <w:r w:rsidRPr="005A6F8C">
          <w:rPr>
            <w:rStyle w:val="Hyperlink"/>
            <w:color w:val="auto"/>
          </w:rPr>
          <w:t>incisos III e IV do art. 1º e no inciso III do art. 5º da Constituição Federal</w:t>
        </w:r>
      </w:hyperlink>
      <w:r w:rsidRPr="005A6F8C">
        <w:rPr>
          <w:color w:val="auto"/>
        </w:rPr>
        <w:t>;</w:t>
      </w:r>
    </w:p>
    <w:p w14:paraId="5F9023F1" w14:textId="77777777" w:rsidR="00CC69C2" w:rsidRPr="005A6F8C" w:rsidRDefault="00CC69C2" w:rsidP="00CC0B1C">
      <w:pPr>
        <w:pStyle w:val="Nivel3"/>
        <w:numPr>
          <w:ilvl w:val="0"/>
          <w:numId w:val="17"/>
        </w:numPr>
        <w:spacing w:before="0" w:after="0" w:line="240" w:lineRule="auto"/>
        <w:ind w:left="0" w:firstLine="0"/>
        <w:rPr>
          <w:color w:val="auto"/>
        </w:rPr>
      </w:pPr>
      <w:proofErr w:type="gramStart"/>
      <w:r w:rsidRPr="005A6F8C">
        <w:rPr>
          <w:color w:val="auto"/>
        </w:rPr>
        <w:t xml:space="preserve">(  </w:t>
      </w:r>
      <w:proofErr w:type="gramEnd"/>
      <w:r w:rsidRPr="005A6F8C">
        <w:rPr>
          <w:color w:val="auto"/>
        </w:rPr>
        <w:t xml:space="preserve">  ) Cumpre as exigências de reserva de cargos para pessoa com deficiência e para reabilitado da Previdência Social, previstas em lei e em outras normas específicas.</w:t>
      </w:r>
    </w:p>
    <w:p w14:paraId="37BFC458" w14:textId="77777777" w:rsidR="00CC69C2" w:rsidRPr="005A6F8C" w:rsidRDefault="00CC69C2" w:rsidP="00CC0B1C">
      <w:pPr>
        <w:pStyle w:val="Nivel3"/>
        <w:numPr>
          <w:ilvl w:val="0"/>
          <w:numId w:val="17"/>
        </w:numPr>
        <w:spacing w:before="0" w:after="0" w:line="240" w:lineRule="auto"/>
        <w:ind w:left="0" w:firstLine="0"/>
        <w:rPr>
          <w:rStyle w:val="Hyperlink"/>
          <w:color w:val="auto"/>
        </w:rPr>
      </w:pPr>
      <w:r w:rsidRPr="005A6F8C">
        <w:rPr>
          <w:color w:val="auto"/>
        </w:rPr>
        <w:t xml:space="preserve">(    ) Se organizado em cooperativa, declaração de que cumpre os requisitos estabelecidos no </w:t>
      </w:r>
      <w:hyperlink r:id="rId52" w:anchor="art16" w:history="1">
        <w:r w:rsidRPr="005A6F8C">
          <w:rPr>
            <w:rStyle w:val="Hyperlink"/>
            <w:color w:val="auto"/>
          </w:rPr>
          <w:t>artigo 16 da Lei nº 14.133, de 2021</w:t>
        </w:r>
      </w:hyperlink>
      <w:r w:rsidRPr="005A6F8C">
        <w:rPr>
          <w:rStyle w:val="Hyperlink"/>
          <w:color w:val="auto"/>
        </w:rPr>
        <w:t>.</w:t>
      </w:r>
    </w:p>
    <w:p w14:paraId="52DC3E1B" w14:textId="77777777" w:rsidR="00CC69C2" w:rsidRPr="005A6F8C" w:rsidRDefault="00CC69C2" w:rsidP="00CC0B1C">
      <w:pPr>
        <w:pStyle w:val="Nivel3"/>
        <w:numPr>
          <w:ilvl w:val="0"/>
          <w:numId w:val="17"/>
        </w:numPr>
        <w:spacing w:before="0" w:after="0" w:line="240" w:lineRule="auto"/>
        <w:ind w:left="0" w:firstLine="0"/>
        <w:rPr>
          <w:rStyle w:val="Hyperlink"/>
          <w:color w:val="auto"/>
        </w:rPr>
      </w:pPr>
      <w:r w:rsidRPr="005A6F8C">
        <w:rPr>
          <w:rStyle w:val="Hyperlink"/>
          <w:color w:val="auto"/>
        </w:rPr>
        <w:t xml:space="preserve">(  ) se </w:t>
      </w:r>
      <w:r w:rsidRPr="005A6F8C">
        <w:rPr>
          <w:color w:val="auto"/>
        </w:rPr>
        <w:t xml:space="preserve">enquadrado como microempresa, empresa de pequeno porte ou sociedade cooperativa, declaração de que cumpre os requisitos estabelecidos no </w:t>
      </w:r>
      <w:hyperlink r:id="rId53" w:anchor="art3" w:history="1">
        <w:r w:rsidRPr="005A6F8C">
          <w:rPr>
            <w:rStyle w:val="Hyperlink"/>
            <w:color w:val="auto"/>
          </w:rPr>
          <w:t>artigo 3° da Lei Complementar nº 123, de 2006</w:t>
        </w:r>
      </w:hyperlink>
      <w:r w:rsidRPr="005A6F8C">
        <w:rPr>
          <w:color w:val="auto"/>
        </w:rPr>
        <w:t xml:space="preserve">, estando apto a usufruir do tratamento favorecido estabelecido em seus </w:t>
      </w:r>
      <w:hyperlink r:id="rId54" w:anchor="art42" w:history="1">
        <w:proofErr w:type="spellStart"/>
        <w:r w:rsidRPr="005A6F8C">
          <w:rPr>
            <w:rStyle w:val="Hyperlink"/>
            <w:color w:val="auto"/>
          </w:rPr>
          <w:t>arts</w:t>
        </w:r>
        <w:proofErr w:type="spellEnd"/>
        <w:r w:rsidRPr="005A6F8C">
          <w:rPr>
            <w:rStyle w:val="Hyperlink"/>
            <w:color w:val="auto"/>
          </w:rPr>
          <w:t>. 42 a 49</w:t>
        </w:r>
      </w:hyperlink>
      <w:r w:rsidRPr="005A6F8C">
        <w:rPr>
          <w:color w:val="auto"/>
        </w:rPr>
        <w:t xml:space="preserve">, observado o disposto nos </w:t>
      </w:r>
      <w:hyperlink r:id="rId55" w:anchor="art4§1" w:history="1">
        <w:r w:rsidRPr="005A6F8C">
          <w:rPr>
            <w:rStyle w:val="Hyperlink"/>
            <w:color w:val="auto"/>
          </w:rPr>
          <w:t>§§ 1º ao 3º do art. 4º, da Lei n.º 14.133, de 2021.</w:t>
        </w:r>
      </w:hyperlink>
    </w:p>
    <w:p w14:paraId="66477F5A" w14:textId="77777777" w:rsidR="00CC69C2" w:rsidRPr="005A6F8C" w:rsidRDefault="00CC69C2" w:rsidP="00CC0B1C">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 Está</w:t>
      </w:r>
      <w:r w:rsidRPr="005A6F8C">
        <w:rPr>
          <w:rFonts w:ascii="Arial" w:hAnsi="Arial" w:cs="Arial"/>
          <w:spacing w:val="30"/>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l</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c</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z w:val="20"/>
          <w:szCs w:val="20"/>
        </w:rPr>
        <w:t>a</w:t>
      </w:r>
      <w:r w:rsidRPr="005A6F8C">
        <w:rPr>
          <w:rFonts w:ascii="Arial" w:hAnsi="Arial" w:cs="Arial"/>
          <w:spacing w:val="32"/>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tu</w:t>
      </w:r>
      <w:r w:rsidRPr="005A6F8C">
        <w:rPr>
          <w:rFonts w:ascii="Arial" w:hAnsi="Arial" w:cs="Arial"/>
          <w:spacing w:val="-2"/>
          <w:sz w:val="20"/>
          <w:szCs w:val="20"/>
        </w:rPr>
        <w:t>a</w:t>
      </w:r>
      <w:r w:rsidRPr="005A6F8C">
        <w:rPr>
          <w:rFonts w:ascii="Arial" w:hAnsi="Arial" w:cs="Arial"/>
          <w:sz w:val="20"/>
          <w:szCs w:val="20"/>
        </w:rPr>
        <w:t>r</w:t>
      </w:r>
      <w:r w:rsidRPr="005A6F8C">
        <w:rPr>
          <w:rFonts w:ascii="Arial" w:hAnsi="Arial" w:cs="Arial"/>
          <w:spacing w:val="31"/>
          <w:sz w:val="20"/>
          <w:szCs w:val="20"/>
        </w:rPr>
        <w:t xml:space="preserve"> </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for</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9"/>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rod</w:t>
      </w:r>
      <w:r w:rsidRPr="005A6F8C">
        <w:rPr>
          <w:rFonts w:ascii="Arial" w:hAnsi="Arial" w:cs="Arial"/>
          <w:spacing w:val="1"/>
          <w:sz w:val="20"/>
          <w:szCs w:val="20"/>
        </w:rPr>
        <w:t>ut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li</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ao</w:t>
      </w:r>
      <w:r w:rsidRPr="005A6F8C">
        <w:rPr>
          <w:rFonts w:ascii="Arial" w:hAnsi="Arial" w:cs="Arial"/>
          <w:spacing w:val="31"/>
          <w:sz w:val="20"/>
          <w:szCs w:val="20"/>
        </w:rPr>
        <w:t xml:space="preserve"> </w:t>
      </w:r>
      <w:r w:rsidRPr="005A6F8C">
        <w:rPr>
          <w:rFonts w:ascii="Arial" w:hAnsi="Arial" w:cs="Arial"/>
          <w:spacing w:val="-1"/>
          <w:sz w:val="20"/>
          <w:szCs w:val="20"/>
        </w:rPr>
        <w:t>presente pregão</w:t>
      </w:r>
      <w:r w:rsidRPr="005A6F8C">
        <w:rPr>
          <w:rFonts w:ascii="Arial" w:hAnsi="Arial" w:cs="Arial"/>
          <w:sz w:val="20"/>
          <w:szCs w:val="20"/>
        </w:rPr>
        <w:t>,</w:t>
      </w:r>
      <w:r w:rsidRPr="005A6F8C">
        <w:rPr>
          <w:rFonts w:ascii="Arial" w:hAnsi="Arial" w:cs="Arial"/>
          <w:spacing w:val="30"/>
          <w:sz w:val="20"/>
          <w:szCs w:val="20"/>
        </w:rPr>
        <w:t xml:space="preserve"> </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s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 e</w:t>
      </w:r>
      <w:r w:rsidRPr="005A6F8C">
        <w:rPr>
          <w:rFonts w:ascii="Arial" w:hAnsi="Arial" w:cs="Arial"/>
          <w:spacing w:val="-1"/>
          <w:sz w:val="20"/>
          <w:szCs w:val="20"/>
        </w:rPr>
        <w:t xml:space="preserve"> </w:t>
      </w:r>
      <w:r w:rsidRPr="005A6F8C">
        <w:rPr>
          <w:rFonts w:ascii="Arial" w:hAnsi="Arial" w:cs="Arial"/>
          <w:spacing w:val="1"/>
          <w:sz w:val="20"/>
          <w:szCs w:val="20"/>
        </w:rPr>
        <w:t>n</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2"/>
          <w:sz w:val="20"/>
          <w:szCs w:val="20"/>
        </w:rPr>
        <w:t>z</w:t>
      </w:r>
      <w:r w:rsidRPr="005A6F8C">
        <w:rPr>
          <w:rFonts w:ascii="Arial" w:hAnsi="Arial" w:cs="Arial"/>
          <w:spacing w:val="-1"/>
          <w:sz w:val="20"/>
          <w:szCs w:val="20"/>
        </w:rPr>
        <w:t>o</w:t>
      </w:r>
      <w:r w:rsidRPr="005A6F8C">
        <w:rPr>
          <w:rFonts w:ascii="Arial" w:hAnsi="Arial" w:cs="Arial"/>
          <w:sz w:val="20"/>
          <w:szCs w:val="20"/>
        </w:rPr>
        <w:t xml:space="preserve">s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p>
    <w:p w14:paraId="5FED8EF6" w14:textId="77777777" w:rsidR="00CC69C2" w:rsidRPr="005A6F8C" w:rsidRDefault="00CC69C2" w:rsidP="00CC0B1C">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pacing w:val="-3"/>
          <w:sz w:val="20"/>
          <w:szCs w:val="20"/>
        </w:rPr>
        <w:t xml:space="preserve">(  </w:t>
      </w:r>
      <w:proofErr w:type="gramEnd"/>
      <w:r w:rsidRPr="005A6F8C">
        <w:rPr>
          <w:rFonts w:ascii="Arial" w:hAnsi="Arial" w:cs="Arial"/>
          <w:spacing w:val="-3"/>
          <w:sz w:val="20"/>
          <w:szCs w:val="20"/>
        </w:rPr>
        <w:t xml:space="preserve">   ) até</w:t>
      </w:r>
      <w:r w:rsidRPr="005A6F8C">
        <w:rPr>
          <w:rFonts w:ascii="Arial" w:hAnsi="Arial" w:cs="Arial"/>
          <w:spacing w:val="1"/>
          <w:sz w:val="20"/>
          <w:szCs w:val="20"/>
        </w:rPr>
        <w:t xml:space="preserve"> </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pacing w:val="1"/>
          <w:sz w:val="20"/>
          <w:szCs w:val="20"/>
        </w:rPr>
        <w:t>xi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1"/>
          <w:sz w:val="20"/>
          <w:szCs w:val="20"/>
        </w:rPr>
        <w:t>ti</w:t>
      </w:r>
      <w:r w:rsidRPr="005A6F8C">
        <w:rPr>
          <w:rFonts w:ascii="Arial" w:hAnsi="Arial" w:cs="Arial"/>
          <w:spacing w:val="-1"/>
          <w:sz w:val="20"/>
          <w:szCs w:val="20"/>
        </w:rPr>
        <w:t>vo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1"/>
          <w:sz w:val="20"/>
          <w:szCs w:val="20"/>
        </w:rPr>
        <w:t>b</w:t>
      </w:r>
      <w:r w:rsidRPr="005A6F8C">
        <w:rPr>
          <w:rFonts w:ascii="Arial" w:hAnsi="Arial" w:cs="Arial"/>
          <w:spacing w:val="1"/>
          <w:sz w:val="20"/>
          <w:szCs w:val="20"/>
        </w:rPr>
        <w:t>i</w:t>
      </w:r>
      <w:r w:rsidRPr="005A6F8C">
        <w:rPr>
          <w:rFonts w:ascii="Arial" w:hAnsi="Arial" w:cs="Arial"/>
          <w:spacing w:val="-1"/>
          <w:sz w:val="20"/>
          <w:szCs w:val="20"/>
        </w:rPr>
        <w:t>l</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z w:val="20"/>
          <w:szCs w:val="20"/>
        </w:rPr>
        <w:t xml:space="preserve">ação </w:t>
      </w:r>
      <w:r w:rsidRPr="005A6F8C">
        <w:rPr>
          <w:rFonts w:ascii="Arial" w:hAnsi="Arial" w:cs="Arial"/>
          <w:spacing w:val="1"/>
          <w:sz w:val="20"/>
          <w:szCs w:val="20"/>
        </w:rPr>
        <w:t>n</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 xml:space="preserve">Presente Pregão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2"/>
          <w:sz w:val="20"/>
          <w:szCs w:val="20"/>
        </w:rPr>
        <w:t xml:space="preserve"> Prefeitura Municipal de Marilândia do Sul</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 xml:space="preserve">a </w:t>
      </w:r>
      <w:r w:rsidRPr="005A6F8C">
        <w:rPr>
          <w:rFonts w:ascii="Arial" w:hAnsi="Arial" w:cs="Arial"/>
          <w:spacing w:val="-1"/>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g</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or</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ar </w:t>
      </w:r>
      <w:r w:rsidRPr="005A6F8C">
        <w:rPr>
          <w:rFonts w:ascii="Arial" w:hAnsi="Arial" w:cs="Arial"/>
          <w:spacing w:val="-1"/>
          <w:sz w:val="20"/>
          <w:szCs w:val="20"/>
        </w:rPr>
        <w:t>o</w:t>
      </w:r>
      <w:r w:rsidRPr="005A6F8C">
        <w:rPr>
          <w:rFonts w:ascii="Arial" w:hAnsi="Arial" w:cs="Arial"/>
          <w:sz w:val="20"/>
          <w:szCs w:val="20"/>
        </w:rPr>
        <w:t>c</w:t>
      </w:r>
      <w:r w:rsidRPr="005A6F8C">
        <w:rPr>
          <w:rFonts w:ascii="Arial" w:hAnsi="Arial" w:cs="Arial"/>
          <w:spacing w:val="-1"/>
          <w:sz w:val="20"/>
          <w:szCs w:val="20"/>
        </w:rPr>
        <w:t>orr</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as </w:t>
      </w:r>
      <w:r w:rsidRPr="005A6F8C">
        <w:rPr>
          <w:rFonts w:ascii="Arial" w:hAnsi="Arial" w:cs="Arial"/>
          <w:spacing w:val="-2"/>
          <w:sz w:val="20"/>
          <w:szCs w:val="20"/>
        </w:rPr>
        <w:t>s</w:t>
      </w:r>
      <w:r w:rsidRPr="005A6F8C">
        <w:rPr>
          <w:rFonts w:ascii="Arial" w:hAnsi="Arial" w:cs="Arial"/>
          <w:spacing w:val="1"/>
          <w:sz w:val="20"/>
          <w:szCs w:val="20"/>
        </w:rPr>
        <w:t>up</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2"/>
          <w:sz w:val="20"/>
          <w:szCs w:val="20"/>
        </w:rPr>
        <w:t>e</w:t>
      </w:r>
      <w:r w:rsidRPr="005A6F8C">
        <w:rPr>
          <w:rFonts w:ascii="Arial" w:hAnsi="Arial" w:cs="Arial"/>
          <w:spacing w:val="1"/>
          <w:sz w:val="20"/>
          <w:szCs w:val="20"/>
        </w:rPr>
        <w:t>ni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2"/>
          <w:sz w:val="20"/>
          <w:szCs w:val="20"/>
        </w:rPr>
        <w:t>e</w:t>
      </w:r>
      <w:r w:rsidRPr="005A6F8C">
        <w:rPr>
          <w:rFonts w:ascii="Arial" w:hAnsi="Arial" w:cs="Arial"/>
          <w:sz w:val="20"/>
          <w:szCs w:val="20"/>
        </w:rPr>
        <w:t>s.</w:t>
      </w:r>
    </w:p>
    <w:p w14:paraId="37926974" w14:textId="77777777" w:rsidR="00CC69C2" w:rsidRPr="005A6F8C" w:rsidRDefault="00CC69C2" w:rsidP="00CC0B1C">
      <w:pPr>
        <w:pStyle w:val="PargrafodaLista"/>
        <w:widowControl w:val="0"/>
        <w:numPr>
          <w:ilvl w:val="0"/>
          <w:numId w:val="17"/>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r w:rsidRPr="005A6F8C">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5A6F8C" w:rsidRDefault="00CC69C2" w:rsidP="00CC0B1C">
      <w:pPr>
        <w:pStyle w:val="PargrafodaLista"/>
        <w:widowControl w:val="0"/>
        <w:numPr>
          <w:ilvl w:val="0"/>
          <w:numId w:val="17"/>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lastRenderedPageBreak/>
        <w:t xml:space="preserve">(  </w:t>
      </w:r>
      <w:proofErr w:type="gramEnd"/>
      <w:r w:rsidRPr="005A6F8C">
        <w:rPr>
          <w:rFonts w:ascii="Arial" w:hAnsi="Arial" w:cs="Arial"/>
          <w:sz w:val="20"/>
          <w:szCs w:val="20"/>
        </w:rPr>
        <w:t xml:space="preserve">  ) Não possui </w:t>
      </w:r>
      <w:r w:rsidRPr="005A6F8C">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5A6F8C" w:rsidRDefault="00CC69C2" w:rsidP="00CC0B1C">
      <w:pPr>
        <w:pStyle w:val="PargrafodaLista"/>
        <w:widowControl w:val="0"/>
        <w:numPr>
          <w:ilvl w:val="0"/>
          <w:numId w:val="17"/>
        </w:numPr>
        <w:autoSpaceDE w:val="0"/>
        <w:autoSpaceDN w:val="0"/>
        <w:adjustRightInd w:val="0"/>
        <w:ind w:left="0" w:firstLine="0"/>
        <w:jc w:val="both"/>
        <w:rPr>
          <w:rFonts w:ascii="Arial" w:hAnsi="Arial" w:cs="Arial"/>
          <w:sz w:val="20"/>
          <w:szCs w:val="20"/>
        </w:rPr>
      </w:pP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1"/>
          <w:sz w:val="20"/>
          <w:szCs w:val="20"/>
        </w:rPr>
        <w:t>b</w:t>
      </w:r>
      <w:r w:rsidRPr="005A6F8C">
        <w:rPr>
          <w:rFonts w:ascii="Arial" w:hAnsi="Arial" w:cs="Arial"/>
          <w:spacing w:val="-1"/>
          <w:sz w:val="20"/>
          <w:szCs w:val="20"/>
        </w:rPr>
        <w:t>ro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o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z w:val="20"/>
          <w:szCs w:val="20"/>
        </w:rPr>
        <w:t>s</w:t>
      </w:r>
      <w:r w:rsidRPr="005A6F8C">
        <w:rPr>
          <w:rFonts w:ascii="Arial" w:hAnsi="Arial" w:cs="Arial"/>
          <w:spacing w:val="-1"/>
          <w:sz w:val="20"/>
          <w:szCs w:val="20"/>
        </w:rPr>
        <w:t>o</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z w:val="20"/>
          <w:szCs w:val="20"/>
        </w:rPr>
        <w:t>á</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pacing w:val="1"/>
          <w:sz w:val="20"/>
          <w:szCs w:val="20"/>
        </w:rPr>
        <w:t>h</w:t>
      </w:r>
      <w:r w:rsidRPr="005A6F8C">
        <w:rPr>
          <w:rFonts w:ascii="Arial" w:hAnsi="Arial" w:cs="Arial"/>
          <w:sz w:val="20"/>
          <w:szCs w:val="20"/>
        </w:rPr>
        <w:t>á</w:t>
      </w:r>
      <w:r w:rsidRPr="005A6F8C">
        <w:rPr>
          <w:rFonts w:ascii="Arial" w:hAnsi="Arial" w:cs="Arial"/>
          <w:spacing w:val="2"/>
          <w:sz w:val="20"/>
          <w:szCs w:val="20"/>
        </w:rPr>
        <w:t xml:space="preserve"> </w:t>
      </w:r>
      <w:r w:rsidRPr="005A6F8C">
        <w:rPr>
          <w:rFonts w:ascii="Arial" w:hAnsi="Arial" w:cs="Arial"/>
          <w:sz w:val="20"/>
          <w:szCs w:val="20"/>
        </w:rPr>
        <w:t>c</w:t>
      </w:r>
      <w:r w:rsidRPr="005A6F8C">
        <w:rPr>
          <w:rFonts w:ascii="Arial" w:hAnsi="Arial" w:cs="Arial"/>
          <w:spacing w:val="-1"/>
          <w:sz w:val="20"/>
          <w:szCs w:val="20"/>
        </w:rPr>
        <w:t>ôn</w:t>
      </w:r>
      <w:r w:rsidRPr="005A6F8C">
        <w:rPr>
          <w:rFonts w:ascii="Arial" w:hAnsi="Arial" w:cs="Arial"/>
          <w:spacing w:val="4"/>
          <w:sz w:val="20"/>
          <w:szCs w:val="20"/>
        </w:rPr>
        <w:t>j</w:t>
      </w:r>
      <w:r w:rsidRPr="005A6F8C">
        <w:rPr>
          <w:rFonts w:ascii="Arial" w:hAnsi="Arial" w:cs="Arial"/>
          <w:spacing w:val="1"/>
          <w:sz w:val="20"/>
          <w:szCs w:val="20"/>
        </w:rPr>
        <w:t>u</w:t>
      </w:r>
      <w:r w:rsidRPr="005A6F8C">
        <w:rPr>
          <w:rFonts w:ascii="Arial" w:hAnsi="Arial" w:cs="Arial"/>
          <w:spacing w:val="-1"/>
          <w:sz w:val="20"/>
          <w:szCs w:val="20"/>
        </w:rPr>
        <w:t>g</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3"/>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4"/>
          <w:sz w:val="20"/>
          <w:szCs w:val="20"/>
        </w:rPr>
        <w:t xml:space="preserve"> </w:t>
      </w:r>
      <w:r w:rsidRPr="005A6F8C">
        <w:rPr>
          <w:rFonts w:ascii="Arial" w:hAnsi="Arial" w:cs="Arial"/>
          <w:spacing w:val="-1"/>
          <w:sz w:val="20"/>
          <w:szCs w:val="20"/>
        </w:rPr>
        <w:t>l</w:t>
      </w:r>
      <w:r w:rsidRPr="005A6F8C">
        <w:rPr>
          <w:rFonts w:ascii="Arial" w:hAnsi="Arial" w:cs="Arial"/>
          <w:spacing w:val="1"/>
          <w:sz w:val="20"/>
          <w:szCs w:val="20"/>
        </w:rPr>
        <w:t>in</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al</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3"/>
          <w:sz w:val="20"/>
          <w:szCs w:val="20"/>
        </w:rPr>
        <w:t xml:space="preserve"> </w:t>
      </w:r>
      <w:r w:rsidRPr="005A6F8C">
        <w:rPr>
          <w:rFonts w:ascii="Arial" w:hAnsi="Arial" w:cs="Arial"/>
          <w:sz w:val="20"/>
          <w:szCs w:val="20"/>
        </w:rPr>
        <w:t>a</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é</w:t>
      </w:r>
      <w:r w:rsidRPr="005A6F8C">
        <w:rPr>
          <w:rFonts w:ascii="Arial" w:hAnsi="Arial" w:cs="Arial"/>
          <w:spacing w:val="2"/>
          <w:sz w:val="20"/>
          <w:szCs w:val="20"/>
        </w:rPr>
        <w:t xml:space="preserve"> </w:t>
      </w:r>
      <w:r w:rsidRPr="005A6F8C">
        <w:rPr>
          <w:rFonts w:ascii="Arial" w:hAnsi="Arial" w:cs="Arial"/>
          <w:sz w:val="20"/>
          <w:szCs w:val="20"/>
        </w:rPr>
        <w:t xml:space="preserve">o </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gr</w:t>
      </w:r>
      <w:r w:rsidRPr="005A6F8C">
        <w:rPr>
          <w:rFonts w:ascii="Arial" w:hAnsi="Arial" w:cs="Arial"/>
          <w:sz w:val="20"/>
          <w:szCs w:val="20"/>
        </w:rPr>
        <w:t>a</w:t>
      </w:r>
      <w:r w:rsidRPr="005A6F8C">
        <w:rPr>
          <w:rFonts w:ascii="Arial" w:hAnsi="Arial" w:cs="Arial"/>
          <w:spacing w:val="1"/>
          <w:sz w:val="20"/>
          <w:szCs w:val="20"/>
        </w:rPr>
        <w:t>u</w:t>
      </w:r>
      <w:r w:rsidRPr="005A6F8C">
        <w:rPr>
          <w:rFonts w:ascii="Arial" w:hAnsi="Arial" w:cs="Arial"/>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ut</w:t>
      </w:r>
      <w:r w:rsidRPr="005A6F8C">
        <w:rPr>
          <w:rFonts w:ascii="Arial" w:hAnsi="Arial" w:cs="Arial"/>
          <w:spacing w:val="-1"/>
          <w:sz w:val="20"/>
          <w:szCs w:val="20"/>
        </w:rPr>
        <w:t>ori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pacing w:val="-1"/>
          <w:sz w:val="20"/>
          <w:szCs w:val="20"/>
        </w:rPr>
        <w:t>o</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1"/>
          <w:sz w:val="20"/>
          <w:szCs w:val="20"/>
        </w:rPr>
        <w:t>id</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1"/>
          <w:sz w:val="20"/>
          <w:szCs w:val="20"/>
        </w:rPr>
        <w:t xml:space="preserve"> in</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di</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4"/>
          <w:sz w:val="20"/>
          <w:szCs w:val="20"/>
        </w:rPr>
        <w:t xml:space="preserve"> </w:t>
      </w:r>
      <w:r w:rsidRPr="005A6F8C">
        <w:rPr>
          <w:rFonts w:ascii="Arial" w:hAnsi="Arial" w:cs="Arial"/>
          <w:sz w:val="20"/>
          <w:szCs w:val="20"/>
        </w:rPr>
        <w:t>a</w:t>
      </w:r>
      <w:r w:rsidRPr="005A6F8C">
        <w:rPr>
          <w:rFonts w:ascii="Arial" w:hAnsi="Arial" w:cs="Arial"/>
          <w:spacing w:val="-3"/>
          <w:sz w:val="20"/>
          <w:szCs w:val="20"/>
        </w:rPr>
        <w:t>s</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ss</w:t>
      </w:r>
      <w:r w:rsidRPr="005A6F8C">
        <w:rPr>
          <w:rFonts w:ascii="Arial" w:hAnsi="Arial" w:cs="Arial"/>
          <w:spacing w:val="-1"/>
          <w:sz w:val="20"/>
          <w:szCs w:val="20"/>
        </w:rPr>
        <w:t>o</w:t>
      </w:r>
      <w:r w:rsidRPr="005A6F8C">
        <w:rPr>
          <w:rFonts w:ascii="Arial" w:hAnsi="Arial" w:cs="Arial"/>
          <w:spacing w:val="9"/>
          <w:sz w:val="20"/>
          <w:szCs w:val="20"/>
        </w:rPr>
        <w:t>r</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o vinculado à Secretaria Municipal Requisitante ou Secretaria Municipal de Compras e Licitações</w:t>
      </w:r>
      <w:r w:rsidRPr="005A6F8C">
        <w:rPr>
          <w:rFonts w:ascii="Arial" w:hAnsi="Arial" w:cs="Arial"/>
          <w:sz w:val="20"/>
          <w:szCs w:val="20"/>
        </w:rPr>
        <w:t>,</w:t>
      </w:r>
      <w:r w:rsidRPr="005A6F8C">
        <w:rPr>
          <w:rFonts w:ascii="Arial" w:hAnsi="Arial" w:cs="Arial"/>
          <w:spacing w:val="4"/>
          <w:sz w:val="20"/>
          <w:szCs w:val="20"/>
        </w:rPr>
        <w:t xml:space="preserve"> ou ainda, de servidor designado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 o </w:t>
      </w:r>
      <w:r w:rsidRPr="005A6F8C">
        <w:rPr>
          <w:rFonts w:ascii="Arial" w:hAnsi="Arial" w:cs="Arial"/>
          <w:spacing w:val="-2"/>
          <w:sz w:val="20"/>
          <w:szCs w:val="20"/>
        </w:rPr>
        <w:t>e</w:t>
      </w:r>
      <w:r w:rsidRPr="005A6F8C">
        <w:rPr>
          <w:rFonts w:ascii="Arial" w:hAnsi="Arial" w:cs="Arial"/>
          <w:spacing w:val="1"/>
          <w:sz w:val="20"/>
          <w:szCs w:val="20"/>
        </w:rPr>
        <w:t>x</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1"/>
          <w:sz w:val="20"/>
          <w:szCs w:val="20"/>
        </w:rPr>
        <w:t>í</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o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 xml:space="preserve">o </w:t>
      </w:r>
      <w:r w:rsidRPr="005A6F8C">
        <w:rPr>
          <w:rFonts w:ascii="Arial" w:hAnsi="Arial" w:cs="Arial"/>
          <w:spacing w:val="-2"/>
          <w:sz w:val="20"/>
          <w:szCs w:val="20"/>
        </w:rPr>
        <w:t>e</w:t>
      </w:r>
      <w:r w:rsidRPr="005A6F8C">
        <w:rPr>
          <w:rFonts w:ascii="Arial" w:hAnsi="Arial" w:cs="Arial"/>
          <w:sz w:val="20"/>
          <w:szCs w:val="20"/>
        </w:rPr>
        <w:t xml:space="preserve">m </w:t>
      </w:r>
      <w:r w:rsidRPr="005A6F8C">
        <w:rPr>
          <w:rFonts w:ascii="Arial" w:hAnsi="Arial" w:cs="Arial"/>
          <w:spacing w:val="1"/>
          <w:sz w:val="20"/>
          <w:szCs w:val="20"/>
        </w:rPr>
        <w:t>c</w:t>
      </w:r>
      <w:r w:rsidRPr="005A6F8C">
        <w:rPr>
          <w:rFonts w:ascii="Arial" w:hAnsi="Arial" w:cs="Arial"/>
          <w:sz w:val="20"/>
          <w:szCs w:val="20"/>
        </w:rPr>
        <w:t xml:space="preserve">omissão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2"/>
          <w:sz w:val="20"/>
          <w:szCs w:val="20"/>
        </w:rPr>
        <w:t>ç</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ee</w:t>
      </w:r>
      <w:r w:rsidRPr="005A6F8C">
        <w:rPr>
          <w:rFonts w:ascii="Arial" w:hAnsi="Arial" w:cs="Arial"/>
          <w:spacing w:val="1"/>
          <w:sz w:val="20"/>
          <w:szCs w:val="20"/>
        </w:rPr>
        <w:t>nd</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o a</w:t>
      </w:r>
      <w:r w:rsidRPr="005A6F8C">
        <w:rPr>
          <w:rFonts w:ascii="Arial" w:hAnsi="Arial" w:cs="Arial"/>
          <w:spacing w:val="-1"/>
          <w:sz w:val="20"/>
          <w:szCs w:val="20"/>
        </w:rPr>
        <w:t>j</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4"/>
          <w:sz w:val="20"/>
          <w:szCs w:val="20"/>
        </w:rPr>
        <w:t>g</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ção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p</w:t>
      </w:r>
      <w:r w:rsidRPr="005A6F8C">
        <w:rPr>
          <w:rFonts w:ascii="Arial" w:hAnsi="Arial" w:cs="Arial"/>
          <w:spacing w:val="-1"/>
          <w:sz w:val="20"/>
          <w:szCs w:val="20"/>
        </w:rPr>
        <w:t>ro</w:t>
      </w:r>
      <w:r w:rsidRPr="005A6F8C">
        <w:rPr>
          <w:rFonts w:ascii="Arial" w:hAnsi="Arial" w:cs="Arial"/>
          <w:sz w:val="20"/>
          <w:szCs w:val="20"/>
        </w:rPr>
        <w:t>ca</w:t>
      </w:r>
      <w:r w:rsidRPr="005A6F8C">
        <w:rPr>
          <w:rFonts w:ascii="Arial" w:hAnsi="Arial" w:cs="Arial"/>
          <w:spacing w:val="-3"/>
          <w:sz w:val="20"/>
          <w:szCs w:val="20"/>
        </w:rPr>
        <w:t>s</w:t>
      </w:r>
      <w:r w:rsidRPr="005A6F8C">
        <w:rPr>
          <w:rFonts w:ascii="Arial" w:hAnsi="Arial" w:cs="Arial"/>
          <w:sz w:val="20"/>
          <w:szCs w:val="20"/>
        </w:rPr>
        <w:t>?</w:t>
      </w:r>
      <w:r w:rsidRPr="005A6F8C">
        <w:rPr>
          <w:rFonts w:ascii="Arial" w:hAnsi="Arial" w:cs="Arial"/>
          <w:spacing w:val="-1"/>
          <w:sz w:val="20"/>
          <w:szCs w:val="20"/>
        </w:rPr>
        <w:t xml:space="preserve"> (S</w:t>
      </w:r>
      <w:r w:rsidRPr="005A6F8C">
        <w:rPr>
          <w:rFonts w:ascii="Arial" w:hAnsi="Arial" w:cs="Arial"/>
          <w:spacing w:val="1"/>
          <w:sz w:val="20"/>
          <w:szCs w:val="20"/>
        </w:rPr>
        <w:t>ú</w:t>
      </w:r>
      <w:r w:rsidRPr="005A6F8C">
        <w:rPr>
          <w:rFonts w:ascii="Arial" w:hAnsi="Arial" w:cs="Arial"/>
          <w:sz w:val="20"/>
          <w:szCs w:val="20"/>
        </w:rPr>
        <w:t>m</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vi</w:t>
      </w:r>
      <w:r w:rsidRPr="005A6F8C">
        <w:rPr>
          <w:rFonts w:ascii="Arial" w:hAnsi="Arial" w:cs="Arial"/>
          <w:spacing w:val="1"/>
          <w:sz w:val="20"/>
          <w:szCs w:val="20"/>
        </w:rPr>
        <w:t>n</w:t>
      </w:r>
      <w:r w:rsidRPr="005A6F8C">
        <w:rPr>
          <w:rFonts w:ascii="Arial" w:hAnsi="Arial" w:cs="Arial"/>
          <w:spacing w:val="-2"/>
          <w:sz w:val="20"/>
          <w:szCs w:val="20"/>
        </w:rPr>
        <w:t>c</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z w:val="20"/>
          <w:szCs w:val="20"/>
        </w:rPr>
        <w:t>º</w:t>
      </w:r>
      <w:r w:rsidRPr="005A6F8C">
        <w:rPr>
          <w:rFonts w:ascii="Arial" w:hAnsi="Arial" w:cs="Arial"/>
          <w:spacing w:val="-1"/>
          <w:sz w:val="20"/>
          <w:szCs w:val="20"/>
        </w:rPr>
        <w:t xml:space="preserve"> </w:t>
      </w:r>
      <w:r w:rsidRPr="005A6F8C">
        <w:rPr>
          <w:rFonts w:ascii="Arial" w:hAnsi="Arial" w:cs="Arial"/>
          <w:spacing w:val="1"/>
          <w:sz w:val="20"/>
          <w:szCs w:val="20"/>
        </w:rPr>
        <w:t>1</w:t>
      </w:r>
      <w:r w:rsidRPr="005A6F8C">
        <w:rPr>
          <w:rFonts w:ascii="Arial" w:hAnsi="Arial" w:cs="Arial"/>
          <w:sz w:val="20"/>
          <w:szCs w:val="20"/>
        </w:rPr>
        <w:t>3</w:t>
      </w:r>
      <w:r w:rsidRPr="005A6F8C">
        <w:rPr>
          <w:rFonts w:ascii="Arial" w:hAnsi="Arial" w:cs="Arial"/>
          <w:spacing w:val="4"/>
          <w:sz w:val="20"/>
          <w:szCs w:val="20"/>
        </w:rPr>
        <w:t xml:space="preserve"> </w:t>
      </w:r>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2"/>
          <w:sz w:val="20"/>
          <w:szCs w:val="20"/>
        </w:rPr>
        <w:t>T</w:t>
      </w:r>
      <w:r w:rsidRPr="005A6F8C">
        <w:rPr>
          <w:rFonts w:ascii="Arial" w:hAnsi="Arial" w:cs="Arial"/>
          <w:spacing w:val="-3"/>
          <w:sz w:val="20"/>
          <w:szCs w:val="20"/>
        </w:rPr>
        <w:t>F</w:t>
      </w:r>
      <w:r w:rsidRPr="005A6F8C">
        <w:rPr>
          <w:rFonts w:ascii="Arial" w:hAnsi="Arial" w:cs="Arial"/>
          <w:sz w:val="20"/>
          <w:szCs w:val="20"/>
        </w:rPr>
        <w:t>).</w:t>
      </w:r>
    </w:p>
    <w:p w14:paraId="57D2D414"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5A6F8C" w:rsidRDefault="00CC69C2" w:rsidP="00CC69C2">
      <w:pPr>
        <w:widowControl w:val="0"/>
        <w:autoSpaceDE w:val="0"/>
        <w:autoSpaceDN w:val="0"/>
        <w:adjustRightInd w:val="0"/>
        <w:jc w:val="both"/>
        <w:rPr>
          <w:rFonts w:ascii="Arial" w:hAnsi="Arial" w:cs="Arial"/>
          <w:sz w:val="20"/>
          <w:szCs w:val="20"/>
        </w:rPr>
      </w:pPr>
      <w:proofErr w:type="gramStart"/>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N</w:t>
      </w:r>
      <w:r w:rsidRPr="005A6F8C">
        <w:rPr>
          <w:rFonts w:ascii="Arial" w:hAnsi="Arial" w:cs="Arial"/>
          <w:sz w:val="20"/>
          <w:szCs w:val="20"/>
        </w:rPr>
        <w:t>ão</w:t>
      </w:r>
    </w:p>
    <w:p w14:paraId="11EF9CA8"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roofErr w:type="gramStart"/>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1"/>
          <w:sz w:val="20"/>
          <w:szCs w:val="20"/>
        </w:rPr>
        <w:t>i</w:t>
      </w:r>
      <w:r w:rsidRPr="005A6F8C">
        <w:rPr>
          <w:rFonts w:ascii="Arial" w:hAnsi="Arial" w:cs="Arial"/>
          <w:sz w:val="20"/>
          <w:szCs w:val="20"/>
        </w:rPr>
        <w:t>m</w:t>
      </w:r>
    </w:p>
    <w:p w14:paraId="305985C4"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Default="00CC69C2" w:rsidP="00CC69C2">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Em </w:t>
      </w:r>
      <w:r w:rsidRPr="005A6F8C">
        <w:rPr>
          <w:rFonts w:ascii="Arial" w:hAnsi="Arial" w:cs="Arial"/>
          <w:spacing w:val="-1"/>
          <w:sz w:val="20"/>
          <w:szCs w:val="20"/>
        </w:rPr>
        <w:t>C</w:t>
      </w:r>
      <w:r w:rsidRPr="005A6F8C">
        <w:rPr>
          <w:rFonts w:ascii="Arial" w:hAnsi="Arial" w:cs="Arial"/>
          <w:sz w:val="20"/>
          <w:szCs w:val="20"/>
        </w:rPr>
        <w:t>aso</w:t>
      </w:r>
      <w:r w:rsidRPr="005A6F8C">
        <w:rPr>
          <w:rFonts w:ascii="Arial" w:hAnsi="Arial" w:cs="Arial"/>
          <w:spacing w:val="-1"/>
          <w:sz w:val="20"/>
          <w:szCs w:val="20"/>
        </w:rPr>
        <w:t xml:space="preserve"> Po</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vo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1"/>
          <w:sz w:val="20"/>
          <w:szCs w:val="20"/>
        </w:rPr>
        <w:t>on</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w:t>
      </w:r>
      <w:r>
        <w:rPr>
          <w:rFonts w:ascii="Arial" w:hAnsi="Arial" w:cs="Arial"/>
          <w:sz w:val="20"/>
          <w:szCs w:val="20"/>
        </w:rPr>
        <w:t>________________________________________________________________</w:t>
      </w:r>
    </w:p>
    <w:p w14:paraId="031C9ECA" w14:textId="77777777" w:rsidR="00CC69C2" w:rsidRPr="005A6F8C" w:rsidRDefault="00CC69C2" w:rsidP="00CC69C2">
      <w:pPr>
        <w:widowControl w:val="0"/>
        <w:autoSpaceDE w:val="0"/>
        <w:autoSpaceDN w:val="0"/>
        <w:adjustRightInd w:val="0"/>
        <w:jc w:val="both"/>
        <w:rPr>
          <w:rFonts w:ascii="Arial" w:hAnsi="Arial" w:cs="Arial"/>
          <w:sz w:val="20"/>
          <w:szCs w:val="20"/>
        </w:rPr>
      </w:pPr>
      <w:r>
        <w:rPr>
          <w:rFonts w:ascii="Arial" w:hAnsi="Arial" w:cs="Arial"/>
          <w:sz w:val="20"/>
          <w:szCs w:val="20"/>
        </w:rPr>
        <w:t>_____________________________________________________________________________________.</w:t>
      </w:r>
    </w:p>
    <w:p w14:paraId="7C0457F6" w14:textId="77777777" w:rsidR="00CC69C2" w:rsidRPr="005A6F8C" w:rsidRDefault="00CC69C2" w:rsidP="00CC69C2">
      <w:pPr>
        <w:widowControl w:val="0"/>
        <w:tabs>
          <w:tab w:val="left" w:pos="800"/>
        </w:tabs>
        <w:autoSpaceDE w:val="0"/>
        <w:autoSpaceDN w:val="0"/>
        <w:adjustRightInd w:val="0"/>
        <w:jc w:val="both"/>
        <w:rPr>
          <w:rFonts w:ascii="Arial" w:hAnsi="Arial" w:cs="Arial"/>
          <w:sz w:val="20"/>
          <w:szCs w:val="20"/>
        </w:rPr>
      </w:pPr>
      <w:r w:rsidRPr="005A6F8C">
        <w:rPr>
          <w:rFonts w:ascii="Arial" w:hAnsi="Arial" w:cs="Arial"/>
          <w:spacing w:val="-1"/>
          <w:sz w:val="20"/>
          <w:szCs w:val="20"/>
        </w:rPr>
        <w:t>Po</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
          <w:sz w:val="20"/>
          <w:szCs w:val="20"/>
        </w:rPr>
        <w:t>x</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ssão</w:t>
      </w:r>
      <w:r w:rsidRPr="005A6F8C">
        <w:rPr>
          <w:rFonts w:ascii="Arial" w:hAnsi="Arial" w:cs="Arial"/>
          <w:spacing w:val="12"/>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z w:val="20"/>
          <w:szCs w:val="20"/>
        </w:rPr>
        <w:t>l</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13"/>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3"/>
          <w:sz w:val="20"/>
          <w:szCs w:val="20"/>
        </w:rPr>
        <w:t>r</w:t>
      </w:r>
      <w:r w:rsidRPr="005A6F8C">
        <w:rPr>
          <w:rFonts w:ascii="Arial" w:hAnsi="Arial" w:cs="Arial"/>
          <w:sz w:val="20"/>
          <w:szCs w:val="20"/>
        </w:rPr>
        <w:t>mo</w:t>
      </w:r>
      <w:r w:rsidRPr="005A6F8C">
        <w:rPr>
          <w:rFonts w:ascii="Arial" w:hAnsi="Arial" w:cs="Arial"/>
          <w:spacing w:val="11"/>
          <w:sz w:val="20"/>
          <w:szCs w:val="20"/>
        </w:rPr>
        <w:t xml:space="preserve"> </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m</w:t>
      </w:r>
      <w:r w:rsidRPr="005A6F8C">
        <w:rPr>
          <w:rFonts w:ascii="Arial" w:hAnsi="Arial" w:cs="Arial"/>
          <w:spacing w:val="-2"/>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1"/>
          <w:sz w:val="20"/>
          <w:szCs w:val="20"/>
        </w:rPr>
        <w:t xml:space="preserve"> </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mi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r</w:t>
      </w:r>
      <w:r w:rsidRPr="005A6F8C">
        <w:rPr>
          <w:rFonts w:ascii="Arial" w:hAnsi="Arial" w:cs="Arial"/>
          <w:spacing w:val="-2"/>
          <w:sz w:val="20"/>
          <w:szCs w:val="20"/>
        </w:rPr>
        <w:t>a</w:t>
      </w:r>
      <w:r w:rsidRPr="005A6F8C">
        <w:rPr>
          <w:rFonts w:ascii="Arial" w:hAnsi="Arial" w:cs="Arial"/>
          <w:spacing w:val="1"/>
          <w:sz w:val="20"/>
          <w:szCs w:val="20"/>
        </w:rPr>
        <w:t>ti</w:t>
      </w:r>
      <w:r w:rsidRPr="005A6F8C">
        <w:rPr>
          <w:rFonts w:ascii="Arial" w:hAnsi="Arial" w:cs="Arial"/>
          <w:spacing w:val="-4"/>
          <w:sz w:val="20"/>
          <w:szCs w:val="20"/>
        </w:rPr>
        <w:t>v</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8"/>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ntu</w:t>
      </w:r>
      <w:r w:rsidRPr="005A6F8C">
        <w:rPr>
          <w:rFonts w:ascii="Arial" w:hAnsi="Arial" w:cs="Arial"/>
          <w:sz w:val="20"/>
          <w:szCs w:val="20"/>
        </w:rPr>
        <w:t xml:space="preserve">al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l</w:t>
      </w:r>
      <w:r w:rsidRPr="005A6F8C">
        <w:rPr>
          <w:rFonts w:ascii="Arial" w:hAnsi="Arial" w:cs="Arial"/>
          <w:sz w:val="20"/>
          <w:szCs w:val="20"/>
        </w:rPr>
        <w:t>s</w:t>
      </w:r>
      <w:r w:rsidRPr="005A6F8C">
        <w:rPr>
          <w:rFonts w:ascii="Arial" w:hAnsi="Arial" w:cs="Arial"/>
          <w:spacing w:val="1"/>
          <w:sz w:val="20"/>
          <w:szCs w:val="20"/>
        </w:rPr>
        <w:t>id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e</w:t>
      </w:r>
      <w:r w:rsidRPr="005A6F8C">
        <w:rPr>
          <w:rFonts w:ascii="Arial" w:hAnsi="Arial" w:cs="Arial"/>
          <w:spacing w:val="-1"/>
          <w:sz w:val="20"/>
          <w:szCs w:val="20"/>
        </w:rPr>
        <w:t xml:space="preserve"> fo</w:t>
      </w:r>
      <w:r w:rsidRPr="005A6F8C">
        <w:rPr>
          <w:rFonts w:ascii="Arial" w:hAnsi="Arial" w:cs="Arial"/>
          <w:sz w:val="20"/>
          <w:szCs w:val="20"/>
        </w:rPr>
        <w:t xml:space="preserve">r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w:t>
      </w:r>
    </w:p>
    <w:p w14:paraId="4DAF7B7E" w14:textId="77777777" w:rsidR="00CC69C2" w:rsidRDefault="00CC69C2" w:rsidP="00CC69C2">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                                        </w:t>
      </w:r>
    </w:p>
    <w:p w14:paraId="60217CBE" w14:textId="77777777" w:rsidR="00CC69C2" w:rsidRPr="005A6F8C" w:rsidRDefault="00CC69C2" w:rsidP="00CC69C2">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Cidade, Sigla Estado  </w:t>
      </w:r>
      <w:r w:rsidRPr="005A6F8C">
        <w:rPr>
          <w:rFonts w:ascii="Arial" w:hAnsi="Arial" w:cs="Arial"/>
          <w:sz w:val="20"/>
          <w:szCs w:val="20"/>
          <w:u w:val="single"/>
        </w:rPr>
        <w:t xml:space="preserve">           </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e </w:t>
      </w:r>
      <w:r w:rsidRPr="005A6F8C">
        <w:rPr>
          <w:rFonts w:ascii="Arial" w:hAnsi="Arial" w:cs="Arial"/>
          <w:sz w:val="20"/>
          <w:szCs w:val="20"/>
          <w:u w:val="single"/>
        </w:rPr>
        <w:t xml:space="preserve">                        </w:t>
      </w:r>
      <w:r w:rsidRPr="005A6F8C">
        <w:rPr>
          <w:rFonts w:ascii="Arial" w:hAnsi="Arial" w:cs="Arial"/>
          <w:spacing w:val="40"/>
          <w:sz w:val="20"/>
          <w:szCs w:val="20"/>
          <w:u w:val="single"/>
        </w:rPr>
        <w:t xml:space="preserve"> </w:t>
      </w:r>
      <w:r w:rsidRPr="005A6F8C">
        <w:rPr>
          <w:rFonts w:ascii="Arial" w:hAnsi="Arial" w:cs="Arial"/>
          <w:spacing w:val="-1"/>
          <w:sz w:val="20"/>
          <w:szCs w:val="20"/>
        </w:rPr>
        <w:t xml:space="preserve"> </w:t>
      </w:r>
      <w:proofErr w:type="spellStart"/>
      <w:r w:rsidRPr="005A6F8C">
        <w:rPr>
          <w:rFonts w:ascii="Arial" w:hAnsi="Arial" w:cs="Arial"/>
          <w:spacing w:val="1"/>
          <w:sz w:val="20"/>
          <w:szCs w:val="20"/>
        </w:rPr>
        <w:t>d</w:t>
      </w:r>
      <w:r w:rsidRPr="005A6F8C">
        <w:rPr>
          <w:rFonts w:ascii="Arial" w:hAnsi="Arial" w:cs="Arial"/>
          <w:sz w:val="20"/>
          <w:szCs w:val="20"/>
        </w:rPr>
        <w:t>e</w:t>
      </w:r>
      <w:proofErr w:type="spellEnd"/>
      <w:r w:rsidRPr="005A6F8C">
        <w:rPr>
          <w:rFonts w:ascii="Arial" w:hAnsi="Arial" w:cs="Arial"/>
          <w:spacing w:val="-3"/>
          <w:sz w:val="20"/>
          <w:szCs w:val="20"/>
        </w:rPr>
        <w:t xml:space="preserve"> </w:t>
      </w:r>
      <w:r w:rsidRPr="005A6F8C">
        <w:rPr>
          <w:rFonts w:ascii="Arial" w:hAnsi="Arial" w:cs="Arial"/>
          <w:spacing w:val="1"/>
          <w:sz w:val="20"/>
          <w:szCs w:val="20"/>
        </w:rPr>
        <w:t>202</w:t>
      </w:r>
      <w:r>
        <w:rPr>
          <w:rFonts w:ascii="Arial" w:hAnsi="Arial" w:cs="Arial"/>
          <w:spacing w:val="1"/>
          <w:sz w:val="20"/>
          <w:szCs w:val="20"/>
        </w:rPr>
        <w:t>5</w:t>
      </w:r>
      <w:r w:rsidRPr="005A6F8C">
        <w:rPr>
          <w:rFonts w:ascii="Arial" w:hAnsi="Arial" w:cs="Arial"/>
          <w:sz w:val="20"/>
          <w:szCs w:val="20"/>
        </w:rPr>
        <w:t>.</w:t>
      </w:r>
    </w:p>
    <w:p w14:paraId="7FBB7B68" w14:textId="77777777" w:rsidR="00CC69C2" w:rsidRPr="005A6F8C" w:rsidRDefault="00CC69C2" w:rsidP="00CC69C2">
      <w:pPr>
        <w:widowControl w:val="0"/>
        <w:autoSpaceDE w:val="0"/>
        <w:autoSpaceDN w:val="0"/>
        <w:adjustRightInd w:val="0"/>
        <w:jc w:val="both"/>
        <w:rPr>
          <w:rFonts w:ascii="Arial" w:hAnsi="Arial" w:cs="Arial"/>
          <w:sz w:val="20"/>
          <w:szCs w:val="20"/>
        </w:rPr>
      </w:pPr>
    </w:p>
    <w:p w14:paraId="567A44AF" w14:textId="77777777" w:rsidR="00CC69C2" w:rsidRPr="005A6F8C" w:rsidRDefault="00CC69C2" w:rsidP="00CC69C2">
      <w:pPr>
        <w:widowControl w:val="0"/>
        <w:autoSpaceDE w:val="0"/>
        <w:autoSpaceDN w:val="0"/>
        <w:adjustRightInd w:val="0"/>
        <w:jc w:val="both"/>
        <w:rPr>
          <w:rFonts w:ascii="Arial" w:hAnsi="Arial" w:cs="Arial"/>
          <w:sz w:val="20"/>
          <w:szCs w:val="20"/>
        </w:rPr>
      </w:pPr>
      <w:r w:rsidRPr="005A6F8C">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8D750E" w:rsidRDefault="00075135" w:rsidP="008D750E">
      <w:pPr>
        <w:pStyle w:val="Nivel3"/>
        <w:numPr>
          <w:ilvl w:val="0"/>
          <w:numId w:val="0"/>
        </w:numPr>
        <w:tabs>
          <w:tab w:val="left" w:pos="0"/>
        </w:tabs>
        <w:spacing w:line="240" w:lineRule="auto"/>
        <w:rPr>
          <w:color w:val="auto"/>
          <w:sz w:val="24"/>
          <w:szCs w:val="24"/>
        </w:rPr>
      </w:pPr>
    </w:p>
    <w:sectPr w:rsidR="00075135" w:rsidRPr="008D750E" w:rsidSect="009900CA">
      <w:headerReference w:type="default" r:id="rId56"/>
      <w:footerReference w:type="default" r:id="rId57"/>
      <w:headerReference w:type="first" r:id="rId5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Yu Gothic"/>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C7304">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C7304">
          <w:rPr>
            <w:rFonts w:ascii="Arial" w:hAnsi="Arial" w:cs="Arial"/>
            <w:noProof/>
            <w:color w:val="595959" w:themeColor="text1" w:themeTint="A6"/>
            <w:sz w:val="18"/>
            <w:szCs w:val="18"/>
          </w:rPr>
          <w:t>43</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9"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4"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2A60D6"/>
    <w:multiLevelType w:val="singleLevel"/>
    <w:tmpl w:val="752A60D6"/>
    <w:lvl w:ilvl="0">
      <w:start w:val="1"/>
      <w:numFmt w:val="decimal"/>
      <w:lvlText w:val="%1."/>
      <w:lvlJc w:val="left"/>
      <w:pPr>
        <w:tabs>
          <w:tab w:val="left" w:pos="312"/>
        </w:tabs>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2363019">
    <w:abstractNumId w:val="5"/>
  </w:num>
  <w:num w:numId="2" w16cid:durableId="1642035199">
    <w:abstractNumId w:val="1"/>
  </w:num>
  <w:num w:numId="3" w16cid:durableId="1056079540">
    <w:abstractNumId w:val="26"/>
  </w:num>
  <w:num w:numId="4" w16cid:durableId="662315407">
    <w:abstractNumId w:val="29"/>
  </w:num>
  <w:num w:numId="5" w16cid:durableId="162210046">
    <w:abstractNumId w:val="14"/>
  </w:num>
  <w:num w:numId="6" w16cid:durableId="930965650">
    <w:abstractNumId w:val="10"/>
  </w:num>
  <w:num w:numId="7" w16cid:durableId="1209025299">
    <w:abstractNumId w:val="16"/>
  </w:num>
  <w:num w:numId="8" w16cid:durableId="1211578904">
    <w:abstractNumId w:val="22"/>
  </w:num>
  <w:num w:numId="9" w16cid:durableId="1295983671">
    <w:abstractNumId w:val="17"/>
  </w:num>
  <w:num w:numId="10" w16cid:durableId="1407801145">
    <w:abstractNumId w:val="9"/>
  </w:num>
  <w:num w:numId="11" w16cid:durableId="1887451612">
    <w:abstractNumId w:val="28"/>
  </w:num>
  <w:num w:numId="12" w16cid:durableId="916744263">
    <w:abstractNumId w:val="21"/>
  </w:num>
  <w:num w:numId="13" w16cid:durableId="871186987">
    <w:abstractNumId w:val="27"/>
  </w:num>
  <w:num w:numId="14" w16cid:durableId="1206790108">
    <w:abstractNumId w:val="15"/>
  </w:num>
  <w:num w:numId="15" w16cid:durableId="418908381">
    <w:abstractNumId w:val="7"/>
  </w:num>
  <w:num w:numId="16" w16cid:durableId="1798717754">
    <w:abstractNumId w:val="3"/>
  </w:num>
  <w:num w:numId="17" w16cid:durableId="904678682">
    <w:abstractNumId w:val="20"/>
  </w:num>
  <w:num w:numId="18" w16cid:durableId="129247538">
    <w:abstractNumId w:val="23"/>
  </w:num>
  <w:num w:numId="19" w16cid:durableId="1748844699">
    <w:abstractNumId w:val="4"/>
  </w:num>
  <w:num w:numId="20" w16cid:durableId="1505239792">
    <w:abstractNumId w:val="6"/>
  </w:num>
  <w:num w:numId="21" w16cid:durableId="1897008597">
    <w:abstractNumId w:val="2"/>
  </w:num>
  <w:num w:numId="22" w16cid:durableId="1676423648">
    <w:abstractNumId w:val="8"/>
  </w:num>
  <w:num w:numId="23" w16cid:durableId="532770964">
    <w:abstractNumId w:val="24"/>
  </w:num>
  <w:num w:numId="24" w16cid:durableId="10134617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7820012">
    <w:abstractNumId w:val="13"/>
  </w:num>
  <w:num w:numId="26" w16cid:durableId="879628272">
    <w:abstractNumId w:val="18"/>
  </w:num>
  <w:num w:numId="27" w16cid:durableId="64570577">
    <w:abstractNumId w:val="25"/>
  </w:num>
  <w:num w:numId="28" w16cid:durableId="622922382">
    <w:abstractNumId w:val="0"/>
  </w:num>
  <w:num w:numId="29" w16cid:durableId="1603024617">
    <w:abstractNumId w:val="19"/>
  </w:num>
  <w:num w:numId="30" w16cid:durableId="1682393625">
    <w:abstractNumId w:val="12"/>
  </w:num>
  <w:num w:numId="31" w16cid:durableId="632103911">
    <w:abstractNumId w:val="5"/>
    <w:lvlOverride w:ilvl="0">
      <w:startOverride w:val="1"/>
    </w:lvlOverride>
    <w:lvlOverride w:ilvl="1">
      <w:startOverride w:val="6"/>
    </w:lvlOverride>
  </w:num>
  <w:num w:numId="32" w16cid:durableId="1346249452">
    <w:abstractNumId w:val="5"/>
    <w:lvlOverride w:ilvl="0">
      <w:startOverride w:val="2"/>
    </w:lvlOverride>
    <w:lvlOverride w:ilvl="1">
      <w:startOverride w:val="1"/>
    </w:lvlOverride>
  </w:num>
  <w:num w:numId="33" w16cid:durableId="564687538">
    <w:abstractNumId w:val="5"/>
    <w:lvlOverride w:ilvl="0">
      <w:startOverride w:val="3"/>
    </w:lvlOverride>
    <w:lvlOverride w:ilvl="1">
      <w:startOverride w:val="1"/>
    </w:lvlOverride>
  </w:num>
  <w:num w:numId="34" w16cid:durableId="1258053625">
    <w:abstractNumId w:val="5"/>
    <w:lvlOverride w:ilvl="0">
      <w:startOverride w:val="4"/>
    </w:lvlOverride>
    <w:lvlOverride w:ilvl="1">
      <w:startOverride w:val="1"/>
    </w:lvlOverride>
  </w:num>
  <w:num w:numId="35" w16cid:durableId="350228680">
    <w:abstractNumId w:val="5"/>
    <w:lvlOverride w:ilvl="0">
      <w:startOverride w:val="5"/>
    </w:lvlOverride>
    <w:lvlOverride w:ilvl="1">
      <w:startOverride w:val="1"/>
    </w:lvlOverride>
  </w:num>
  <w:num w:numId="36" w16cid:durableId="262080512">
    <w:abstractNumId w:val="5"/>
    <w:lvlOverride w:ilvl="0">
      <w:startOverride w:val="6"/>
    </w:lvlOverride>
    <w:lvlOverride w:ilvl="1">
      <w:startOverride w:val="1"/>
    </w:lvlOverride>
  </w:num>
  <w:num w:numId="37" w16cid:durableId="189731287">
    <w:abstractNumId w:val="5"/>
    <w:lvlOverride w:ilvl="0">
      <w:startOverride w:val="7"/>
    </w:lvlOverride>
    <w:lvlOverride w:ilvl="1">
      <w:startOverride w:val="1"/>
    </w:lvlOverride>
  </w:num>
  <w:num w:numId="38" w16cid:durableId="2020690929">
    <w:abstractNumId w:val="5"/>
    <w:lvlOverride w:ilvl="0">
      <w:startOverride w:val="8"/>
    </w:lvlOverride>
    <w:lvlOverride w:ilvl="1">
      <w:startOverride w:val="1"/>
    </w:lvlOverride>
  </w:num>
  <w:num w:numId="39" w16cid:durableId="1229268517">
    <w:abstractNumId w:val="5"/>
    <w:lvlOverride w:ilvl="0">
      <w:startOverride w:val="9"/>
    </w:lvlOverride>
    <w:lvlOverride w:ilvl="1">
      <w:startOverride w:val="1"/>
    </w:lvlOverride>
  </w:num>
  <w:num w:numId="40" w16cid:durableId="821039659">
    <w:abstractNumId w:val="5"/>
    <w:lvlOverride w:ilvl="0">
      <w:startOverride w:val="10"/>
    </w:lvlOverride>
    <w:lvlOverride w:ilvl="1">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1E98"/>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CF6"/>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D8D"/>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0F79F0"/>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09DC"/>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51D"/>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D5F"/>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4F01"/>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046"/>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DAE"/>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502"/>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939"/>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D01"/>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00"/>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0FE6"/>
    <w:rsid w:val="006F12DD"/>
    <w:rsid w:val="006F20F5"/>
    <w:rsid w:val="006F2149"/>
    <w:rsid w:val="006F21E7"/>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576"/>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835"/>
    <w:rsid w:val="00AA397F"/>
    <w:rsid w:val="00AA3F31"/>
    <w:rsid w:val="00AA437A"/>
    <w:rsid w:val="00AA4625"/>
    <w:rsid w:val="00AA4DDF"/>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8E"/>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B1C"/>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609"/>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4F8C"/>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064"/>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E69"/>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F5609"/>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947576"/>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947576"/>
    <w:pPr>
      <w:spacing w:before="240" w:after="60"/>
      <w:outlineLvl w:val="6"/>
    </w:pPr>
    <w:rPr>
      <w:rFonts w:ascii="Times New Roman" w:eastAsia="Times New Roman" w:hAnsi="Times New Roman" w:cs="Times New Roman"/>
      <w:szCs w:val="20"/>
    </w:rPr>
  </w:style>
  <w:style w:type="paragraph" w:styleId="Ttulo8">
    <w:name w:val="heading 8"/>
    <w:basedOn w:val="Normal"/>
    <w:next w:val="Normal"/>
    <w:link w:val="Ttulo8Char"/>
    <w:unhideWhenUsed/>
    <w:qFormat/>
    <w:rsid w:val="00947576"/>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unhideWhenUsed/>
    <w:qFormat/>
    <w:rsid w:val="00947576"/>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 Char"/>
    <w:basedOn w:val="Normal"/>
    <w:link w:val="CabealhoChar"/>
    <w:rsid w:val="00CA24FB"/>
    <w:pPr>
      <w:tabs>
        <w:tab w:val="center" w:pos="4252"/>
        <w:tab w:val="right" w:pos="8504"/>
      </w:tabs>
    </w:pPr>
  </w:style>
  <w:style w:type="character" w:customStyle="1" w:styleId="CabealhoChar">
    <w:name w:val="Cabeçalho Char"/>
    <w:aliases w:val="Char Char, Char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947576"/>
    <w:rPr>
      <w:rFonts w:eastAsia="Times New Roman"/>
      <w:b/>
      <w:bCs/>
      <w:i/>
      <w:iCs/>
      <w:sz w:val="26"/>
      <w:szCs w:val="26"/>
      <w:lang w:eastAsia="pt-BR"/>
    </w:rPr>
  </w:style>
  <w:style w:type="character" w:customStyle="1" w:styleId="Ttulo7Char">
    <w:name w:val="Título 7 Char"/>
    <w:basedOn w:val="Fontepargpadro"/>
    <w:link w:val="Ttulo7"/>
    <w:rsid w:val="00947576"/>
    <w:rPr>
      <w:rFonts w:eastAsia="Times New Roman"/>
      <w:sz w:val="24"/>
      <w:lang w:eastAsia="pt-BR"/>
    </w:rPr>
  </w:style>
  <w:style w:type="character" w:customStyle="1" w:styleId="Ttulo8Char">
    <w:name w:val="Título 8 Char"/>
    <w:basedOn w:val="Fontepargpadro"/>
    <w:link w:val="Ttulo8"/>
    <w:rsid w:val="00947576"/>
    <w:rPr>
      <w:rFonts w:eastAsia="Times New Roman"/>
      <w:i/>
      <w:iCs/>
      <w:sz w:val="24"/>
      <w:szCs w:val="24"/>
      <w:lang w:eastAsia="pt-BR"/>
    </w:rPr>
  </w:style>
  <w:style w:type="character" w:customStyle="1" w:styleId="Ttulo9Char">
    <w:name w:val="Título 9 Char"/>
    <w:basedOn w:val="Fontepargpadro"/>
    <w:link w:val="Ttulo9"/>
    <w:rsid w:val="00947576"/>
    <w:rPr>
      <w:rFonts w:ascii="Arial" w:eastAsia="Times New Roman" w:hAnsi="Arial" w:cs="Arial"/>
      <w:sz w:val="22"/>
      <w:szCs w:val="22"/>
      <w:lang w:eastAsia="pt-BR"/>
    </w:rPr>
  </w:style>
  <w:style w:type="paragraph" w:styleId="Textodenotadefim">
    <w:name w:val="endnote text"/>
    <w:basedOn w:val="Normal"/>
    <w:link w:val="TextodenotadefimChar"/>
    <w:uiPriority w:val="99"/>
    <w:unhideWhenUsed/>
    <w:rsid w:val="00947576"/>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947576"/>
    <w:rPr>
      <w:rFonts w:asciiTheme="minorHAnsi" w:eastAsiaTheme="minorHAnsi" w:hAnsiTheme="minorHAnsi" w:cstheme="minorBidi"/>
    </w:rPr>
  </w:style>
  <w:style w:type="character" w:styleId="Refdenotadefim">
    <w:name w:val="endnote reference"/>
    <w:basedOn w:val="Fontepargpadro"/>
    <w:uiPriority w:val="99"/>
    <w:semiHidden/>
    <w:unhideWhenUsed/>
    <w:rsid w:val="00947576"/>
    <w:rPr>
      <w:vertAlign w:val="superscript"/>
    </w:rPr>
  </w:style>
  <w:style w:type="paragraph" w:styleId="Textodenotaderodap">
    <w:name w:val="footnote text"/>
    <w:basedOn w:val="Normal"/>
    <w:link w:val="TextodenotaderodapChar"/>
    <w:uiPriority w:val="99"/>
    <w:semiHidden/>
    <w:unhideWhenUsed/>
    <w:rsid w:val="00947576"/>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947576"/>
    <w:rPr>
      <w:rFonts w:asciiTheme="minorHAnsi" w:eastAsiaTheme="minorHAnsi" w:hAnsiTheme="minorHAnsi" w:cstheme="minorBidi"/>
    </w:rPr>
  </w:style>
  <w:style w:type="character" w:styleId="Refdenotaderodap">
    <w:name w:val="footnote reference"/>
    <w:basedOn w:val="Fontepargpadro"/>
    <w:uiPriority w:val="99"/>
    <w:semiHidden/>
    <w:unhideWhenUsed/>
    <w:rsid w:val="00947576"/>
    <w:rPr>
      <w:vertAlign w:val="superscript"/>
    </w:rPr>
  </w:style>
  <w:style w:type="paragraph" w:customStyle="1" w:styleId="TableContents">
    <w:name w:val="Table Contents"/>
    <w:basedOn w:val="Standard"/>
    <w:rsid w:val="00947576"/>
    <w:pPr>
      <w:widowControl w:val="0"/>
      <w:suppressLineNumbers/>
    </w:pPr>
  </w:style>
  <w:style w:type="character" w:customStyle="1" w:styleId="CabealhoChar1">
    <w:name w:val="Cabeçalho Char1"/>
    <w:aliases w:val="Char Char1"/>
    <w:basedOn w:val="Fontepargpadro"/>
    <w:semiHidden/>
    <w:rsid w:val="00947576"/>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947576"/>
    <w:rPr>
      <w:rFonts w:ascii="Times New Roman" w:eastAsia="Times New Roman" w:hAnsi="Times New Roman" w:cs="Times New Roman"/>
      <w:b/>
    </w:rPr>
  </w:style>
  <w:style w:type="paragraph" w:styleId="Recuodecorpodetexto">
    <w:name w:val="Body Text Indent"/>
    <w:basedOn w:val="Normal"/>
    <w:link w:val="RecuodecorpodetextoChar"/>
    <w:unhideWhenUsed/>
    <w:rsid w:val="00947576"/>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947576"/>
    <w:rPr>
      <w:rFonts w:eastAsia="Times New Roman"/>
      <w:sz w:val="24"/>
      <w:szCs w:val="24"/>
      <w:lang w:eastAsia="pt-BR"/>
    </w:rPr>
  </w:style>
  <w:style w:type="paragraph" w:styleId="Corpodetexto2">
    <w:name w:val="Body Text 2"/>
    <w:basedOn w:val="Normal"/>
    <w:link w:val="Corpodetexto2Char"/>
    <w:unhideWhenUsed/>
    <w:rsid w:val="00947576"/>
    <w:pPr>
      <w:jc w:val="both"/>
    </w:pPr>
    <w:rPr>
      <w:rFonts w:ascii="Times New Roman" w:eastAsia="Times New Roman" w:hAnsi="Times New Roman" w:cs="Times New Roman"/>
      <w:szCs w:val="20"/>
    </w:rPr>
  </w:style>
  <w:style w:type="character" w:customStyle="1" w:styleId="Corpodetexto2Char">
    <w:name w:val="Corpo de texto 2 Char"/>
    <w:basedOn w:val="Fontepargpadro"/>
    <w:link w:val="Corpodetexto2"/>
    <w:rsid w:val="00947576"/>
    <w:rPr>
      <w:rFonts w:eastAsia="Times New Roman"/>
      <w:sz w:val="24"/>
      <w:lang w:eastAsia="pt-BR"/>
    </w:rPr>
  </w:style>
  <w:style w:type="paragraph" w:styleId="Corpodetexto3">
    <w:name w:val="Body Text 3"/>
    <w:basedOn w:val="Normal"/>
    <w:link w:val="Corpodetexto3Char"/>
    <w:unhideWhenUsed/>
    <w:rsid w:val="00947576"/>
    <w:rPr>
      <w:rFonts w:ascii="Arial" w:eastAsia="Times New Roman" w:hAnsi="Arial" w:cs="Arial"/>
      <w:b/>
      <w:bCs/>
    </w:rPr>
  </w:style>
  <w:style w:type="character" w:customStyle="1" w:styleId="Corpodetexto3Char">
    <w:name w:val="Corpo de texto 3 Char"/>
    <w:basedOn w:val="Fontepargpadro"/>
    <w:link w:val="Corpodetexto3"/>
    <w:rsid w:val="00947576"/>
    <w:rPr>
      <w:rFonts w:ascii="Arial" w:eastAsia="Times New Roman" w:hAnsi="Arial" w:cs="Arial"/>
      <w:b/>
      <w:bCs/>
      <w:sz w:val="24"/>
      <w:szCs w:val="24"/>
      <w:lang w:eastAsia="pt-BR"/>
    </w:rPr>
  </w:style>
  <w:style w:type="paragraph" w:styleId="Recuodecorpodetexto2">
    <w:name w:val="Body Text Indent 2"/>
    <w:basedOn w:val="Normal"/>
    <w:link w:val="Recuodecorpodetexto2Char"/>
    <w:unhideWhenUsed/>
    <w:rsid w:val="00947576"/>
    <w:pPr>
      <w:ind w:firstLine="4395"/>
      <w:jc w:val="both"/>
    </w:pPr>
    <w:rPr>
      <w:rFonts w:ascii="Times New Roman" w:eastAsia="Times New Roman" w:hAnsi="Times New Roman" w:cs="Times New Roman"/>
      <w:sz w:val="28"/>
      <w:szCs w:val="20"/>
    </w:rPr>
  </w:style>
  <w:style w:type="character" w:customStyle="1" w:styleId="Recuodecorpodetexto2Char">
    <w:name w:val="Recuo de corpo de texto 2 Char"/>
    <w:basedOn w:val="Fontepargpadro"/>
    <w:link w:val="Recuodecorpodetexto2"/>
    <w:rsid w:val="00947576"/>
    <w:rPr>
      <w:rFonts w:eastAsia="Times New Roman"/>
      <w:sz w:val="28"/>
      <w:lang w:eastAsia="pt-BR"/>
    </w:rPr>
  </w:style>
  <w:style w:type="paragraph" w:styleId="Recuodecorpodetexto3">
    <w:name w:val="Body Text Indent 3"/>
    <w:basedOn w:val="Normal"/>
    <w:link w:val="Recuodecorpodetexto3Char"/>
    <w:unhideWhenUsed/>
    <w:rsid w:val="00947576"/>
    <w:pPr>
      <w:ind w:firstLine="1418"/>
    </w:pPr>
    <w:rPr>
      <w:rFonts w:ascii="Times New Roman" w:eastAsia="Times New Roman" w:hAnsi="Times New Roman" w:cs="Times New Roman"/>
      <w:szCs w:val="20"/>
    </w:rPr>
  </w:style>
  <w:style w:type="character" w:customStyle="1" w:styleId="Recuodecorpodetexto3Char">
    <w:name w:val="Recuo de corpo de texto 3 Char"/>
    <w:basedOn w:val="Fontepargpadro"/>
    <w:link w:val="Recuodecorpodetexto3"/>
    <w:rsid w:val="00947576"/>
    <w:rPr>
      <w:rFonts w:eastAsia="Times New Roman"/>
      <w:sz w:val="24"/>
      <w:lang w:eastAsia="pt-BR"/>
    </w:rPr>
  </w:style>
  <w:style w:type="paragraph" w:styleId="Textoembloco">
    <w:name w:val="Block Text"/>
    <w:basedOn w:val="Normal"/>
    <w:unhideWhenUsed/>
    <w:rsid w:val="00947576"/>
    <w:pPr>
      <w:widowControl w:val="0"/>
      <w:autoSpaceDE w:val="0"/>
      <w:autoSpaceDN w:val="0"/>
      <w:adjustRightInd w:val="0"/>
      <w:ind w:left="851" w:right="-2"/>
      <w:jc w:val="both"/>
    </w:pPr>
    <w:rPr>
      <w:rFonts w:ascii="Verdana" w:eastAsia="Times New Roman" w:hAnsi="Verdana" w:cs="Times New Roman"/>
    </w:rPr>
  </w:style>
  <w:style w:type="paragraph" w:customStyle="1" w:styleId="WW-Corpodetexto3">
    <w:name w:val="WW-Corpo de texto 3"/>
    <w:basedOn w:val="Normal"/>
    <w:rsid w:val="00947576"/>
    <w:pPr>
      <w:suppressAutoHyphens/>
      <w:jc w:val="both"/>
    </w:pPr>
    <w:rPr>
      <w:rFonts w:ascii="Times New Roman" w:eastAsia="Times New Roman" w:hAnsi="Times New Roman" w:cs="Times New Roman"/>
      <w:szCs w:val="20"/>
      <w:lang w:eastAsia="ar-SA"/>
    </w:rPr>
  </w:style>
  <w:style w:type="paragraph" w:customStyle="1" w:styleId="WW-Padro">
    <w:name w:val="WW-Padrão"/>
    <w:rsid w:val="00947576"/>
    <w:pPr>
      <w:widowControl w:val="0"/>
      <w:suppressAutoHyphens/>
      <w:autoSpaceDE w:val="0"/>
    </w:pPr>
    <w:rPr>
      <w:rFonts w:eastAsia="Times New Roman"/>
      <w:lang w:eastAsia="ar-SA"/>
    </w:rPr>
  </w:style>
  <w:style w:type="paragraph" w:customStyle="1" w:styleId="Corpodetexto31">
    <w:name w:val="Corpo de texto 31"/>
    <w:basedOn w:val="Normal"/>
    <w:rsid w:val="00947576"/>
    <w:pPr>
      <w:ind w:right="-284"/>
      <w:jc w:val="center"/>
    </w:pPr>
    <w:rPr>
      <w:rFonts w:ascii="Times New Roman" w:eastAsia="Times New Roman" w:hAnsi="Times New Roman" w:cs="Times New Roman"/>
      <w:b/>
      <w:sz w:val="28"/>
      <w:szCs w:val="20"/>
    </w:rPr>
  </w:style>
  <w:style w:type="paragraph" w:customStyle="1" w:styleId="xl24">
    <w:name w:val="xl24"/>
    <w:basedOn w:val="Normal"/>
    <w:rsid w:val="00947576"/>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947576"/>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947576"/>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9475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8">
    <w:name w:val="xl28"/>
    <w:basedOn w:val="Normal"/>
    <w:rsid w:val="009475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18"/>
      <w:szCs w:val="18"/>
    </w:rPr>
  </w:style>
  <w:style w:type="paragraph" w:customStyle="1" w:styleId="xl29">
    <w:name w:val="xl29"/>
    <w:basedOn w:val="Normal"/>
    <w:rsid w:val="00947576"/>
    <w:pPr>
      <w:spacing w:before="100" w:beforeAutospacing="1" w:after="100" w:afterAutospacing="1"/>
    </w:pPr>
    <w:rPr>
      <w:rFonts w:ascii="Times New Roman" w:eastAsia="Arial Unicode MS" w:hAnsi="Times New Roman" w:cs="Times New Roman"/>
    </w:rPr>
  </w:style>
  <w:style w:type="paragraph" w:customStyle="1" w:styleId="Centered">
    <w:name w:val="Centered"/>
    <w:uiPriority w:val="99"/>
    <w:rsid w:val="00947576"/>
    <w:pPr>
      <w:autoSpaceDE w:val="0"/>
      <w:autoSpaceDN w:val="0"/>
      <w:adjustRightInd w:val="0"/>
      <w:jc w:val="center"/>
    </w:pPr>
    <w:rPr>
      <w:rFonts w:ascii="Arial" w:eastAsia="Times New Roman" w:hAnsi="Arial" w:cs="Arial"/>
      <w:sz w:val="24"/>
      <w:szCs w:val="24"/>
      <w:lang w:val="x-none"/>
    </w:rPr>
  </w:style>
  <w:style w:type="paragraph" w:customStyle="1" w:styleId="tabelasubtituloverde">
    <w:name w:val="tabelasubtituloverde"/>
    <w:basedOn w:val="Normal"/>
    <w:rsid w:val="00947576"/>
    <w:pPr>
      <w:spacing w:before="100" w:beforeAutospacing="1" w:after="100" w:afterAutospacing="1"/>
    </w:pPr>
    <w:rPr>
      <w:rFonts w:ascii="Times New Roman" w:eastAsia="Times New Roman" w:hAnsi="Times New Roman" w:cs="Times New Roman"/>
    </w:rPr>
  </w:style>
  <w:style w:type="paragraph" w:customStyle="1" w:styleId="tabelaesquerdaverde">
    <w:name w:val="tabelaesquerdaverde"/>
    <w:basedOn w:val="Normal"/>
    <w:rsid w:val="00947576"/>
    <w:pPr>
      <w:spacing w:before="100" w:beforeAutospacing="1" w:after="100" w:afterAutospacing="1"/>
    </w:pPr>
    <w:rPr>
      <w:rFonts w:ascii="Times New Roman" w:eastAsia="Times New Roman" w:hAnsi="Times New Roman" w:cs="Times New Roman"/>
    </w:rPr>
  </w:style>
  <w:style w:type="paragraph" w:customStyle="1" w:styleId="defaultHeaderStyle">
    <w:name w:val="defaultHeaderStyle"/>
    <w:qFormat/>
    <w:rsid w:val="00947576"/>
    <w:pPr>
      <w:jc w:val="center"/>
    </w:pPr>
    <w:rPr>
      <w:rFonts w:ascii="Arial" w:eastAsia="Arial" w:hAnsi="Arial" w:cs="Arial"/>
      <w:b/>
      <w:color w:val="000000"/>
      <w:lang w:eastAsia="pt-BR"/>
    </w:rPr>
  </w:style>
  <w:style w:type="paragraph" w:customStyle="1" w:styleId="numberStyle">
    <w:name w:val="numberStyle"/>
    <w:qFormat/>
    <w:rsid w:val="00947576"/>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947576"/>
    <w:pPr>
      <w:jc w:val="right"/>
    </w:pPr>
    <w:rPr>
      <w:rFonts w:ascii="Arial" w:eastAsia="Arial" w:hAnsi="Arial" w:cs="Arial"/>
      <w:color w:val="000000"/>
      <w:lang w:eastAsia="pt-BR"/>
    </w:rPr>
  </w:style>
  <w:style w:type="paragraph" w:customStyle="1" w:styleId="msonormal0">
    <w:name w:val="msonormal"/>
    <w:basedOn w:val="Normal"/>
    <w:rsid w:val="00947576"/>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947576"/>
    <w:pPr>
      <w:shd w:val="clear" w:color="auto" w:fill="FFFFFF"/>
      <w:spacing w:before="100" w:beforeAutospacing="1" w:after="100" w:afterAutospacing="1"/>
      <w:jc w:val="center"/>
    </w:pPr>
    <w:rPr>
      <w:rFonts w:ascii="Times New Roman" w:eastAsia="Times New Roman" w:hAnsi="Times New Roman" w:cs="Times New Roman"/>
      <w:color w:val="000000"/>
      <w:sz w:val="18"/>
      <w:szCs w:val="18"/>
    </w:rPr>
  </w:style>
  <w:style w:type="paragraph" w:customStyle="1" w:styleId="xl66">
    <w:name w:val="xl66"/>
    <w:basedOn w:val="Normal"/>
    <w:rsid w:val="00947576"/>
    <w:pPr>
      <w:pBdr>
        <w:top w:val="single" w:sz="8" w:space="0" w:color="000000"/>
        <w:bottom w:val="single" w:sz="8" w:space="0" w:color="000000"/>
      </w:pBdr>
      <w:shd w:val="clear" w:color="auto" w:fill="FFFFFF"/>
      <w:spacing w:before="100" w:beforeAutospacing="1" w:after="100" w:afterAutospacing="1"/>
      <w:jc w:val="center"/>
    </w:pPr>
    <w:rPr>
      <w:rFonts w:ascii="Times New Roman" w:eastAsia="Times New Roman" w:hAnsi="Times New Roman" w:cs="Times New Roman"/>
      <w:color w:val="000000"/>
      <w:sz w:val="16"/>
      <w:szCs w:val="16"/>
    </w:rPr>
  </w:style>
  <w:style w:type="paragraph" w:customStyle="1" w:styleId="xl67">
    <w:name w:val="xl67"/>
    <w:basedOn w:val="Normal"/>
    <w:rsid w:val="00947576"/>
    <w:pPr>
      <w:pBdr>
        <w:top w:val="single" w:sz="8" w:space="0" w:color="000000"/>
        <w:bottom w:val="single" w:sz="8" w:space="0" w:color="000000"/>
      </w:pBdr>
      <w:shd w:val="clear" w:color="auto" w:fill="FFFFFF"/>
      <w:spacing w:before="100" w:beforeAutospacing="1" w:after="100" w:afterAutospacing="1"/>
      <w:jc w:val="center"/>
    </w:pPr>
    <w:rPr>
      <w:rFonts w:ascii="Times New Roman" w:eastAsia="Times New Roman" w:hAnsi="Times New Roman" w:cs="Times New Roman"/>
      <w:color w:val="000000"/>
      <w:sz w:val="18"/>
      <w:szCs w:val="18"/>
    </w:rPr>
  </w:style>
  <w:style w:type="paragraph" w:customStyle="1" w:styleId="xl68">
    <w:name w:val="xl68"/>
    <w:basedOn w:val="Normal"/>
    <w:rsid w:val="00947576"/>
    <w:pP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xl69">
    <w:name w:val="xl69"/>
    <w:basedOn w:val="Normal"/>
    <w:rsid w:val="00947576"/>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xl70">
    <w:name w:val="xl70"/>
    <w:basedOn w:val="Normal"/>
    <w:rsid w:val="00947576"/>
    <w:pPr>
      <w:pBdr>
        <w:top w:val="single" w:sz="8" w:space="0" w:color="000000"/>
        <w:bottom w:val="single" w:sz="8" w:space="0" w:color="000000"/>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xl71">
    <w:name w:val="xl71"/>
    <w:basedOn w:val="Normal"/>
    <w:rsid w:val="00947576"/>
    <w:pPr>
      <w:pBdr>
        <w:left w:val="single" w:sz="8" w:space="0" w:color="000000"/>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xl72">
    <w:name w:val="xl72"/>
    <w:basedOn w:val="Normal"/>
    <w:rsid w:val="00947576"/>
    <w:pPr>
      <w:pBdr>
        <w:top w:val="single" w:sz="8" w:space="0" w:color="000000"/>
        <w:bottom w:val="single" w:sz="8" w:space="0" w:color="000000"/>
        <w:right w:val="single" w:sz="8" w:space="0" w:color="000000"/>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xl63">
    <w:name w:val="xl63"/>
    <w:basedOn w:val="Normal"/>
    <w:rsid w:val="0094757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color w:val="000000"/>
      <w:sz w:val="18"/>
      <w:szCs w:val="18"/>
    </w:rPr>
  </w:style>
  <w:style w:type="character" w:customStyle="1" w:styleId="produtostexto">
    <w:name w:val="produtostexto"/>
    <w:basedOn w:val="Fontepargpadro"/>
    <w:rsid w:val="00947576"/>
  </w:style>
  <w:style w:type="character" w:customStyle="1" w:styleId="centerazul1">
    <w:name w:val="centerazul1"/>
    <w:basedOn w:val="Fontepargpadro"/>
    <w:rsid w:val="00947576"/>
    <w:rPr>
      <w:rFonts w:ascii="Verdana" w:hAnsi="Verdana" w:hint="default"/>
      <w:color w:val="373461"/>
      <w:sz w:val="17"/>
      <w:szCs w:val="17"/>
    </w:rPr>
  </w:style>
  <w:style w:type="character" w:customStyle="1" w:styleId="centerverde21">
    <w:name w:val="centerverde21"/>
    <w:basedOn w:val="Fontepargpadro"/>
    <w:rsid w:val="00947576"/>
    <w:rPr>
      <w:rFonts w:ascii="Verdana" w:hAnsi="Verdana" w:hint="default"/>
      <w:color w:val="006805"/>
      <w:sz w:val="17"/>
      <w:szCs w:val="17"/>
    </w:rPr>
  </w:style>
  <w:style w:type="character" w:customStyle="1" w:styleId="Sobrescrito">
    <w:name w:val="Sobrescrito"/>
    <w:uiPriority w:val="99"/>
    <w:rsid w:val="00947576"/>
    <w:rPr>
      <w:position w:val="8"/>
      <w:sz w:val="16"/>
      <w:szCs w:val="16"/>
    </w:rPr>
  </w:style>
  <w:style w:type="character" w:customStyle="1" w:styleId="Subscrito">
    <w:name w:val="Subscrito"/>
    <w:uiPriority w:val="99"/>
    <w:rsid w:val="00947576"/>
    <w:rPr>
      <w:position w:val="-8"/>
      <w:sz w:val="16"/>
      <w:szCs w:val="16"/>
    </w:rPr>
  </w:style>
  <w:style w:type="character" w:customStyle="1" w:styleId="Tag">
    <w:name w:val="Tag"/>
    <w:uiPriority w:val="99"/>
    <w:rsid w:val="00947576"/>
    <w:rPr>
      <w:sz w:val="20"/>
      <w:szCs w:val="20"/>
      <w:shd w:val="clear" w:color="auto" w:fill="FFFFFF"/>
    </w:rPr>
  </w:style>
  <w:style w:type="paragraph" w:styleId="Subttulo">
    <w:name w:val="Subtitle"/>
    <w:basedOn w:val="Normal"/>
    <w:link w:val="SubttuloChar"/>
    <w:qFormat/>
    <w:rsid w:val="00947576"/>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947576"/>
    <w:rPr>
      <w:rFonts w:ascii="Century Gothic" w:eastAsia="Times New Roman" w:hAnsi="Century Gothic"/>
      <w:b/>
      <w:sz w:val="24"/>
      <w:szCs w:val="24"/>
      <w:u w:val="words"/>
      <w:lang w:eastAsia="pt-BR"/>
    </w:rPr>
  </w:style>
  <w:style w:type="paragraph" w:customStyle="1" w:styleId="xl64">
    <w:name w:val="xl64"/>
    <w:basedOn w:val="Normal"/>
    <w:rsid w:val="009475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7181503">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s://www.planalto.gov.br/ccivil_03/constituicao/constituicaocompilado.htm"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E3170F9F-844B-4221-B420-282D136D8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135</Pages>
  <Words>63000</Words>
  <Characters>340203</Characters>
  <Application>Microsoft Office Word</Application>
  <DocSecurity>0</DocSecurity>
  <Lines>2835</Lines>
  <Paragraphs>804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402399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licitação</cp:lastModifiedBy>
  <cp:revision>70</cp:revision>
  <dcterms:created xsi:type="dcterms:W3CDTF">2025-01-17T12:41:00Z</dcterms:created>
  <dcterms:modified xsi:type="dcterms:W3CDTF">2025-02-19T17:17:00Z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