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tblpX="-214" w:tblpY="-698"/>
        <w:tblW w:w="1026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8"/>
        <w:gridCol w:w="5562"/>
        <w:gridCol w:w="2993"/>
      </w:tblGrid>
      <w:tr w:rsidR="00DA4D3B" w:rsidTr="00490510">
        <w:tc>
          <w:tcPr>
            <w:tcW w:w="1708" w:type="dxa"/>
          </w:tcPr>
          <w:p w:rsidR="00DA4D3B" w:rsidRDefault="00DA4D3B" w:rsidP="00490510">
            <w:pPr>
              <w:ind w:hanging="142"/>
            </w:pPr>
          </w:p>
        </w:tc>
        <w:tc>
          <w:tcPr>
            <w:tcW w:w="5562" w:type="dxa"/>
          </w:tcPr>
          <w:p w:rsidR="00DA4D3B" w:rsidRDefault="00DA4D3B" w:rsidP="00490510">
            <w:pPr>
              <w:pStyle w:val="Ttulo1"/>
              <w:jc w:val="center"/>
              <w:rPr>
                <w:b w:val="0"/>
              </w:rPr>
            </w:pPr>
            <w:r w:rsidRPr="00F26F9F">
              <w:rPr>
                <w:b w:val="0"/>
              </w:rPr>
              <w:t>ESTADO DO RIO GRANDE DO SUL</w:t>
            </w:r>
          </w:p>
          <w:p w:rsidR="00F26F9F" w:rsidRPr="00F26F9F" w:rsidRDefault="00E26610" w:rsidP="00490510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CÂ</w:t>
            </w:r>
            <w:r w:rsidR="00F26F9F" w:rsidRPr="00F26F9F">
              <w:rPr>
                <w:rFonts w:ascii="Arial" w:hAnsi="Arial" w:cs="Arial"/>
                <w:sz w:val="32"/>
                <w:szCs w:val="32"/>
              </w:rPr>
              <w:t>MARA MUNICIPAL</w:t>
            </w:r>
          </w:p>
          <w:p w:rsidR="00F26F9F" w:rsidRPr="00F26F9F" w:rsidRDefault="00F26F9F" w:rsidP="00490510"/>
          <w:p w:rsidR="00DA4D3B" w:rsidRPr="00134192" w:rsidRDefault="00DA4D3B" w:rsidP="0049051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4192">
              <w:rPr>
                <w:rFonts w:ascii="Arial" w:hAnsi="Arial" w:cs="Arial"/>
                <w:b/>
                <w:bCs/>
                <w:sz w:val="18"/>
                <w:szCs w:val="18"/>
              </w:rPr>
              <w:t>MUNICIPIO DE SÃO LOURENÇO DO SUL</w:t>
            </w:r>
          </w:p>
          <w:p w:rsidR="00DA4D3B" w:rsidRPr="005B39A7" w:rsidRDefault="00490510" w:rsidP="00490510">
            <w:pPr>
              <w:tabs>
                <w:tab w:val="left" w:pos="1500"/>
              </w:tabs>
              <w:rPr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</w:t>
            </w:r>
            <w:r w:rsidR="00DA4D3B" w:rsidRPr="00134192">
              <w:rPr>
                <w:rFonts w:ascii="Arial" w:hAnsi="Arial" w:cs="Arial"/>
                <w:b/>
              </w:rPr>
              <w:t xml:space="preserve">CNPJ </w:t>
            </w:r>
            <w:r w:rsidR="00BB1BB6" w:rsidRPr="00134192">
              <w:rPr>
                <w:rFonts w:ascii="Arial" w:hAnsi="Arial" w:cs="Arial"/>
                <w:b/>
              </w:rPr>
              <w:t>09.566.723/0001-27</w:t>
            </w:r>
          </w:p>
        </w:tc>
        <w:tc>
          <w:tcPr>
            <w:tcW w:w="2993" w:type="dxa"/>
          </w:tcPr>
          <w:p w:rsidR="00DA4D3B" w:rsidRDefault="00DA4D3B" w:rsidP="009148C8">
            <w:r>
              <w:t xml:space="preserve">     </w:t>
            </w:r>
          </w:p>
        </w:tc>
      </w:tr>
    </w:tbl>
    <w:tbl>
      <w:tblPr>
        <w:tblpPr w:leftFromText="141" w:rightFromText="141" w:tblpY="-698"/>
        <w:tblW w:w="1026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8"/>
        <w:gridCol w:w="5562"/>
        <w:gridCol w:w="2993"/>
      </w:tblGrid>
      <w:tr w:rsidR="00E26610" w:rsidRPr="00F40DF6" w:rsidTr="00286BCA">
        <w:tc>
          <w:tcPr>
            <w:tcW w:w="1708" w:type="dxa"/>
          </w:tcPr>
          <w:p w:rsidR="00E26610" w:rsidRPr="00F40DF6" w:rsidRDefault="00F40DF6" w:rsidP="00190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</w:t>
            </w:r>
          </w:p>
        </w:tc>
        <w:tc>
          <w:tcPr>
            <w:tcW w:w="5562" w:type="dxa"/>
          </w:tcPr>
          <w:p w:rsidR="00E26610" w:rsidRPr="00F40DF6" w:rsidRDefault="00E26610" w:rsidP="00190D98">
            <w:pPr>
              <w:tabs>
                <w:tab w:val="left" w:pos="1500"/>
              </w:tabs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93" w:type="dxa"/>
          </w:tcPr>
          <w:p w:rsidR="00E26610" w:rsidRPr="00F40DF6" w:rsidRDefault="00E26610" w:rsidP="00190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6610" w:rsidRPr="00F40DF6" w:rsidTr="00286BCA">
        <w:tc>
          <w:tcPr>
            <w:tcW w:w="1708" w:type="dxa"/>
          </w:tcPr>
          <w:p w:rsidR="00E26610" w:rsidRPr="00F40DF6" w:rsidRDefault="009148C8" w:rsidP="00EA3188">
            <w:pPr>
              <w:spacing w:line="360" w:lineRule="auto"/>
              <w:ind w:right="-133"/>
              <w:rPr>
                <w:rFonts w:ascii="Arial" w:hAnsi="Arial" w:cs="Arial"/>
                <w:sz w:val="24"/>
                <w:szCs w:val="24"/>
              </w:rPr>
            </w:pPr>
            <w:r w:rsidRPr="00F40DF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9B1CA3E" wp14:editId="54A86970">
                  <wp:extent cx="776605" cy="741680"/>
                  <wp:effectExtent l="19050" t="0" r="4445" b="0"/>
                  <wp:docPr id="1" name="Imagem 1" descr="brasa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a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605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A3188" w:rsidRPr="00F40D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562" w:type="dxa"/>
          </w:tcPr>
          <w:p w:rsidR="009148C8" w:rsidRPr="00F40DF6" w:rsidRDefault="009148C8" w:rsidP="00190D98">
            <w:pPr>
              <w:tabs>
                <w:tab w:val="left" w:pos="1500"/>
              </w:tabs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148C8" w:rsidRPr="00F40DF6" w:rsidRDefault="00EA3188" w:rsidP="00190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40D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148C8" w:rsidRPr="00F40DF6" w:rsidRDefault="009148C8" w:rsidP="00190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9148C8" w:rsidRPr="00F40DF6" w:rsidRDefault="009148C8" w:rsidP="00157415">
            <w:pPr>
              <w:tabs>
                <w:tab w:val="left" w:pos="924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40DF6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2993" w:type="dxa"/>
          </w:tcPr>
          <w:p w:rsidR="00E26610" w:rsidRPr="00F40DF6" w:rsidRDefault="00E26610" w:rsidP="002069A6">
            <w:pPr>
              <w:spacing w:line="360" w:lineRule="auto"/>
              <w:ind w:firstLine="952"/>
              <w:rPr>
                <w:rFonts w:ascii="Arial" w:hAnsi="Arial" w:cs="Arial"/>
                <w:sz w:val="24"/>
                <w:szCs w:val="24"/>
              </w:rPr>
            </w:pPr>
            <w:r w:rsidRPr="00F40DF6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EA3188" w:rsidRPr="00F40DF6"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5BE1E160" wp14:editId="03900B1A">
                  <wp:extent cx="784860" cy="741680"/>
                  <wp:effectExtent l="19050" t="0" r="0" b="0"/>
                  <wp:docPr id="2" name="Imagem 2" descr="brasa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asa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329D2" w:rsidRPr="00F6315D" w:rsidRDefault="00BF5C6E" w:rsidP="00BF5C6E">
      <w:pPr>
        <w:widowControl w:val="0"/>
        <w:autoSpaceDE w:val="0"/>
        <w:autoSpaceDN w:val="0"/>
        <w:adjustRightInd w:val="0"/>
        <w:spacing w:line="237" w:lineRule="exact"/>
        <w:rPr>
          <w:rFonts w:ascii="Arial" w:hAnsi="Arial" w:cs="Arial"/>
        </w:rPr>
      </w:pPr>
      <w:r>
        <w:rPr>
          <w:rFonts w:ascii="Arial" w:hAnsi="Arial" w:cs="Arial"/>
          <w:b/>
          <w:bCs/>
          <w:w w:val="99"/>
          <w:position w:val="-1"/>
          <w:sz w:val="22"/>
          <w:szCs w:val="22"/>
        </w:rPr>
        <w:t xml:space="preserve">  </w:t>
      </w:r>
      <w:r w:rsidR="00B329D2" w:rsidRPr="00F6315D">
        <w:rPr>
          <w:rFonts w:ascii="Arial" w:hAnsi="Arial" w:cs="Arial"/>
          <w:b/>
          <w:bCs/>
          <w:w w:val="99"/>
          <w:position w:val="-1"/>
        </w:rPr>
        <w:t>DOCUMENTO</w:t>
      </w:r>
      <w:r w:rsidR="00B329D2" w:rsidRPr="00F6315D">
        <w:rPr>
          <w:rFonts w:ascii="Arial" w:hAnsi="Arial" w:cs="Arial"/>
          <w:b/>
          <w:bCs/>
          <w:position w:val="-1"/>
        </w:rPr>
        <w:t xml:space="preserve"> </w:t>
      </w:r>
      <w:r w:rsidR="00B329D2" w:rsidRPr="00F6315D">
        <w:rPr>
          <w:rFonts w:ascii="Arial" w:hAnsi="Arial" w:cs="Arial"/>
          <w:b/>
          <w:bCs/>
          <w:w w:val="99"/>
          <w:position w:val="-1"/>
        </w:rPr>
        <w:t>DE</w:t>
      </w:r>
      <w:r w:rsidR="00B329D2" w:rsidRPr="00F6315D">
        <w:rPr>
          <w:rFonts w:ascii="Arial" w:hAnsi="Arial" w:cs="Arial"/>
          <w:b/>
          <w:bCs/>
          <w:position w:val="-1"/>
        </w:rPr>
        <w:t xml:space="preserve"> </w:t>
      </w:r>
      <w:r w:rsidR="00B329D2" w:rsidRPr="00F6315D">
        <w:rPr>
          <w:rFonts w:ascii="Arial" w:hAnsi="Arial" w:cs="Arial"/>
          <w:b/>
          <w:bCs/>
          <w:w w:val="99"/>
          <w:position w:val="-1"/>
        </w:rPr>
        <w:t>FORMALIZAÇÃO</w:t>
      </w:r>
      <w:r w:rsidR="00B329D2" w:rsidRPr="00F6315D">
        <w:rPr>
          <w:rFonts w:ascii="Arial" w:hAnsi="Arial" w:cs="Arial"/>
          <w:b/>
          <w:bCs/>
          <w:position w:val="-1"/>
        </w:rPr>
        <w:t xml:space="preserve"> </w:t>
      </w:r>
      <w:r w:rsidR="00B329D2" w:rsidRPr="00F6315D">
        <w:rPr>
          <w:rFonts w:ascii="Arial" w:hAnsi="Arial" w:cs="Arial"/>
          <w:b/>
          <w:bCs/>
          <w:w w:val="99"/>
          <w:position w:val="-1"/>
        </w:rPr>
        <w:t>DE</w:t>
      </w:r>
      <w:r w:rsidR="00B329D2" w:rsidRPr="00F6315D">
        <w:rPr>
          <w:rFonts w:ascii="Arial" w:hAnsi="Arial" w:cs="Arial"/>
          <w:b/>
          <w:bCs/>
          <w:position w:val="-1"/>
        </w:rPr>
        <w:t xml:space="preserve"> </w:t>
      </w:r>
      <w:r w:rsidR="00B329D2" w:rsidRPr="00F6315D">
        <w:rPr>
          <w:rFonts w:ascii="Arial" w:hAnsi="Arial" w:cs="Arial"/>
          <w:b/>
          <w:bCs/>
          <w:w w:val="99"/>
          <w:position w:val="-1"/>
        </w:rPr>
        <w:t>DEMANDA</w:t>
      </w:r>
      <w:r w:rsidR="00B329D2" w:rsidRPr="00F6315D">
        <w:rPr>
          <w:rFonts w:ascii="Arial" w:hAnsi="Arial" w:cs="Arial"/>
          <w:b/>
          <w:bCs/>
          <w:position w:val="-1"/>
        </w:rPr>
        <w:t xml:space="preserve"> </w:t>
      </w:r>
      <w:r w:rsidR="00B329D2" w:rsidRPr="00F6315D">
        <w:rPr>
          <w:rFonts w:ascii="Arial" w:hAnsi="Arial" w:cs="Arial"/>
          <w:b/>
          <w:bCs/>
          <w:w w:val="99"/>
          <w:position w:val="-1"/>
        </w:rPr>
        <w:t>–</w:t>
      </w:r>
      <w:r w:rsidR="00B329D2" w:rsidRPr="00F6315D">
        <w:rPr>
          <w:rFonts w:ascii="Arial" w:hAnsi="Arial" w:cs="Arial"/>
          <w:b/>
          <w:bCs/>
          <w:position w:val="-1"/>
        </w:rPr>
        <w:t xml:space="preserve"> </w:t>
      </w:r>
      <w:r w:rsidR="00B329D2" w:rsidRPr="00F6315D">
        <w:rPr>
          <w:rFonts w:ascii="Arial" w:hAnsi="Arial" w:cs="Arial"/>
          <w:b/>
          <w:bCs/>
          <w:w w:val="99"/>
          <w:position w:val="-1"/>
        </w:rPr>
        <w:t>DISPENSA</w:t>
      </w:r>
      <w:r w:rsidR="00B329D2" w:rsidRPr="00F6315D">
        <w:rPr>
          <w:rFonts w:ascii="Arial" w:hAnsi="Arial" w:cs="Arial"/>
          <w:b/>
          <w:bCs/>
          <w:position w:val="-1"/>
        </w:rPr>
        <w:t xml:space="preserve"> </w:t>
      </w:r>
      <w:r w:rsidR="00B329D2" w:rsidRPr="00F6315D">
        <w:rPr>
          <w:rFonts w:ascii="Arial" w:hAnsi="Arial" w:cs="Arial"/>
          <w:b/>
          <w:bCs/>
          <w:w w:val="99"/>
          <w:position w:val="-1"/>
        </w:rPr>
        <w:t>DE</w:t>
      </w:r>
      <w:r w:rsidR="00B329D2" w:rsidRPr="00F6315D">
        <w:rPr>
          <w:rFonts w:ascii="Arial" w:hAnsi="Arial" w:cs="Arial"/>
          <w:b/>
          <w:bCs/>
          <w:position w:val="-1"/>
        </w:rPr>
        <w:t xml:space="preserve"> </w:t>
      </w:r>
      <w:r w:rsidR="00B329D2" w:rsidRPr="00F6315D">
        <w:rPr>
          <w:rFonts w:ascii="Arial" w:hAnsi="Arial" w:cs="Arial"/>
          <w:b/>
          <w:bCs/>
          <w:w w:val="99"/>
          <w:position w:val="-1"/>
        </w:rPr>
        <w:t>LICITAÇÃO</w:t>
      </w:r>
    </w:p>
    <w:p w:rsidR="00B329D2" w:rsidRPr="00F6315D" w:rsidRDefault="00B329D2" w:rsidP="00B329D2">
      <w:pPr>
        <w:widowControl w:val="0"/>
        <w:autoSpaceDE w:val="0"/>
        <w:autoSpaceDN w:val="0"/>
        <w:adjustRightInd w:val="0"/>
        <w:spacing w:before="7" w:line="260" w:lineRule="exact"/>
        <w:rPr>
          <w:rFonts w:ascii="Arial" w:hAnsi="Arial" w:cs="Arial"/>
        </w:rPr>
      </w:pPr>
    </w:p>
    <w:p w:rsidR="00B329D2" w:rsidRPr="00F6315D" w:rsidRDefault="00B329D2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  <w:w w:val="99"/>
        </w:rPr>
      </w:pPr>
      <w:r w:rsidRPr="00F6315D">
        <w:rPr>
          <w:rFonts w:ascii="Arial" w:hAnsi="Arial" w:cs="Arial"/>
          <w:b/>
          <w:bCs/>
          <w:w w:val="99"/>
        </w:rPr>
        <w:t>De</w:t>
      </w:r>
      <w:r w:rsidRPr="00F6315D">
        <w:rPr>
          <w:rFonts w:ascii="Arial" w:hAnsi="Arial" w:cs="Arial"/>
          <w:w w:val="99"/>
        </w:rPr>
        <w:t>:</w:t>
      </w:r>
      <w:r w:rsidRPr="00F6315D">
        <w:rPr>
          <w:rFonts w:ascii="Arial" w:hAnsi="Arial" w:cs="Arial"/>
        </w:rPr>
        <w:t xml:space="preserve"> </w:t>
      </w:r>
      <w:r w:rsidR="00414F94" w:rsidRPr="00F6315D">
        <w:rPr>
          <w:rFonts w:ascii="Arial" w:hAnsi="Arial" w:cs="Arial"/>
          <w:w w:val="99"/>
        </w:rPr>
        <w:t>Paulo Sergio Silva Pereira</w:t>
      </w:r>
      <w:r w:rsidR="00BF5C6E" w:rsidRPr="00F6315D">
        <w:rPr>
          <w:rFonts w:ascii="Arial" w:hAnsi="Arial" w:cs="Arial"/>
          <w:w w:val="99"/>
        </w:rPr>
        <w:t xml:space="preserve"> – Presidente da Casa</w:t>
      </w:r>
    </w:p>
    <w:p w:rsidR="00BF5C6E" w:rsidRPr="00F6315D" w:rsidRDefault="00BF5C6E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</w:rPr>
      </w:pPr>
    </w:p>
    <w:p w:rsidR="00B329D2" w:rsidRPr="00F6315D" w:rsidRDefault="00B329D2" w:rsidP="00B329D2">
      <w:pPr>
        <w:widowControl w:val="0"/>
        <w:autoSpaceDE w:val="0"/>
        <w:autoSpaceDN w:val="0"/>
        <w:adjustRightInd w:val="0"/>
        <w:spacing w:line="245" w:lineRule="exact"/>
        <w:ind w:left="113"/>
        <w:rPr>
          <w:rFonts w:ascii="Arial" w:hAnsi="Arial" w:cs="Arial"/>
        </w:rPr>
      </w:pPr>
      <w:r w:rsidRPr="00F6315D">
        <w:rPr>
          <w:rFonts w:ascii="Arial" w:hAnsi="Arial" w:cs="Arial"/>
          <w:b/>
          <w:bCs/>
          <w:w w:val="99"/>
        </w:rPr>
        <w:t>Para</w:t>
      </w:r>
      <w:r w:rsidRPr="00F6315D">
        <w:rPr>
          <w:rFonts w:ascii="Arial" w:hAnsi="Arial" w:cs="Arial"/>
          <w:w w:val="99"/>
        </w:rPr>
        <w:t>:</w:t>
      </w:r>
      <w:r w:rsidRPr="00F6315D">
        <w:rPr>
          <w:rFonts w:ascii="Arial" w:hAnsi="Arial" w:cs="Arial"/>
        </w:rPr>
        <w:t xml:space="preserve"> </w:t>
      </w:r>
      <w:r w:rsidRPr="00F6315D">
        <w:rPr>
          <w:rFonts w:ascii="Arial" w:hAnsi="Arial" w:cs="Arial"/>
          <w:w w:val="99"/>
        </w:rPr>
        <w:t>Departamento</w:t>
      </w:r>
      <w:r w:rsidRPr="00F6315D">
        <w:rPr>
          <w:rFonts w:ascii="Arial" w:hAnsi="Arial" w:cs="Arial"/>
        </w:rPr>
        <w:t xml:space="preserve"> </w:t>
      </w:r>
      <w:r w:rsidRPr="00F6315D">
        <w:rPr>
          <w:rFonts w:ascii="Arial" w:hAnsi="Arial" w:cs="Arial"/>
          <w:w w:val="99"/>
        </w:rPr>
        <w:t>de</w:t>
      </w:r>
      <w:r w:rsidRPr="00F6315D">
        <w:rPr>
          <w:rFonts w:ascii="Arial" w:hAnsi="Arial" w:cs="Arial"/>
        </w:rPr>
        <w:t xml:space="preserve"> </w:t>
      </w:r>
      <w:r w:rsidRPr="00F6315D">
        <w:rPr>
          <w:rFonts w:ascii="Arial" w:hAnsi="Arial" w:cs="Arial"/>
          <w:w w:val="99"/>
        </w:rPr>
        <w:t>Compras</w:t>
      </w:r>
    </w:p>
    <w:p w:rsidR="00B329D2" w:rsidRPr="00F6315D" w:rsidRDefault="00B329D2" w:rsidP="00B329D2">
      <w:pPr>
        <w:widowControl w:val="0"/>
        <w:autoSpaceDE w:val="0"/>
        <w:autoSpaceDN w:val="0"/>
        <w:adjustRightInd w:val="0"/>
        <w:spacing w:before="7" w:line="240" w:lineRule="exact"/>
        <w:rPr>
          <w:rFonts w:ascii="Arial" w:hAnsi="Arial" w:cs="Arial"/>
        </w:rPr>
      </w:pPr>
    </w:p>
    <w:p w:rsidR="00B329D2" w:rsidRPr="00F6315D" w:rsidRDefault="00B329D2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</w:rPr>
      </w:pPr>
      <w:r w:rsidRPr="00F6315D">
        <w:rPr>
          <w:rFonts w:ascii="Arial" w:hAnsi="Arial" w:cs="Arial"/>
          <w:b/>
          <w:bCs/>
          <w:w w:val="99"/>
        </w:rPr>
        <w:t>1</w:t>
      </w:r>
      <w:r w:rsidRPr="00F6315D">
        <w:rPr>
          <w:rFonts w:ascii="Arial" w:hAnsi="Arial" w:cs="Arial"/>
          <w:b/>
          <w:bCs/>
        </w:rPr>
        <w:t xml:space="preserve"> </w:t>
      </w:r>
      <w:r w:rsidRPr="00F6315D">
        <w:rPr>
          <w:rFonts w:ascii="Arial" w:hAnsi="Arial" w:cs="Arial"/>
          <w:w w:val="99"/>
        </w:rPr>
        <w:t>-</w:t>
      </w:r>
      <w:r w:rsidRPr="00F6315D">
        <w:rPr>
          <w:rFonts w:ascii="Arial" w:hAnsi="Arial" w:cs="Arial"/>
        </w:rPr>
        <w:t xml:space="preserve"> </w:t>
      </w:r>
      <w:r w:rsidRPr="00F6315D">
        <w:rPr>
          <w:rFonts w:ascii="Arial" w:hAnsi="Arial" w:cs="Arial"/>
          <w:w w:val="99"/>
        </w:rPr>
        <w:t>Prioridade</w:t>
      </w:r>
      <w:r w:rsidRPr="00F6315D">
        <w:rPr>
          <w:rFonts w:ascii="Arial" w:hAnsi="Arial" w:cs="Arial"/>
        </w:rPr>
        <w:t xml:space="preserve">                   (</w:t>
      </w:r>
      <w:r w:rsidR="00BF5C6E" w:rsidRPr="00F6315D">
        <w:rPr>
          <w:rFonts w:ascii="Arial" w:hAnsi="Arial" w:cs="Arial"/>
        </w:rPr>
        <w:t>X</w:t>
      </w:r>
      <w:r w:rsidRPr="00F6315D">
        <w:rPr>
          <w:rFonts w:ascii="Arial" w:hAnsi="Arial" w:cs="Arial"/>
        </w:rPr>
        <w:t>)</w:t>
      </w:r>
      <w:proofErr w:type="gramStart"/>
      <w:r w:rsidRPr="00F6315D">
        <w:rPr>
          <w:rFonts w:ascii="Arial" w:hAnsi="Arial" w:cs="Arial"/>
        </w:rPr>
        <w:t xml:space="preserve">  </w:t>
      </w:r>
      <w:proofErr w:type="gramEnd"/>
      <w:r w:rsidRPr="00F6315D">
        <w:rPr>
          <w:rFonts w:ascii="Arial" w:hAnsi="Arial" w:cs="Arial"/>
          <w:w w:val="99"/>
        </w:rPr>
        <w:t>Normal</w:t>
      </w:r>
      <w:r w:rsidRPr="00F6315D">
        <w:rPr>
          <w:rFonts w:ascii="Arial" w:hAnsi="Arial" w:cs="Arial"/>
        </w:rPr>
        <w:t xml:space="preserve">                 (   )   </w:t>
      </w:r>
      <w:r w:rsidRPr="00F6315D">
        <w:rPr>
          <w:rFonts w:ascii="Arial" w:hAnsi="Arial" w:cs="Arial"/>
          <w:w w:val="99"/>
        </w:rPr>
        <w:t>Urgente</w:t>
      </w:r>
      <w:r w:rsidR="00C8520B" w:rsidRPr="00F6315D">
        <w:rPr>
          <w:rFonts w:ascii="Arial" w:hAnsi="Arial" w:cs="Arial"/>
        </w:rPr>
        <w:t xml:space="preserve"> </w:t>
      </w:r>
      <w:r w:rsidRPr="00F6315D">
        <w:rPr>
          <w:rFonts w:ascii="Arial" w:hAnsi="Arial" w:cs="Arial"/>
          <w:w w:val="99"/>
        </w:rPr>
        <w:t>-</w:t>
      </w:r>
      <w:r w:rsidRPr="00F6315D">
        <w:rPr>
          <w:rFonts w:ascii="Arial" w:hAnsi="Arial" w:cs="Arial"/>
        </w:rPr>
        <w:t xml:space="preserve"> </w:t>
      </w:r>
      <w:r w:rsidRPr="00F6315D">
        <w:rPr>
          <w:rFonts w:ascii="Arial" w:hAnsi="Arial" w:cs="Arial"/>
          <w:w w:val="99"/>
        </w:rPr>
        <w:t>Motivo:</w:t>
      </w:r>
    </w:p>
    <w:p w:rsidR="00B329D2" w:rsidRPr="00F6315D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</w:rPr>
      </w:pPr>
    </w:p>
    <w:p w:rsidR="00B329D2" w:rsidRPr="00F6315D" w:rsidRDefault="00B329D2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</w:rPr>
      </w:pPr>
      <w:r w:rsidRPr="00F6315D">
        <w:rPr>
          <w:rFonts w:ascii="Arial" w:hAnsi="Arial" w:cs="Arial"/>
          <w:b/>
          <w:bCs/>
          <w:w w:val="99"/>
        </w:rPr>
        <w:t>2</w:t>
      </w:r>
      <w:r w:rsidRPr="00F6315D">
        <w:rPr>
          <w:rFonts w:ascii="Arial" w:hAnsi="Arial" w:cs="Arial"/>
          <w:b/>
          <w:bCs/>
        </w:rPr>
        <w:t xml:space="preserve"> </w:t>
      </w:r>
      <w:r w:rsidRPr="00F6315D">
        <w:rPr>
          <w:rFonts w:ascii="Arial" w:hAnsi="Arial" w:cs="Arial"/>
          <w:b/>
          <w:bCs/>
          <w:w w:val="99"/>
        </w:rPr>
        <w:t>–</w:t>
      </w:r>
      <w:r w:rsidRPr="00F6315D">
        <w:rPr>
          <w:rFonts w:ascii="Arial" w:hAnsi="Arial" w:cs="Arial"/>
          <w:b/>
          <w:bCs/>
        </w:rPr>
        <w:t xml:space="preserve"> </w:t>
      </w:r>
      <w:r w:rsidRPr="00F6315D">
        <w:rPr>
          <w:rFonts w:ascii="Arial" w:hAnsi="Arial" w:cs="Arial"/>
          <w:b/>
          <w:bCs/>
          <w:w w:val="99"/>
        </w:rPr>
        <w:t>Requisitante:</w:t>
      </w:r>
    </w:p>
    <w:p w:rsidR="00B329D2" w:rsidRPr="00F6315D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</w:rPr>
      </w:pPr>
    </w:p>
    <w:p w:rsidR="00B329D2" w:rsidRPr="00F6315D" w:rsidRDefault="00F9307C" w:rsidP="00B329D2">
      <w:pPr>
        <w:widowControl w:val="0"/>
        <w:autoSpaceDE w:val="0"/>
        <w:autoSpaceDN w:val="0"/>
        <w:adjustRightInd w:val="0"/>
        <w:spacing w:line="480" w:lineRule="auto"/>
        <w:ind w:left="821" w:right="4607"/>
        <w:rPr>
          <w:rFonts w:ascii="Arial" w:hAnsi="Arial" w:cs="Arial"/>
          <w:w w:val="99"/>
        </w:rPr>
      </w:pPr>
      <w:r w:rsidRPr="00F6315D">
        <w:rPr>
          <w:rFonts w:ascii="Arial" w:hAnsi="Arial" w:cs="Arial"/>
          <w:w w:val="99"/>
        </w:rPr>
        <w:t xml:space="preserve"> </w:t>
      </w:r>
      <w:proofErr w:type="gramStart"/>
      <w:r w:rsidR="00B329D2" w:rsidRPr="00F6315D">
        <w:rPr>
          <w:rFonts w:ascii="Arial" w:hAnsi="Arial" w:cs="Arial"/>
          <w:w w:val="99"/>
        </w:rPr>
        <w:t>(</w:t>
      </w:r>
      <w:r w:rsidR="00D76F9A" w:rsidRPr="00F6315D">
        <w:rPr>
          <w:rFonts w:ascii="Arial" w:hAnsi="Arial" w:cs="Arial"/>
          <w:w w:val="99"/>
        </w:rPr>
        <w:t xml:space="preserve"> </w:t>
      </w:r>
      <w:proofErr w:type="gramEnd"/>
      <w:r w:rsidR="00D76F9A" w:rsidRPr="00F6315D">
        <w:rPr>
          <w:rFonts w:ascii="Arial" w:hAnsi="Arial" w:cs="Arial"/>
          <w:w w:val="99"/>
        </w:rPr>
        <w:t xml:space="preserve">X </w:t>
      </w:r>
      <w:r w:rsidR="00B329D2" w:rsidRPr="00F6315D">
        <w:rPr>
          <w:rFonts w:ascii="Arial" w:hAnsi="Arial" w:cs="Arial"/>
          <w:w w:val="99"/>
        </w:rPr>
        <w:t>) Geral</w:t>
      </w:r>
    </w:p>
    <w:p w:rsidR="00B329D2" w:rsidRPr="00F6315D" w:rsidRDefault="00B329D2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</w:rPr>
      </w:pPr>
      <w:r w:rsidRPr="00F6315D">
        <w:rPr>
          <w:rFonts w:ascii="Arial" w:hAnsi="Arial" w:cs="Arial"/>
          <w:b/>
          <w:bCs/>
          <w:w w:val="99"/>
        </w:rPr>
        <w:t>3</w:t>
      </w:r>
      <w:r w:rsidRPr="00F6315D">
        <w:rPr>
          <w:rFonts w:ascii="Arial" w:hAnsi="Arial" w:cs="Arial"/>
          <w:b/>
          <w:bCs/>
        </w:rPr>
        <w:t xml:space="preserve"> </w:t>
      </w:r>
      <w:r w:rsidRPr="00F6315D">
        <w:rPr>
          <w:rFonts w:ascii="Arial" w:hAnsi="Arial" w:cs="Arial"/>
          <w:b/>
          <w:bCs/>
          <w:w w:val="99"/>
        </w:rPr>
        <w:t>–</w:t>
      </w:r>
      <w:r w:rsidRPr="00F6315D">
        <w:rPr>
          <w:rFonts w:ascii="Arial" w:hAnsi="Arial" w:cs="Arial"/>
          <w:b/>
          <w:bCs/>
        </w:rPr>
        <w:t xml:space="preserve"> </w:t>
      </w:r>
      <w:r w:rsidRPr="00F6315D">
        <w:rPr>
          <w:rFonts w:ascii="Arial" w:hAnsi="Arial" w:cs="Arial"/>
          <w:b/>
          <w:bCs/>
          <w:w w:val="99"/>
        </w:rPr>
        <w:t>Proveniente</w:t>
      </w:r>
      <w:r w:rsidRPr="00F6315D">
        <w:rPr>
          <w:rFonts w:ascii="Arial" w:hAnsi="Arial" w:cs="Arial"/>
          <w:b/>
          <w:bCs/>
        </w:rPr>
        <w:t xml:space="preserve"> </w:t>
      </w:r>
      <w:r w:rsidRPr="00F6315D">
        <w:rPr>
          <w:rFonts w:ascii="Arial" w:hAnsi="Arial" w:cs="Arial"/>
          <w:b/>
          <w:bCs/>
          <w:w w:val="99"/>
        </w:rPr>
        <w:t>de:</w:t>
      </w:r>
    </w:p>
    <w:p w:rsidR="00B329D2" w:rsidRPr="00F6315D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</w:rPr>
      </w:pPr>
    </w:p>
    <w:p w:rsidR="00B329D2" w:rsidRPr="00F6315D" w:rsidRDefault="00B329D2" w:rsidP="00B329D2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</w:rPr>
      </w:pPr>
      <w:r w:rsidRPr="00F6315D">
        <w:rPr>
          <w:rFonts w:ascii="Arial" w:hAnsi="Arial" w:cs="Arial"/>
          <w:w w:val="99"/>
        </w:rPr>
        <w:t>(</w:t>
      </w:r>
      <w:r w:rsidR="00BF5C6E" w:rsidRPr="00F6315D">
        <w:rPr>
          <w:rFonts w:ascii="Arial" w:hAnsi="Arial" w:cs="Arial"/>
          <w:w w:val="99"/>
        </w:rPr>
        <w:t>X)</w:t>
      </w:r>
      <w:r w:rsidRPr="00F6315D">
        <w:rPr>
          <w:rFonts w:ascii="Arial" w:hAnsi="Arial" w:cs="Arial"/>
          <w:w w:val="99"/>
        </w:rPr>
        <w:t xml:space="preserve"> Recurso</w:t>
      </w:r>
      <w:r w:rsidRPr="00F6315D">
        <w:rPr>
          <w:rFonts w:ascii="Arial" w:hAnsi="Arial" w:cs="Arial"/>
        </w:rPr>
        <w:t xml:space="preserve"> </w:t>
      </w:r>
      <w:r w:rsidRPr="00F6315D">
        <w:rPr>
          <w:rFonts w:ascii="Arial" w:hAnsi="Arial" w:cs="Arial"/>
          <w:w w:val="99"/>
        </w:rPr>
        <w:t>Próprio</w:t>
      </w:r>
      <w:r w:rsidRPr="00F6315D">
        <w:rPr>
          <w:rFonts w:ascii="Arial" w:hAnsi="Arial" w:cs="Arial"/>
        </w:rPr>
        <w:t xml:space="preserve">             </w:t>
      </w:r>
      <w:proofErr w:type="gramStart"/>
      <w:r w:rsidRPr="00F6315D">
        <w:rPr>
          <w:rFonts w:ascii="Arial" w:hAnsi="Arial" w:cs="Arial"/>
        </w:rPr>
        <w:t xml:space="preserve">(   </w:t>
      </w:r>
      <w:proofErr w:type="gramEnd"/>
      <w:r w:rsidRPr="00F6315D">
        <w:rPr>
          <w:rFonts w:ascii="Arial" w:hAnsi="Arial" w:cs="Arial"/>
        </w:rPr>
        <w:t xml:space="preserve">)  </w:t>
      </w:r>
      <w:r w:rsidRPr="00F6315D">
        <w:rPr>
          <w:rFonts w:ascii="Arial" w:hAnsi="Arial" w:cs="Arial"/>
          <w:w w:val="99"/>
        </w:rPr>
        <w:t>Convênio</w:t>
      </w:r>
      <w:r w:rsidRPr="00F6315D">
        <w:rPr>
          <w:rFonts w:ascii="Arial" w:hAnsi="Arial" w:cs="Arial"/>
        </w:rPr>
        <w:t xml:space="preserve">              (   )   </w:t>
      </w:r>
      <w:r w:rsidRPr="00F6315D">
        <w:rPr>
          <w:rFonts w:ascii="Arial" w:hAnsi="Arial" w:cs="Arial"/>
          <w:w w:val="99"/>
        </w:rPr>
        <w:t>outros:</w:t>
      </w:r>
    </w:p>
    <w:p w:rsidR="00B329D2" w:rsidRPr="00F6315D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</w:rPr>
      </w:pPr>
    </w:p>
    <w:p w:rsidR="00B329D2" w:rsidRPr="00F6315D" w:rsidRDefault="00B329D2" w:rsidP="00B329D2">
      <w:pPr>
        <w:widowControl w:val="0"/>
        <w:autoSpaceDE w:val="0"/>
        <w:autoSpaceDN w:val="0"/>
        <w:adjustRightInd w:val="0"/>
        <w:spacing w:before="7" w:line="240" w:lineRule="exact"/>
        <w:rPr>
          <w:rFonts w:ascii="Arial" w:hAnsi="Arial" w:cs="Arial"/>
        </w:rPr>
      </w:pPr>
    </w:p>
    <w:p w:rsidR="00B329D2" w:rsidRPr="00F6315D" w:rsidRDefault="00B329D2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</w:rPr>
      </w:pPr>
      <w:r w:rsidRPr="00F6315D">
        <w:rPr>
          <w:rFonts w:ascii="Arial" w:hAnsi="Arial" w:cs="Arial"/>
          <w:b/>
          <w:bCs/>
          <w:w w:val="99"/>
        </w:rPr>
        <w:t>4–</w:t>
      </w:r>
      <w:r w:rsidRPr="00F6315D">
        <w:rPr>
          <w:rFonts w:ascii="Arial" w:hAnsi="Arial" w:cs="Arial"/>
          <w:b/>
          <w:bCs/>
        </w:rPr>
        <w:t xml:space="preserve"> Definição do Objeto</w:t>
      </w:r>
      <w:r w:rsidRPr="00F6315D">
        <w:rPr>
          <w:rFonts w:ascii="Arial" w:hAnsi="Arial" w:cs="Arial"/>
          <w:b/>
          <w:bCs/>
          <w:w w:val="99"/>
        </w:rPr>
        <w:t>:</w:t>
      </w:r>
    </w:p>
    <w:p w:rsidR="00B329D2" w:rsidRPr="00F6315D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</w:rPr>
      </w:pPr>
    </w:p>
    <w:p w:rsidR="00B329D2" w:rsidRPr="00F6315D" w:rsidRDefault="00B329D2" w:rsidP="00B329D2">
      <w:pPr>
        <w:widowControl w:val="0"/>
        <w:autoSpaceDE w:val="0"/>
        <w:autoSpaceDN w:val="0"/>
        <w:adjustRightInd w:val="0"/>
        <w:ind w:left="821"/>
        <w:rPr>
          <w:rFonts w:ascii="Arial" w:hAnsi="Arial" w:cs="Arial"/>
          <w:w w:val="99"/>
        </w:rPr>
      </w:pPr>
      <w:r w:rsidRPr="00F6315D">
        <w:rPr>
          <w:rFonts w:ascii="Arial" w:hAnsi="Arial" w:cs="Arial"/>
          <w:w w:val="99"/>
        </w:rPr>
        <w:t>(</w:t>
      </w:r>
      <w:r w:rsidR="00C8520B" w:rsidRPr="00F6315D">
        <w:rPr>
          <w:rFonts w:ascii="Arial" w:hAnsi="Arial" w:cs="Arial"/>
          <w:w w:val="99"/>
        </w:rPr>
        <w:t>X</w:t>
      </w:r>
      <w:r w:rsidRPr="00F6315D">
        <w:rPr>
          <w:rFonts w:ascii="Arial" w:hAnsi="Arial" w:cs="Arial"/>
          <w:w w:val="99"/>
        </w:rPr>
        <w:t>) Materiais/Bens</w:t>
      </w:r>
      <w:r w:rsidRPr="00F6315D">
        <w:rPr>
          <w:rFonts w:ascii="Arial" w:hAnsi="Arial" w:cs="Arial"/>
        </w:rPr>
        <w:t xml:space="preserve">          </w:t>
      </w:r>
      <w:proofErr w:type="gramStart"/>
      <w:r w:rsidRPr="00F6315D">
        <w:rPr>
          <w:rFonts w:ascii="Arial" w:hAnsi="Arial" w:cs="Arial"/>
        </w:rPr>
        <w:t>(</w:t>
      </w:r>
      <w:r w:rsidR="00C8520B" w:rsidRPr="00F6315D">
        <w:rPr>
          <w:rFonts w:ascii="Arial" w:hAnsi="Arial" w:cs="Arial"/>
        </w:rPr>
        <w:t xml:space="preserve">   </w:t>
      </w:r>
      <w:proofErr w:type="gramEnd"/>
      <w:r w:rsidRPr="00F6315D">
        <w:rPr>
          <w:rFonts w:ascii="Arial" w:hAnsi="Arial" w:cs="Arial"/>
        </w:rPr>
        <w:t xml:space="preserve">)  </w:t>
      </w:r>
      <w:r w:rsidRPr="00F6315D">
        <w:rPr>
          <w:rFonts w:ascii="Arial" w:hAnsi="Arial" w:cs="Arial"/>
          <w:w w:val="99"/>
        </w:rPr>
        <w:t>Serviço</w:t>
      </w:r>
      <w:r w:rsidRPr="00F6315D">
        <w:rPr>
          <w:rFonts w:ascii="Arial" w:hAnsi="Arial" w:cs="Arial"/>
        </w:rPr>
        <w:t xml:space="preserve">                (   )  </w:t>
      </w:r>
      <w:r w:rsidRPr="00F6315D">
        <w:rPr>
          <w:rFonts w:ascii="Arial" w:hAnsi="Arial" w:cs="Arial"/>
          <w:w w:val="99"/>
        </w:rPr>
        <w:t>Obra/Serviço</w:t>
      </w:r>
      <w:r w:rsidRPr="00F6315D">
        <w:rPr>
          <w:rFonts w:ascii="Arial" w:hAnsi="Arial" w:cs="Arial"/>
        </w:rPr>
        <w:t xml:space="preserve"> </w:t>
      </w:r>
      <w:r w:rsidRPr="00F6315D">
        <w:rPr>
          <w:rFonts w:ascii="Arial" w:hAnsi="Arial" w:cs="Arial"/>
          <w:w w:val="99"/>
        </w:rPr>
        <w:t>de</w:t>
      </w:r>
      <w:r w:rsidRPr="00F6315D">
        <w:rPr>
          <w:rFonts w:ascii="Arial" w:hAnsi="Arial" w:cs="Arial"/>
        </w:rPr>
        <w:t xml:space="preserve"> </w:t>
      </w:r>
      <w:r w:rsidRPr="00F6315D">
        <w:rPr>
          <w:rFonts w:ascii="Arial" w:hAnsi="Arial" w:cs="Arial"/>
          <w:w w:val="99"/>
        </w:rPr>
        <w:t>Engenharia</w:t>
      </w:r>
    </w:p>
    <w:p w:rsidR="00B329D2" w:rsidRPr="00F6315D" w:rsidRDefault="00B329D2" w:rsidP="00B329D2">
      <w:pPr>
        <w:widowControl w:val="0"/>
        <w:autoSpaceDE w:val="0"/>
        <w:autoSpaceDN w:val="0"/>
        <w:adjustRightInd w:val="0"/>
        <w:ind w:left="821"/>
        <w:rPr>
          <w:rFonts w:ascii="Arial" w:hAnsi="Arial" w:cs="Arial"/>
          <w:w w:val="99"/>
        </w:rPr>
      </w:pPr>
    </w:p>
    <w:p w:rsidR="00EE472C" w:rsidRPr="00F6315D" w:rsidRDefault="00BF5C6E" w:rsidP="00F6315D">
      <w:pPr>
        <w:tabs>
          <w:tab w:val="left" w:pos="9923"/>
        </w:tabs>
        <w:ind w:right="-142" w:firstLine="851"/>
        <w:jc w:val="both"/>
        <w:rPr>
          <w:rFonts w:ascii="Arial" w:hAnsi="Arial" w:cs="Arial"/>
        </w:rPr>
      </w:pPr>
      <w:r w:rsidRPr="00F6315D">
        <w:rPr>
          <w:rFonts w:ascii="Arial" w:hAnsi="Arial" w:cs="Arial"/>
          <w:b/>
        </w:rPr>
        <w:t xml:space="preserve">Descrição do </w:t>
      </w:r>
      <w:r w:rsidR="00D76F9A" w:rsidRPr="00F6315D">
        <w:rPr>
          <w:rFonts w:ascii="Arial" w:hAnsi="Arial" w:cs="Arial"/>
          <w:b/>
        </w:rPr>
        <w:t>produto a</w:t>
      </w:r>
      <w:r w:rsidR="00C8520B" w:rsidRPr="00F6315D">
        <w:rPr>
          <w:rFonts w:ascii="Arial" w:hAnsi="Arial" w:cs="Arial"/>
          <w:b/>
        </w:rPr>
        <w:t xml:space="preserve"> ser adquirido</w:t>
      </w:r>
      <w:r w:rsidRPr="00F6315D">
        <w:rPr>
          <w:rFonts w:ascii="Arial" w:hAnsi="Arial" w:cs="Arial"/>
          <w:b/>
        </w:rPr>
        <w:t>:</w:t>
      </w:r>
      <w:r w:rsidR="00D76F9A" w:rsidRPr="00F6315D">
        <w:rPr>
          <w:rFonts w:ascii="Arial" w:hAnsi="Arial" w:cs="Arial"/>
          <w:b/>
        </w:rPr>
        <w:t xml:space="preserve"> </w:t>
      </w:r>
      <w:r w:rsidR="00F6315D" w:rsidRPr="00F6315D">
        <w:rPr>
          <w:rFonts w:ascii="Arial" w:hAnsi="Arial" w:cs="Arial"/>
        </w:rPr>
        <w:t>01</w:t>
      </w:r>
      <w:r w:rsidR="00F6315D" w:rsidRPr="00F6315D">
        <w:rPr>
          <w:rFonts w:ascii="Arial" w:hAnsi="Arial" w:cs="Arial"/>
        </w:rPr>
        <w:t xml:space="preserve"> unidade de</w:t>
      </w:r>
      <w:r w:rsidR="00F6315D" w:rsidRPr="00F6315D">
        <w:rPr>
          <w:rFonts w:ascii="Arial" w:hAnsi="Arial" w:cs="Arial"/>
        </w:rPr>
        <w:t xml:space="preserve"> porta de vidro temperado 2,10 x 0,80, instalada, contendo puxadores, chave e mola para abrir e fechar, para ser usada na bancada </w:t>
      </w:r>
      <w:proofErr w:type="gramStart"/>
      <w:r w:rsidR="00F6315D" w:rsidRPr="00F6315D">
        <w:rPr>
          <w:rFonts w:ascii="Arial" w:hAnsi="Arial" w:cs="Arial"/>
        </w:rPr>
        <w:t xml:space="preserve">do </w:t>
      </w:r>
      <w:r w:rsidR="00F6315D" w:rsidRPr="00F6315D">
        <w:rPr>
          <w:rFonts w:ascii="Arial" w:hAnsi="Arial" w:cs="Arial"/>
        </w:rPr>
        <w:t>União</w:t>
      </w:r>
      <w:proofErr w:type="gramEnd"/>
      <w:r w:rsidR="00F6315D" w:rsidRPr="00F6315D">
        <w:rPr>
          <w:rFonts w:ascii="Arial" w:hAnsi="Arial" w:cs="Arial"/>
        </w:rPr>
        <w:t xml:space="preserve"> Brasil</w:t>
      </w:r>
      <w:r w:rsidR="00D76F9A" w:rsidRPr="00F6315D">
        <w:rPr>
          <w:rFonts w:ascii="Arial" w:hAnsi="Arial" w:cs="Arial"/>
        </w:rPr>
        <w:t>.</w:t>
      </w:r>
      <w:r w:rsidRPr="00F6315D">
        <w:rPr>
          <w:rFonts w:ascii="Arial" w:hAnsi="Arial" w:cs="Arial"/>
        </w:rPr>
        <w:t xml:space="preserve"> </w:t>
      </w:r>
    </w:p>
    <w:p w:rsidR="00F6315D" w:rsidRPr="00F6315D" w:rsidRDefault="00BF5C6E" w:rsidP="00F6315D">
      <w:pPr>
        <w:pStyle w:val="NormalWeb"/>
        <w:ind w:right="-142"/>
        <w:jc w:val="both"/>
        <w:rPr>
          <w:rFonts w:ascii="Arial" w:hAnsi="Arial" w:cs="Arial"/>
          <w:sz w:val="20"/>
          <w:szCs w:val="20"/>
        </w:rPr>
      </w:pPr>
      <w:r w:rsidRPr="00F6315D">
        <w:rPr>
          <w:rFonts w:ascii="Arial" w:hAnsi="Arial" w:cs="Arial"/>
          <w:sz w:val="20"/>
          <w:szCs w:val="20"/>
        </w:rPr>
        <w:t xml:space="preserve"> </w:t>
      </w:r>
      <w:r w:rsidR="00B329D2" w:rsidRPr="00F6315D">
        <w:rPr>
          <w:rFonts w:ascii="Arial" w:hAnsi="Arial" w:cs="Arial"/>
          <w:b/>
          <w:bCs/>
          <w:w w:val="99"/>
          <w:sz w:val="20"/>
          <w:szCs w:val="20"/>
        </w:rPr>
        <w:t>5</w:t>
      </w:r>
      <w:r w:rsidR="00B329D2" w:rsidRPr="00F6315D">
        <w:rPr>
          <w:rFonts w:ascii="Arial" w:hAnsi="Arial" w:cs="Arial"/>
          <w:b/>
          <w:bCs/>
          <w:sz w:val="20"/>
          <w:szCs w:val="20"/>
        </w:rPr>
        <w:t xml:space="preserve"> </w:t>
      </w:r>
      <w:r w:rsidR="00B329D2" w:rsidRPr="00F6315D">
        <w:rPr>
          <w:rFonts w:ascii="Arial" w:hAnsi="Arial" w:cs="Arial"/>
          <w:b/>
          <w:bCs/>
          <w:w w:val="99"/>
          <w:sz w:val="20"/>
          <w:szCs w:val="20"/>
        </w:rPr>
        <w:t>–</w:t>
      </w:r>
      <w:r w:rsidR="00B329D2" w:rsidRPr="00F6315D">
        <w:rPr>
          <w:rFonts w:ascii="Arial" w:hAnsi="Arial" w:cs="Arial"/>
          <w:b/>
          <w:bCs/>
          <w:sz w:val="20"/>
          <w:szCs w:val="20"/>
        </w:rPr>
        <w:t xml:space="preserve"> Descrição da necessidade</w:t>
      </w:r>
      <w:r w:rsidR="00B329D2" w:rsidRPr="00F6315D">
        <w:rPr>
          <w:rFonts w:ascii="Arial" w:hAnsi="Arial" w:cs="Arial"/>
          <w:b/>
          <w:bCs/>
          <w:w w:val="99"/>
          <w:sz w:val="20"/>
          <w:szCs w:val="20"/>
        </w:rPr>
        <w:t>:</w:t>
      </w:r>
      <w:r w:rsidRPr="00F6315D">
        <w:rPr>
          <w:rFonts w:ascii="Arial" w:hAnsi="Arial" w:cs="Arial"/>
          <w:b/>
          <w:bCs/>
          <w:w w:val="99"/>
          <w:sz w:val="20"/>
          <w:szCs w:val="20"/>
        </w:rPr>
        <w:t xml:space="preserve"> </w:t>
      </w:r>
      <w:r w:rsidR="00F6315D" w:rsidRPr="00F6315D">
        <w:rPr>
          <w:rFonts w:ascii="Arial" w:hAnsi="Arial" w:cs="Arial"/>
          <w:sz w:val="20"/>
          <w:szCs w:val="20"/>
        </w:rPr>
        <w:t xml:space="preserve">Considerando a necessidade de garantir melhores condições de segurança, acessibilidade, ventilação e iluminação natural nos ambientes das dependências desta instituição, torna-se imprescindível a aquisição de </w:t>
      </w:r>
      <w:r w:rsidR="00F6315D" w:rsidRPr="00F6315D">
        <w:rPr>
          <w:rStyle w:val="Forte"/>
          <w:rFonts w:ascii="Arial" w:hAnsi="Arial" w:cs="Arial"/>
          <w:sz w:val="20"/>
          <w:szCs w:val="20"/>
        </w:rPr>
        <w:t>porta</w:t>
      </w:r>
      <w:r w:rsidR="00F6315D">
        <w:rPr>
          <w:rStyle w:val="Forte"/>
          <w:rFonts w:ascii="Arial" w:hAnsi="Arial" w:cs="Arial"/>
          <w:sz w:val="20"/>
          <w:szCs w:val="20"/>
        </w:rPr>
        <w:t xml:space="preserve"> </w:t>
      </w:r>
      <w:r w:rsidR="00F6315D" w:rsidRPr="00F6315D">
        <w:rPr>
          <w:rStyle w:val="Forte"/>
          <w:rFonts w:ascii="Arial" w:hAnsi="Arial" w:cs="Arial"/>
          <w:sz w:val="20"/>
          <w:szCs w:val="20"/>
        </w:rPr>
        <w:t>de vidro temperado</w:t>
      </w:r>
      <w:r w:rsidR="00F6315D">
        <w:rPr>
          <w:rStyle w:val="Forte"/>
          <w:rFonts w:ascii="Arial" w:hAnsi="Arial" w:cs="Arial"/>
          <w:sz w:val="20"/>
          <w:szCs w:val="20"/>
        </w:rPr>
        <w:t xml:space="preserve"> para a bancada partidária </w:t>
      </w:r>
      <w:r w:rsidR="00F9307C">
        <w:rPr>
          <w:rStyle w:val="Forte"/>
          <w:rFonts w:ascii="Arial" w:hAnsi="Arial" w:cs="Arial"/>
          <w:sz w:val="20"/>
          <w:szCs w:val="20"/>
        </w:rPr>
        <w:t>da União</w:t>
      </w:r>
      <w:r w:rsidR="00F6315D">
        <w:rPr>
          <w:rStyle w:val="Forte"/>
          <w:rFonts w:ascii="Arial" w:hAnsi="Arial" w:cs="Arial"/>
          <w:sz w:val="20"/>
          <w:szCs w:val="20"/>
        </w:rPr>
        <w:t xml:space="preserve"> Brasil</w:t>
      </w:r>
      <w:r w:rsidR="00F6315D" w:rsidRPr="00F6315D">
        <w:rPr>
          <w:rFonts w:ascii="Arial" w:hAnsi="Arial" w:cs="Arial"/>
          <w:sz w:val="20"/>
          <w:szCs w:val="20"/>
        </w:rPr>
        <w:t>.</w:t>
      </w:r>
    </w:p>
    <w:p w:rsidR="00F6315D" w:rsidRPr="00F6315D" w:rsidRDefault="00F6315D" w:rsidP="00F6315D">
      <w:pPr>
        <w:pStyle w:val="NormalWeb"/>
        <w:ind w:right="-142"/>
        <w:jc w:val="both"/>
        <w:rPr>
          <w:rFonts w:ascii="Arial" w:hAnsi="Arial" w:cs="Arial"/>
          <w:sz w:val="20"/>
          <w:szCs w:val="20"/>
        </w:rPr>
      </w:pPr>
      <w:r w:rsidRPr="00F6315D">
        <w:rPr>
          <w:rFonts w:ascii="Arial" w:hAnsi="Arial" w:cs="Arial"/>
          <w:sz w:val="20"/>
          <w:szCs w:val="20"/>
        </w:rPr>
        <w:t>A porta de vidro é recomendada por apresentar maior durabilidade, facilidade de limpeza, melhor estética e permitir a passagem de luz natural, contribuindo com a eficiência energética e o bem-estar dos usuários do espaço. Além disso, a instalação de portas de vidro atende às normas de segurança e acessibilidade exigidas pelos órgãos reguladores.</w:t>
      </w:r>
    </w:p>
    <w:p w:rsidR="00F6315D" w:rsidRPr="00F6315D" w:rsidRDefault="00F6315D" w:rsidP="00F6315D">
      <w:pPr>
        <w:pStyle w:val="NormalWeb"/>
        <w:ind w:right="-142"/>
        <w:jc w:val="both"/>
        <w:rPr>
          <w:rFonts w:ascii="Arial" w:hAnsi="Arial" w:cs="Arial"/>
          <w:sz w:val="20"/>
          <w:szCs w:val="20"/>
        </w:rPr>
      </w:pPr>
      <w:r w:rsidRPr="00F6315D">
        <w:rPr>
          <w:rFonts w:ascii="Arial" w:hAnsi="Arial" w:cs="Arial"/>
          <w:sz w:val="20"/>
          <w:szCs w:val="20"/>
        </w:rPr>
        <w:t xml:space="preserve">A aquisição via processo licitatório se justifica diante da necessidade de assegurar a observância dos princípios da legalidade, impessoalidade, moralidade, publicidade e eficiência, conforme preceitua o art. 37, inciso XXI, da Constituição Federal, bem como os dispositivos previstos na Lei nº 14.133/2021 (nova Lei de Licitações e Contratos Administrativos). O procedimento visa garantir a </w:t>
      </w:r>
      <w:r w:rsidRPr="00F6315D">
        <w:rPr>
          <w:rStyle w:val="Forte"/>
          <w:rFonts w:ascii="Arial" w:hAnsi="Arial" w:cs="Arial"/>
          <w:sz w:val="20"/>
          <w:szCs w:val="20"/>
        </w:rPr>
        <w:t>seleção da proposta mais vantajosa para a administração pública</w:t>
      </w:r>
      <w:r w:rsidRPr="00F6315D">
        <w:rPr>
          <w:rFonts w:ascii="Arial" w:hAnsi="Arial" w:cs="Arial"/>
          <w:sz w:val="20"/>
          <w:szCs w:val="20"/>
        </w:rPr>
        <w:t>, assegurando a ampla competitividade e a economicidade na contratação.</w:t>
      </w:r>
    </w:p>
    <w:p w:rsidR="00BF5C6E" w:rsidRPr="00F6315D" w:rsidRDefault="00F6315D" w:rsidP="00F9307C">
      <w:pPr>
        <w:pStyle w:val="NormalWeb"/>
        <w:ind w:right="-142"/>
        <w:jc w:val="both"/>
        <w:rPr>
          <w:rFonts w:ascii="Arial" w:hAnsi="Arial" w:cs="Arial"/>
          <w:sz w:val="20"/>
          <w:szCs w:val="20"/>
        </w:rPr>
      </w:pPr>
      <w:r w:rsidRPr="00F6315D">
        <w:rPr>
          <w:rFonts w:ascii="Arial" w:hAnsi="Arial" w:cs="Arial"/>
          <w:sz w:val="20"/>
          <w:szCs w:val="20"/>
        </w:rPr>
        <w:t>Dessa forma, a realização do processo licitatório para a compra de porta(s) de vidro é medida necessária e adequada ao interesse público, devendo ser conduzida com base nos critérios técnicos e legais cabíveis.</w:t>
      </w:r>
    </w:p>
    <w:tbl>
      <w:tblPr>
        <w:tblpPr w:leftFromText="141" w:rightFromText="141" w:tblpY="-698"/>
        <w:tblW w:w="1062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5562"/>
        <w:gridCol w:w="3148"/>
      </w:tblGrid>
      <w:tr w:rsidR="002069A6" w:rsidRPr="00F6315D" w:rsidTr="002069A6">
        <w:tc>
          <w:tcPr>
            <w:tcW w:w="1913" w:type="dxa"/>
          </w:tcPr>
          <w:p w:rsidR="002069A6" w:rsidRPr="00F6315D" w:rsidRDefault="002069A6" w:rsidP="002069A6">
            <w:pPr>
              <w:spacing w:line="360" w:lineRule="auto"/>
              <w:ind w:right="-275"/>
              <w:rPr>
                <w:rFonts w:ascii="Arial" w:hAnsi="Arial" w:cs="Arial"/>
              </w:rPr>
            </w:pPr>
          </w:p>
        </w:tc>
        <w:tc>
          <w:tcPr>
            <w:tcW w:w="5562" w:type="dxa"/>
          </w:tcPr>
          <w:p w:rsidR="002069A6" w:rsidRPr="00F6315D" w:rsidRDefault="002069A6" w:rsidP="00A93CE0">
            <w:pPr>
              <w:tabs>
                <w:tab w:val="left" w:pos="1500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48" w:type="dxa"/>
          </w:tcPr>
          <w:p w:rsidR="002069A6" w:rsidRPr="00F6315D" w:rsidRDefault="002069A6" w:rsidP="00A93CE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2069A6" w:rsidRPr="00F6315D" w:rsidTr="002069A6">
        <w:tc>
          <w:tcPr>
            <w:tcW w:w="1913" w:type="dxa"/>
          </w:tcPr>
          <w:p w:rsidR="002069A6" w:rsidRPr="00F6315D" w:rsidRDefault="002069A6" w:rsidP="00A93CE0">
            <w:pPr>
              <w:spacing w:line="360" w:lineRule="auto"/>
              <w:ind w:right="-133"/>
              <w:rPr>
                <w:rFonts w:ascii="Arial" w:hAnsi="Arial" w:cs="Arial"/>
              </w:rPr>
            </w:pPr>
            <w:r w:rsidRPr="00F6315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562" w:type="dxa"/>
          </w:tcPr>
          <w:p w:rsidR="002069A6" w:rsidRPr="00F6315D" w:rsidRDefault="002069A6" w:rsidP="00157415">
            <w:pPr>
              <w:tabs>
                <w:tab w:val="left" w:pos="1500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F6315D">
              <w:rPr>
                <w:rFonts w:ascii="Arial" w:hAnsi="Arial" w:cs="Arial"/>
                <w:b/>
              </w:rPr>
              <w:t xml:space="preserve">      </w:t>
            </w:r>
          </w:p>
          <w:p w:rsidR="002069A6" w:rsidRPr="00F6315D" w:rsidRDefault="002069A6" w:rsidP="00A93CE0">
            <w:pPr>
              <w:spacing w:line="360" w:lineRule="auto"/>
              <w:rPr>
                <w:rFonts w:ascii="Arial" w:hAnsi="Arial" w:cs="Arial"/>
              </w:rPr>
            </w:pPr>
            <w:r w:rsidRPr="00F6315D">
              <w:rPr>
                <w:rFonts w:ascii="Arial" w:hAnsi="Arial" w:cs="Arial"/>
              </w:rPr>
              <w:t xml:space="preserve"> </w:t>
            </w:r>
          </w:p>
          <w:p w:rsidR="002069A6" w:rsidRPr="00F6315D" w:rsidRDefault="002069A6" w:rsidP="00A93CE0">
            <w:pPr>
              <w:spacing w:line="360" w:lineRule="auto"/>
              <w:rPr>
                <w:rFonts w:ascii="Arial" w:hAnsi="Arial" w:cs="Arial"/>
              </w:rPr>
            </w:pPr>
          </w:p>
          <w:p w:rsidR="002069A6" w:rsidRPr="00F6315D" w:rsidRDefault="002069A6" w:rsidP="00157415">
            <w:pPr>
              <w:tabs>
                <w:tab w:val="left" w:pos="924"/>
              </w:tabs>
              <w:spacing w:line="360" w:lineRule="auto"/>
              <w:rPr>
                <w:rFonts w:ascii="Arial" w:hAnsi="Arial" w:cs="Arial"/>
              </w:rPr>
            </w:pPr>
            <w:r w:rsidRPr="00F6315D">
              <w:rPr>
                <w:rFonts w:ascii="Arial" w:hAnsi="Arial" w:cs="Arial"/>
              </w:rPr>
              <w:tab/>
            </w:r>
          </w:p>
        </w:tc>
        <w:tc>
          <w:tcPr>
            <w:tcW w:w="3148" w:type="dxa"/>
          </w:tcPr>
          <w:p w:rsidR="002069A6" w:rsidRPr="00F6315D" w:rsidRDefault="002069A6" w:rsidP="00157415">
            <w:pPr>
              <w:spacing w:line="360" w:lineRule="auto"/>
              <w:ind w:firstLine="1094"/>
              <w:rPr>
                <w:rFonts w:ascii="Arial" w:hAnsi="Arial" w:cs="Arial"/>
              </w:rPr>
            </w:pPr>
            <w:r w:rsidRPr="00F6315D">
              <w:rPr>
                <w:rFonts w:ascii="Arial" w:hAnsi="Arial" w:cs="Arial"/>
              </w:rPr>
              <w:t xml:space="preserve">   </w:t>
            </w:r>
          </w:p>
        </w:tc>
      </w:tr>
    </w:tbl>
    <w:p w:rsidR="00B329D2" w:rsidRPr="00F6315D" w:rsidRDefault="002069A6" w:rsidP="00B329D2">
      <w:pPr>
        <w:widowControl w:val="0"/>
        <w:autoSpaceDE w:val="0"/>
        <w:autoSpaceDN w:val="0"/>
        <w:adjustRightInd w:val="0"/>
        <w:spacing w:before="2"/>
        <w:ind w:left="113"/>
        <w:rPr>
          <w:rFonts w:ascii="Arial" w:hAnsi="Arial" w:cs="Arial"/>
          <w:w w:val="99"/>
        </w:rPr>
      </w:pPr>
      <w:r w:rsidRPr="00F6315D">
        <w:rPr>
          <w:rFonts w:ascii="Arial" w:hAnsi="Arial" w:cs="Arial"/>
          <w:b/>
          <w:bCs/>
        </w:rPr>
        <w:t>6</w:t>
      </w:r>
      <w:r w:rsidR="00B329D2" w:rsidRPr="00F6315D">
        <w:rPr>
          <w:rFonts w:ascii="Arial" w:hAnsi="Arial" w:cs="Arial"/>
          <w:b/>
          <w:bCs/>
        </w:rPr>
        <w:t xml:space="preserve"> </w:t>
      </w:r>
      <w:r w:rsidR="00B329D2" w:rsidRPr="00F6315D">
        <w:rPr>
          <w:rFonts w:ascii="Arial" w:hAnsi="Arial" w:cs="Arial"/>
          <w:b/>
          <w:bCs/>
          <w:w w:val="99"/>
        </w:rPr>
        <w:t>–</w:t>
      </w:r>
      <w:r w:rsidR="00B329D2" w:rsidRPr="00F6315D">
        <w:rPr>
          <w:rFonts w:ascii="Arial" w:hAnsi="Arial" w:cs="Arial"/>
          <w:b/>
          <w:bCs/>
        </w:rPr>
        <w:t xml:space="preserve"> </w:t>
      </w:r>
      <w:r w:rsidR="00B329D2" w:rsidRPr="00F6315D">
        <w:rPr>
          <w:rFonts w:ascii="Arial" w:hAnsi="Arial" w:cs="Arial"/>
          <w:b/>
          <w:bCs/>
          <w:w w:val="99"/>
        </w:rPr>
        <w:t>Prazo</w:t>
      </w:r>
      <w:r w:rsidR="00B329D2" w:rsidRPr="00F6315D">
        <w:rPr>
          <w:rFonts w:ascii="Arial" w:hAnsi="Arial" w:cs="Arial"/>
          <w:b/>
          <w:bCs/>
        </w:rPr>
        <w:t xml:space="preserve"> </w:t>
      </w:r>
      <w:r w:rsidR="00B329D2" w:rsidRPr="00F6315D">
        <w:rPr>
          <w:rFonts w:ascii="Arial" w:hAnsi="Arial" w:cs="Arial"/>
          <w:b/>
          <w:bCs/>
          <w:w w:val="99"/>
        </w:rPr>
        <w:t>de</w:t>
      </w:r>
      <w:r w:rsidR="00B329D2" w:rsidRPr="00F6315D">
        <w:rPr>
          <w:rFonts w:ascii="Arial" w:hAnsi="Arial" w:cs="Arial"/>
          <w:b/>
          <w:bCs/>
        </w:rPr>
        <w:t xml:space="preserve"> </w:t>
      </w:r>
      <w:r w:rsidR="00B329D2" w:rsidRPr="00F6315D">
        <w:rPr>
          <w:rFonts w:ascii="Arial" w:hAnsi="Arial" w:cs="Arial"/>
          <w:b/>
          <w:bCs/>
          <w:w w:val="99"/>
        </w:rPr>
        <w:t>Execução</w:t>
      </w:r>
      <w:r w:rsidR="00B329D2" w:rsidRPr="00F6315D">
        <w:rPr>
          <w:rFonts w:ascii="Arial" w:hAnsi="Arial" w:cs="Arial"/>
          <w:w w:val="99"/>
        </w:rPr>
        <w:t>:</w:t>
      </w:r>
      <w:r w:rsidR="00BF5C6E" w:rsidRPr="00F6315D">
        <w:rPr>
          <w:rFonts w:ascii="Arial" w:hAnsi="Arial" w:cs="Arial"/>
          <w:w w:val="99"/>
        </w:rPr>
        <w:t xml:space="preserve"> Imediato</w:t>
      </w:r>
    </w:p>
    <w:p w:rsidR="002069A6" w:rsidRPr="00F6315D" w:rsidRDefault="002069A6" w:rsidP="00B329D2">
      <w:pPr>
        <w:widowControl w:val="0"/>
        <w:autoSpaceDE w:val="0"/>
        <w:autoSpaceDN w:val="0"/>
        <w:adjustRightInd w:val="0"/>
        <w:spacing w:before="2"/>
        <w:ind w:left="113"/>
        <w:rPr>
          <w:rFonts w:ascii="Arial" w:hAnsi="Arial" w:cs="Arial"/>
        </w:rPr>
      </w:pPr>
    </w:p>
    <w:p w:rsidR="00B329D2" w:rsidRPr="00F6315D" w:rsidRDefault="00B329D2" w:rsidP="00E23F4B">
      <w:pPr>
        <w:widowControl w:val="0"/>
        <w:autoSpaceDE w:val="0"/>
        <w:autoSpaceDN w:val="0"/>
        <w:adjustRightInd w:val="0"/>
        <w:spacing w:line="245" w:lineRule="exact"/>
        <w:ind w:left="113" w:right="-50"/>
        <w:jc w:val="both"/>
        <w:rPr>
          <w:rFonts w:ascii="Arial" w:hAnsi="Arial" w:cs="Arial"/>
        </w:rPr>
      </w:pPr>
      <w:r w:rsidRPr="00F6315D">
        <w:rPr>
          <w:rFonts w:ascii="Arial" w:hAnsi="Arial" w:cs="Arial"/>
          <w:b/>
          <w:bCs/>
          <w:w w:val="99"/>
        </w:rPr>
        <w:t>7</w:t>
      </w:r>
      <w:r w:rsidRPr="00F6315D">
        <w:rPr>
          <w:rFonts w:ascii="Arial" w:hAnsi="Arial" w:cs="Arial"/>
          <w:b/>
          <w:bCs/>
        </w:rPr>
        <w:t xml:space="preserve"> </w:t>
      </w:r>
      <w:r w:rsidRPr="00F6315D">
        <w:rPr>
          <w:rFonts w:ascii="Arial" w:hAnsi="Arial" w:cs="Arial"/>
          <w:b/>
          <w:bCs/>
          <w:w w:val="99"/>
        </w:rPr>
        <w:t>–</w:t>
      </w:r>
      <w:r w:rsidRPr="00F6315D">
        <w:rPr>
          <w:rFonts w:ascii="Arial" w:hAnsi="Arial" w:cs="Arial"/>
          <w:b/>
          <w:bCs/>
        </w:rPr>
        <w:t xml:space="preserve"> </w:t>
      </w:r>
      <w:r w:rsidRPr="00F6315D">
        <w:rPr>
          <w:rFonts w:ascii="Arial" w:hAnsi="Arial" w:cs="Arial"/>
          <w:b/>
          <w:bCs/>
          <w:w w:val="99"/>
        </w:rPr>
        <w:t>Modalidade</w:t>
      </w:r>
      <w:r w:rsidRPr="00F6315D">
        <w:rPr>
          <w:rFonts w:ascii="Arial" w:hAnsi="Arial" w:cs="Arial"/>
          <w:b/>
          <w:bCs/>
        </w:rPr>
        <w:t xml:space="preserve"> </w:t>
      </w:r>
      <w:r w:rsidRPr="00F6315D">
        <w:rPr>
          <w:rFonts w:ascii="Arial" w:hAnsi="Arial" w:cs="Arial"/>
          <w:b/>
          <w:bCs/>
          <w:w w:val="99"/>
        </w:rPr>
        <w:t>de</w:t>
      </w:r>
      <w:r w:rsidRPr="00F6315D">
        <w:rPr>
          <w:rFonts w:ascii="Arial" w:hAnsi="Arial" w:cs="Arial"/>
          <w:b/>
          <w:bCs/>
        </w:rPr>
        <w:t xml:space="preserve"> </w:t>
      </w:r>
      <w:r w:rsidRPr="00F6315D">
        <w:rPr>
          <w:rFonts w:ascii="Arial" w:hAnsi="Arial" w:cs="Arial"/>
          <w:b/>
          <w:bCs/>
          <w:w w:val="99"/>
        </w:rPr>
        <w:t>Licitação:</w:t>
      </w:r>
      <w:r w:rsidRPr="00F6315D">
        <w:rPr>
          <w:rFonts w:ascii="Arial" w:hAnsi="Arial" w:cs="Arial"/>
          <w:b/>
          <w:bCs/>
        </w:rPr>
        <w:t xml:space="preserve"> </w:t>
      </w:r>
      <w:r w:rsidRPr="00F6315D">
        <w:rPr>
          <w:rFonts w:ascii="Arial" w:hAnsi="Arial" w:cs="Arial"/>
          <w:w w:val="99"/>
        </w:rPr>
        <w:t>dispensa</w:t>
      </w:r>
      <w:r w:rsidRPr="00F6315D">
        <w:rPr>
          <w:rFonts w:ascii="Arial" w:hAnsi="Arial" w:cs="Arial"/>
        </w:rPr>
        <w:t xml:space="preserve"> </w:t>
      </w:r>
      <w:r w:rsidRPr="00F6315D">
        <w:rPr>
          <w:rFonts w:ascii="Arial" w:hAnsi="Arial" w:cs="Arial"/>
          <w:w w:val="99"/>
        </w:rPr>
        <w:t>de</w:t>
      </w:r>
      <w:r w:rsidRPr="00F6315D">
        <w:rPr>
          <w:rFonts w:ascii="Arial" w:hAnsi="Arial" w:cs="Arial"/>
        </w:rPr>
        <w:t xml:space="preserve"> </w:t>
      </w:r>
      <w:r w:rsidRPr="00F6315D">
        <w:rPr>
          <w:rFonts w:ascii="Arial" w:hAnsi="Arial" w:cs="Arial"/>
          <w:w w:val="99"/>
        </w:rPr>
        <w:t>licitação</w:t>
      </w:r>
      <w:r w:rsidRPr="00F6315D">
        <w:rPr>
          <w:rFonts w:ascii="Arial" w:hAnsi="Arial" w:cs="Arial"/>
        </w:rPr>
        <w:t xml:space="preserve"> nos termos do art. 75, incisos I e II da Lei n.º</w:t>
      </w:r>
      <w:r w:rsidR="002069A6" w:rsidRPr="00F6315D">
        <w:rPr>
          <w:rFonts w:ascii="Arial" w:hAnsi="Arial" w:cs="Arial"/>
        </w:rPr>
        <w:t xml:space="preserve"> </w:t>
      </w:r>
      <w:r w:rsidR="00E23F4B" w:rsidRPr="00F6315D">
        <w:rPr>
          <w:rFonts w:ascii="Arial" w:hAnsi="Arial" w:cs="Arial"/>
        </w:rPr>
        <w:t>1</w:t>
      </w:r>
      <w:r w:rsidR="002069A6" w:rsidRPr="00F6315D">
        <w:rPr>
          <w:rFonts w:ascii="Arial" w:hAnsi="Arial" w:cs="Arial"/>
        </w:rPr>
        <w:t>4.133/21 e Resolução 01/2024</w:t>
      </w:r>
      <w:r w:rsidRPr="00F6315D">
        <w:rPr>
          <w:rFonts w:ascii="Arial" w:hAnsi="Arial" w:cs="Arial"/>
        </w:rPr>
        <w:t>.</w:t>
      </w:r>
    </w:p>
    <w:p w:rsidR="00B329D2" w:rsidRPr="00F6315D" w:rsidRDefault="00B329D2" w:rsidP="00B329D2">
      <w:pPr>
        <w:widowControl w:val="0"/>
        <w:autoSpaceDE w:val="0"/>
        <w:autoSpaceDN w:val="0"/>
        <w:adjustRightInd w:val="0"/>
        <w:spacing w:before="5" w:line="240" w:lineRule="exact"/>
        <w:rPr>
          <w:rFonts w:ascii="Arial" w:hAnsi="Arial" w:cs="Arial"/>
        </w:rPr>
      </w:pPr>
    </w:p>
    <w:p w:rsidR="00B329D2" w:rsidRPr="00F6315D" w:rsidRDefault="00B329D2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</w:rPr>
      </w:pPr>
      <w:proofErr w:type="gramStart"/>
      <w:r w:rsidRPr="00F6315D">
        <w:rPr>
          <w:rFonts w:ascii="Arial" w:hAnsi="Arial" w:cs="Arial"/>
          <w:b/>
          <w:bCs/>
          <w:w w:val="99"/>
        </w:rPr>
        <w:t>8</w:t>
      </w:r>
      <w:r w:rsidRPr="00F6315D">
        <w:rPr>
          <w:rFonts w:ascii="Arial" w:hAnsi="Arial" w:cs="Arial"/>
          <w:b/>
          <w:bCs/>
        </w:rPr>
        <w:t xml:space="preserve"> </w:t>
      </w:r>
      <w:r w:rsidRPr="00F6315D">
        <w:rPr>
          <w:rFonts w:ascii="Arial" w:hAnsi="Arial" w:cs="Arial"/>
          <w:b/>
          <w:bCs/>
          <w:w w:val="99"/>
        </w:rPr>
        <w:t>–</w:t>
      </w:r>
      <w:r w:rsidRPr="00F6315D">
        <w:rPr>
          <w:rFonts w:ascii="Arial" w:hAnsi="Arial" w:cs="Arial"/>
          <w:b/>
          <w:bCs/>
        </w:rPr>
        <w:t xml:space="preserve"> </w:t>
      </w:r>
      <w:r w:rsidRPr="00F6315D">
        <w:rPr>
          <w:rFonts w:ascii="Arial" w:hAnsi="Arial" w:cs="Arial"/>
          <w:b/>
          <w:bCs/>
          <w:w w:val="99"/>
        </w:rPr>
        <w:t>AUTORIZAÇÃO</w:t>
      </w:r>
      <w:proofErr w:type="gramEnd"/>
      <w:r w:rsidRPr="00F6315D">
        <w:rPr>
          <w:rFonts w:ascii="Arial" w:hAnsi="Arial" w:cs="Arial"/>
          <w:b/>
          <w:bCs/>
        </w:rPr>
        <w:t xml:space="preserve"> </w:t>
      </w:r>
      <w:r w:rsidRPr="00F6315D">
        <w:rPr>
          <w:rFonts w:ascii="Arial" w:hAnsi="Arial" w:cs="Arial"/>
          <w:b/>
          <w:bCs/>
          <w:w w:val="99"/>
        </w:rPr>
        <w:t>DO</w:t>
      </w:r>
      <w:r w:rsidRPr="00F6315D">
        <w:rPr>
          <w:rFonts w:ascii="Arial" w:hAnsi="Arial" w:cs="Arial"/>
          <w:b/>
          <w:bCs/>
        </w:rPr>
        <w:t xml:space="preserve"> PRESIDENTE</w:t>
      </w:r>
    </w:p>
    <w:p w:rsidR="00B329D2" w:rsidRPr="00F6315D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</w:rPr>
      </w:pPr>
    </w:p>
    <w:p w:rsidR="00B329D2" w:rsidRPr="00F6315D" w:rsidRDefault="00B329D2" w:rsidP="00B329D2">
      <w:pPr>
        <w:widowControl w:val="0"/>
        <w:autoSpaceDE w:val="0"/>
        <w:autoSpaceDN w:val="0"/>
        <w:adjustRightInd w:val="0"/>
        <w:spacing w:line="237" w:lineRule="exact"/>
        <w:ind w:left="1388"/>
        <w:rPr>
          <w:rFonts w:ascii="Arial" w:hAnsi="Arial" w:cs="Arial"/>
        </w:rPr>
      </w:pPr>
      <w:r w:rsidRPr="00F6315D">
        <w:rPr>
          <w:rFonts w:ascii="Arial" w:hAnsi="Arial" w:cs="Arial"/>
          <w:w w:val="99"/>
          <w:position w:val="-1"/>
        </w:rPr>
        <w:t>Com</w:t>
      </w:r>
      <w:r w:rsidRPr="00F6315D">
        <w:rPr>
          <w:rFonts w:ascii="Arial" w:hAnsi="Arial" w:cs="Arial"/>
          <w:position w:val="-1"/>
        </w:rPr>
        <w:t xml:space="preserve"> </w:t>
      </w:r>
      <w:r w:rsidRPr="00F6315D">
        <w:rPr>
          <w:rFonts w:ascii="Arial" w:hAnsi="Arial" w:cs="Arial"/>
          <w:w w:val="99"/>
          <w:position w:val="-1"/>
        </w:rPr>
        <w:t>base</w:t>
      </w:r>
      <w:r w:rsidRPr="00F6315D">
        <w:rPr>
          <w:rFonts w:ascii="Arial" w:hAnsi="Arial" w:cs="Arial"/>
          <w:position w:val="-1"/>
        </w:rPr>
        <w:t xml:space="preserve"> </w:t>
      </w:r>
      <w:r w:rsidRPr="00F6315D">
        <w:rPr>
          <w:rFonts w:ascii="Arial" w:hAnsi="Arial" w:cs="Arial"/>
          <w:w w:val="99"/>
          <w:position w:val="-1"/>
        </w:rPr>
        <w:t>nas</w:t>
      </w:r>
      <w:r w:rsidRPr="00F6315D">
        <w:rPr>
          <w:rFonts w:ascii="Arial" w:hAnsi="Arial" w:cs="Arial"/>
          <w:position w:val="-1"/>
        </w:rPr>
        <w:t xml:space="preserve"> </w:t>
      </w:r>
      <w:r w:rsidRPr="00F6315D">
        <w:rPr>
          <w:rFonts w:ascii="Arial" w:hAnsi="Arial" w:cs="Arial"/>
          <w:w w:val="99"/>
          <w:position w:val="-1"/>
        </w:rPr>
        <w:t>informações</w:t>
      </w:r>
      <w:r w:rsidRPr="00F6315D">
        <w:rPr>
          <w:rFonts w:ascii="Arial" w:hAnsi="Arial" w:cs="Arial"/>
          <w:position w:val="-1"/>
        </w:rPr>
        <w:t xml:space="preserve"> </w:t>
      </w:r>
      <w:r w:rsidRPr="00F6315D">
        <w:rPr>
          <w:rFonts w:ascii="Arial" w:hAnsi="Arial" w:cs="Arial"/>
          <w:w w:val="99"/>
          <w:position w:val="-1"/>
        </w:rPr>
        <w:t>apresentadas,</w:t>
      </w:r>
      <w:r w:rsidRPr="00F6315D">
        <w:rPr>
          <w:rFonts w:ascii="Arial" w:hAnsi="Arial" w:cs="Arial"/>
          <w:position w:val="-1"/>
        </w:rPr>
        <w:t xml:space="preserve"> </w:t>
      </w:r>
      <w:r w:rsidRPr="00F6315D">
        <w:rPr>
          <w:rFonts w:ascii="Arial" w:hAnsi="Arial" w:cs="Arial"/>
          <w:w w:val="99"/>
          <w:position w:val="-1"/>
        </w:rPr>
        <w:t>autorizo</w:t>
      </w:r>
      <w:r w:rsidRPr="00F6315D">
        <w:rPr>
          <w:rFonts w:ascii="Arial" w:hAnsi="Arial" w:cs="Arial"/>
          <w:position w:val="-1"/>
        </w:rPr>
        <w:t xml:space="preserve"> </w:t>
      </w:r>
      <w:r w:rsidRPr="00F6315D">
        <w:rPr>
          <w:rFonts w:ascii="Arial" w:hAnsi="Arial" w:cs="Arial"/>
          <w:w w:val="99"/>
          <w:position w:val="-1"/>
        </w:rPr>
        <w:t>a</w:t>
      </w:r>
      <w:r w:rsidRPr="00F6315D">
        <w:rPr>
          <w:rFonts w:ascii="Arial" w:hAnsi="Arial" w:cs="Arial"/>
          <w:position w:val="-1"/>
        </w:rPr>
        <w:t xml:space="preserve"> </w:t>
      </w:r>
      <w:r w:rsidRPr="00F6315D">
        <w:rPr>
          <w:rFonts w:ascii="Arial" w:hAnsi="Arial" w:cs="Arial"/>
          <w:w w:val="99"/>
          <w:position w:val="-1"/>
        </w:rPr>
        <w:t>presente</w:t>
      </w:r>
      <w:r w:rsidRPr="00F6315D">
        <w:rPr>
          <w:rFonts w:ascii="Arial" w:hAnsi="Arial" w:cs="Arial"/>
          <w:position w:val="-1"/>
        </w:rPr>
        <w:t xml:space="preserve"> </w:t>
      </w:r>
      <w:r w:rsidRPr="00F6315D">
        <w:rPr>
          <w:rFonts w:ascii="Arial" w:hAnsi="Arial" w:cs="Arial"/>
          <w:w w:val="99"/>
          <w:position w:val="-1"/>
        </w:rPr>
        <w:t>contratação.</w:t>
      </w:r>
    </w:p>
    <w:p w:rsidR="00B329D2" w:rsidRPr="00F6315D" w:rsidRDefault="002069A6" w:rsidP="00B329D2">
      <w:pPr>
        <w:widowControl w:val="0"/>
        <w:autoSpaceDE w:val="0"/>
        <w:autoSpaceDN w:val="0"/>
        <w:adjustRightInd w:val="0"/>
        <w:spacing w:before="22"/>
        <w:rPr>
          <w:rFonts w:ascii="Arial" w:hAnsi="Arial" w:cs="Arial"/>
          <w:b/>
          <w:bCs/>
          <w:w w:val="99"/>
        </w:rPr>
      </w:pPr>
      <w:r w:rsidRPr="00F6315D">
        <w:rPr>
          <w:rFonts w:ascii="Arial" w:hAnsi="Arial" w:cs="Arial"/>
          <w:b/>
          <w:bCs/>
          <w:w w:val="99"/>
        </w:rPr>
        <w:t xml:space="preserve">  </w:t>
      </w:r>
    </w:p>
    <w:p w:rsidR="002069A6" w:rsidRDefault="007C5BF0" w:rsidP="00B329D2">
      <w:pPr>
        <w:widowControl w:val="0"/>
        <w:autoSpaceDE w:val="0"/>
        <w:autoSpaceDN w:val="0"/>
        <w:adjustRightInd w:val="0"/>
        <w:spacing w:before="22"/>
        <w:rPr>
          <w:rFonts w:ascii="Arial" w:hAnsi="Arial" w:cs="Arial"/>
          <w:b/>
          <w:bCs/>
          <w:w w:val="99"/>
        </w:rPr>
      </w:pPr>
      <w:r>
        <w:rPr>
          <w:rFonts w:ascii="Arial" w:hAnsi="Arial" w:cs="Arial"/>
          <w:b/>
          <w:bCs/>
          <w:w w:val="99"/>
        </w:rPr>
        <w:t xml:space="preserve">São Lourenço do Sul, </w:t>
      </w:r>
      <w:proofErr w:type="gramStart"/>
      <w:r>
        <w:rPr>
          <w:rFonts w:ascii="Arial" w:hAnsi="Arial" w:cs="Arial"/>
          <w:b/>
          <w:bCs/>
          <w:w w:val="99"/>
        </w:rPr>
        <w:t>3</w:t>
      </w:r>
      <w:proofErr w:type="gramEnd"/>
      <w:r w:rsidR="002069A6" w:rsidRPr="00F6315D">
        <w:rPr>
          <w:rFonts w:ascii="Arial" w:hAnsi="Arial" w:cs="Arial"/>
          <w:b/>
          <w:bCs/>
          <w:w w:val="99"/>
        </w:rPr>
        <w:t xml:space="preserve"> de </w:t>
      </w:r>
      <w:r>
        <w:rPr>
          <w:rFonts w:ascii="Arial" w:hAnsi="Arial" w:cs="Arial"/>
          <w:b/>
          <w:bCs/>
          <w:w w:val="99"/>
        </w:rPr>
        <w:t>junho</w:t>
      </w:r>
      <w:r w:rsidR="00414F94" w:rsidRPr="00F6315D">
        <w:rPr>
          <w:rFonts w:ascii="Arial" w:hAnsi="Arial" w:cs="Arial"/>
          <w:b/>
          <w:bCs/>
          <w:w w:val="99"/>
        </w:rPr>
        <w:t xml:space="preserve"> de 2025</w:t>
      </w:r>
      <w:r w:rsidR="00EE472C" w:rsidRPr="00F6315D">
        <w:rPr>
          <w:rFonts w:ascii="Arial" w:hAnsi="Arial" w:cs="Arial"/>
          <w:b/>
          <w:bCs/>
          <w:w w:val="99"/>
        </w:rPr>
        <w:t>.</w:t>
      </w:r>
    </w:p>
    <w:p w:rsidR="00F9307C" w:rsidRPr="00F6315D" w:rsidRDefault="00F9307C" w:rsidP="00B329D2">
      <w:pPr>
        <w:widowControl w:val="0"/>
        <w:autoSpaceDE w:val="0"/>
        <w:autoSpaceDN w:val="0"/>
        <w:adjustRightInd w:val="0"/>
        <w:spacing w:before="22"/>
        <w:rPr>
          <w:rFonts w:ascii="Arial" w:hAnsi="Arial" w:cs="Arial"/>
          <w:b/>
          <w:bCs/>
          <w:w w:val="99"/>
        </w:rPr>
      </w:pPr>
    </w:p>
    <w:p w:rsidR="002069A6" w:rsidRPr="00F6315D" w:rsidRDefault="002069A6" w:rsidP="00B329D2">
      <w:pPr>
        <w:widowControl w:val="0"/>
        <w:autoSpaceDE w:val="0"/>
        <w:autoSpaceDN w:val="0"/>
        <w:adjustRightInd w:val="0"/>
        <w:spacing w:before="22"/>
        <w:rPr>
          <w:rFonts w:ascii="Arial" w:hAnsi="Arial" w:cs="Arial"/>
          <w:b/>
          <w:bCs/>
          <w:w w:val="99"/>
        </w:rPr>
      </w:pPr>
      <w:bookmarkStart w:id="0" w:name="_GoBack"/>
      <w:bookmarkEnd w:id="0"/>
    </w:p>
    <w:p w:rsidR="002069A6" w:rsidRPr="00F6315D" w:rsidRDefault="00414F94" w:rsidP="002069A6">
      <w:pPr>
        <w:tabs>
          <w:tab w:val="left" w:pos="4253"/>
        </w:tabs>
        <w:jc w:val="center"/>
        <w:rPr>
          <w:rFonts w:ascii="Arial" w:eastAsia="Arial" w:hAnsi="Arial" w:cs="Arial"/>
          <w:b/>
          <w:caps/>
        </w:rPr>
      </w:pPr>
      <w:r w:rsidRPr="00F6315D">
        <w:rPr>
          <w:rFonts w:ascii="Arial" w:hAnsi="Arial" w:cs="Arial"/>
          <w:b/>
          <w:caps/>
        </w:rPr>
        <w:t>Paulo SERGIO SILVA PEREIERA</w:t>
      </w:r>
    </w:p>
    <w:p w:rsidR="002069A6" w:rsidRPr="00F6315D" w:rsidRDefault="002069A6" w:rsidP="00EE472C">
      <w:pPr>
        <w:tabs>
          <w:tab w:val="left" w:pos="4253"/>
        </w:tabs>
        <w:jc w:val="center"/>
        <w:rPr>
          <w:rFonts w:ascii="Arial" w:hAnsi="Arial" w:cs="Arial"/>
        </w:rPr>
      </w:pPr>
      <w:r w:rsidRPr="00F6315D">
        <w:rPr>
          <w:rFonts w:ascii="Arial" w:eastAsia="Arial" w:hAnsi="Arial" w:cs="Arial"/>
          <w:b/>
        </w:rPr>
        <w:t xml:space="preserve"> </w:t>
      </w:r>
      <w:r w:rsidRPr="00F6315D">
        <w:rPr>
          <w:rFonts w:ascii="Arial" w:hAnsi="Arial" w:cs="Arial"/>
          <w:b/>
        </w:rPr>
        <w:t>Presidente</w:t>
      </w:r>
      <w:r w:rsidRPr="00F6315D">
        <w:rPr>
          <w:rFonts w:ascii="Arial" w:eastAsia="Arial" w:hAnsi="Arial" w:cs="Arial"/>
          <w:b/>
        </w:rPr>
        <w:t xml:space="preserve"> </w:t>
      </w:r>
      <w:r w:rsidRPr="00F6315D">
        <w:rPr>
          <w:rFonts w:ascii="Arial" w:hAnsi="Arial" w:cs="Arial"/>
          <w:b/>
        </w:rPr>
        <w:t>da</w:t>
      </w:r>
      <w:r w:rsidRPr="00F6315D">
        <w:rPr>
          <w:rFonts w:ascii="Arial" w:eastAsia="Arial" w:hAnsi="Arial" w:cs="Arial"/>
          <w:b/>
        </w:rPr>
        <w:t xml:space="preserve"> </w:t>
      </w:r>
      <w:r w:rsidRPr="00F6315D">
        <w:rPr>
          <w:rFonts w:ascii="Arial" w:hAnsi="Arial" w:cs="Arial"/>
          <w:b/>
        </w:rPr>
        <w:t>Câmara</w:t>
      </w:r>
      <w:r w:rsidRPr="00F6315D">
        <w:rPr>
          <w:rFonts w:ascii="Arial" w:eastAsia="Arial" w:hAnsi="Arial" w:cs="Arial"/>
          <w:b/>
        </w:rPr>
        <w:t xml:space="preserve"> </w:t>
      </w:r>
      <w:r w:rsidRPr="00F6315D">
        <w:rPr>
          <w:rFonts w:ascii="Arial" w:hAnsi="Arial" w:cs="Arial"/>
          <w:b/>
        </w:rPr>
        <w:t>Municipal</w:t>
      </w:r>
      <w:r w:rsidRPr="00F6315D">
        <w:rPr>
          <w:rFonts w:ascii="Arial" w:eastAsia="Arial" w:hAnsi="Arial" w:cs="Arial"/>
          <w:b/>
        </w:rPr>
        <w:t xml:space="preserve"> de São Lourenço do Sul</w:t>
      </w:r>
    </w:p>
    <w:p w:rsidR="00E70EA1" w:rsidRPr="00F6315D" w:rsidRDefault="00E70EA1" w:rsidP="00B329D2">
      <w:pPr>
        <w:spacing w:line="360" w:lineRule="auto"/>
        <w:rPr>
          <w:rFonts w:ascii="Arial" w:hAnsi="Arial" w:cs="Arial"/>
        </w:rPr>
      </w:pPr>
    </w:p>
    <w:sectPr w:rsidR="00E70EA1" w:rsidRPr="00F6315D" w:rsidSect="00F6315D">
      <w:pgSz w:w="11906" w:h="16838"/>
      <w:pgMar w:top="567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D3B"/>
    <w:rsid w:val="0000143E"/>
    <w:rsid w:val="000019C2"/>
    <w:rsid w:val="000143F9"/>
    <w:rsid w:val="0003454A"/>
    <w:rsid w:val="00074E2E"/>
    <w:rsid w:val="000A2A22"/>
    <w:rsid w:val="000E39B7"/>
    <w:rsid w:val="000F72D0"/>
    <w:rsid w:val="00130E2C"/>
    <w:rsid w:val="00134192"/>
    <w:rsid w:val="00145B67"/>
    <w:rsid w:val="001544A8"/>
    <w:rsid w:val="00157415"/>
    <w:rsid w:val="00190D98"/>
    <w:rsid w:val="001B1888"/>
    <w:rsid w:val="001B1C50"/>
    <w:rsid w:val="001C5038"/>
    <w:rsid w:val="001E48C7"/>
    <w:rsid w:val="001E781F"/>
    <w:rsid w:val="002047AA"/>
    <w:rsid w:val="002069A6"/>
    <w:rsid w:val="00212653"/>
    <w:rsid w:val="00223613"/>
    <w:rsid w:val="00264A37"/>
    <w:rsid w:val="00280578"/>
    <w:rsid w:val="00286BCA"/>
    <w:rsid w:val="002E5E13"/>
    <w:rsid w:val="0030628A"/>
    <w:rsid w:val="003112D1"/>
    <w:rsid w:val="00414F94"/>
    <w:rsid w:val="00450982"/>
    <w:rsid w:val="00461E17"/>
    <w:rsid w:val="004633F8"/>
    <w:rsid w:val="0047068E"/>
    <w:rsid w:val="00490510"/>
    <w:rsid w:val="005124A2"/>
    <w:rsid w:val="005217A8"/>
    <w:rsid w:val="005C61CE"/>
    <w:rsid w:val="005D0C73"/>
    <w:rsid w:val="005D210D"/>
    <w:rsid w:val="005D3ED0"/>
    <w:rsid w:val="005F046A"/>
    <w:rsid w:val="005F3E06"/>
    <w:rsid w:val="00643E5F"/>
    <w:rsid w:val="00646CE0"/>
    <w:rsid w:val="00661121"/>
    <w:rsid w:val="00676B62"/>
    <w:rsid w:val="006A0001"/>
    <w:rsid w:val="006C20B4"/>
    <w:rsid w:val="0072578B"/>
    <w:rsid w:val="00727175"/>
    <w:rsid w:val="007469CE"/>
    <w:rsid w:val="00791E27"/>
    <w:rsid w:val="007C4DE8"/>
    <w:rsid w:val="007C5BF0"/>
    <w:rsid w:val="0080147D"/>
    <w:rsid w:val="008133C9"/>
    <w:rsid w:val="0083718D"/>
    <w:rsid w:val="00876EAB"/>
    <w:rsid w:val="008C5DD4"/>
    <w:rsid w:val="009148C8"/>
    <w:rsid w:val="009451C8"/>
    <w:rsid w:val="009910AE"/>
    <w:rsid w:val="009C530A"/>
    <w:rsid w:val="009C7B57"/>
    <w:rsid w:val="00A07020"/>
    <w:rsid w:val="00A156FB"/>
    <w:rsid w:val="00A17E12"/>
    <w:rsid w:val="00A21E0A"/>
    <w:rsid w:val="00A24E69"/>
    <w:rsid w:val="00A562DC"/>
    <w:rsid w:val="00B01F3B"/>
    <w:rsid w:val="00B329D2"/>
    <w:rsid w:val="00B55C9A"/>
    <w:rsid w:val="00BB1BB6"/>
    <w:rsid w:val="00BD1FAC"/>
    <w:rsid w:val="00BF5C6E"/>
    <w:rsid w:val="00C146FF"/>
    <w:rsid w:val="00C30922"/>
    <w:rsid w:val="00C76398"/>
    <w:rsid w:val="00C77DBA"/>
    <w:rsid w:val="00C8520B"/>
    <w:rsid w:val="00C902BB"/>
    <w:rsid w:val="00C921BD"/>
    <w:rsid w:val="00CA73E2"/>
    <w:rsid w:val="00CB2777"/>
    <w:rsid w:val="00CC4F87"/>
    <w:rsid w:val="00CD0E98"/>
    <w:rsid w:val="00D044D5"/>
    <w:rsid w:val="00D15AF4"/>
    <w:rsid w:val="00D15CB4"/>
    <w:rsid w:val="00D20498"/>
    <w:rsid w:val="00D4070D"/>
    <w:rsid w:val="00D66082"/>
    <w:rsid w:val="00D76997"/>
    <w:rsid w:val="00D76F9A"/>
    <w:rsid w:val="00D85B6E"/>
    <w:rsid w:val="00D87C3C"/>
    <w:rsid w:val="00DA4D3B"/>
    <w:rsid w:val="00DB7EE5"/>
    <w:rsid w:val="00DD6B23"/>
    <w:rsid w:val="00E21D2F"/>
    <w:rsid w:val="00E23F4B"/>
    <w:rsid w:val="00E26610"/>
    <w:rsid w:val="00E30186"/>
    <w:rsid w:val="00E50E11"/>
    <w:rsid w:val="00E70EA1"/>
    <w:rsid w:val="00EA3188"/>
    <w:rsid w:val="00EE472C"/>
    <w:rsid w:val="00F26F9F"/>
    <w:rsid w:val="00F31D63"/>
    <w:rsid w:val="00F40DF6"/>
    <w:rsid w:val="00F62621"/>
    <w:rsid w:val="00F6315D"/>
    <w:rsid w:val="00F9307C"/>
    <w:rsid w:val="00FD2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69A6"/>
  </w:style>
  <w:style w:type="paragraph" w:styleId="Ttulo1">
    <w:name w:val="heading 1"/>
    <w:basedOn w:val="Normal"/>
    <w:next w:val="Normal"/>
    <w:link w:val="Ttulo1Char"/>
    <w:qFormat/>
    <w:rsid w:val="00DA4D3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2661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070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basedOn w:val="Fontepargpadro"/>
    <w:link w:val="Ttulo2"/>
    <w:semiHidden/>
    <w:rsid w:val="00E2661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Forte">
    <w:name w:val="Strong"/>
    <w:basedOn w:val="Fontepargpadro"/>
    <w:uiPriority w:val="22"/>
    <w:qFormat/>
    <w:rsid w:val="00BB1BB6"/>
    <w:rPr>
      <w:b/>
      <w:bCs/>
    </w:rPr>
  </w:style>
  <w:style w:type="paragraph" w:styleId="Textodebalo">
    <w:name w:val="Balloon Text"/>
    <w:basedOn w:val="Normal"/>
    <w:link w:val="TextodebaloChar"/>
    <w:rsid w:val="00C77D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77DBA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4633F8"/>
    <w:rPr>
      <w:rFonts w:ascii="Arial" w:hAnsi="Arial" w:cs="Arial"/>
      <w:b/>
      <w:bCs/>
      <w:kern w:val="32"/>
      <w:sz w:val="32"/>
      <w:szCs w:val="32"/>
    </w:rPr>
  </w:style>
  <w:style w:type="character" w:customStyle="1" w:styleId="a-size-large">
    <w:name w:val="a-size-large"/>
    <w:basedOn w:val="Fontepargpadro"/>
    <w:rsid w:val="00414F94"/>
  </w:style>
  <w:style w:type="paragraph" w:styleId="NormalWeb">
    <w:name w:val="Normal (Web)"/>
    <w:basedOn w:val="Normal"/>
    <w:uiPriority w:val="99"/>
    <w:unhideWhenUsed/>
    <w:rsid w:val="00F6315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69A6"/>
  </w:style>
  <w:style w:type="paragraph" w:styleId="Ttulo1">
    <w:name w:val="heading 1"/>
    <w:basedOn w:val="Normal"/>
    <w:next w:val="Normal"/>
    <w:link w:val="Ttulo1Char"/>
    <w:qFormat/>
    <w:rsid w:val="00DA4D3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2661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070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basedOn w:val="Fontepargpadro"/>
    <w:link w:val="Ttulo2"/>
    <w:semiHidden/>
    <w:rsid w:val="00E2661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Forte">
    <w:name w:val="Strong"/>
    <w:basedOn w:val="Fontepargpadro"/>
    <w:uiPriority w:val="22"/>
    <w:qFormat/>
    <w:rsid w:val="00BB1BB6"/>
    <w:rPr>
      <w:b/>
      <w:bCs/>
    </w:rPr>
  </w:style>
  <w:style w:type="paragraph" w:styleId="Textodebalo">
    <w:name w:val="Balloon Text"/>
    <w:basedOn w:val="Normal"/>
    <w:link w:val="TextodebaloChar"/>
    <w:rsid w:val="00C77D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77DBA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4633F8"/>
    <w:rPr>
      <w:rFonts w:ascii="Arial" w:hAnsi="Arial" w:cs="Arial"/>
      <w:b/>
      <w:bCs/>
      <w:kern w:val="32"/>
      <w:sz w:val="32"/>
      <w:szCs w:val="32"/>
    </w:rPr>
  </w:style>
  <w:style w:type="character" w:customStyle="1" w:styleId="a-size-large">
    <w:name w:val="a-size-large"/>
    <w:basedOn w:val="Fontepargpadro"/>
    <w:rsid w:val="00414F94"/>
  </w:style>
  <w:style w:type="paragraph" w:styleId="NormalWeb">
    <w:name w:val="Normal (Web)"/>
    <w:basedOn w:val="Normal"/>
    <w:uiPriority w:val="99"/>
    <w:unhideWhenUsed/>
    <w:rsid w:val="00F6315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10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416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</Company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Alisson Jesus da Silva Ribeiro</cp:lastModifiedBy>
  <cp:revision>4</cp:revision>
  <cp:lastPrinted>2025-06-03T18:02:00Z</cp:lastPrinted>
  <dcterms:created xsi:type="dcterms:W3CDTF">2025-06-03T18:01:00Z</dcterms:created>
  <dcterms:modified xsi:type="dcterms:W3CDTF">2025-06-03T18:02:00Z</dcterms:modified>
</cp:coreProperties>
</file>