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DF92E" w14:textId="0CC0F71C" w:rsidR="00673E72" w:rsidRPr="00EE114D" w:rsidRDefault="0036558E" w:rsidP="00EE114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E114D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EE114D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37496A" w:rsidRPr="00EE114D">
        <w:rPr>
          <w:rFonts w:ascii="Arial" w:hAnsi="Arial" w:cs="Arial"/>
          <w:b/>
          <w:bCs/>
          <w:sz w:val="22"/>
          <w:szCs w:val="22"/>
        </w:rPr>
        <w:t xml:space="preserve"> N° 0</w:t>
      </w:r>
      <w:r w:rsidR="00B17640">
        <w:rPr>
          <w:rFonts w:ascii="Arial" w:hAnsi="Arial" w:cs="Arial"/>
          <w:b/>
          <w:bCs/>
          <w:sz w:val="22"/>
          <w:szCs w:val="22"/>
        </w:rPr>
        <w:t>32</w:t>
      </w:r>
      <w:r w:rsidR="0037496A" w:rsidRPr="00EE114D">
        <w:rPr>
          <w:rFonts w:ascii="Arial" w:hAnsi="Arial" w:cs="Arial"/>
          <w:b/>
          <w:bCs/>
          <w:sz w:val="22"/>
          <w:szCs w:val="22"/>
        </w:rPr>
        <w:t>/2024</w:t>
      </w:r>
    </w:p>
    <w:p w14:paraId="41F1420A" w14:textId="7D7F8FA2" w:rsidR="00EE114D" w:rsidRPr="00EE114D" w:rsidRDefault="00EE114D" w:rsidP="00EE114D">
      <w:pPr>
        <w:spacing w:before="240" w:line="360" w:lineRule="auto"/>
        <w:jc w:val="both"/>
        <w:rPr>
          <w:rFonts w:ascii="Arial" w:hAnsi="Arial" w:cs="Arial"/>
          <w:color w:val="333333"/>
          <w:sz w:val="22"/>
          <w:szCs w:val="22"/>
        </w:rPr>
      </w:pPr>
      <w:r w:rsidRPr="00EE11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ID: TCE/ES </w:t>
      </w:r>
      <w:hyperlink r:id="rId8" w:anchor="/CidadESPortalWeb/RemessaContratacaoCadastro/RemessaContratacaoDetalhes?identificacaoContratacao=2024.501C2600001.09.0040&amp;controleInstrumentoContratacaoId=0" w:history="1">
        <w:r w:rsidR="00B17640" w:rsidRPr="00B17640">
          <w:rPr>
            <w:rFonts w:ascii="Arial" w:hAnsi="Arial" w:cs="Arial"/>
            <w:color w:val="000000"/>
            <w:sz w:val="22"/>
            <w:szCs w:val="22"/>
            <w:shd w:val="clear" w:color="auto" w:fill="FFFFFF"/>
          </w:rPr>
          <w:t>2024.501C2600001.09.0040</w:t>
        </w:r>
      </w:hyperlink>
    </w:p>
    <w:p w14:paraId="5F7F5B7D" w14:textId="77777777" w:rsidR="00EE114D" w:rsidRPr="00EE114D" w:rsidRDefault="00EE114D" w:rsidP="00EE114D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3D7DA58" w14:textId="2F1DF6E1" w:rsidR="00AE79E8" w:rsidRPr="00EE114D" w:rsidRDefault="00916E91" w:rsidP="00EE114D">
      <w:pPr>
        <w:spacing w:line="360" w:lineRule="auto"/>
        <w:jc w:val="both"/>
        <w:rPr>
          <w:rStyle w:val="eop"/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A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F55D82" w:rsidRPr="00EE114D">
        <w:rPr>
          <w:rStyle w:val="normaltextrun"/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>do</w:t>
      </w:r>
      <w:r w:rsidR="00F55D82" w:rsidRPr="00EE114D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, com fulcro no Art. 75, inciso II, § 2º da Lei Federal nº. 14.133/2021, bem como no parecer jurídico, conclui pela </w:t>
      </w:r>
      <w:r w:rsidR="00F55D82" w:rsidRPr="00EE114D">
        <w:rPr>
          <w:rStyle w:val="normaltextrun"/>
          <w:rFonts w:ascii="Arial" w:hAnsi="Arial" w:cs="Arial"/>
          <w:b/>
          <w:bCs/>
          <w:sz w:val="22"/>
          <w:szCs w:val="22"/>
        </w:rPr>
        <w:t>DISPENSA DE LICITAÇÃO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 para contratação da </w:t>
      </w:r>
      <w:r w:rsidRPr="00EE114D">
        <w:rPr>
          <w:rStyle w:val="normaltextrun"/>
          <w:rFonts w:ascii="Arial" w:hAnsi="Arial" w:cs="Arial"/>
          <w:sz w:val="22"/>
          <w:szCs w:val="22"/>
        </w:rPr>
        <w:t>e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mpresa </w:t>
      </w:r>
      <w:r w:rsidR="00C6487E" w:rsidRPr="00EE114D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ATACADO SÃO PAULO LTDA</w:t>
      </w:r>
      <w:r w:rsidR="005B1257" w:rsidRPr="00EE114D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C6487E" w:rsidRPr="00EE114D">
        <w:rPr>
          <w:rFonts w:ascii="Arial" w:hAnsi="Arial" w:cs="Arial"/>
          <w:color w:val="FF0000"/>
          <w:sz w:val="22"/>
          <w:szCs w:val="22"/>
        </w:rPr>
        <w:t>28.410.074/0003-87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C6487E" w:rsidRPr="00EE114D">
        <w:rPr>
          <w:rFonts w:ascii="Arial" w:hAnsi="Arial" w:cs="Arial"/>
          <w:sz w:val="22"/>
          <w:szCs w:val="22"/>
        </w:rPr>
        <w:t xml:space="preserve">especializada em </w:t>
      </w:r>
      <w:r w:rsidR="00B17640">
        <w:rPr>
          <w:rFonts w:ascii="Arial" w:hAnsi="Arial" w:cs="Arial"/>
          <w:color w:val="FF0000"/>
          <w:sz w:val="22"/>
          <w:szCs w:val="22"/>
        </w:rPr>
        <w:t>comé</w:t>
      </w:r>
      <w:r w:rsidR="00C6487E" w:rsidRPr="00EE114D">
        <w:rPr>
          <w:rFonts w:ascii="Arial" w:hAnsi="Arial" w:cs="Arial"/>
          <w:color w:val="FF0000"/>
          <w:sz w:val="22"/>
          <w:szCs w:val="22"/>
        </w:rPr>
        <w:t>rci</w:t>
      </w:r>
      <w:r w:rsidR="00B17640">
        <w:rPr>
          <w:rFonts w:ascii="Arial" w:hAnsi="Arial" w:cs="Arial"/>
          <w:color w:val="FF0000"/>
          <w:sz w:val="22"/>
          <w:szCs w:val="22"/>
        </w:rPr>
        <w:t>o</w:t>
      </w:r>
      <w:r w:rsidR="00C6487E" w:rsidRPr="00EE114D">
        <w:rPr>
          <w:rFonts w:ascii="Arial" w:hAnsi="Arial" w:cs="Arial"/>
          <w:color w:val="FF0000"/>
          <w:sz w:val="22"/>
          <w:szCs w:val="22"/>
        </w:rPr>
        <w:t xml:space="preserve"> atacadista </w:t>
      </w:r>
      <w:r w:rsidR="00275CA1" w:rsidRPr="00EE114D">
        <w:rPr>
          <w:rFonts w:ascii="Arial" w:hAnsi="Arial" w:cs="Arial"/>
          <w:bCs/>
          <w:color w:val="FF0000"/>
          <w:sz w:val="22"/>
          <w:szCs w:val="22"/>
          <w:shd w:val="clear" w:color="auto" w:fill="FFFFFF"/>
        </w:rPr>
        <w:t xml:space="preserve">de </w:t>
      </w:r>
      <w:r w:rsidR="00B17640">
        <w:rPr>
          <w:rFonts w:ascii="Arial" w:hAnsi="Arial" w:cs="Arial"/>
          <w:bCs/>
          <w:color w:val="FF0000"/>
          <w:sz w:val="22"/>
          <w:szCs w:val="22"/>
          <w:shd w:val="clear" w:color="auto" w:fill="FFFFFF"/>
        </w:rPr>
        <w:t>artigos de escritório e de papelaria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92278F" w:rsidRPr="00EE114D">
        <w:rPr>
          <w:rStyle w:val="normaltextrun"/>
          <w:rFonts w:ascii="Arial" w:hAnsi="Arial" w:cs="Arial"/>
          <w:sz w:val="22"/>
          <w:szCs w:val="22"/>
        </w:rPr>
        <w:t>valor g</w:t>
      </w:r>
      <w:r w:rsidR="00F55D82" w:rsidRPr="00EE114D">
        <w:rPr>
          <w:rStyle w:val="normaltextrun"/>
          <w:rFonts w:ascii="Arial" w:hAnsi="Arial" w:cs="Arial"/>
          <w:sz w:val="22"/>
          <w:szCs w:val="22"/>
        </w:rPr>
        <w:t xml:space="preserve">lobal de </w:t>
      </w:r>
      <w:r w:rsidR="00F55D82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B17640">
        <w:rPr>
          <w:rStyle w:val="normaltextrun"/>
          <w:rFonts w:ascii="Arial" w:hAnsi="Arial" w:cs="Arial"/>
          <w:color w:val="FF0000"/>
          <w:sz w:val="22"/>
          <w:szCs w:val="22"/>
        </w:rPr>
        <w:t>924,81</w:t>
      </w:r>
      <w:r w:rsidR="00F55D82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B17640">
        <w:rPr>
          <w:rStyle w:val="normaltextrun"/>
          <w:rFonts w:ascii="Arial" w:hAnsi="Arial" w:cs="Arial"/>
          <w:color w:val="FF0000"/>
          <w:sz w:val="22"/>
          <w:szCs w:val="22"/>
        </w:rPr>
        <w:t>novecentos e vinte e quatro reais e oitenta e um centavos)</w:t>
      </w:r>
      <w:r w:rsidR="0092278F" w:rsidRPr="00EE114D">
        <w:rPr>
          <w:rStyle w:val="normaltextrun"/>
          <w:rFonts w:ascii="Arial" w:hAnsi="Arial" w:cs="Arial"/>
          <w:sz w:val="22"/>
          <w:szCs w:val="22"/>
        </w:rPr>
        <w:t>.</w:t>
      </w:r>
    </w:p>
    <w:p w14:paraId="27E0C8A7" w14:textId="77777777" w:rsidR="00454970" w:rsidRPr="00EE114D" w:rsidRDefault="00454970" w:rsidP="00EE114D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9EC34A2" w14:textId="14149C8B" w:rsidR="00F55D82" w:rsidRPr="00EE114D" w:rsidRDefault="00F55D82" w:rsidP="00EE114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Colatina/ES,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EE114D" w:rsidRPr="00EE114D">
        <w:rPr>
          <w:rStyle w:val="normaltextrun"/>
          <w:rFonts w:ascii="Arial" w:hAnsi="Arial" w:cs="Arial"/>
          <w:sz w:val="22"/>
          <w:szCs w:val="22"/>
        </w:rPr>
        <w:t>27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 xml:space="preserve"> de </w:t>
      </w:r>
      <w:r w:rsidR="00EE114D" w:rsidRPr="00EE114D">
        <w:rPr>
          <w:rStyle w:val="normaltextrun"/>
          <w:rFonts w:ascii="Arial" w:hAnsi="Arial" w:cs="Arial"/>
          <w:sz w:val="22"/>
          <w:szCs w:val="22"/>
        </w:rPr>
        <w:t xml:space="preserve">junho 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>de 2024.</w:t>
      </w: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75AC31F2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6A04FDEF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78B912DF" w14:textId="77777777" w:rsidR="00AE79E8" w:rsidRPr="00EE114D" w:rsidRDefault="00AE79E8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C8E9EC0" w14:textId="2E2172F4" w:rsidR="00F55D82" w:rsidRPr="00EE114D" w:rsidRDefault="00CE1B4F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b/>
          <w:bCs/>
          <w:sz w:val="22"/>
          <w:szCs w:val="22"/>
        </w:rPr>
        <w:t>LAYS VALÉRIO DE MELLO</w:t>
      </w:r>
      <w:r w:rsidR="00F55D82"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666D1F4A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Agente de Contratações do COINTER </w:t>
      </w: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3F3D31AC" w14:textId="77777777" w:rsidR="00CE1B4F" w:rsidRPr="00EE114D" w:rsidRDefault="00CE1B4F" w:rsidP="00EE114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9FEF585" w14:textId="77777777" w:rsidR="0037496A" w:rsidRPr="00EE114D" w:rsidRDefault="0037496A" w:rsidP="00EE114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986C53A" w14:textId="65E72E14" w:rsidR="00673E72" w:rsidRPr="00EE114D" w:rsidRDefault="00F55D82" w:rsidP="00EE114D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b/>
          <w:bCs/>
          <w:sz w:val="22"/>
          <w:szCs w:val="22"/>
        </w:rPr>
        <w:t>RATIFICO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 o ato de Dispensa de Licitação com base no Art. 75, inciso II, § 2º da Lei Federal nº. 14.133/2021, para contratação da </w:t>
      </w:r>
      <w:r w:rsidR="00CE1B4F" w:rsidRPr="00EE114D">
        <w:rPr>
          <w:rStyle w:val="normaltextrun"/>
          <w:rFonts w:ascii="Arial" w:hAnsi="Arial" w:cs="Arial"/>
          <w:sz w:val="22"/>
          <w:szCs w:val="22"/>
        </w:rPr>
        <w:t xml:space="preserve">empresa </w:t>
      </w:r>
      <w:r w:rsidR="00C6487E" w:rsidRPr="00EE114D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ATACADO SÃO PAULO LTDA</w:t>
      </w:r>
      <w:r w:rsidR="00CE1B4F" w:rsidRPr="00EE114D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C6487E" w:rsidRPr="00EE114D">
        <w:rPr>
          <w:rFonts w:ascii="Arial" w:hAnsi="Arial" w:cs="Arial"/>
          <w:color w:val="FF0000"/>
          <w:sz w:val="22"/>
          <w:szCs w:val="22"/>
        </w:rPr>
        <w:t>28.410.074/0003-87</w:t>
      </w:r>
      <w:r w:rsidR="00CE1B4F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275CA1" w:rsidRPr="00EE114D">
        <w:rPr>
          <w:rFonts w:ascii="Arial" w:hAnsi="Arial" w:cs="Arial"/>
          <w:sz w:val="22"/>
          <w:szCs w:val="22"/>
        </w:rPr>
        <w:t xml:space="preserve">especializada em </w:t>
      </w:r>
      <w:r w:rsidR="00B17640">
        <w:rPr>
          <w:rFonts w:ascii="Arial" w:hAnsi="Arial" w:cs="Arial"/>
          <w:color w:val="FF0000"/>
          <w:sz w:val="22"/>
          <w:szCs w:val="22"/>
        </w:rPr>
        <w:t>comé</w:t>
      </w:r>
      <w:r w:rsidR="00B17640" w:rsidRPr="00EE114D">
        <w:rPr>
          <w:rFonts w:ascii="Arial" w:hAnsi="Arial" w:cs="Arial"/>
          <w:color w:val="FF0000"/>
          <w:sz w:val="22"/>
          <w:szCs w:val="22"/>
        </w:rPr>
        <w:t>rci</w:t>
      </w:r>
      <w:r w:rsidR="00B17640">
        <w:rPr>
          <w:rFonts w:ascii="Arial" w:hAnsi="Arial" w:cs="Arial"/>
          <w:color w:val="FF0000"/>
          <w:sz w:val="22"/>
          <w:szCs w:val="22"/>
        </w:rPr>
        <w:t>o</w:t>
      </w:r>
      <w:r w:rsidR="00B17640" w:rsidRPr="00EE114D">
        <w:rPr>
          <w:rFonts w:ascii="Arial" w:hAnsi="Arial" w:cs="Arial"/>
          <w:color w:val="FF0000"/>
          <w:sz w:val="22"/>
          <w:szCs w:val="22"/>
        </w:rPr>
        <w:t xml:space="preserve"> atacadista </w:t>
      </w:r>
      <w:r w:rsidR="00B17640" w:rsidRPr="00EE114D">
        <w:rPr>
          <w:rFonts w:ascii="Arial" w:hAnsi="Arial" w:cs="Arial"/>
          <w:bCs/>
          <w:color w:val="FF0000"/>
          <w:sz w:val="22"/>
          <w:szCs w:val="22"/>
          <w:shd w:val="clear" w:color="auto" w:fill="FFFFFF"/>
        </w:rPr>
        <w:t xml:space="preserve">de </w:t>
      </w:r>
      <w:r w:rsidR="00B17640">
        <w:rPr>
          <w:rFonts w:ascii="Arial" w:hAnsi="Arial" w:cs="Arial"/>
          <w:bCs/>
          <w:color w:val="FF0000"/>
          <w:sz w:val="22"/>
          <w:szCs w:val="22"/>
          <w:shd w:val="clear" w:color="auto" w:fill="FFFFFF"/>
        </w:rPr>
        <w:t>artigos de escritório e de papelaria</w:t>
      </w:r>
      <w:r w:rsidR="00275CA1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37496A" w:rsidRPr="00EE114D">
        <w:rPr>
          <w:rStyle w:val="normaltextrun"/>
          <w:rFonts w:ascii="Arial" w:hAnsi="Arial" w:cs="Arial"/>
          <w:sz w:val="22"/>
          <w:szCs w:val="22"/>
        </w:rPr>
        <w:t xml:space="preserve">valor global de </w:t>
      </w:r>
      <w:r w:rsidR="00B17640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B17640">
        <w:rPr>
          <w:rStyle w:val="normaltextrun"/>
          <w:rFonts w:ascii="Arial" w:hAnsi="Arial" w:cs="Arial"/>
          <w:color w:val="FF0000"/>
          <w:sz w:val="22"/>
          <w:szCs w:val="22"/>
        </w:rPr>
        <w:t>924,81</w:t>
      </w:r>
      <w:r w:rsidR="00B17640" w:rsidRPr="00EE114D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B17640">
        <w:rPr>
          <w:rStyle w:val="normaltextrun"/>
          <w:rFonts w:ascii="Arial" w:hAnsi="Arial" w:cs="Arial"/>
          <w:color w:val="FF0000"/>
          <w:sz w:val="22"/>
          <w:szCs w:val="22"/>
        </w:rPr>
        <w:t>novecentos e vinte e quatro reais e oitenta e um centavos)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EE114D">
        <w:rPr>
          <w:rStyle w:val="normaltextrun"/>
          <w:rFonts w:ascii="Arial" w:hAnsi="Arial" w:cs="Arial"/>
          <w:sz w:val="22"/>
          <w:szCs w:val="22"/>
        </w:rPr>
        <w:t xml:space="preserve">para que produza seus efeitos legais, nos termos do parágrafo único do </w:t>
      </w:r>
      <w:r w:rsidR="00AE79E8" w:rsidRPr="00EE114D">
        <w:rPr>
          <w:rStyle w:val="normaltextrun"/>
          <w:rFonts w:ascii="Arial" w:hAnsi="Arial" w:cs="Arial"/>
          <w:sz w:val="22"/>
          <w:szCs w:val="22"/>
        </w:rPr>
        <w:t>A</w:t>
      </w:r>
      <w:r w:rsidRPr="00EE114D">
        <w:rPr>
          <w:rStyle w:val="normaltextrun"/>
          <w:rFonts w:ascii="Arial" w:hAnsi="Arial" w:cs="Arial"/>
          <w:sz w:val="22"/>
          <w:szCs w:val="22"/>
        </w:rPr>
        <w:t>rt. 72 da Lei nº 14.133/2021.</w:t>
      </w:r>
    </w:p>
    <w:p w14:paraId="56BF01E8" w14:textId="77777777" w:rsidR="00AE79E8" w:rsidRPr="00EE114D" w:rsidRDefault="00AE79E8" w:rsidP="00EE114D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  <w:bookmarkStart w:id="0" w:name="_GoBack"/>
      <w:bookmarkEnd w:id="0"/>
    </w:p>
    <w:p w14:paraId="7F2367D3" w14:textId="465BA72D" w:rsidR="0037496A" w:rsidRPr="00EE114D" w:rsidRDefault="00AE79E8" w:rsidP="00EE114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 xml:space="preserve">Colatina/ES, </w:t>
      </w:r>
      <w:r w:rsidR="00EE114D" w:rsidRPr="00EE114D">
        <w:rPr>
          <w:rStyle w:val="normaltextrun"/>
          <w:rFonts w:ascii="Arial" w:hAnsi="Arial" w:cs="Arial"/>
          <w:sz w:val="22"/>
          <w:szCs w:val="22"/>
        </w:rPr>
        <w:t xml:space="preserve">27 de junho </w:t>
      </w:r>
      <w:r w:rsidR="0037496A" w:rsidRPr="00EE114D">
        <w:rPr>
          <w:rStyle w:val="normaltextrun"/>
          <w:rFonts w:ascii="Arial" w:hAnsi="Arial" w:cs="Arial"/>
          <w:sz w:val="22"/>
          <w:szCs w:val="22"/>
        </w:rPr>
        <w:t>de 2024.</w:t>
      </w:r>
      <w:r w:rsidR="0037496A"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251182C8" w14:textId="2AC2682E" w:rsidR="00AE79E8" w:rsidRPr="00EE114D" w:rsidRDefault="00AE79E8" w:rsidP="00EE114D">
      <w:pPr>
        <w:spacing w:line="360" w:lineRule="auto"/>
        <w:jc w:val="right"/>
        <w:rPr>
          <w:rStyle w:val="eop"/>
          <w:rFonts w:ascii="Arial" w:hAnsi="Arial" w:cs="Arial"/>
          <w:sz w:val="22"/>
          <w:szCs w:val="22"/>
        </w:rPr>
      </w:pPr>
    </w:p>
    <w:p w14:paraId="466F848F" w14:textId="77777777" w:rsidR="00CE1B4F" w:rsidRPr="00EE114D" w:rsidRDefault="00CE1B4F" w:rsidP="00EE114D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CFB9138" w14:textId="77777777" w:rsidR="0037496A" w:rsidRPr="00EE114D" w:rsidRDefault="0037496A" w:rsidP="00EE114D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976D21" w14:textId="77777777" w:rsidR="00673E72" w:rsidRPr="00EE114D" w:rsidRDefault="00673E72" w:rsidP="00EE114D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4762F8B" w14:textId="77777777" w:rsidR="00F55D8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b/>
          <w:bCs/>
          <w:sz w:val="22"/>
          <w:szCs w:val="22"/>
        </w:rPr>
        <w:t>JOÃO GUERINO BALESTRASSI </w:t>
      </w:r>
      <w:r w:rsidRPr="00EE114D">
        <w:rPr>
          <w:rStyle w:val="eop"/>
          <w:rFonts w:ascii="Arial" w:hAnsi="Arial" w:cs="Arial"/>
          <w:sz w:val="22"/>
          <w:szCs w:val="22"/>
        </w:rPr>
        <w:t> </w:t>
      </w:r>
    </w:p>
    <w:p w14:paraId="6AB1F3B8" w14:textId="47DFCC2F" w:rsidR="00673E72" w:rsidRPr="00EE114D" w:rsidRDefault="00F55D82" w:rsidP="00EE114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EE114D">
        <w:rPr>
          <w:rStyle w:val="normaltextrun"/>
          <w:rFonts w:ascii="Arial" w:hAnsi="Arial" w:cs="Arial"/>
          <w:sz w:val="22"/>
          <w:szCs w:val="22"/>
        </w:rPr>
        <w:t>Presidente do COINTER</w:t>
      </w:r>
    </w:p>
    <w:sectPr w:rsidR="00673E72" w:rsidRPr="00EE114D" w:rsidSect="00061CF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701" w:right="1134" w:bottom="142" w:left="1701" w:header="284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BCD85" w14:textId="77777777" w:rsidR="00F27697" w:rsidRDefault="00F27697" w:rsidP="00D22D7B">
      <w:r>
        <w:separator/>
      </w:r>
    </w:p>
  </w:endnote>
  <w:endnote w:type="continuationSeparator" w:id="0">
    <w:p w14:paraId="1C39F2E5" w14:textId="77777777" w:rsidR="00F27697" w:rsidRDefault="00F27697" w:rsidP="00D22D7B">
      <w:r>
        <w:continuationSeparator/>
      </w:r>
    </w:p>
  </w:endnote>
  <w:endnote w:type="continuationNotice" w:id="1">
    <w:p w14:paraId="7917F875" w14:textId="77777777" w:rsidR="00F27697" w:rsidRDefault="00F276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0A6E5E1C" w:rsidR="00C05FF4" w:rsidRPr="00061CF6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061CF6">
      <w:rPr>
        <w:rFonts w:ascii="Arial" w:hAnsi="Arial" w:cs="Arial"/>
        <w:sz w:val="18"/>
        <w:szCs w:val="18"/>
      </w:rPr>
      <w:t xml:space="preserve">Página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PAGE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B17640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Pr="00061CF6">
      <w:rPr>
        <w:rFonts w:ascii="Arial" w:hAnsi="Arial" w:cs="Arial"/>
        <w:sz w:val="18"/>
        <w:szCs w:val="18"/>
      </w:rPr>
      <w:t xml:space="preserve"> de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NUMPAGES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B17640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="00061CF6">
      <w:rPr>
        <w:rFonts w:ascii="Arial" w:hAnsi="Arial" w:cs="Arial"/>
        <w:b/>
        <w:bCs/>
        <w:sz w:val="18"/>
        <w:szCs w:val="18"/>
      </w:rPr>
      <w:br/>
    </w:r>
  </w:p>
  <w:p w14:paraId="73FE3400" w14:textId="77777777" w:rsidR="00C05FF4" w:rsidRPr="00061CF6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061CF6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50F03D46" w:rsidR="005A767E" w:rsidRDefault="00640924" w:rsidP="00061CF6">
    <w:pPr>
      <w:pStyle w:val="Rodap"/>
      <w:jc w:val="center"/>
    </w:pPr>
    <w:r w:rsidRPr="00061CF6">
      <w:rPr>
        <w:rFonts w:ascii="Arial" w:hAnsi="Arial" w:cs="Arial"/>
        <w:sz w:val="18"/>
        <w:szCs w:val="18"/>
      </w:rPr>
      <w:t>Tel.</w:t>
    </w:r>
    <w:r w:rsidR="00C05FF4" w:rsidRPr="00061CF6">
      <w:rPr>
        <w:rFonts w:ascii="Arial" w:hAnsi="Arial" w:cs="Arial"/>
        <w:sz w:val="18"/>
        <w:szCs w:val="18"/>
      </w:rPr>
      <w:t>: (27) 3721-5518 – E</w:t>
    </w:r>
    <w:r w:rsidR="00E63B08" w:rsidRPr="00061CF6">
      <w:rPr>
        <w:rFonts w:ascii="Arial" w:hAnsi="Arial" w:cs="Arial"/>
        <w:sz w:val="18"/>
        <w:szCs w:val="18"/>
      </w:rPr>
      <w:t>-</w:t>
    </w:r>
    <w:r w:rsidR="00C05FF4" w:rsidRPr="00061CF6">
      <w:rPr>
        <w:rFonts w:ascii="Arial" w:hAnsi="Arial" w:cs="Arial"/>
        <w:sz w:val="18"/>
        <w:szCs w:val="18"/>
      </w:rPr>
      <w:t xml:space="preserve">mail: </w:t>
    </w:r>
    <w:r w:rsidR="00061CF6">
      <w:rPr>
        <w:rFonts w:ascii="Arial" w:hAnsi="Arial" w:cs="Arial"/>
        <w:sz w:val="18"/>
        <w:szCs w:val="18"/>
      </w:rPr>
      <w:t>adm.consorciocointer@gmail.com</w:t>
    </w:r>
    <w:r w:rsidR="00C05FF4" w:rsidRPr="00061CF6">
      <w:rPr>
        <w:rFonts w:ascii="Arial" w:hAnsi="Arial" w:cs="Arial"/>
        <w:sz w:val="18"/>
        <w:szCs w:val="18"/>
      </w:rPr>
      <w:t xml:space="preserve"> – Site: </w:t>
    </w:r>
    <w:r w:rsidR="00061CF6" w:rsidRPr="00061CF6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9AD9A" w14:textId="77777777" w:rsidR="00F27697" w:rsidRDefault="00F27697" w:rsidP="00D22D7B">
      <w:r>
        <w:separator/>
      </w:r>
    </w:p>
  </w:footnote>
  <w:footnote w:type="continuationSeparator" w:id="0">
    <w:p w14:paraId="4A6D220E" w14:textId="77777777" w:rsidR="00F27697" w:rsidRDefault="00F27697" w:rsidP="00D22D7B">
      <w:r>
        <w:continuationSeparator/>
      </w:r>
    </w:p>
  </w:footnote>
  <w:footnote w:type="continuationNotice" w:id="1">
    <w:p w14:paraId="06120042" w14:textId="77777777" w:rsidR="00F27697" w:rsidRDefault="00F276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6D5A4" w14:textId="028BBDAD" w:rsidR="00E91638" w:rsidRDefault="002D5B55" w:rsidP="00F90438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2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EC4D3" w14:textId="77777777" w:rsidR="005A767E" w:rsidRDefault="005A76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4649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1CF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303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30B3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CA1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39B0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6FB2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496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2067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970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AAD"/>
    <w:rsid w:val="004E6B5F"/>
    <w:rsid w:val="004F004F"/>
    <w:rsid w:val="004F1AA9"/>
    <w:rsid w:val="004F2733"/>
    <w:rsid w:val="004F41D7"/>
    <w:rsid w:val="004F47A6"/>
    <w:rsid w:val="004F5F68"/>
    <w:rsid w:val="004F6CA0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3322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257"/>
    <w:rsid w:val="005B1425"/>
    <w:rsid w:val="005B1AFE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3E72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B6641"/>
    <w:rsid w:val="006C0274"/>
    <w:rsid w:val="006C095C"/>
    <w:rsid w:val="006C17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1B1B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61A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6C7D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0E0"/>
    <w:rsid w:val="00812E9F"/>
    <w:rsid w:val="0081317D"/>
    <w:rsid w:val="0081370A"/>
    <w:rsid w:val="00813C81"/>
    <w:rsid w:val="008166AD"/>
    <w:rsid w:val="00816B7B"/>
    <w:rsid w:val="00817B30"/>
    <w:rsid w:val="0082102C"/>
    <w:rsid w:val="00822FCE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6E80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6E91"/>
    <w:rsid w:val="009174D4"/>
    <w:rsid w:val="00917A46"/>
    <w:rsid w:val="00917ECE"/>
    <w:rsid w:val="009200C4"/>
    <w:rsid w:val="00920C09"/>
    <w:rsid w:val="00921F70"/>
    <w:rsid w:val="009223A4"/>
    <w:rsid w:val="0092278F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356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A7802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9E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40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47CE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319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487E"/>
    <w:rsid w:val="00C65392"/>
    <w:rsid w:val="00C6687E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252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B4F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2E4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0F7"/>
    <w:rsid w:val="00E325C2"/>
    <w:rsid w:val="00E3263F"/>
    <w:rsid w:val="00E33820"/>
    <w:rsid w:val="00E3385F"/>
    <w:rsid w:val="00E353AC"/>
    <w:rsid w:val="00E3737C"/>
    <w:rsid w:val="00E37E22"/>
    <w:rsid w:val="00E37F0D"/>
    <w:rsid w:val="00E4400E"/>
    <w:rsid w:val="00E44AE5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573E4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B7C51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114D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386"/>
    <w:rsid w:val="00F00BBF"/>
    <w:rsid w:val="00F00FC4"/>
    <w:rsid w:val="00F0153E"/>
    <w:rsid w:val="00F0339F"/>
    <w:rsid w:val="00F047FE"/>
    <w:rsid w:val="00F064FB"/>
    <w:rsid w:val="00F069BE"/>
    <w:rsid w:val="00F06D52"/>
    <w:rsid w:val="00F07D6C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27697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5D82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18C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paragraph" w:customStyle="1" w:styleId="paragraph">
    <w:name w:val="paragraph"/>
    <w:basedOn w:val="Normal"/>
    <w:rsid w:val="00F55D8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F55D82"/>
  </w:style>
  <w:style w:type="character" w:customStyle="1" w:styleId="eop">
    <w:name w:val="eop"/>
    <w:basedOn w:val="Fontepargpadro"/>
    <w:rsid w:val="00F5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dades.tcees.tc.br/CidadESPortalWeb/RemessaContrataca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3161D-0317-4469-B4A4-5EBDF4D7F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3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3</cp:revision>
  <cp:lastPrinted>2024-06-26T17:43:00Z</cp:lastPrinted>
  <dcterms:created xsi:type="dcterms:W3CDTF">2024-06-26T17:40:00Z</dcterms:created>
  <dcterms:modified xsi:type="dcterms:W3CDTF">2024-06-26T17:43:00Z</dcterms:modified>
</cp:coreProperties>
</file>