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B42" w:rsidRPr="00916013" w:rsidRDefault="00837B42" w:rsidP="00837B42">
      <w:pPr>
        <w:jc w:val="center"/>
        <w:rPr>
          <w:rFonts w:cstheme="minorHAnsi"/>
          <w:b/>
          <w:color w:val="000000"/>
          <w:sz w:val="28"/>
          <w:szCs w:val="28"/>
        </w:rPr>
      </w:pPr>
      <w:r w:rsidRPr="00916013">
        <w:rPr>
          <w:rFonts w:cstheme="minorHAnsi"/>
          <w:b/>
          <w:color w:val="000000"/>
          <w:sz w:val="28"/>
          <w:szCs w:val="28"/>
        </w:rPr>
        <w:t>TERMO DE REFERÊNCIA</w:t>
      </w:r>
    </w:p>
    <w:p w:rsidR="00837B42" w:rsidRPr="00916013" w:rsidRDefault="00837B42" w:rsidP="00837B42">
      <w:pPr>
        <w:autoSpaceDE w:val="0"/>
        <w:autoSpaceDN w:val="0"/>
        <w:adjustRightInd w:val="0"/>
        <w:spacing w:after="0" w:line="240" w:lineRule="auto"/>
        <w:jc w:val="both"/>
        <w:rPr>
          <w:rFonts w:cstheme="minorHAnsi"/>
          <w:color w:val="000000"/>
          <w:sz w:val="22"/>
          <w:szCs w:val="22"/>
        </w:rPr>
      </w:pPr>
    </w:p>
    <w:p w:rsidR="007C71E8" w:rsidRPr="00916013" w:rsidRDefault="007C71E8" w:rsidP="00610C38">
      <w:pPr>
        <w:pStyle w:val="Ttulo1"/>
        <w:numPr>
          <w:ilvl w:val="0"/>
          <w:numId w:val="3"/>
        </w:numPr>
        <w:spacing w:after="240"/>
        <w:ind w:left="284"/>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CONDIÇÕES GERAIS DA CONTRATAÇÃO</w:t>
      </w:r>
    </w:p>
    <w:p w:rsidR="0074601B" w:rsidRPr="00916013" w:rsidRDefault="007C71E8" w:rsidP="00610C38">
      <w:pPr>
        <w:pStyle w:val="PargrafodaLista"/>
        <w:numPr>
          <w:ilvl w:val="1"/>
          <w:numId w:val="3"/>
        </w:numPr>
        <w:spacing w:before="240" w:after="200" w:line="276" w:lineRule="auto"/>
        <w:ind w:left="426" w:hanging="426"/>
        <w:jc w:val="both"/>
        <w:rPr>
          <w:sz w:val="22"/>
          <w:szCs w:val="22"/>
        </w:rPr>
      </w:pPr>
      <w:r w:rsidRPr="00916013">
        <w:rPr>
          <w:sz w:val="22"/>
          <w:szCs w:val="22"/>
        </w:rPr>
        <w:t xml:space="preserve">O presente Termo de Referência tem por objeto a contratação de empresa especializada para a prestação de serviços de engenharia, relativos à </w:t>
      </w:r>
      <w:r w:rsidR="0074601B" w:rsidRPr="00916013">
        <w:rPr>
          <w:b/>
          <w:bCs/>
          <w:sz w:val="22"/>
          <w:szCs w:val="22"/>
          <w:u w:val="single"/>
        </w:rPr>
        <w:t>CONTRATAÇÃO DE SERVIÇOS TÉCNICOS ESPECIALIZADOS DE ENGENHARIA PARA ELABORAÇÃO DE ESTUDOS E PROJETO PARA REQUALIFICAÇÃO E AMPLIAÇÃO DE SISTEMA DE ABASTECIMENTO DE ÁGUA NO MUNICÍPIO DE AFRÂNIO/PE, NOS DISTRITOS DE BARRA DAS MELANCIAS, CACHOEIRA DO ROBERTO E POÇÃO</w:t>
      </w:r>
      <w:r w:rsidRPr="00916013">
        <w:rPr>
          <w:rFonts w:cstheme="minorHAnsi"/>
          <w:bCs/>
          <w:sz w:val="22"/>
          <w:szCs w:val="22"/>
        </w:rPr>
        <w:t>,</w:t>
      </w:r>
      <w:r w:rsidR="00610C38" w:rsidRPr="00916013">
        <w:rPr>
          <w:rFonts w:cstheme="minorHAnsi"/>
          <w:bCs/>
          <w:sz w:val="22"/>
          <w:szCs w:val="22"/>
        </w:rPr>
        <w:t xml:space="preserve">objeto relativo ao Convênio nº </w:t>
      </w:r>
      <w:r w:rsidR="00610C38" w:rsidRPr="00916013">
        <w:rPr>
          <w:rFonts w:cstheme="minorHAnsi"/>
          <w:color w:val="000000"/>
          <w:sz w:val="22"/>
          <w:szCs w:val="22"/>
        </w:rPr>
        <w:t>934291/2022</w:t>
      </w:r>
      <w:r w:rsidRPr="00916013">
        <w:rPr>
          <w:rFonts w:cstheme="minorHAnsi"/>
          <w:bCs/>
          <w:sz w:val="22"/>
          <w:szCs w:val="22"/>
        </w:rPr>
        <w:t>,</w:t>
      </w:r>
      <w:r w:rsidRPr="00916013">
        <w:rPr>
          <w:rFonts w:cstheme="minorHAnsi"/>
          <w:sz w:val="22"/>
          <w:szCs w:val="22"/>
        </w:rPr>
        <w:t xml:space="preserve">conforme condições, quantidades e exigências estabelecidas neste </w:t>
      </w:r>
      <w:r w:rsidR="00610C38" w:rsidRPr="00916013">
        <w:rPr>
          <w:rFonts w:cstheme="minorHAnsi"/>
          <w:sz w:val="22"/>
          <w:szCs w:val="22"/>
        </w:rPr>
        <w:t>Termo de Referência</w:t>
      </w:r>
      <w:r w:rsidRPr="00916013">
        <w:rPr>
          <w:rFonts w:cstheme="minorHAnsi"/>
          <w:sz w:val="22"/>
          <w:szCs w:val="22"/>
        </w:rPr>
        <w:t xml:space="preserve">, no Estudo Técnico Preliminar e </w:t>
      </w:r>
      <w:r w:rsidR="00610C38" w:rsidRPr="00916013">
        <w:rPr>
          <w:rFonts w:cstheme="minorHAnsi"/>
          <w:sz w:val="22"/>
          <w:szCs w:val="22"/>
        </w:rPr>
        <w:t>documentos complementares</w:t>
      </w:r>
      <w:r w:rsidRPr="00916013">
        <w:rPr>
          <w:rFonts w:cstheme="minorHAnsi"/>
          <w:sz w:val="22"/>
          <w:szCs w:val="22"/>
        </w:rPr>
        <w:t xml:space="preserve"> e  </w:t>
      </w:r>
      <w:r w:rsidRPr="00916013">
        <w:rPr>
          <w:bCs/>
          <w:sz w:val="22"/>
          <w:szCs w:val="22"/>
        </w:rPr>
        <w:t xml:space="preserve">conforme </w:t>
      </w:r>
      <w:r w:rsidRPr="00916013">
        <w:rPr>
          <w:sz w:val="22"/>
          <w:szCs w:val="22"/>
        </w:rPr>
        <w:t>solicitação expressa da Secretaria Municipal de Obras, Infraestrutura e Habitação</w:t>
      </w:r>
    </w:p>
    <w:p w:rsidR="0074601B" w:rsidRPr="00916013" w:rsidRDefault="0074601B" w:rsidP="00610C38">
      <w:pPr>
        <w:pStyle w:val="PargrafodaLista"/>
        <w:spacing w:before="240" w:after="200" w:line="276" w:lineRule="auto"/>
        <w:ind w:left="426"/>
        <w:jc w:val="both"/>
        <w:rPr>
          <w:sz w:val="22"/>
          <w:szCs w:val="22"/>
        </w:rPr>
      </w:pPr>
    </w:p>
    <w:p w:rsidR="0074601B" w:rsidRPr="00916013" w:rsidRDefault="007C71E8" w:rsidP="00610C38">
      <w:pPr>
        <w:pStyle w:val="PargrafodaLista"/>
        <w:numPr>
          <w:ilvl w:val="1"/>
          <w:numId w:val="3"/>
        </w:numPr>
        <w:spacing w:before="240" w:after="200" w:line="276" w:lineRule="auto"/>
        <w:ind w:left="426" w:hanging="426"/>
        <w:jc w:val="both"/>
        <w:rPr>
          <w:sz w:val="22"/>
          <w:szCs w:val="22"/>
        </w:rPr>
      </w:pPr>
      <w:r w:rsidRPr="00916013">
        <w:rPr>
          <w:sz w:val="22"/>
          <w:szCs w:val="22"/>
        </w:rPr>
        <w:t xml:space="preserve"> Os serviços deverão ser realizados com base nas deliberações contidas na Instrução Normativa Nº 1 – de 19/</w:t>
      </w:r>
      <w:r w:rsidR="0074601B" w:rsidRPr="00916013">
        <w:rPr>
          <w:sz w:val="22"/>
          <w:szCs w:val="22"/>
        </w:rPr>
        <w:t>0</w:t>
      </w:r>
      <w:r w:rsidRPr="00916013">
        <w:rPr>
          <w:sz w:val="22"/>
          <w:szCs w:val="22"/>
        </w:rPr>
        <w:t>1/2010, emitida pela Secretaria de Logística e Tecnologia da Informação, visando à adoção de soluções que proporcionem a economia da manutenção e operacionalização do sistema, a redução do consumo de energia e água, bem como a utilização de tecnologias e materiais que reduzam o impacto ambiental.</w:t>
      </w:r>
    </w:p>
    <w:p w:rsidR="00610C38" w:rsidRPr="00916013" w:rsidRDefault="00610C38" w:rsidP="00610C38">
      <w:pPr>
        <w:pStyle w:val="PargrafodaLista"/>
        <w:spacing w:before="240" w:after="200" w:line="276" w:lineRule="auto"/>
        <w:ind w:left="426"/>
        <w:jc w:val="both"/>
        <w:rPr>
          <w:sz w:val="22"/>
          <w:szCs w:val="22"/>
        </w:rPr>
      </w:pPr>
    </w:p>
    <w:p w:rsidR="007C71E8" w:rsidRPr="00916013" w:rsidRDefault="007C71E8" w:rsidP="00610C38">
      <w:pPr>
        <w:pStyle w:val="PargrafodaLista"/>
        <w:numPr>
          <w:ilvl w:val="1"/>
          <w:numId w:val="3"/>
        </w:numPr>
        <w:spacing w:before="240" w:after="240" w:line="276" w:lineRule="auto"/>
        <w:ind w:left="426" w:hanging="426"/>
        <w:jc w:val="both"/>
        <w:rPr>
          <w:sz w:val="22"/>
          <w:szCs w:val="22"/>
        </w:rPr>
      </w:pPr>
      <w:r w:rsidRPr="00916013">
        <w:rPr>
          <w:sz w:val="22"/>
          <w:szCs w:val="22"/>
        </w:rPr>
        <w:t>As especificações dos serviços encontram-se em Anexo, através do</w:t>
      </w:r>
      <w:r w:rsidR="00610C38" w:rsidRPr="00916013">
        <w:rPr>
          <w:sz w:val="22"/>
          <w:szCs w:val="22"/>
        </w:rPr>
        <w:t xml:space="preserve"> Estudo Técnico Preliminar, planilhas e demais documentos complementares</w:t>
      </w:r>
      <w:r w:rsidRPr="00916013">
        <w:rPr>
          <w:sz w:val="22"/>
          <w:szCs w:val="22"/>
        </w:rPr>
        <w:t>.</w:t>
      </w:r>
    </w:p>
    <w:p w:rsidR="00837B42" w:rsidRPr="00916013" w:rsidRDefault="00837B42" w:rsidP="00610C38">
      <w:pPr>
        <w:pStyle w:val="Ttulo1"/>
        <w:numPr>
          <w:ilvl w:val="0"/>
          <w:numId w:val="3"/>
        </w:numPr>
        <w:spacing w:after="240"/>
        <w:ind w:left="426"/>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FUNDAMENTAÇÃO E DESCRIÇÃO DA NECESSIDADE DA CONTRATAÇÃO</w:t>
      </w:r>
    </w:p>
    <w:p w:rsidR="0074601B" w:rsidRPr="00916013" w:rsidRDefault="0074601B" w:rsidP="00610C38">
      <w:pPr>
        <w:pStyle w:val="PargrafodaLista"/>
        <w:numPr>
          <w:ilvl w:val="1"/>
          <w:numId w:val="3"/>
        </w:numPr>
        <w:spacing w:after="200" w:line="276" w:lineRule="auto"/>
        <w:ind w:left="426"/>
        <w:jc w:val="both"/>
        <w:rPr>
          <w:sz w:val="22"/>
          <w:szCs w:val="22"/>
        </w:rPr>
      </w:pPr>
      <w:r w:rsidRPr="00916013">
        <w:rPr>
          <w:rFonts w:cstheme="minorHAnsi"/>
          <w:color w:val="000000"/>
          <w:sz w:val="22"/>
          <w:szCs w:val="22"/>
        </w:rPr>
        <w:t>A contratação de serviços técnicos especializados de engenharia é necessária para elaborar estudos e projetos destinados à requalificação e ampliação do sistema de abastecimento de água nos distritos de Barra das Melancias, Cachoeira do Roberto e Poção, em Afrânio/PE, devido às deficiências estruturais existentes, ao aumento da demanda por água potável e à necessidade de soluções técnicas específicas que o corpo técnico municipal não dispõe, sendo etapa essencial para viabilizar futuras obras, investimentos e melhorias na qualidade do abastecimento à população.</w:t>
      </w:r>
    </w:p>
    <w:p w:rsidR="0074601B" w:rsidRPr="00916013" w:rsidRDefault="0074601B" w:rsidP="00610C38">
      <w:pPr>
        <w:pStyle w:val="PargrafodaLista"/>
        <w:spacing w:after="200" w:line="276" w:lineRule="auto"/>
        <w:ind w:left="426"/>
        <w:jc w:val="both"/>
        <w:rPr>
          <w:sz w:val="22"/>
          <w:szCs w:val="22"/>
        </w:rPr>
      </w:pPr>
    </w:p>
    <w:p w:rsidR="00837B42" w:rsidRPr="00916013" w:rsidRDefault="00837B42" w:rsidP="00610C38">
      <w:pPr>
        <w:pStyle w:val="PargrafodaLista"/>
        <w:numPr>
          <w:ilvl w:val="1"/>
          <w:numId w:val="3"/>
        </w:numPr>
        <w:spacing w:after="200" w:line="276" w:lineRule="auto"/>
        <w:ind w:left="426"/>
        <w:jc w:val="both"/>
        <w:rPr>
          <w:sz w:val="22"/>
          <w:szCs w:val="22"/>
        </w:rPr>
      </w:pPr>
      <w:r w:rsidRPr="00916013">
        <w:rPr>
          <w:rFonts w:cstheme="minorHAnsi"/>
          <w:color w:val="000000"/>
          <w:sz w:val="22"/>
          <w:szCs w:val="22"/>
        </w:rPr>
        <w:t xml:space="preserve">O objeto </w:t>
      </w:r>
      <w:r w:rsidR="002C396F" w:rsidRPr="00916013">
        <w:rPr>
          <w:rFonts w:cstheme="minorHAnsi"/>
          <w:color w:val="000000"/>
          <w:sz w:val="22"/>
          <w:szCs w:val="22"/>
        </w:rPr>
        <w:t xml:space="preserve">não </w:t>
      </w:r>
      <w:r w:rsidRPr="00916013">
        <w:rPr>
          <w:rFonts w:cstheme="minorHAnsi"/>
          <w:color w:val="000000"/>
          <w:sz w:val="22"/>
          <w:szCs w:val="22"/>
        </w:rPr>
        <w:t>está previsto no Plano de Contratações Anual de 202</w:t>
      </w:r>
      <w:r w:rsidR="002C396F" w:rsidRPr="00916013">
        <w:rPr>
          <w:rFonts w:cstheme="minorHAnsi"/>
          <w:color w:val="000000"/>
          <w:sz w:val="22"/>
          <w:szCs w:val="22"/>
        </w:rPr>
        <w:t>5</w:t>
      </w:r>
      <w:r w:rsidRPr="00916013">
        <w:rPr>
          <w:rFonts w:cstheme="minorHAnsi"/>
          <w:color w:val="000000"/>
          <w:sz w:val="22"/>
          <w:szCs w:val="22"/>
        </w:rPr>
        <w:t>.</w:t>
      </w:r>
    </w:p>
    <w:p w:rsidR="00837B42" w:rsidRPr="00916013" w:rsidRDefault="00837B42" w:rsidP="00610C38">
      <w:pPr>
        <w:pStyle w:val="Ttulo1"/>
        <w:numPr>
          <w:ilvl w:val="0"/>
          <w:numId w:val="3"/>
        </w:numPr>
        <w:spacing w:after="240"/>
        <w:ind w:left="426"/>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DESCRIÇÃO DA SOLUÇÃO COMO UM TODO</w:t>
      </w:r>
    </w:p>
    <w:p w:rsidR="00837B42" w:rsidRPr="00916013" w:rsidRDefault="00837B42" w:rsidP="00610C38">
      <w:pPr>
        <w:pStyle w:val="PargrafodaLista"/>
        <w:numPr>
          <w:ilvl w:val="1"/>
          <w:numId w:val="3"/>
        </w:numPr>
        <w:spacing w:after="200" w:line="276" w:lineRule="auto"/>
        <w:ind w:left="426"/>
        <w:jc w:val="both"/>
        <w:rPr>
          <w:sz w:val="22"/>
          <w:szCs w:val="22"/>
        </w:rPr>
      </w:pPr>
      <w:r w:rsidRPr="00916013">
        <w:rPr>
          <w:rFonts w:cstheme="minorHAnsi"/>
          <w:color w:val="000000"/>
          <w:sz w:val="22"/>
          <w:szCs w:val="22"/>
        </w:rPr>
        <w:t xml:space="preserve"> A descrição da solução como um todo encontra-se pormenorizada n</w:t>
      </w:r>
      <w:r w:rsidR="00610C38" w:rsidRPr="00916013">
        <w:rPr>
          <w:rFonts w:cstheme="minorHAnsi"/>
          <w:color w:val="000000"/>
          <w:sz w:val="22"/>
          <w:szCs w:val="22"/>
        </w:rPr>
        <w:t>os anexos d</w:t>
      </w:r>
      <w:r w:rsidRPr="00916013">
        <w:rPr>
          <w:rFonts w:cstheme="minorHAnsi"/>
          <w:color w:val="000000"/>
          <w:sz w:val="22"/>
          <w:szCs w:val="22"/>
        </w:rPr>
        <w:t>este Termo de Referência, compo</w:t>
      </w:r>
      <w:r w:rsidR="00610C38" w:rsidRPr="00916013">
        <w:rPr>
          <w:rFonts w:cstheme="minorHAnsi"/>
          <w:color w:val="000000"/>
          <w:sz w:val="22"/>
          <w:szCs w:val="22"/>
        </w:rPr>
        <w:t>s</w:t>
      </w:r>
      <w:r w:rsidRPr="00916013">
        <w:rPr>
          <w:rFonts w:cstheme="minorHAnsi"/>
          <w:color w:val="000000"/>
          <w:sz w:val="22"/>
          <w:szCs w:val="22"/>
        </w:rPr>
        <w:t>to</w:t>
      </w:r>
      <w:r w:rsidR="00610C38" w:rsidRPr="00916013">
        <w:rPr>
          <w:rFonts w:cstheme="minorHAnsi"/>
          <w:color w:val="000000"/>
          <w:sz w:val="22"/>
          <w:szCs w:val="22"/>
        </w:rPr>
        <w:t>s</w:t>
      </w:r>
      <w:r w:rsidRPr="00916013">
        <w:rPr>
          <w:rFonts w:cstheme="minorHAnsi"/>
          <w:color w:val="000000"/>
          <w:sz w:val="22"/>
          <w:szCs w:val="22"/>
        </w:rPr>
        <w:t xml:space="preserve"> por </w:t>
      </w:r>
      <w:r w:rsidR="00610C38" w:rsidRPr="00916013">
        <w:rPr>
          <w:rFonts w:cstheme="minorHAnsi"/>
          <w:color w:val="000000"/>
          <w:sz w:val="22"/>
          <w:szCs w:val="22"/>
        </w:rPr>
        <w:t>diretrizes, planilhas e documentos de suporte/consulta</w:t>
      </w:r>
      <w:r w:rsidRPr="00916013">
        <w:rPr>
          <w:rFonts w:cstheme="minorHAnsi"/>
          <w:color w:val="000000"/>
          <w:sz w:val="22"/>
          <w:szCs w:val="22"/>
        </w:rPr>
        <w:t>.</w:t>
      </w:r>
    </w:p>
    <w:p w:rsidR="00837B42" w:rsidRPr="00916013" w:rsidRDefault="00837B42" w:rsidP="00610C38">
      <w:pPr>
        <w:pStyle w:val="Ttulo1"/>
        <w:numPr>
          <w:ilvl w:val="0"/>
          <w:numId w:val="3"/>
        </w:numPr>
        <w:spacing w:after="240"/>
        <w:ind w:left="426"/>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lastRenderedPageBreak/>
        <w:t>REQUISITOS DA CONTRATAÇÃO</w:t>
      </w: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rFonts w:cstheme="minorHAnsi"/>
          <w:color w:val="000000"/>
          <w:sz w:val="22"/>
          <w:szCs w:val="22"/>
          <w:u w:val="single"/>
        </w:rPr>
        <w:t>Sustentabilidade</w:t>
      </w:r>
    </w:p>
    <w:p w:rsidR="00837B42" w:rsidRPr="00916013" w:rsidRDefault="00837B42" w:rsidP="00610C38">
      <w:pPr>
        <w:jc w:val="both"/>
        <w:rPr>
          <w:sz w:val="22"/>
          <w:szCs w:val="22"/>
        </w:rPr>
      </w:pPr>
      <w:r w:rsidRPr="00916013">
        <w:rPr>
          <w:sz w:val="22"/>
          <w:szCs w:val="22"/>
        </w:rPr>
        <w:t>Além dos critérios de sustentabilidade eventualmente inseridos na descrição do objeto, devem ser atendidos os que se baseiam no Guia Nacional de Contratações Sustentáveis.</w:t>
      </w: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Subcontratação</w:t>
      </w:r>
    </w:p>
    <w:p w:rsidR="00837B42" w:rsidRPr="00916013" w:rsidRDefault="00610C38" w:rsidP="00610C38">
      <w:pPr>
        <w:jc w:val="both"/>
        <w:rPr>
          <w:bCs/>
          <w:sz w:val="22"/>
          <w:szCs w:val="22"/>
        </w:rPr>
      </w:pPr>
      <w:r w:rsidRPr="00916013">
        <w:rPr>
          <w:rFonts w:cs="Arial"/>
          <w:bCs/>
          <w:sz w:val="22"/>
          <w:szCs w:val="22"/>
          <w:lang w:val="pt-PT"/>
        </w:rPr>
        <w:t>Não será admitida a subcontratação da totalidade ou parte dos serviços relacionados, salvo serviços especializados e acessórios com a prévia anuência do CONTRATANTE, limitada ao percentual de 20% (vinte por cento) do valor total do Contrato</w:t>
      </w:r>
      <w:r w:rsidR="00837B42" w:rsidRPr="00916013">
        <w:rPr>
          <w:bCs/>
          <w:sz w:val="22"/>
          <w:szCs w:val="22"/>
        </w:rPr>
        <w:t>.</w:t>
      </w: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Garantia da Contratação</w:t>
      </w:r>
    </w:p>
    <w:p w:rsidR="00837B42" w:rsidRPr="00916013" w:rsidRDefault="00837B42" w:rsidP="00610C38">
      <w:pPr>
        <w:ind w:left="66"/>
        <w:jc w:val="both"/>
        <w:rPr>
          <w:sz w:val="22"/>
          <w:szCs w:val="22"/>
        </w:rPr>
      </w:pPr>
      <w:r w:rsidRPr="00916013">
        <w:rPr>
          <w:sz w:val="22"/>
          <w:szCs w:val="22"/>
        </w:rPr>
        <w:t xml:space="preserve">Será exigida a prestação da garantia da contratação no valor correspondente a </w:t>
      </w:r>
      <w:r w:rsidR="00610C38" w:rsidRPr="00916013">
        <w:rPr>
          <w:sz w:val="22"/>
          <w:szCs w:val="22"/>
        </w:rPr>
        <w:t>5</w:t>
      </w:r>
      <w:r w:rsidRPr="00916013">
        <w:rPr>
          <w:sz w:val="22"/>
          <w:szCs w:val="22"/>
        </w:rPr>
        <w:t>% do valor total do objeto, conforme artigos 96 e seguintes da Lei nº 14.133, de 2021.</w:t>
      </w:r>
    </w:p>
    <w:p w:rsidR="00837B42" w:rsidRPr="00916013" w:rsidRDefault="00837B42" w:rsidP="00610C38">
      <w:pPr>
        <w:pStyle w:val="Ttulo1"/>
        <w:numPr>
          <w:ilvl w:val="0"/>
          <w:numId w:val="3"/>
        </w:numPr>
        <w:spacing w:after="240"/>
        <w:ind w:left="426"/>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EXECUÇÃO DO OBJETO</w:t>
      </w:r>
    </w:p>
    <w:p w:rsidR="00837B42" w:rsidRPr="00916013" w:rsidRDefault="00837B42" w:rsidP="00610C38">
      <w:pPr>
        <w:pStyle w:val="PargrafodaLista"/>
        <w:numPr>
          <w:ilvl w:val="1"/>
          <w:numId w:val="3"/>
        </w:numPr>
        <w:spacing w:after="200" w:line="276" w:lineRule="auto"/>
        <w:ind w:left="426"/>
        <w:jc w:val="both"/>
        <w:rPr>
          <w:sz w:val="22"/>
          <w:szCs w:val="22"/>
        </w:rPr>
      </w:pPr>
      <w:r w:rsidRPr="00916013">
        <w:rPr>
          <w:sz w:val="22"/>
          <w:szCs w:val="22"/>
        </w:rPr>
        <w:t xml:space="preserve">O prazo para execução dos serviços é de </w:t>
      </w:r>
      <w:r w:rsidR="00550727" w:rsidRPr="00916013">
        <w:rPr>
          <w:sz w:val="22"/>
          <w:szCs w:val="22"/>
        </w:rPr>
        <w:t>12</w:t>
      </w:r>
      <w:r w:rsidRPr="00916013">
        <w:rPr>
          <w:sz w:val="22"/>
          <w:szCs w:val="22"/>
        </w:rPr>
        <w:t xml:space="preserve"> (</w:t>
      </w:r>
      <w:r w:rsidR="00550727" w:rsidRPr="00916013">
        <w:rPr>
          <w:sz w:val="22"/>
          <w:szCs w:val="22"/>
        </w:rPr>
        <w:t>doze</w:t>
      </w:r>
      <w:r w:rsidRPr="00916013">
        <w:rPr>
          <w:sz w:val="22"/>
          <w:szCs w:val="22"/>
        </w:rPr>
        <w:t>)</w:t>
      </w:r>
      <w:r w:rsidR="00550727" w:rsidRPr="00916013">
        <w:rPr>
          <w:sz w:val="22"/>
          <w:szCs w:val="22"/>
        </w:rPr>
        <w:t>meses</w:t>
      </w:r>
      <w:r w:rsidRPr="00916013">
        <w:rPr>
          <w:sz w:val="22"/>
          <w:szCs w:val="22"/>
        </w:rPr>
        <w:t xml:space="preserve"> a contar da data de emissão da Ordem de Serviços.</w:t>
      </w:r>
    </w:p>
    <w:p w:rsidR="0074601B" w:rsidRPr="00916013" w:rsidRDefault="0074601B" w:rsidP="00610C38">
      <w:pPr>
        <w:pStyle w:val="PargrafodaLista"/>
        <w:spacing w:after="200" w:line="276" w:lineRule="auto"/>
        <w:ind w:left="426"/>
        <w:jc w:val="both"/>
        <w:rPr>
          <w:sz w:val="22"/>
          <w:szCs w:val="22"/>
        </w:rPr>
      </w:pPr>
    </w:p>
    <w:p w:rsidR="0074601B" w:rsidRPr="00916013" w:rsidRDefault="00837B42" w:rsidP="00610C38">
      <w:pPr>
        <w:pStyle w:val="PargrafodaLista"/>
        <w:numPr>
          <w:ilvl w:val="1"/>
          <w:numId w:val="3"/>
        </w:numPr>
        <w:spacing w:after="200" w:line="276" w:lineRule="auto"/>
        <w:ind w:left="426"/>
        <w:jc w:val="both"/>
        <w:rPr>
          <w:sz w:val="22"/>
          <w:szCs w:val="22"/>
        </w:rPr>
      </w:pPr>
      <w:r w:rsidRPr="00916013">
        <w:rPr>
          <w:sz w:val="22"/>
          <w:szCs w:val="22"/>
        </w:rPr>
        <w:t xml:space="preserve">O prazo de vigência do contrato será de </w:t>
      </w:r>
      <w:r w:rsidR="00550727" w:rsidRPr="00916013">
        <w:rPr>
          <w:sz w:val="22"/>
          <w:szCs w:val="22"/>
        </w:rPr>
        <w:t>12</w:t>
      </w:r>
      <w:r w:rsidRPr="00916013">
        <w:rPr>
          <w:sz w:val="22"/>
          <w:szCs w:val="22"/>
        </w:rPr>
        <w:t xml:space="preserve"> (</w:t>
      </w:r>
      <w:r w:rsidR="00550727" w:rsidRPr="00916013">
        <w:rPr>
          <w:sz w:val="22"/>
          <w:szCs w:val="22"/>
        </w:rPr>
        <w:t>doze</w:t>
      </w:r>
      <w:r w:rsidRPr="00916013">
        <w:rPr>
          <w:sz w:val="22"/>
          <w:szCs w:val="22"/>
        </w:rPr>
        <w:t>)</w:t>
      </w:r>
      <w:r w:rsidR="00550727" w:rsidRPr="00916013">
        <w:rPr>
          <w:sz w:val="22"/>
          <w:szCs w:val="22"/>
        </w:rPr>
        <w:t>meses</w:t>
      </w:r>
      <w:r w:rsidRPr="00916013">
        <w:rPr>
          <w:sz w:val="22"/>
          <w:szCs w:val="22"/>
        </w:rPr>
        <w:t xml:space="preserve"> a contar com a assinatura da Ordem de Serviços, podendo tal prazo ser prorrogado, se assim for da vontade das partes, na conformidade do estabelecido na Lei nº 14.133/21 e alterações posteriores.</w:t>
      </w:r>
    </w:p>
    <w:p w:rsidR="0074601B" w:rsidRPr="00916013" w:rsidRDefault="0074601B" w:rsidP="00610C38">
      <w:pPr>
        <w:pStyle w:val="PargrafodaLista"/>
        <w:spacing w:after="200" w:line="276" w:lineRule="auto"/>
        <w:ind w:left="426"/>
        <w:jc w:val="both"/>
        <w:rPr>
          <w:sz w:val="22"/>
          <w:szCs w:val="22"/>
        </w:rPr>
      </w:pPr>
    </w:p>
    <w:p w:rsidR="00837B42" w:rsidRPr="00916013" w:rsidRDefault="00837B42" w:rsidP="00610C38">
      <w:pPr>
        <w:pStyle w:val="PargrafodaLista"/>
        <w:numPr>
          <w:ilvl w:val="1"/>
          <w:numId w:val="3"/>
        </w:numPr>
        <w:spacing w:after="200" w:line="276" w:lineRule="auto"/>
        <w:ind w:left="426"/>
        <w:jc w:val="both"/>
        <w:rPr>
          <w:sz w:val="22"/>
          <w:szCs w:val="22"/>
        </w:rPr>
      </w:pPr>
      <w:r w:rsidRPr="00916013">
        <w:rPr>
          <w:sz w:val="22"/>
          <w:szCs w:val="22"/>
        </w:rPr>
        <w:t xml:space="preserve">O prazo de garantia é aquele estabelecido </w:t>
      </w:r>
      <w:r w:rsidR="00BC77C6" w:rsidRPr="00916013">
        <w:rPr>
          <w:sz w:val="22"/>
          <w:szCs w:val="22"/>
        </w:rPr>
        <w:t>conforme artigos 96 e seguintes da Lei nº 14.133, de 2021.</w:t>
      </w:r>
    </w:p>
    <w:p w:rsidR="00837B42" w:rsidRPr="00916013" w:rsidRDefault="00837B42" w:rsidP="00610C38">
      <w:pPr>
        <w:pStyle w:val="Ttulo1"/>
        <w:numPr>
          <w:ilvl w:val="0"/>
          <w:numId w:val="3"/>
        </w:numPr>
        <w:spacing w:after="240"/>
        <w:ind w:left="426"/>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GESTÃO DO CONTRATO</w:t>
      </w:r>
    </w:p>
    <w:p w:rsidR="00837B42" w:rsidRPr="00916013" w:rsidRDefault="00837B42" w:rsidP="00610C38">
      <w:pPr>
        <w:jc w:val="both"/>
        <w:rPr>
          <w:sz w:val="22"/>
          <w:szCs w:val="22"/>
        </w:rPr>
      </w:pPr>
      <w:r w:rsidRPr="00916013">
        <w:rPr>
          <w:sz w:val="22"/>
          <w:szCs w:val="22"/>
        </w:rPr>
        <w:t>O contrato deverá ser executado fielmente pelas partes, de acordo com as cláusulas avençadas e as normas da Lei nº 14.133, de 2021, e cada parte responderá pelas consequências de sua inexecução total ou parcial.</w:t>
      </w:r>
    </w:p>
    <w:p w:rsidR="00837B42" w:rsidRPr="00916013" w:rsidRDefault="00837B42" w:rsidP="00610C38">
      <w:pPr>
        <w:jc w:val="both"/>
        <w:rPr>
          <w:sz w:val="22"/>
          <w:szCs w:val="22"/>
        </w:rPr>
      </w:pPr>
      <w:r w:rsidRPr="00916013">
        <w:rPr>
          <w:sz w:val="22"/>
          <w:szCs w:val="22"/>
        </w:rPr>
        <w:t>Em caso de impedimento, ordem de paralisação ou suspensão do contrato, o cronograma de execução será prorrogado automaticamente pelo tempo correspondente, anotadas tais circunstâncias mediante simples apostila.</w:t>
      </w:r>
    </w:p>
    <w:p w:rsidR="00837B42" w:rsidRPr="00916013" w:rsidRDefault="00837B42" w:rsidP="00610C38">
      <w:pPr>
        <w:jc w:val="both"/>
        <w:rPr>
          <w:sz w:val="22"/>
          <w:szCs w:val="22"/>
        </w:rPr>
      </w:pPr>
      <w:r w:rsidRPr="00916013">
        <w:rPr>
          <w:sz w:val="22"/>
          <w:szCs w:val="22"/>
        </w:rPr>
        <w:t>As comunicações entre o órgão ou entidade e a contratada devem ser realizadas por escrito sempre que o ato exigir tal formalidade, admitindo-se o uso de mensagem eletrônica para esse fim.</w:t>
      </w:r>
    </w:p>
    <w:p w:rsidR="00837B42" w:rsidRPr="00916013" w:rsidRDefault="00837B42" w:rsidP="00610C38">
      <w:pPr>
        <w:jc w:val="both"/>
        <w:rPr>
          <w:sz w:val="22"/>
          <w:szCs w:val="22"/>
        </w:rPr>
      </w:pPr>
      <w:r w:rsidRPr="00916013">
        <w:rPr>
          <w:sz w:val="22"/>
          <w:szCs w:val="22"/>
        </w:rPr>
        <w:t>O órgão ou entidade poderá convocar representante da empresa para adoção de providências que devam ser cumpridas de imediato.</w:t>
      </w:r>
    </w:p>
    <w:p w:rsidR="00837B42" w:rsidRPr="00916013" w:rsidRDefault="00837B42" w:rsidP="00610C38">
      <w:pPr>
        <w:jc w:val="both"/>
        <w:rPr>
          <w:sz w:val="22"/>
          <w:szCs w:val="22"/>
        </w:rPr>
      </w:pPr>
      <w:r w:rsidRPr="00916013">
        <w:rPr>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w:t>
      </w:r>
      <w:r w:rsidRPr="00916013">
        <w:rPr>
          <w:sz w:val="22"/>
          <w:szCs w:val="22"/>
        </w:rPr>
        <w:lastRenderedPageBreak/>
        <w:t>obrigações contratuais, dos mecanismos de fiscalização, das estratégias para execução do objeto, do plano complementar de execução da contratada, quando houver, do método de aferição dos resultados e das sanções aplicáveis, dentre outros.</w:t>
      </w: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Preposto</w:t>
      </w:r>
    </w:p>
    <w:p w:rsidR="00610C38" w:rsidRPr="00916013" w:rsidRDefault="00610C38" w:rsidP="00610C38">
      <w:pPr>
        <w:pStyle w:val="PargrafodaLista"/>
        <w:spacing w:after="200" w:line="276" w:lineRule="auto"/>
        <w:ind w:left="426"/>
        <w:jc w:val="both"/>
        <w:rPr>
          <w:sz w:val="22"/>
          <w:szCs w:val="22"/>
          <w:u w:val="single"/>
        </w:rPr>
      </w:pPr>
    </w:p>
    <w:p w:rsidR="00837B42" w:rsidRPr="00916013" w:rsidRDefault="00837B42" w:rsidP="00610C38">
      <w:pPr>
        <w:pStyle w:val="PargrafodaLista"/>
        <w:ind w:left="0"/>
        <w:jc w:val="both"/>
        <w:rPr>
          <w:sz w:val="22"/>
          <w:szCs w:val="22"/>
        </w:rPr>
      </w:pPr>
      <w:r w:rsidRPr="00916013">
        <w:rPr>
          <w:sz w:val="22"/>
          <w:szCs w:val="22"/>
        </w:rPr>
        <w:t>A Contratada designará formalmente o preposto da empresa, antes do início da prestação dos serviços, indicando no instrumento os poderes e deveres em relação à execução do objeto contratado.</w:t>
      </w:r>
    </w:p>
    <w:p w:rsidR="00837B42" w:rsidRPr="00916013" w:rsidRDefault="00D24632" w:rsidP="00610C38">
      <w:pPr>
        <w:pStyle w:val="PargrafodaLista"/>
        <w:ind w:left="0"/>
        <w:jc w:val="both"/>
        <w:rPr>
          <w:sz w:val="22"/>
          <w:szCs w:val="22"/>
        </w:rPr>
      </w:pPr>
      <w:r w:rsidRPr="00916013">
        <w:rPr>
          <w:sz w:val="22"/>
          <w:szCs w:val="22"/>
        </w:rPr>
        <w:br/>
      </w:r>
      <w:r w:rsidR="00837B42" w:rsidRPr="00916013">
        <w:rPr>
          <w:sz w:val="22"/>
          <w:szCs w:val="22"/>
        </w:rPr>
        <w:t>A Contratada deverá manter preposto da empresa no local da execução do objeto.</w:t>
      </w:r>
    </w:p>
    <w:p w:rsidR="00837B42" w:rsidRPr="00916013" w:rsidRDefault="00D24632" w:rsidP="00610C38">
      <w:pPr>
        <w:pStyle w:val="PargrafodaLista"/>
        <w:ind w:left="0"/>
        <w:jc w:val="both"/>
        <w:rPr>
          <w:sz w:val="22"/>
          <w:szCs w:val="22"/>
        </w:rPr>
      </w:pPr>
      <w:r w:rsidRPr="00916013">
        <w:rPr>
          <w:sz w:val="22"/>
          <w:szCs w:val="22"/>
        </w:rPr>
        <w:br/>
      </w:r>
      <w:r w:rsidR="00837B42" w:rsidRPr="00916013">
        <w:rPr>
          <w:sz w:val="22"/>
          <w:szCs w:val="22"/>
        </w:rPr>
        <w:t>A Contratante poderá recusar, desde que justificadamente, a indicação ou a manutenção do preposto da empresa, hipótese em que a Contratada designará outro para o exercício da atividade.</w:t>
      </w:r>
    </w:p>
    <w:p w:rsidR="00837B42" w:rsidRPr="00916013" w:rsidRDefault="00837B42" w:rsidP="00610C38">
      <w:pPr>
        <w:pStyle w:val="PargrafodaLista"/>
        <w:ind w:left="0"/>
        <w:jc w:val="both"/>
        <w:rPr>
          <w:sz w:val="22"/>
          <w:szCs w:val="22"/>
        </w:rPr>
      </w:pP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Fiscalização</w:t>
      </w:r>
    </w:p>
    <w:p w:rsidR="00837B42" w:rsidRPr="00916013" w:rsidRDefault="00837B42" w:rsidP="00610C38">
      <w:pPr>
        <w:spacing w:after="0"/>
        <w:ind w:left="66"/>
        <w:jc w:val="both"/>
        <w:rPr>
          <w:sz w:val="22"/>
          <w:szCs w:val="22"/>
        </w:rPr>
      </w:pPr>
      <w:r w:rsidRPr="00916013">
        <w:rPr>
          <w:sz w:val="22"/>
          <w:szCs w:val="22"/>
        </w:rPr>
        <w:t>A execução do contrato deverá ser acompanhada e fiscalizada pelo(s) fiscal(is) do contrato, ou pelos respectivos substitutos (Lei nº 14.133, de 2021, art. 117, caput).</w:t>
      </w:r>
    </w:p>
    <w:p w:rsidR="002A1035" w:rsidRPr="00916013" w:rsidRDefault="002A1035" w:rsidP="00610C38">
      <w:pPr>
        <w:spacing w:after="0"/>
        <w:ind w:left="66"/>
        <w:jc w:val="both"/>
        <w:rPr>
          <w:sz w:val="22"/>
          <w:szCs w:val="22"/>
        </w:rPr>
      </w:pP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Fiscalização Técnica</w:t>
      </w:r>
    </w:p>
    <w:p w:rsidR="00837B42" w:rsidRPr="00916013" w:rsidRDefault="00837B42" w:rsidP="00610C38">
      <w:pPr>
        <w:ind w:left="66"/>
        <w:jc w:val="both"/>
        <w:rPr>
          <w:sz w:val="22"/>
          <w:szCs w:val="22"/>
        </w:rPr>
      </w:pPr>
      <w:r w:rsidRPr="00916013">
        <w:rPr>
          <w:sz w:val="22"/>
          <w:szCs w:val="22"/>
        </w:rPr>
        <w:t xml:space="preserve">O fiscal técnico do contrato acompanhará a execução do contrato, para que sejam cumpridas todas as condições estabelecidas no contrato, de modo a assegurar os melhores resultados para a Administração. </w:t>
      </w:r>
    </w:p>
    <w:p w:rsidR="00837B42" w:rsidRPr="00916013" w:rsidRDefault="00837B42" w:rsidP="00610C38">
      <w:pPr>
        <w:ind w:left="66"/>
        <w:jc w:val="both"/>
        <w:rPr>
          <w:sz w:val="22"/>
          <w:szCs w:val="22"/>
        </w:rPr>
      </w:pPr>
      <w:r w:rsidRPr="00916013">
        <w:rPr>
          <w:sz w:val="22"/>
          <w:szCs w:val="22"/>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837B42" w:rsidRPr="00916013" w:rsidRDefault="00837B42" w:rsidP="00610C38">
      <w:pPr>
        <w:ind w:left="66"/>
        <w:jc w:val="both"/>
        <w:rPr>
          <w:sz w:val="22"/>
          <w:szCs w:val="22"/>
        </w:rPr>
      </w:pPr>
      <w:r w:rsidRPr="00916013">
        <w:rPr>
          <w:sz w:val="22"/>
          <w:szCs w:val="22"/>
        </w:rPr>
        <w:t xml:space="preserve">Identificada qualquer inexatidão ou irregularidade, o fiscal técnico do contrato emitirá notificações para a correção da execução do contrato, determinando prazo para a correção. </w:t>
      </w:r>
    </w:p>
    <w:p w:rsidR="00837B42" w:rsidRPr="00916013" w:rsidRDefault="00837B42" w:rsidP="00610C38">
      <w:pPr>
        <w:ind w:left="66"/>
        <w:jc w:val="both"/>
        <w:rPr>
          <w:sz w:val="22"/>
          <w:szCs w:val="22"/>
        </w:rPr>
      </w:pPr>
      <w:r w:rsidRPr="00916013">
        <w:rPr>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837B42" w:rsidRPr="00916013" w:rsidRDefault="00837B42" w:rsidP="00610C38">
      <w:pPr>
        <w:ind w:left="66"/>
        <w:jc w:val="both"/>
        <w:rPr>
          <w:sz w:val="22"/>
          <w:szCs w:val="22"/>
        </w:rPr>
      </w:pPr>
      <w:r w:rsidRPr="00916013">
        <w:rPr>
          <w:sz w:val="22"/>
          <w:szCs w:val="22"/>
        </w:rPr>
        <w:t xml:space="preserve">No caso de ocorrências que possam inviabilizar a execução do contrato nas datas aprazadas, o fiscal técnico do contrato comunicará o fato imediatamente ao gestor do contrato. </w:t>
      </w:r>
    </w:p>
    <w:p w:rsidR="00837B42" w:rsidRPr="00916013" w:rsidRDefault="00837B42" w:rsidP="00610C38">
      <w:pPr>
        <w:ind w:left="66"/>
        <w:jc w:val="both"/>
        <w:rPr>
          <w:sz w:val="22"/>
          <w:szCs w:val="22"/>
        </w:rPr>
      </w:pPr>
      <w:r w:rsidRPr="00916013">
        <w:rPr>
          <w:sz w:val="22"/>
          <w:szCs w:val="22"/>
        </w:rPr>
        <w:t>O fiscal técnico do contrato comunicará ao gestor do contrato, em tempo hábil, o término do contrato sob sua responsabilidade, com vistas à tempestiva renovação ou à prorrogação contratual.</w:t>
      </w:r>
    </w:p>
    <w:p w:rsidR="00837B42" w:rsidRPr="00916013" w:rsidRDefault="00837B42" w:rsidP="00610C38">
      <w:pPr>
        <w:ind w:left="66"/>
        <w:jc w:val="both"/>
        <w:rPr>
          <w:sz w:val="22"/>
          <w:szCs w:val="22"/>
        </w:rPr>
      </w:pPr>
      <w:r w:rsidRPr="00916013">
        <w:rPr>
          <w:sz w:val="22"/>
          <w:szCs w:val="22"/>
        </w:rPr>
        <w:t xml:space="preserve">O Contrato será fiscalizado por </w:t>
      </w:r>
      <w:proofErr w:type="spellStart"/>
      <w:r w:rsidRPr="00916013">
        <w:rPr>
          <w:sz w:val="22"/>
          <w:szCs w:val="22"/>
        </w:rPr>
        <w:t>Thalles</w:t>
      </w:r>
      <w:proofErr w:type="spellEnd"/>
      <w:r w:rsidRPr="00916013">
        <w:rPr>
          <w:sz w:val="22"/>
          <w:szCs w:val="22"/>
        </w:rPr>
        <w:t xml:space="preserve"> Henrique Oliveira Ramos Cavalcanti CPF nº 059.006.494-07.</w:t>
      </w:r>
    </w:p>
    <w:p w:rsidR="002A1035" w:rsidRPr="00916013" w:rsidRDefault="002A1035" w:rsidP="00610C38">
      <w:pPr>
        <w:ind w:left="66"/>
        <w:jc w:val="both"/>
        <w:rPr>
          <w:sz w:val="22"/>
          <w:szCs w:val="22"/>
        </w:rPr>
      </w:pP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lastRenderedPageBreak/>
        <w:t>Gestor do Contrato</w:t>
      </w:r>
    </w:p>
    <w:p w:rsidR="00837B42" w:rsidRPr="00916013" w:rsidRDefault="00837B42" w:rsidP="00610C38">
      <w:pPr>
        <w:jc w:val="both"/>
        <w:rPr>
          <w:sz w:val="22"/>
          <w:szCs w:val="22"/>
        </w:rPr>
      </w:pPr>
      <w:r w:rsidRPr="00916013">
        <w:rPr>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837B42" w:rsidRPr="00916013" w:rsidRDefault="00837B42" w:rsidP="00610C38">
      <w:pPr>
        <w:jc w:val="both"/>
        <w:rPr>
          <w:sz w:val="22"/>
          <w:szCs w:val="22"/>
        </w:rPr>
      </w:pPr>
      <w:r w:rsidRPr="00916013">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837B42" w:rsidRPr="00916013" w:rsidRDefault="00837B42" w:rsidP="00610C38">
      <w:pPr>
        <w:jc w:val="both"/>
        <w:rPr>
          <w:sz w:val="22"/>
          <w:szCs w:val="22"/>
        </w:rPr>
      </w:pPr>
      <w:r w:rsidRPr="00916013">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837B42" w:rsidRPr="00916013" w:rsidRDefault="00837B42" w:rsidP="00610C38">
      <w:pPr>
        <w:jc w:val="both"/>
        <w:rPr>
          <w:sz w:val="22"/>
          <w:szCs w:val="22"/>
        </w:rPr>
      </w:pPr>
      <w:r w:rsidRPr="00916013">
        <w:rPr>
          <w:sz w:val="22"/>
          <w:szCs w:val="22"/>
        </w:rPr>
        <w:t xml:space="preserve">O gestor do contrato emitirá documento comprobatório da avaliação realizada pelos fiscais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837B42" w:rsidRPr="00916013" w:rsidRDefault="00837B42" w:rsidP="00610C38">
      <w:pPr>
        <w:jc w:val="both"/>
        <w:rPr>
          <w:sz w:val="22"/>
          <w:szCs w:val="22"/>
        </w:rPr>
      </w:pPr>
      <w:r w:rsidRPr="00916013">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837B42" w:rsidRPr="00916013" w:rsidRDefault="00837B42" w:rsidP="00610C38">
      <w:pPr>
        <w:jc w:val="both"/>
        <w:rPr>
          <w:sz w:val="22"/>
          <w:szCs w:val="22"/>
        </w:rPr>
      </w:pPr>
      <w:r w:rsidRPr="00916013">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837B42" w:rsidRPr="00916013" w:rsidRDefault="00837B42" w:rsidP="00610C38">
      <w:pPr>
        <w:jc w:val="both"/>
        <w:rPr>
          <w:sz w:val="22"/>
          <w:szCs w:val="22"/>
        </w:rPr>
      </w:pPr>
      <w:r w:rsidRPr="00916013">
        <w:rPr>
          <w:sz w:val="22"/>
          <w:szCs w:val="22"/>
        </w:rPr>
        <w:t>O gestor do contrato deverá enviar a documentação pertinente ao setor de pagamentos para a formalização dos procedimentos de liquidação e pagamento, no valor dimensionado pela fiscalização e gestão nos termos do contrato.</w:t>
      </w:r>
    </w:p>
    <w:p w:rsidR="002A1035" w:rsidRPr="00916013" w:rsidRDefault="00837B42" w:rsidP="00610C38">
      <w:pPr>
        <w:jc w:val="both"/>
        <w:rPr>
          <w:sz w:val="22"/>
          <w:szCs w:val="22"/>
        </w:rPr>
      </w:pPr>
      <w:r w:rsidRPr="00916013">
        <w:rPr>
          <w:sz w:val="22"/>
          <w:szCs w:val="22"/>
        </w:rPr>
        <w:t>O Gestor do Contrato seráJakson Cavalcanti de Brito Porto, CPF nº 046.787.404-22.</w:t>
      </w:r>
    </w:p>
    <w:p w:rsidR="002A1035" w:rsidRPr="00916013" w:rsidRDefault="00837B42" w:rsidP="00610C38">
      <w:pPr>
        <w:pStyle w:val="Ttulo1"/>
        <w:numPr>
          <w:ilvl w:val="0"/>
          <w:numId w:val="3"/>
        </w:numPr>
        <w:ind w:left="284"/>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CRITÉRIOS DE MEDIÇÃO E PAGAMENTO</w:t>
      </w:r>
    </w:p>
    <w:p w:rsidR="00610C38" w:rsidRPr="00916013" w:rsidRDefault="00610C38" w:rsidP="00610C38">
      <w:pPr>
        <w:spacing w:after="0"/>
        <w:jc w:val="both"/>
        <w:rPr>
          <w:sz w:val="22"/>
          <w:szCs w:val="22"/>
        </w:rPr>
      </w:pPr>
    </w:p>
    <w:p w:rsidR="00837B42" w:rsidRPr="00916013" w:rsidRDefault="00837B42" w:rsidP="00610C38">
      <w:pPr>
        <w:jc w:val="both"/>
        <w:rPr>
          <w:sz w:val="22"/>
          <w:szCs w:val="22"/>
        </w:rPr>
      </w:pPr>
      <w:r w:rsidRPr="00916013">
        <w:rPr>
          <w:sz w:val="22"/>
          <w:szCs w:val="22"/>
        </w:rPr>
        <w:t xml:space="preserve">A avaliação da execução do objeto, bem como a aferição da execução contratual para fins de pagamento, considerará como Instrumento de Medição, </w:t>
      </w:r>
      <w:r w:rsidR="00610C38" w:rsidRPr="00916013">
        <w:rPr>
          <w:sz w:val="22"/>
          <w:szCs w:val="22"/>
        </w:rPr>
        <w:t>Relatório de Entrega de Objeto e respeitando o cronograma de execução</w:t>
      </w:r>
      <w:r w:rsidRPr="00916013">
        <w:rPr>
          <w:sz w:val="22"/>
          <w:szCs w:val="22"/>
        </w:rPr>
        <w:t xml:space="preserve"> dos serviços apresentados pela empresa CONTRATADA.</w:t>
      </w:r>
    </w:p>
    <w:p w:rsidR="00837B42" w:rsidRPr="00916013" w:rsidRDefault="00837B42" w:rsidP="00610C38">
      <w:pPr>
        <w:jc w:val="both"/>
        <w:rPr>
          <w:sz w:val="22"/>
          <w:szCs w:val="22"/>
        </w:rPr>
      </w:pPr>
      <w:r w:rsidRPr="00916013">
        <w:rPr>
          <w:sz w:val="22"/>
          <w:szCs w:val="22"/>
        </w:rPr>
        <w:t>Será indicada a retenção ou glosa no pagamento, proporcional à irregularidade verificada, sem prejuízo das sanções cabíveis, caso se constate que a Contratada:</w:t>
      </w:r>
    </w:p>
    <w:p w:rsidR="00837B42" w:rsidRPr="00916013" w:rsidRDefault="00837B42" w:rsidP="00610C38">
      <w:pPr>
        <w:pStyle w:val="PargrafodaLista"/>
        <w:numPr>
          <w:ilvl w:val="0"/>
          <w:numId w:val="4"/>
        </w:numPr>
        <w:spacing w:after="200" w:line="276" w:lineRule="auto"/>
        <w:jc w:val="both"/>
        <w:rPr>
          <w:sz w:val="22"/>
          <w:szCs w:val="22"/>
        </w:rPr>
      </w:pPr>
      <w:r w:rsidRPr="00916013">
        <w:rPr>
          <w:sz w:val="22"/>
          <w:szCs w:val="22"/>
        </w:rPr>
        <w:t>não produzir os resultados acordados,</w:t>
      </w:r>
    </w:p>
    <w:p w:rsidR="00837B42" w:rsidRPr="00916013" w:rsidRDefault="00837B42" w:rsidP="00610C38">
      <w:pPr>
        <w:pStyle w:val="PargrafodaLista"/>
        <w:numPr>
          <w:ilvl w:val="0"/>
          <w:numId w:val="4"/>
        </w:numPr>
        <w:spacing w:after="200" w:line="276" w:lineRule="auto"/>
        <w:jc w:val="both"/>
        <w:rPr>
          <w:sz w:val="22"/>
          <w:szCs w:val="22"/>
        </w:rPr>
      </w:pPr>
      <w:r w:rsidRPr="00916013">
        <w:rPr>
          <w:sz w:val="22"/>
          <w:szCs w:val="22"/>
        </w:rPr>
        <w:lastRenderedPageBreak/>
        <w:t>deixar de executar, ou não executar com a qualidade mínima exigida as atividades contratadas; ou</w:t>
      </w:r>
    </w:p>
    <w:p w:rsidR="00837B42" w:rsidRPr="00916013" w:rsidRDefault="00837B42" w:rsidP="00610C38">
      <w:pPr>
        <w:pStyle w:val="PargrafodaLista"/>
        <w:numPr>
          <w:ilvl w:val="0"/>
          <w:numId w:val="4"/>
        </w:numPr>
        <w:spacing w:after="200" w:line="276" w:lineRule="auto"/>
        <w:jc w:val="both"/>
        <w:rPr>
          <w:sz w:val="22"/>
          <w:szCs w:val="22"/>
        </w:rPr>
      </w:pPr>
      <w:r w:rsidRPr="00916013">
        <w:rPr>
          <w:sz w:val="22"/>
          <w:szCs w:val="22"/>
        </w:rPr>
        <w:t>deixar de utilizar materiais e recursos humanos exigidos para a execução do serviço, ou utilizá-los com qualidade ou quantidade inferior à demandada.</w:t>
      </w:r>
    </w:p>
    <w:p w:rsidR="00837B42" w:rsidRPr="00916013" w:rsidRDefault="00837B42" w:rsidP="00610C38">
      <w:pPr>
        <w:pStyle w:val="PargrafodaLista"/>
        <w:jc w:val="both"/>
        <w:rPr>
          <w:sz w:val="22"/>
          <w:szCs w:val="22"/>
        </w:rPr>
      </w:pPr>
    </w:p>
    <w:p w:rsidR="00837B42" w:rsidRPr="00916013" w:rsidRDefault="00610C38"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D</w:t>
      </w:r>
      <w:r w:rsidR="00837B42" w:rsidRPr="00916013">
        <w:rPr>
          <w:sz w:val="22"/>
          <w:szCs w:val="22"/>
          <w:u w:val="single"/>
        </w:rPr>
        <w:t>o recebimento:</w:t>
      </w:r>
    </w:p>
    <w:p w:rsidR="00837B42" w:rsidRPr="00916013" w:rsidRDefault="00837B42" w:rsidP="00610C38">
      <w:pPr>
        <w:jc w:val="both"/>
        <w:rPr>
          <w:sz w:val="22"/>
          <w:szCs w:val="22"/>
        </w:rPr>
      </w:pPr>
      <w:r w:rsidRPr="00916013">
        <w:rPr>
          <w:sz w:val="22"/>
          <w:szCs w:val="22"/>
        </w:rPr>
        <w:t>Os serviços serão recebidos provisoriamente, por 05 (cinco) dias, no ato da entrega do faturamento, pelos fiscais técnico e administrativo, mediante termos detalhados, quando verificado o cumprimento das exigências de caráter técnico e administrativo. (Art. 140, I, a, da Lei nº 14.133/2021).</w:t>
      </w:r>
    </w:p>
    <w:p w:rsidR="00837B42" w:rsidRPr="00916013" w:rsidRDefault="00837B42" w:rsidP="00610C38">
      <w:pPr>
        <w:jc w:val="both"/>
        <w:rPr>
          <w:sz w:val="22"/>
          <w:szCs w:val="22"/>
        </w:rPr>
      </w:pPr>
      <w:r w:rsidRPr="00916013">
        <w:rPr>
          <w:sz w:val="22"/>
          <w:szCs w:val="22"/>
        </w:rPr>
        <w:t>O prazo da disposição acima será contado do recebimento de comunicação de cobrança oriunda do contratado com a comprovação da prestação dos serviços a que se referem a parcela a ser paga.</w:t>
      </w:r>
    </w:p>
    <w:p w:rsidR="00837B42" w:rsidRPr="00916013" w:rsidRDefault="00837B42" w:rsidP="00610C38">
      <w:pPr>
        <w:jc w:val="both"/>
        <w:rPr>
          <w:sz w:val="22"/>
          <w:szCs w:val="22"/>
        </w:rPr>
      </w:pPr>
      <w:r w:rsidRPr="00916013">
        <w:rPr>
          <w:sz w:val="22"/>
          <w:szCs w:val="22"/>
        </w:rPr>
        <w:t xml:space="preserve">O fiscal técnico do contrato realizará o recebimento provisório do objeto do contrato mediante termo detalhado que comprove o cumprimento das exigências de caráter técnico. </w:t>
      </w:r>
    </w:p>
    <w:p w:rsidR="00837B42" w:rsidRPr="00916013" w:rsidRDefault="00837B42" w:rsidP="00610C38">
      <w:pPr>
        <w:jc w:val="both"/>
        <w:rPr>
          <w:sz w:val="22"/>
          <w:szCs w:val="22"/>
        </w:rPr>
      </w:pPr>
      <w:r w:rsidRPr="00916013">
        <w:rPr>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837B42" w:rsidRPr="00916013" w:rsidRDefault="00837B42" w:rsidP="00610C38">
      <w:pPr>
        <w:jc w:val="both"/>
        <w:rPr>
          <w:sz w:val="22"/>
          <w:szCs w:val="22"/>
        </w:rPr>
      </w:pPr>
      <w:r w:rsidRPr="00916013">
        <w:rPr>
          <w:sz w:val="22"/>
          <w:szCs w:val="22"/>
        </w:rPr>
        <w:t>Será considerado como ocorrido o recebimento provisório com a entrega do termo detalhado ou, em havendo mais de um a ser feito, com a entrega do último;</w:t>
      </w:r>
    </w:p>
    <w:p w:rsidR="00837B42" w:rsidRPr="00916013" w:rsidRDefault="00837B42" w:rsidP="00610C38">
      <w:pPr>
        <w:jc w:val="both"/>
        <w:rPr>
          <w:sz w:val="22"/>
          <w:szCs w:val="22"/>
        </w:rPr>
      </w:pPr>
      <w:r w:rsidRPr="00916013">
        <w:rPr>
          <w:sz w:val="22"/>
          <w:szCs w:val="22"/>
        </w:rPr>
        <w:t>O Contratado fica obrigado a reparar, corrigir, remover, reconstruir ou substituir, às suas expensas, no todo ou em parte,o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837B42" w:rsidRPr="00916013" w:rsidRDefault="00837B42" w:rsidP="00610C38">
      <w:pPr>
        <w:jc w:val="both"/>
        <w:rPr>
          <w:sz w:val="22"/>
          <w:szCs w:val="22"/>
        </w:rPr>
      </w:pPr>
      <w:r w:rsidRPr="00916013">
        <w:rPr>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rsidR="00837B42" w:rsidRPr="00916013" w:rsidRDefault="00837B42" w:rsidP="00610C38">
      <w:pPr>
        <w:jc w:val="both"/>
        <w:rPr>
          <w:sz w:val="22"/>
          <w:szCs w:val="22"/>
        </w:rPr>
      </w:pPr>
      <w:r w:rsidRPr="00916013">
        <w:rPr>
          <w:sz w:val="22"/>
          <w:szCs w:val="22"/>
        </w:rPr>
        <w:t>O recebimento provisório também ficará sujeito, quando cabível, à conclusão de todos os testes de campo e à entrega dos Manuais e Instruções exigíveis.</w:t>
      </w:r>
    </w:p>
    <w:p w:rsidR="00837B42" w:rsidRPr="00916013" w:rsidRDefault="00837B42" w:rsidP="00610C38">
      <w:pPr>
        <w:jc w:val="both"/>
        <w:rPr>
          <w:sz w:val="22"/>
          <w:szCs w:val="22"/>
        </w:rPr>
      </w:pPr>
      <w:r w:rsidRPr="00916013">
        <w:rPr>
          <w:sz w:val="22"/>
          <w:szCs w:val="22"/>
        </w:rPr>
        <w:t>Os serviços poderão ser rejeitados, no todo ou em parte, quando em desacordo com as especificações constantes neste Termo de Referência e na proposta, sem prejuízo da aplicação das penalidades.</w:t>
      </w:r>
    </w:p>
    <w:p w:rsidR="00837B42" w:rsidRPr="00916013" w:rsidRDefault="00837B42" w:rsidP="00610C38">
      <w:pPr>
        <w:jc w:val="both"/>
        <w:rPr>
          <w:sz w:val="22"/>
          <w:szCs w:val="22"/>
        </w:rPr>
      </w:pPr>
      <w:r w:rsidRPr="00916013">
        <w:rPr>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837B42" w:rsidRPr="00916013" w:rsidRDefault="00837B42" w:rsidP="00610C38">
      <w:pPr>
        <w:jc w:val="both"/>
        <w:rPr>
          <w:sz w:val="22"/>
          <w:szCs w:val="22"/>
        </w:rPr>
      </w:pPr>
      <w:r w:rsidRPr="00916013">
        <w:rPr>
          <w:sz w:val="22"/>
          <w:szCs w:val="22"/>
        </w:rPr>
        <w:lastRenderedPageBreak/>
        <w:t>Os serviços serão recebidos definitivamente no prazo de 05 (cinco) dias, contados do recebimento provisório, por servidor ou comissão designada pela autoridade competente, após a verificação daqualidade e quantidade do serviço e consequente aceitação mediante termo detalhado.</w:t>
      </w:r>
    </w:p>
    <w:p w:rsidR="00837B42" w:rsidRPr="00916013" w:rsidRDefault="00837B42" w:rsidP="00610C38">
      <w:pPr>
        <w:jc w:val="both"/>
        <w:rPr>
          <w:sz w:val="22"/>
          <w:szCs w:val="22"/>
        </w:rPr>
      </w:pPr>
      <w:r w:rsidRPr="00916013">
        <w:rPr>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37B42" w:rsidRPr="00916013" w:rsidRDefault="00837B42" w:rsidP="00610C38">
      <w:pPr>
        <w:jc w:val="both"/>
        <w:rPr>
          <w:sz w:val="22"/>
          <w:szCs w:val="22"/>
        </w:rPr>
      </w:pPr>
      <w:r w:rsidRPr="00916013">
        <w:rPr>
          <w:sz w:val="22"/>
          <w:szCs w:val="22"/>
        </w:rPr>
        <w:t>Comunicar a empresa para que emita a Nota Fiscal ou Fatura, com o valor exato dimensionado pela fiscalização.</w:t>
      </w:r>
    </w:p>
    <w:p w:rsidR="00837B42" w:rsidRPr="00916013" w:rsidRDefault="00837B42" w:rsidP="00610C38">
      <w:pPr>
        <w:jc w:val="both"/>
        <w:rPr>
          <w:sz w:val="22"/>
          <w:szCs w:val="22"/>
        </w:rPr>
      </w:pPr>
      <w:r w:rsidRPr="00916013">
        <w:rPr>
          <w:sz w:val="22"/>
          <w:szCs w:val="22"/>
        </w:rPr>
        <w:t>Enviar a documentação pertinente ao setor de pagamento para a formalização dos procedimentos de liquidação e pagamento, no valor dimensionado pela fiscalização e gestão.</w:t>
      </w:r>
    </w:p>
    <w:p w:rsidR="00837B42" w:rsidRPr="00916013" w:rsidRDefault="00837B42" w:rsidP="00610C38">
      <w:pPr>
        <w:jc w:val="both"/>
        <w:rPr>
          <w:sz w:val="22"/>
          <w:szCs w:val="22"/>
        </w:rPr>
      </w:pPr>
      <w:r w:rsidRPr="00916013">
        <w:rPr>
          <w:sz w:val="22"/>
          <w:szCs w:val="22"/>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rsidR="00837B42" w:rsidRPr="00916013" w:rsidRDefault="00837B42" w:rsidP="00610C38">
      <w:pPr>
        <w:jc w:val="both"/>
        <w:rPr>
          <w:sz w:val="22"/>
          <w:szCs w:val="22"/>
        </w:rPr>
      </w:pPr>
      <w:r w:rsidRPr="00916013">
        <w:rPr>
          <w:sz w:val="22"/>
          <w:szCs w:val="22"/>
        </w:rPr>
        <w:t>Nenhum prazo de recebimento ocorrerá enquanto pendente a solução, pelo contratado, de inconsistências verificadas na execução do objeto ou no instrumento de cobrança.</w:t>
      </w:r>
    </w:p>
    <w:p w:rsidR="00837B42" w:rsidRPr="00916013" w:rsidRDefault="00837B42" w:rsidP="00610C38">
      <w:pPr>
        <w:jc w:val="both"/>
        <w:rPr>
          <w:sz w:val="22"/>
          <w:szCs w:val="22"/>
        </w:rPr>
      </w:pPr>
      <w:r w:rsidRPr="00916013">
        <w:rPr>
          <w:sz w:val="22"/>
          <w:szCs w:val="22"/>
        </w:rPr>
        <w:t>O recebimento provisório ou definitivo não excluirá a responsabilidade civil pela solidez e pela segurança do serviço nem a responsabilidade ético-profissional pela perfeita execução do contrato.</w:t>
      </w:r>
    </w:p>
    <w:p w:rsidR="00837B42" w:rsidRPr="00916013" w:rsidRDefault="00837B42" w:rsidP="00610C38">
      <w:pPr>
        <w:pStyle w:val="PargrafodaLista"/>
        <w:jc w:val="both"/>
        <w:rPr>
          <w:sz w:val="22"/>
          <w:szCs w:val="22"/>
        </w:rPr>
      </w:pPr>
    </w:p>
    <w:p w:rsidR="00837B42" w:rsidRPr="00916013" w:rsidRDefault="00610C38"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D</w:t>
      </w:r>
      <w:r w:rsidR="00837B42" w:rsidRPr="00916013">
        <w:rPr>
          <w:sz w:val="22"/>
          <w:szCs w:val="22"/>
          <w:u w:val="single"/>
        </w:rPr>
        <w:t>aliquidação:</w:t>
      </w:r>
    </w:p>
    <w:p w:rsidR="00837B42" w:rsidRPr="00916013" w:rsidRDefault="00837B42" w:rsidP="00610C38">
      <w:pPr>
        <w:jc w:val="both"/>
        <w:rPr>
          <w:sz w:val="22"/>
          <w:szCs w:val="22"/>
        </w:rPr>
      </w:pPr>
      <w:r w:rsidRPr="00916013">
        <w:rPr>
          <w:sz w:val="22"/>
          <w:szCs w:val="22"/>
        </w:rPr>
        <w:t>Recebida a Nota Fiscal ou documento de cobrança equivalente, correrá o prazo de 10(dez) dias úteis para fins de liquidação, na forma desta seção, prorrogáveis por igual período, nos termos do art. 7º, §2º da Instrução Normativa SEGES/ME nº 77/2022.</w:t>
      </w:r>
    </w:p>
    <w:p w:rsidR="00837B42" w:rsidRPr="00916013" w:rsidRDefault="00837B42" w:rsidP="00610C38">
      <w:pPr>
        <w:jc w:val="both"/>
        <w:rPr>
          <w:sz w:val="22"/>
          <w:szCs w:val="22"/>
        </w:rPr>
      </w:pPr>
      <w:r w:rsidRPr="00916013">
        <w:rPr>
          <w:sz w:val="22"/>
          <w:szCs w:val="22"/>
        </w:rPr>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837B42" w:rsidRPr="00916013" w:rsidRDefault="00837B42" w:rsidP="00610C38">
      <w:pPr>
        <w:jc w:val="both"/>
        <w:rPr>
          <w:sz w:val="22"/>
          <w:szCs w:val="22"/>
        </w:rPr>
      </w:pPr>
      <w:r w:rsidRPr="00916013">
        <w:rPr>
          <w:sz w:val="22"/>
          <w:szCs w:val="22"/>
        </w:rPr>
        <w:t>Para fins de liquidação, o setor competente deve verificar se a Nota Fiscal ou Fatura apresentada expressa os elementos necessários e essenciais do documento, tais como:</w:t>
      </w:r>
    </w:p>
    <w:p w:rsidR="00837B42" w:rsidRPr="00916013" w:rsidRDefault="00837B42" w:rsidP="00610C38">
      <w:pPr>
        <w:pStyle w:val="PargrafodaLista"/>
        <w:numPr>
          <w:ilvl w:val="0"/>
          <w:numId w:val="5"/>
        </w:numPr>
        <w:spacing w:after="200" w:line="276" w:lineRule="auto"/>
        <w:jc w:val="both"/>
        <w:rPr>
          <w:sz w:val="22"/>
          <w:szCs w:val="22"/>
        </w:rPr>
      </w:pPr>
      <w:r w:rsidRPr="00916013">
        <w:rPr>
          <w:sz w:val="22"/>
          <w:szCs w:val="22"/>
        </w:rPr>
        <w:t>o prazo de validade;</w:t>
      </w:r>
    </w:p>
    <w:p w:rsidR="00837B42" w:rsidRPr="00916013" w:rsidRDefault="00837B42" w:rsidP="00610C38">
      <w:pPr>
        <w:pStyle w:val="PargrafodaLista"/>
        <w:numPr>
          <w:ilvl w:val="0"/>
          <w:numId w:val="5"/>
        </w:numPr>
        <w:spacing w:after="200" w:line="276" w:lineRule="auto"/>
        <w:jc w:val="both"/>
        <w:rPr>
          <w:sz w:val="22"/>
          <w:szCs w:val="22"/>
        </w:rPr>
      </w:pPr>
      <w:r w:rsidRPr="00916013">
        <w:rPr>
          <w:sz w:val="22"/>
          <w:szCs w:val="22"/>
        </w:rPr>
        <w:t>a data da emissão;</w:t>
      </w:r>
    </w:p>
    <w:p w:rsidR="00837B42" w:rsidRPr="00916013" w:rsidRDefault="00837B42" w:rsidP="00610C38">
      <w:pPr>
        <w:pStyle w:val="PargrafodaLista"/>
        <w:numPr>
          <w:ilvl w:val="0"/>
          <w:numId w:val="5"/>
        </w:numPr>
        <w:spacing w:after="200" w:line="276" w:lineRule="auto"/>
        <w:jc w:val="both"/>
        <w:rPr>
          <w:sz w:val="22"/>
          <w:szCs w:val="22"/>
        </w:rPr>
      </w:pPr>
      <w:r w:rsidRPr="00916013">
        <w:rPr>
          <w:sz w:val="22"/>
          <w:szCs w:val="22"/>
        </w:rPr>
        <w:t>os dados do contrato e do órgão contratante;</w:t>
      </w:r>
    </w:p>
    <w:p w:rsidR="00837B42" w:rsidRPr="00916013" w:rsidRDefault="00837B42" w:rsidP="00610C38">
      <w:pPr>
        <w:pStyle w:val="PargrafodaLista"/>
        <w:numPr>
          <w:ilvl w:val="0"/>
          <w:numId w:val="5"/>
        </w:numPr>
        <w:spacing w:after="200" w:line="276" w:lineRule="auto"/>
        <w:jc w:val="both"/>
        <w:rPr>
          <w:sz w:val="22"/>
          <w:szCs w:val="22"/>
        </w:rPr>
      </w:pPr>
      <w:r w:rsidRPr="00916013">
        <w:rPr>
          <w:sz w:val="22"/>
          <w:szCs w:val="22"/>
        </w:rPr>
        <w:t>o período respectivo de execução do contrato;</w:t>
      </w:r>
    </w:p>
    <w:p w:rsidR="00837B42" w:rsidRPr="00916013" w:rsidRDefault="00837B42" w:rsidP="00610C38">
      <w:pPr>
        <w:pStyle w:val="PargrafodaLista"/>
        <w:numPr>
          <w:ilvl w:val="0"/>
          <w:numId w:val="5"/>
        </w:numPr>
        <w:spacing w:after="200" w:line="276" w:lineRule="auto"/>
        <w:jc w:val="both"/>
        <w:rPr>
          <w:sz w:val="22"/>
          <w:szCs w:val="22"/>
        </w:rPr>
      </w:pPr>
      <w:r w:rsidRPr="00916013">
        <w:rPr>
          <w:sz w:val="22"/>
          <w:szCs w:val="22"/>
        </w:rPr>
        <w:t>o valor a pagar</w:t>
      </w:r>
    </w:p>
    <w:p w:rsidR="00837B42" w:rsidRPr="00916013" w:rsidRDefault="00837B42" w:rsidP="00610C38">
      <w:pPr>
        <w:pStyle w:val="PargrafodaLista"/>
        <w:numPr>
          <w:ilvl w:val="0"/>
          <w:numId w:val="5"/>
        </w:numPr>
        <w:spacing w:after="200" w:line="276" w:lineRule="auto"/>
        <w:jc w:val="both"/>
        <w:rPr>
          <w:sz w:val="22"/>
          <w:szCs w:val="22"/>
        </w:rPr>
      </w:pPr>
      <w:r w:rsidRPr="00916013">
        <w:rPr>
          <w:sz w:val="22"/>
          <w:szCs w:val="22"/>
        </w:rPr>
        <w:t>eventual destaque do valor de retenções tributárias cabíveis.</w:t>
      </w:r>
    </w:p>
    <w:p w:rsidR="00837B42" w:rsidRPr="00916013" w:rsidRDefault="00837B42" w:rsidP="00610C38">
      <w:pPr>
        <w:jc w:val="both"/>
        <w:rPr>
          <w:sz w:val="22"/>
          <w:szCs w:val="22"/>
        </w:rPr>
      </w:pPr>
      <w:r w:rsidRPr="00916013">
        <w:rPr>
          <w:sz w:val="22"/>
          <w:szCs w:val="22"/>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837B42" w:rsidRPr="00916013" w:rsidRDefault="00837B42" w:rsidP="00610C38">
      <w:pPr>
        <w:jc w:val="both"/>
        <w:rPr>
          <w:sz w:val="22"/>
          <w:szCs w:val="22"/>
        </w:rPr>
      </w:pPr>
      <w:r w:rsidRPr="00916013">
        <w:rPr>
          <w:sz w:val="22"/>
          <w:szCs w:val="22"/>
        </w:rPr>
        <w:t>A Nota Fiscal ou Fatura deverá ser obrigatoriamente acompanhada da comprovação daregularidade fiscal, constatada por meio de consulta on-line ao SICAF ou, na impossibilidade de acesso ao referido Sistema, mediante consulta aos sítios eletrônicos oficiais ou à documentação mencionada no art.68 da Lei nº 14.133/2021.</w:t>
      </w:r>
    </w:p>
    <w:p w:rsidR="00837B42" w:rsidRPr="00916013" w:rsidRDefault="00837B42" w:rsidP="00610C38">
      <w:pPr>
        <w:jc w:val="both"/>
        <w:rPr>
          <w:sz w:val="22"/>
          <w:szCs w:val="22"/>
        </w:rPr>
      </w:pPr>
      <w:r w:rsidRPr="00916013">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837B42" w:rsidRPr="00916013" w:rsidRDefault="00837B42" w:rsidP="00610C38">
      <w:pPr>
        <w:jc w:val="both"/>
        <w:rPr>
          <w:sz w:val="22"/>
          <w:szCs w:val="22"/>
        </w:rPr>
      </w:pPr>
      <w:r w:rsidRPr="00916013">
        <w:rPr>
          <w:sz w:val="22"/>
          <w:szCs w:val="22"/>
        </w:rPr>
        <w:t>Constatando-se, junto ao SICAF, a situação de irregularidade do contratado,será providenciada sua notificação, por escrito, para que, no prazo de 5 (cinco) dias úteis, regularize sua situação ou, no mesmo prazo, apresente sua defesa. O prazo poderá ser prorrogado uma vez, por igual período, a critério do contratante.</w:t>
      </w:r>
    </w:p>
    <w:p w:rsidR="00837B42" w:rsidRPr="00916013" w:rsidRDefault="00837B42" w:rsidP="00610C38">
      <w:pPr>
        <w:jc w:val="both"/>
        <w:rPr>
          <w:sz w:val="22"/>
          <w:szCs w:val="22"/>
        </w:rPr>
      </w:pPr>
      <w:r w:rsidRPr="00916013">
        <w:rPr>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37B42" w:rsidRPr="00916013" w:rsidRDefault="00837B42" w:rsidP="00610C38">
      <w:pPr>
        <w:jc w:val="both"/>
        <w:rPr>
          <w:sz w:val="22"/>
          <w:szCs w:val="22"/>
        </w:rPr>
      </w:pPr>
      <w:r w:rsidRPr="00916013">
        <w:rPr>
          <w:sz w:val="22"/>
          <w:szCs w:val="22"/>
        </w:rPr>
        <w:t>Persistindo a irregularidade, o contratante deverá adotar as medidas necessárias à rescisão contratual nos autos do processo administrativo correspondente, assegurada ao contratado a ampla defesa.</w:t>
      </w:r>
    </w:p>
    <w:p w:rsidR="00837B42" w:rsidRPr="00916013" w:rsidRDefault="00837B42" w:rsidP="00610C38">
      <w:pPr>
        <w:jc w:val="both"/>
        <w:rPr>
          <w:sz w:val="22"/>
          <w:szCs w:val="22"/>
        </w:rPr>
      </w:pPr>
      <w:r w:rsidRPr="00916013">
        <w:rPr>
          <w:sz w:val="22"/>
          <w:szCs w:val="22"/>
        </w:rPr>
        <w:t>Havendo a efetiva execução do objeto, os pagamentos serão realizados normalmente, até que se decida pela rescisão do contrato, caso o contratado não regularize sua situação junto ao SICAF.</w:t>
      </w:r>
    </w:p>
    <w:p w:rsidR="00837B42" w:rsidRPr="00916013" w:rsidRDefault="00837B42" w:rsidP="00610C38">
      <w:pPr>
        <w:jc w:val="both"/>
        <w:rPr>
          <w:sz w:val="22"/>
          <w:szCs w:val="22"/>
        </w:rPr>
      </w:pPr>
    </w:p>
    <w:p w:rsidR="00837B42" w:rsidRPr="00916013" w:rsidRDefault="002A1035"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D</w:t>
      </w:r>
      <w:r w:rsidR="00837B42" w:rsidRPr="00916013">
        <w:rPr>
          <w:sz w:val="22"/>
          <w:szCs w:val="22"/>
          <w:u w:val="single"/>
        </w:rPr>
        <w:t>oPagamento:</w:t>
      </w:r>
    </w:p>
    <w:p w:rsidR="007C71E8" w:rsidRPr="00916013" w:rsidRDefault="007C71E8" w:rsidP="00610C38">
      <w:pPr>
        <w:jc w:val="both"/>
        <w:rPr>
          <w:sz w:val="22"/>
          <w:szCs w:val="22"/>
        </w:rPr>
      </w:pPr>
      <w:r w:rsidRPr="00916013">
        <w:rPr>
          <w:sz w:val="22"/>
          <w:szCs w:val="22"/>
        </w:rPr>
        <w:t>O pagamento será efetuado no prazo máximo de até 10(dez) dias úteis, contados da finalização da liquidação da despesa, conforme seção anterior, nos termos da Instrução Normativa SEGES/ME nº 77, de 2022.</w:t>
      </w:r>
    </w:p>
    <w:p w:rsidR="007C71E8" w:rsidRPr="00916013" w:rsidRDefault="007C71E8" w:rsidP="00610C38">
      <w:pPr>
        <w:jc w:val="both"/>
        <w:rPr>
          <w:b/>
          <w:bCs/>
          <w:sz w:val="22"/>
          <w:szCs w:val="22"/>
          <w:u w:val="single"/>
        </w:rPr>
      </w:pPr>
      <w:r w:rsidRPr="00916013">
        <w:rPr>
          <w:b/>
          <w:bCs/>
          <w:sz w:val="22"/>
          <w:szCs w:val="22"/>
          <w:u w:val="single"/>
        </w:rPr>
        <w:t>No caso de atraso pelo Contratante, os valores devidos ao contratado serão atualizados monetariamente (baseado no Índice Nacional de Preços ao Consumidor Amplo – IPCA) entre o termo final do prazo de pagamento até a data de sua efetiva realização, mediante aplicação do índice de correção monetária.</w:t>
      </w:r>
    </w:p>
    <w:p w:rsidR="00837B42" w:rsidRPr="00916013" w:rsidRDefault="00837B42" w:rsidP="00610C38">
      <w:pPr>
        <w:jc w:val="both"/>
        <w:rPr>
          <w:sz w:val="22"/>
          <w:szCs w:val="22"/>
        </w:rPr>
      </w:pP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Forma de Pagamento:</w:t>
      </w:r>
    </w:p>
    <w:p w:rsidR="00837B42" w:rsidRPr="00916013" w:rsidRDefault="00837B42" w:rsidP="00610C38">
      <w:pPr>
        <w:jc w:val="both"/>
        <w:rPr>
          <w:sz w:val="22"/>
          <w:szCs w:val="22"/>
        </w:rPr>
      </w:pPr>
      <w:r w:rsidRPr="00916013">
        <w:rPr>
          <w:sz w:val="22"/>
          <w:szCs w:val="22"/>
        </w:rPr>
        <w:lastRenderedPageBreak/>
        <w:t>O pagamento será realizado através de ordem bancária, para crédito em banco, agência e conta corrente indicados pelo contratado.</w:t>
      </w:r>
    </w:p>
    <w:p w:rsidR="00837B42" w:rsidRPr="00916013" w:rsidRDefault="00837B42" w:rsidP="00610C38">
      <w:pPr>
        <w:jc w:val="both"/>
        <w:rPr>
          <w:sz w:val="22"/>
          <w:szCs w:val="22"/>
        </w:rPr>
      </w:pPr>
      <w:r w:rsidRPr="00916013">
        <w:rPr>
          <w:sz w:val="22"/>
          <w:szCs w:val="22"/>
        </w:rPr>
        <w:t>Será considerada data do pagamento o dia em que constar como emitida a ordem bancária para pagamento.</w:t>
      </w:r>
    </w:p>
    <w:p w:rsidR="00837B42" w:rsidRPr="00916013" w:rsidRDefault="00837B42" w:rsidP="00610C38">
      <w:pPr>
        <w:jc w:val="both"/>
        <w:rPr>
          <w:sz w:val="22"/>
          <w:szCs w:val="22"/>
        </w:rPr>
      </w:pPr>
      <w:r w:rsidRPr="00916013">
        <w:rPr>
          <w:sz w:val="22"/>
          <w:szCs w:val="22"/>
        </w:rPr>
        <w:t>Quando do pagamento,será efetuada a retenção tributária prevista na legislação aplicável.</w:t>
      </w:r>
    </w:p>
    <w:p w:rsidR="00837B42" w:rsidRPr="00916013" w:rsidRDefault="00837B42" w:rsidP="00610C38">
      <w:pPr>
        <w:jc w:val="both"/>
        <w:rPr>
          <w:sz w:val="22"/>
          <w:szCs w:val="22"/>
        </w:rPr>
      </w:pPr>
      <w:r w:rsidRPr="00916013">
        <w:rPr>
          <w:sz w:val="22"/>
          <w:szCs w:val="22"/>
        </w:rPr>
        <w:t>Independentemente do percentual de tributo inserido na planilha, quando houver, serão retidos na fonte, quando da realização do pagamento, os percentuais estabelecidos na legislação vigente.</w:t>
      </w:r>
    </w:p>
    <w:p w:rsidR="00837B42" w:rsidRPr="00916013" w:rsidRDefault="00837B42" w:rsidP="00610C38">
      <w:pPr>
        <w:jc w:val="both"/>
        <w:rPr>
          <w:sz w:val="22"/>
          <w:szCs w:val="22"/>
        </w:rPr>
      </w:pPr>
      <w:r w:rsidRPr="00916013">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37B42" w:rsidRPr="00916013" w:rsidRDefault="00837B42"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Antecipação de Pagamento:</w:t>
      </w:r>
    </w:p>
    <w:p w:rsidR="00837B42" w:rsidRPr="00916013" w:rsidRDefault="00837B42" w:rsidP="00610C38">
      <w:pPr>
        <w:jc w:val="both"/>
        <w:rPr>
          <w:sz w:val="22"/>
          <w:szCs w:val="22"/>
        </w:rPr>
      </w:pPr>
      <w:r w:rsidRPr="00916013">
        <w:rPr>
          <w:sz w:val="22"/>
          <w:szCs w:val="22"/>
        </w:rPr>
        <w:t>A presente contratação não permite a antecipação de pagamento.</w:t>
      </w:r>
    </w:p>
    <w:p w:rsidR="00837B42" w:rsidRPr="00916013" w:rsidRDefault="00837B42" w:rsidP="00610C38">
      <w:pPr>
        <w:pStyle w:val="Ttulo1"/>
        <w:numPr>
          <w:ilvl w:val="0"/>
          <w:numId w:val="3"/>
        </w:numPr>
        <w:ind w:left="426"/>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FORMA E CRITÉRIOS DE SELEÇÃO DO PRESTADOR DE SERVIÇOS E REGIME DE EXECUÇÃO</w:t>
      </w:r>
    </w:p>
    <w:p w:rsidR="00837B42" w:rsidRPr="00916013" w:rsidRDefault="00837B42" w:rsidP="00610C38">
      <w:pPr>
        <w:jc w:val="both"/>
        <w:rPr>
          <w:sz w:val="22"/>
          <w:szCs w:val="22"/>
        </w:rPr>
      </w:pPr>
    </w:p>
    <w:p w:rsidR="007C71E8" w:rsidRPr="00916013" w:rsidRDefault="007C71E8" w:rsidP="00610C38">
      <w:pPr>
        <w:pStyle w:val="PargrafodaLista"/>
        <w:numPr>
          <w:ilvl w:val="1"/>
          <w:numId w:val="3"/>
        </w:numPr>
        <w:spacing w:after="200" w:line="276" w:lineRule="auto"/>
        <w:ind w:left="426"/>
        <w:jc w:val="both"/>
        <w:rPr>
          <w:sz w:val="22"/>
          <w:szCs w:val="22"/>
          <w:u w:val="single"/>
        </w:rPr>
      </w:pPr>
      <w:r w:rsidRPr="00916013">
        <w:rPr>
          <w:sz w:val="22"/>
          <w:szCs w:val="22"/>
          <w:u w:val="single"/>
        </w:rPr>
        <w:t>Forma de seleção e critério de julgamento da proposta:</w:t>
      </w:r>
    </w:p>
    <w:p w:rsidR="005A344A" w:rsidRPr="00916013" w:rsidRDefault="007C71E8" w:rsidP="00610C38">
      <w:pPr>
        <w:ind w:left="66"/>
        <w:jc w:val="both"/>
        <w:rPr>
          <w:sz w:val="22"/>
          <w:szCs w:val="22"/>
        </w:rPr>
      </w:pPr>
      <w:r w:rsidRPr="00916013">
        <w:rPr>
          <w:sz w:val="22"/>
          <w:szCs w:val="22"/>
        </w:rPr>
        <w:t xml:space="preserve">O prestador de serviços será selecionado por meio da realização de procedimento de LICITAÇÃO, na modalidade CONCORRÊNCIA, sob a forma ELETRÔNICA, com adoção do critério de julgamento </w:t>
      </w:r>
      <w:r w:rsidR="00610C38" w:rsidRPr="00916013">
        <w:rPr>
          <w:sz w:val="22"/>
          <w:szCs w:val="22"/>
        </w:rPr>
        <w:t>por TÉCNICA E PREÇO</w:t>
      </w:r>
      <w:r w:rsidRPr="00916013">
        <w:rPr>
          <w:sz w:val="22"/>
          <w:szCs w:val="22"/>
        </w:rPr>
        <w:t>.</w:t>
      </w:r>
    </w:p>
    <w:p w:rsidR="00B22611" w:rsidRPr="00916013" w:rsidRDefault="00B22611" w:rsidP="00610C38">
      <w:pPr>
        <w:ind w:left="66"/>
        <w:jc w:val="both"/>
        <w:rPr>
          <w:sz w:val="22"/>
          <w:szCs w:val="22"/>
        </w:rPr>
      </w:pPr>
    </w:p>
    <w:p w:rsidR="00B22611" w:rsidRPr="00916013" w:rsidRDefault="00B22611" w:rsidP="00812F87">
      <w:pPr>
        <w:numPr>
          <w:ilvl w:val="2"/>
          <w:numId w:val="3"/>
        </w:numPr>
        <w:spacing w:before="120" w:after="120" w:line="28" w:lineRule="atLeast"/>
        <w:ind w:left="567" w:firstLine="0"/>
        <w:jc w:val="both"/>
        <w:rPr>
          <w:rFonts w:cs="Arial"/>
          <w:b/>
          <w:sz w:val="22"/>
          <w:szCs w:val="22"/>
          <w:lang w:val="pt-PT"/>
        </w:rPr>
      </w:pPr>
      <w:r w:rsidRPr="00916013">
        <w:rPr>
          <w:rFonts w:cs="Arial"/>
          <w:b/>
          <w:sz w:val="22"/>
          <w:szCs w:val="22"/>
          <w:lang w:val="pt-PT"/>
        </w:rPr>
        <w:t>PROPOSTA TÉCNICA</w:t>
      </w:r>
    </w:p>
    <w:p w:rsidR="00B22611" w:rsidRPr="00916013" w:rsidRDefault="00B22611" w:rsidP="00812F87">
      <w:pPr>
        <w:spacing w:before="120" w:after="120" w:line="28" w:lineRule="atLeast"/>
        <w:ind w:left="1080"/>
        <w:jc w:val="both"/>
        <w:rPr>
          <w:rFonts w:cs="Arial"/>
          <w:b/>
          <w:sz w:val="22"/>
          <w:szCs w:val="22"/>
          <w:lang w:val="pt-PT"/>
        </w:rPr>
      </w:pPr>
    </w:p>
    <w:p w:rsidR="00B22611" w:rsidRPr="00916013" w:rsidRDefault="00B22611" w:rsidP="00812F87">
      <w:pPr>
        <w:spacing w:before="120" w:after="120" w:line="28" w:lineRule="atLeast"/>
        <w:ind w:left="851"/>
        <w:jc w:val="both"/>
        <w:rPr>
          <w:rFonts w:cs="Arial"/>
          <w:sz w:val="22"/>
          <w:szCs w:val="22"/>
          <w:lang w:val="pt-PT"/>
        </w:rPr>
      </w:pPr>
      <w:r w:rsidRPr="00916013">
        <w:rPr>
          <w:rFonts w:cs="Arial"/>
          <w:sz w:val="22"/>
          <w:szCs w:val="22"/>
          <w:lang w:val="pt-PT"/>
        </w:rPr>
        <w:t>A proposta técnica deverá ser apresentada em linguagem clara e objetiva, sem erros ou rasuras, contendo os elementos na disposição a seguir discriminados:</w:t>
      </w:r>
    </w:p>
    <w:p w:rsidR="00B22611" w:rsidRPr="00916013" w:rsidRDefault="00B22611" w:rsidP="00812F87">
      <w:pPr>
        <w:ind w:left="851" w:firstLine="1"/>
        <w:jc w:val="both"/>
        <w:rPr>
          <w:rFonts w:cs="Arial"/>
          <w:sz w:val="22"/>
          <w:szCs w:val="22"/>
          <w:lang w:val="pt-PT"/>
        </w:rPr>
      </w:pPr>
      <w:r w:rsidRPr="00916013">
        <w:rPr>
          <w:rFonts w:cs="Arial"/>
          <w:sz w:val="22"/>
          <w:szCs w:val="22"/>
          <w:lang w:val="pt-PT"/>
        </w:rPr>
        <w:t>I. INDICE: Deverão ser apresentados os capítulos que fazem parte da Proposta Técnica, com a respectiva numeração da paginação.</w:t>
      </w:r>
    </w:p>
    <w:p w:rsidR="00B22611" w:rsidRPr="00916013" w:rsidRDefault="00B22611" w:rsidP="00812F87">
      <w:pPr>
        <w:ind w:left="851"/>
        <w:jc w:val="both"/>
        <w:rPr>
          <w:rFonts w:cs="Arial"/>
          <w:sz w:val="22"/>
          <w:szCs w:val="22"/>
          <w:lang w:val="pt-PT"/>
        </w:rPr>
      </w:pPr>
      <w:r w:rsidRPr="00916013">
        <w:rPr>
          <w:rFonts w:cs="Arial"/>
          <w:sz w:val="22"/>
          <w:szCs w:val="22"/>
          <w:lang w:val="pt-PT"/>
        </w:rPr>
        <w:t>II. APRESENTAÇÃO: Será nominada a empresa licitante informando o objeto da licitação, o número do Edital e a descrição dos serviços a realizar.</w:t>
      </w: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0"/>
          <w:numId w:val="11"/>
        </w:numPr>
        <w:spacing w:before="120" w:after="120" w:line="28" w:lineRule="atLeast"/>
        <w:contextualSpacing w:val="0"/>
        <w:jc w:val="both"/>
        <w:rPr>
          <w:rFonts w:cs="Arial"/>
          <w:vanish/>
          <w:sz w:val="22"/>
          <w:szCs w:val="22"/>
          <w:lang w:val="pt-PT"/>
        </w:rPr>
      </w:pPr>
    </w:p>
    <w:p w:rsidR="00B22611" w:rsidRPr="00916013" w:rsidRDefault="00B22611" w:rsidP="00812F87">
      <w:pPr>
        <w:pStyle w:val="PargrafodaLista"/>
        <w:numPr>
          <w:ilvl w:val="1"/>
          <w:numId w:val="11"/>
        </w:numPr>
        <w:spacing w:before="120" w:after="120" w:line="28" w:lineRule="atLeast"/>
        <w:contextualSpacing w:val="0"/>
        <w:jc w:val="both"/>
        <w:rPr>
          <w:rFonts w:cs="Arial"/>
          <w:vanish/>
          <w:sz w:val="22"/>
          <w:szCs w:val="22"/>
          <w:lang w:val="pt-PT"/>
        </w:rPr>
      </w:pPr>
    </w:p>
    <w:p w:rsidR="00B22611" w:rsidRPr="00916013" w:rsidRDefault="00B22611" w:rsidP="00812F87">
      <w:pPr>
        <w:spacing w:before="120" w:after="120" w:line="28" w:lineRule="atLeast"/>
        <w:ind w:left="851"/>
        <w:jc w:val="both"/>
        <w:rPr>
          <w:rFonts w:cs="Arial"/>
          <w:sz w:val="22"/>
          <w:szCs w:val="22"/>
          <w:lang w:val="pt-PT"/>
        </w:rPr>
      </w:pPr>
      <w:r w:rsidRPr="00916013">
        <w:rPr>
          <w:rFonts w:cs="Arial"/>
          <w:sz w:val="22"/>
          <w:szCs w:val="22"/>
          <w:lang w:val="pt-PT"/>
        </w:rPr>
        <w:t>A Proposta Técnica deverá ser elaborada em consonância com todo o disposto neste Termo de Referência e seus Anexos, contendo:</w:t>
      </w:r>
    </w:p>
    <w:p w:rsidR="00B50F83" w:rsidRPr="00916013" w:rsidRDefault="00B50F83" w:rsidP="00812F87">
      <w:pPr>
        <w:spacing w:before="120" w:after="120" w:line="28" w:lineRule="atLeast"/>
        <w:ind w:left="851"/>
        <w:jc w:val="both"/>
        <w:rPr>
          <w:rFonts w:cs="Arial"/>
          <w:sz w:val="22"/>
          <w:szCs w:val="22"/>
          <w:lang w:val="pt-PT"/>
        </w:rPr>
      </w:pPr>
    </w:p>
    <w:tbl>
      <w:tblPr>
        <w:tblStyle w:val="Tabelacomgrade"/>
        <w:tblW w:w="0" w:type="auto"/>
        <w:jc w:val="center"/>
        <w:tblLook w:val="04A0"/>
      </w:tblPr>
      <w:tblGrid>
        <w:gridCol w:w="4392"/>
        <w:gridCol w:w="4328"/>
      </w:tblGrid>
      <w:tr w:rsidR="00B22611" w:rsidRPr="00916013" w:rsidTr="00F54652">
        <w:trPr>
          <w:jc w:val="center"/>
        </w:trPr>
        <w:tc>
          <w:tcPr>
            <w:tcW w:w="4810" w:type="dxa"/>
            <w:vAlign w:val="center"/>
          </w:tcPr>
          <w:p w:rsidR="00B22611" w:rsidRPr="00916013" w:rsidRDefault="00B22611" w:rsidP="00812F87">
            <w:pPr>
              <w:jc w:val="both"/>
              <w:rPr>
                <w:rFonts w:cs="Arial"/>
                <w:b/>
                <w:lang w:val="pt-PT"/>
              </w:rPr>
            </w:pPr>
            <w:r w:rsidRPr="00916013">
              <w:rPr>
                <w:rFonts w:cs="Arial"/>
                <w:b/>
                <w:lang w:val="pt-PT"/>
              </w:rPr>
              <w:t>PROPOSTA TÉCNICA</w:t>
            </w:r>
          </w:p>
        </w:tc>
        <w:tc>
          <w:tcPr>
            <w:tcW w:w="4811" w:type="dxa"/>
            <w:vAlign w:val="center"/>
          </w:tcPr>
          <w:p w:rsidR="00B22611" w:rsidRPr="00916013" w:rsidRDefault="00B22611" w:rsidP="00812F87">
            <w:pPr>
              <w:jc w:val="both"/>
              <w:rPr>
                <w:rFonts w:cs="Arial"/>
                <w:b/>
                <w:lang w:val="pt-PT"/>
              </w:rPr>
            </w:pPr>
            <w:r w:rsidRPr="00916013">
              <w:rPr>
                <w:rFonts w:cs="Arial"/>
                <w:b/>
                <w:lang w:val="pt-PT"/>
              </w:rPr>
              <w:t>PONTOS</w:t>
            </w:r>
          </w:p>
        </w:tc>
      </w:tr>
      <w:tr w:rsidR="00B22611" w:rsidRPr="00916013" w:rsidTr="00F54652">
        <w:trPr>
          <w:jc w:val="center"/>
        </w:trPr>
        <w:tc>
          <w:tcPr>
            <w:tcW w:w="4810" w:type="dxa"/>
            <w:vAlign w:val="center"/>
          </w:tcPr>
          <w:p w:rsidR="00B22611" w:rsidRPr="00916013" w:rsidRDefault="00B22611" w:rsidP="00812F87">
            <w:pPr>
              <w:jc w:val="both"/>
              <w:rPr>
                <w:rFonts w:cs="Arial"/>
                <w:lang w:val="pt-PT"/>
              </w:rPr>
            </w:pPr>
            <w:r w:rsidRPr="00916013">
              <w:rPr>
                <w:rFonts w:cs="Arial"/>
                <w:lang w:val="pt-PT"/>
              </w:rPr>
              <w:t>Conhecimento do Objeto</w:t>
            </w:r>
          </w:p>
        </w:tc>
        <w:tc>
          <w:tcPr>
            <w:tcW w:w="4811" w:type="dxa"/>
            <w:vAlign w:val="center"/>
          </w:tcPr>
          <w:p w:rsidR="00B22611" w:rsidRPr="00916013" w:rsidRDefault="00B22611" w:rsidP="00812F87">
            <w:pPr>
              <w:jc w:val="both"/>
              <w:rPr>
                <w:rFonts w:cs="Arial"/>
                <w:lang w:val="pt-PT"/>
              </w:rPr>
            </w:pPr>
            <w:r w:rsidRPr="00916013">
              <w:rPr>
                <w:rFonts w:cs="Arial"/>
                <w:lang w:val="pt-PT"/>
              </w:rPr>
              <w:t>24</w:t>
            </w:r>
          </w:p>
        </w:tc>
      </w:tr>
      <w:tr w:rsidR="00B22611" w:rsidRPr="00916013" w:rsidTr="00F54652">
        <w:trPr>
          <w:jc w:val="center"/>
        </w:trPr>
        <w:tc>
          <w:tcPr>
            <w:tcW w:w="4810" w:type="dxa"/>
            <w:vAlign w:val="center"/>
          </w:tcPr>
          <w:p w:rsidR="00B22611" w:rsidRPr="00916013" w:rsidRDefault="00B22611" w:rsidP="00812F87">
            <w:pPr>
              <w:jc w:val="both"/>
              <w:rPr>
                <w:rFonts w:cs="Arial"/>
                <w:lang w:val="pt-PT"/>
              </w:rPr>
            </w:pPr>
            <w:r w:rsidRPr="00916013">
              <w:rPr>
                <w:rFonts w:cs="Arial"/>
                <w:lang w:val="pt-PT"/>
              </w:rPr>
              <w:t>Metodologia do Plano de Trabalho</w:t>
            </w:r>
          </w:p>
        </w:tc>
        <w:tc>
          <w:tcPr>
            <w:tcW w:w="4811" w:type="dxa"/>
            <w:vAlign w:val="center"/>
          </w:tcPr>
          <w:p w:rsidR="00B22611" w:rsidRPr="00916013" w:rsidRDefault="00B22611" w:rsidP="00812F87">
            <w:pPr>
              <w:jc w:val="both"/>
              <w:rPr>
                <w:rFonts w:cs="Arial"/>
                <w:lang w:val="pt-PT"/>
              </w:rPr>
            </w:pPr>
            <w:r w:rsidRPr="00916013">
              <w:rPr>
                <w:rFonts w:cs="Arial"/>
                <w:lang w:val="pt-PT"/>
              </w:rPr>
              <w:t>24</w:t>
            </w:r>
          </w:p>
        </w:tc>
      </w:tr>
      <w:tr w:rsidR="00B22611" w:rsidRPr="00916013" w:rsidTr="00F54652">
        <w:trPr>
          <w:jc w:val="center"/>
        </w:trPr>
        <w:tc>
          <w:tcPr>
            <w:tcW w:w="4810" w:type="dxa"/>
            <w:vAlign w:val="center"/>
          </w:tcPr>
          <w:p w:rsidR="00B22611" w:rsidRPr="00916013" w:rsidRDefault="00B22611" w:rsidP="00812F87">
            <w:pPr>
              <w:jc w:val="both"/>
              <w:rPr>
                <w:rFonts w:cs="Arial"/>
                <w:lang w:val="pt-PT"/>
              </w:rPr>
            </w:pPr>
            <w:r w:rsidRPr="00916013">
              <w:rPr>
                <w:rFonts w:cs="Arial"/>
                <w:lang w:val="pt-PT"/>
              </w:rPr>
              <w:lastRenderedPageBreak/>
              <w:t>Equipe Técnica</w:t>
            </w:r>
          </w:p>
        </w:tc>
        <w:tc>
          <w:tcPr>
            <w:tcW w:w="4811" w:type="dxa"/>
            <w:vAlign w:val="center"/>
          </w:tcPr>
          <w:p w:rsidR="00B22611" w:rsidRPr="00916013" w:rsidRDefault="00B22611" w:rsidP="00812F87">
            <w:pPr>
              <w:jc w:val="both"/>
              <w:rPr>
                <w:rFonts w:cs="Arial"/>
                <w:lang w:val="pt-PT"/>
              </w:rPr>
            </w:pPr>
            <w:r w:rsidRPr="00916013">
              <w:rPr>
                <w:rFonts w:cs="Arial"/>
                <w:lang w:val="pt-PT"/>
              </w:rPr>
              <w:t>26</w:t>
            </w:r>
          </w:p>
        </w:tc>
      </w:tr>
      <w:tr w:rsidR="00B22611" w:rsidRPr="00916013" w:rsidTr="00F54652">
        <w:trPr>
          <w:jc w:val="center"/>
        </w:trPr>
        <w:tc>
          <w:tcPr>
            <w:tcW w:w="4810" w:type="dxa"/>
            <w:vAlign w:val="center"/>
          </w:tcPr>
          <w:p w:rsidR="00B22611" w:rsidRPr="00916013" w:rsidRDefault="00B22611" w:rsidP="00812F87">
            <w:pPr>
              <w:jc w:val="both"/>
              <w:rPr>
                <w:rFonts w:cs="Arial"/>
                <w:lang w:val="pt-PT"/>
              </w:rPr>
            </w:pPr>
            <w:r w:rsidRPr="00916013">
              <w:rPr>
                <w:rFonts w:cs="Arial"/>
                <w:lang w:val="pt-PT"/>
              </w:rPr>
              <w:t>Experiência da Proponente</w:t>
            </w:r>
          </w:p>
        </w:tc>
        <w:tc>
          <w:tcPr>
            <w:tcW w:w="4811" w:type="dxa"/>
            <w:vAlign w:val="center"/>
          </w:tcPr>
          <w:p w:rsidR="00B22611" w:rsidRPr="00916013" w:rsidRDefault="00B22611" w:rsidP="00812F87">
            <w:pPr>
              <w:jc w:val="both"/>
              <w:rPr>
                <w:rFonts w:cs="Arial"/>
                <w:lang w:val="pt-PT"/>
              </w:rPr>
            </w:pPr>
            <w:r w:rsidRPr="00916013">
              <w:rPr>
                <w:rFonts w:cs="Arial"/>
                <w:lang w:val="pt-PT"/>
              </w:rPr>
              <w:t>26</w:t>
            </w:r>
          </w:p>
        </w:tc>
      </w:tr>
      <w:tr w:rsidR="00B22611" w:rsidRPr="00916013" w:rsidTr="00F54652">
        <w:trPr>
          <w:jc w:val="center"/>
        </w:trPr>
        <w:tc>
          <w:tcPr>
            <w:tcW w:w="4810" w:type="dxa"/>
            <w:vAlign w:val="center"/>
          </w:tcPr>
          <w:p w:rsidR="00B22611" w:rsidRPr="00916013" w:rsidRDefault="00B22611" w:rsidP="00812F87">
            <w:pPr>
              <w:jc w:val="both"/>
              <w:rPr>
                <w:rFonts w:cs="Arial"/>
                <w:b/>
                <w:lang w:val="pt-PT"/>
              </w:rPr>
            </w:pPr>
            <w:r w:rsidRPr="00916013">
              <w:rPr>
                <w:rFonts w:cs="Arial"/>
                <w:b/>
                <w:lang w:val="pt-PT"/>
              </w:rPr>
              <w:t>TOTAL</w:t>
            </w:r>
          </w:p>
        </w:tc>
        <w:tc>
          <w:tcPr>
            <w:tcW w:w="4811" w:type="dxa"/>
            <w:vAlign w:val="center"/>
          </w:tcPr>
          <w:p w:rsidR="00B22611" w:rsidRPr="00916013" w:rsidRDefault="00B22611" w:rsidP="00812F87">
            <w:pPr>
              <w:jc w:val="both"/>
              <w:rPr>
                <w:rFonts w:cs="Arial"/>
                <w:b/>
                <w:lang w:val="pt-PT"/>
              </w:rPr>
            </w:pPr>
            <w:r w:rsidRPr="00916013">
              <w:rPr>
                <w:rFonts w:cs="Arial"/>
                <w:b/>
                <w:lang w:val="pt-PT"/>
              </w:rPr>
              <w:t>100</w:t>
            </w:r>
          </w:p>
        </w:tc>
      </w:tr>
    </w:tbl>
    <w:p w:rsidR="00B22611" w:rsidRPr="00916013" w:rsidRDefault="00B22611" w:rsidP="00812F87">
      <w:pPr>
        <w:jc w:val="both"/>
        <w:rPr>
          <w:rFonts w:cs="Arial"/>
          <w:sz w:val="22"/>
          <w:szCs w:val="22"/>
          <w:lang w:val="pt-PT"/>
        </w:rPr>
      </w:pPr>
    </w:p>
    <w:p w:rsidR="00B22611" w:rsidRPr="00916013" w:rsidRDefault="00B22611" w:rsidP="00812F87">
      <w:pPr>
        <w:numPr>
          <w:ilvl w:val="3"/>
          <w:numId w:val="11"/>
        </w:numPr>
        <w:spacing w:before="120" w:after="120" w:line="28" w:lineRule="atLeast"/>
        <w:ind w:left="851" w:firstLine="0"/>
        <w:jc w:val="both"/>
        <w:rPr>
          <w:rFonts w:cs="Arial"/>
          <w:b/>
          <w:sz w:val="22"/>
          <w:szCs w:val="22"/>
          <w:lang w:val="pt-PT"/>
        </w:rPr>
      </w:pPr>
      <w:r w:rsidRPr="00916013">
        <w:rPr>
          <w:rFonts w:cs="Arial"/>
          <w:b/>
          <w:sz w:val="22"/>
          <w:szCs w:val="22"/>
          <w:lang w:val="pt-PT"/>
        </w:rPr>
        <w:t xml:space="preserve"> CONHECIMENTO DO OBJETO (24 PONTOS)</w:t>
      </w:r>
    </w:p>
    <w:p w:rsidR="00B22611" w:rsidRPr="00916013" w:rsidRDefault="00B22611" w:rsidP="00812F87">
      <w:pPr>
        <w:ind w:left="2151"/>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A licitante deverá demonstrar, mediante uma descrição, em no máximo 25 (vinte e cinco) páginas de texto, fonte Arial 11, o pleno conhecimento das especificidades do trabalho que se propõe a executar. Será permitida ainda a adição de 05 páginas de quadros no formato A4 ou A3. As páginas e quadros que excederem a estes números máximos não serão considerados.</w:t>
      </w:r>
    </w:p>
    <w:p w:rsidR="00B22611" w:rsidRPr="00916013" w:rsidRDefault="00B22611" w:rsidP="00812F87">
      <w:pPr>
        <w:spacing w:before="120" w:after="120" w:line="28" w:lineRule="atLeast"/>
        <w:ind w:left="1418"/>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 xml:space="preserve">Serão atribuídas notas no intervalo de </w:t>
      </w:r>
      <w:r w:rsidRPr="00916013">
        <w:rPr>
          <w:rFonts w:cs="Arial"/>
          <w:b/>
          <w:sz w:val="22"/>
          <w:szCs w:val="22"/>
          <w:lang w:val="pt-PT"/>
        </w:rPr>
        <w:t>0 (zero) a 24 (vinte e quatro) pontos</w:t>
      </w:r>
      <w:r w:rsidRPr="00916013">
        <w:rPr>
          <w:rFonts w:cs="Arial"/>
          <w:sz w:val="22"/>
          <w:szCs w:val="22"/>
          <w:lang w:val="pt-PT"/>
        </w:rPr>
        <w:t>.</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A análise será baseada no conteúdo do material apresentado, ou seja, será levado em consideração o aspecto de demonstração de conhecimento do objeto por parte da empresa licitante, sendo adotados os seguintes quesitos de avaliação:</w:t>
      </w:r>
    </w:p>
    <w:p w:rsidR="00B22611" w:rsidRPr="00916013" w:rsidRDefault="00B22611" w:rsidP="00812F87">
      <w:pPr>
        <w:ind w:left="1418"/>
        <w:jc w:val="both"/>
        <w:rPr>
          <w:rFonts w:cs="Arial"/>
          <w:sz w:val="22"/>
          <w:szCs w:val="22"/>
          <w:lang w:val="pt-PT"/>
        </w:rPr>
      </w:pPr>
      <w:r w:rsidRPr="00916013">
        <w:rPr>
          <w:rFonts w:cs="Arial"/>
          <w:sz w:val="22"/>
          <w:szCs w:val="22"/>
          <w:lang w:val="pt-PT"/>
        </w:rPr>
        <w:t xml:space="preserve">a . Demonstração do conhecimento de todas as características do objeto, incluindo etapas para consecução do Projeto, tarefas a serem realizadas em cada etapa, normativos a serem aplicados e a interação das particularidades informadas no Termo de Referência com o objeto – </w:t>
      </w:r>
      <w:r w:rsidRPr="00916013">
        <w:rPr>
          <w:rFonts w:cs="Arial"/>
          <w:b/>
          <w:sz w:val="22"/>
          <w:szCs w:val="22"/>
          <w:lang w:val="pt-PT"/>
        </w:rPr>
        <w:t>04 pontos</w:t>
      </w:r>
      <w:r w:rsidRPr="00916013">
        <w:rPr>
          <w:rFonts w:cs="Arial"/>
          <w:sz w:val="22"/>
          <w:szCs w:val="22"/>
          <w:lang w:val="pt-PT"/>
        </w:rPr>
        <w:t>.</w:t>
      </w:r>
    </w:p>
    <w:p w:rsidR="00B22611" w:rsidRPr="00916013" w:rsidRDefault="00B22611" w:rsidP="00812F87">
      <w:pPr>
        <w:ind w:left="1418"/>
        <w:jc w:val="both"/>
        <w:rPr>
          <w:rFonts w:cs="Arial"/>
          <w:sz w:val="22"/>
          <w:szCs w:val="22"/>
          <w:lang w:val="pt-PT"/>
        </w:rPr>
      </w:pPr>
      <w:r w:rsidRPr="00916013">
        <w:rPr>
          <w:rFonts w:cs="Arial"/>
          <w:sz w:val="22"/>
          <w:szCs w:val="22"/>
          <w:lang w:val="pt-PT"/>
        </w:rPr>
        <w:t xml:space="preserve">b. Demonstração do conhecimento sobre as características do Projeto a ser elaborado, incluindo os locais das intervenções pretendidas no Projeto e as características existentes nos locais de intervenção que interagem com as necessidades de elaboração dos respectivos projetos. Especial cuidado deverá ser dado aos aspectos de como será o sistema de tratamento e a rede de abastecimento d’água – </w:t>
      </w:r>
      <w:r w:rsidRPr="00916013">
        <w:rPr>
          <w:rFonts w:cs="Arial"/>
          <w:b/>
          <w:sz w:val="22"/>
          <w:szCs w:val="22"/>
          <w:lang w:val="pt-PT"/>
        </w:rPr>
        <w:t>10 pontos</w:t>
      </w:r>
      <w:r w:rsidRPr="00916013">
        <w:rPr>
          <w:rFonts w:cs="Arial"/>
          <w:sz w:val="22"/>
          <w:szCs w:val="22"/>
          <w:lang w:val="pt-PT"/>
        </w:rPr>
        <w:t>.</w:t>
      </w:r>
    </w:p>
    <w:p w:rsidR="00B22611" w:rsidRPr="00916013" w:rsidRDefault="00B22611" w:rsidP="00812F87">
      <w:pPr>
        <w:ind w:left="1418"/>
        <w:jc w:val="both"/>
        <w:rPr>
          <w:rFonts w:cs="Arial"/>
          <w:sz w:val="22"/>
          <w:szCs w:val="22"/>
          <w:lang w:val="pt-PT"/>
        </w:rPr>
      </w:pPr>
      <w:r w:rsidRPr="00916013">
        <w:rPr>
          <w:rFonts w:cs="Arial"/>
          <w:sz w:val="22"/>
          <w:szCs w:val="22"/>
          <w:lang w:val="pt-PT"/>
        </w:rPr>
        <w:t xml:space="preserve">c. Demonstração de conhecimento da condição atual nos respectivos locais de intervenção objeto do projeto a ser desenvolvido, com a descrição de aspectos que possam interferir na solução pretendida e no próprio desenvolvimento do Projeto pela proponente, incluindo imagens que contribuam para a argumentação. – </w:t>
      </w:r>
      <w:r w:rsidRPr="00916013">
        <w:rPr>
          <w:rFonts w:cs="Arial"/>
          <w:b/>
          <w:sz w:val="22"/>
          <w:szCs w:val="22"/>
          <w:lang w:val="pt-PT"/>
        </w:rPr>
        <w:t>10 pontos</w:t>
      </w:r>
      <w:r w:rsidRPr="00916013">
        <w:rPr>
          <w:rFonts w:cs="Arial"/>
          <w:sz w:val="22"/>
          <w:szCs w:val="22"/>
          <w:lang w:val="pt-PT"/>
        </w:rPr>
        <w:t>.</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Os itens do Conhecimento do Problema serão analisados levando em consideração os seguintes aspectos</w:t>
      </w:r>
      <w:r w:rsidR="000D0CC8">
        <w:rPr>
          <w:rFonts w:cs="Arial"/>
          <w:sz w:val="22"/>
          <w:szCs w:val="22"/>
          <w:lang w:val="pt-PT"/>
        </w:rPr>
        <w:t xml:space="preserve"> (Matriz de Análise – Anexo H)</w:t>
      </w:r>
      <w:r w:rsidRPr="00916013">
        <w:rPr>
          <w:rFonts w:cs="Arial"/>
          <w:sz w:val="22"/>
          <w:szCs w:val="22"/>
          <w:lang w:val="pt-PT"/>
        </w:rPr>
        <w:t>:</w:t>
      </w:r>
    </w:p>
    <w:p w:rsidR="00B22611" w:rsidRPr="00916013" w:rsidRDefault="00B22611" w:rsidP="00812F87">
      <w:pPr>
        <w:ind w:left="1418"/>
        <w:jc w:val="both"/>
        <w:rPr>
          <w:rFonts w:cs="Arial"/>
          <w:sz w:val="22"/>
          <w:szCs w:val="22"/>
          <w:lang w:val="pt-PT"/>
        </w:rPr>
      </w:pPr>
      <w:r w:rsidRPr="00916013">
        <w:rPr>
          <w:rFonts w:cs="Arial"/>
          <w:sz w:val="22"/>
          <w:szCs w:val="22"/>
          <w:lang w:val="pt-PT"/>
        </w:rPr>
        <w:t>· Coerência;</w:t>
      </w:r>
    </w:p>
    <w:p w:rsidR="00B22611" w:rsidRPr="00916013" w:rsidRDefault="00B22611" w:rsidP="00812F87">
      <w:pPr>
        <w:ind w:left="1418"/>
        <w:jc w:val="both"/>
        <w:rPr>
          <w:rFonts w:cs="Arial"/>
          <w:sz w:val="22"/>
          <w:szCs w:val="22"/>
          <w:lang w:val="pt-PT"/>
        </w:rPr>
      </w:pPr>
      <w:r w:rsidRPr="00916013">
        <w:rPr>
          <w:rFonts w:cs="Arial"/>
          <w:sz w:val="22"/>
          <w:szCs w:val="22"/>
          <w:lang w:val="pt-PT"/>
        </w:rPr>
        <w:t>· Clareza;</w:t>
      </w:r>
    </w:p>
    <w:p w:rsidR="00B22611" w:rsidRPr="00916013" w:rsidRDefault="00B22611" w:rsidP="00812F87">
      <w:pPr>
        <w:ind w:left="1418"/>
        <w:jc w:val="both"/>
        <w:rPr>
          <w:rFonts w:cs="Arial"/>
          <w:sz w:val="22"/>
          <w:szCs w:val="22"/>
          <w:lang w:val="pt-PT"/>
        </w:rPr>
      </w:pPr>
      <w:r w:rsidRPr="00916013">
        <w:rPr>
          <w:rFonts w:cs="Arial"/>
          <w:sz w:val="22"/>
          <w:szCs w:val="22"/>
          <w:lang w:val="pt-PT"/>
        </w:rPr>
        <w:t>· Objetividade;</w:t>
      </w:r>
    </w:p>
    <w:p w:rsidR="00B22611" w:rsidRPr="00916013" w:rsidRDefault="00B22611" w:rsidP="00812F87">
      <w:pPr>
        <w:ind w:left="1418"/>
        <w:jc w:val="both"/>
        <w:rPr>
          <w:rFonts w:cs="Arial"/>
          <w:sz w:val="22"/>
          <w:szCs w:val="22"/>
          <w:lang w:val="pt-PT"/>
        </w:rPr>
      </w:pPr>
      <w:r w:rsidRPr="00916013">
        <w:rPr>
          <w:rFonts w:cs="Arial"/>
          <w:sz w:val="22"/>
          <w:szCs w:val="22"/>
          <w:lang w:val="pt-PT"/>
        </w:rPr>
        <w:t>· Inovação;</w:t>
      </w:r>
    </w:p>
    <w:p w:rsidR="00B22611" w:rsidRPr="00916013" w:rsidRDefault="00B22611" w:rsidP="00812F87">
      <w:pPr>
        <w:ind w:left="1418"/>
        <w:jc w:val="both"/>
        <w:rPr>
          <w:rFonts w:cs="Arial"/>
          <w:sz w:val="22"/>
          <w:szCs w:val="22"/>
          <w:lang w:val="pt-PT"/>
        </w:rPr>
      </w:pPr>
      <w:r w:rsidRPr="00916013">
        <w:rPr>
          <w:rFonts w:cs="Arial"/>
          <w:sz w:val="22"/>
          <w:szCs w:val="22"/>
          <w:lang w:val="pt-PT"/>
        </w:rPr>
        <w:lastRenderedPageBreak/>
        <w:t>· Adequação;</w:t>
      </w:r>
    </w:p>
    <w:p w:rsidR="00B22611" w:rsidRPr="00916013" w:rsidRDefault="00B22611" w:rsidP="00812F87">
      <w:pPr>
        <w:ind w:left="1418"/>
        <w:jc w:val="both"/>
        <w:rPr>
          <w:rFonts w:cs="Arial"/>
          <w:sz w:val="22"/>
          <w:szCs w:val="22"/>
          <w:lang w:val="pt-PT"/>
        </w:rPr>
      </w:pPr>
      <w:r w:rsidRPr="00916013">
        <w:rPr>
          <w:rFonts w:cs="Arial"/>
          <w:sz w:val="22"/>
          <w:szCs w:val="22"/>
          <w:lang w:val="pt-PT"/>
        </w:rPr>
        <w:t>· Aplicabilidade;</w:t>
      </w:r>
    </w:p>
    <w:p w:rsidR="00B22611" w:rsidRPr="00916013" w:rsidRDefault="00B22611" w:rsidP="00812F87">
      <w:pPr>
        <w:ind w:left="1418"/>
        <w:jc w:val="both"/>
        <w:rPr>
          <w:rFonts w:cs="Arial"/>
          <w:sz w:val="22"/>
          <w:szCs w:val="22"/>
          <w:lang w:val="pt-PT"/>
        </w:rPr>
      </w:pPr>
      <w:r w:rsidRPr="00916013">
        <w:rPr>
          <w:rFonts w:cs="Arial"/>
          <w:sz w:val="22"/>
          <w:szCs w:val="22"/>
          <w:lang w:val="pt-PT"/>
        </w:rPr>
        <w:t>· Grau de abordagem;</w:t>
      </w:r>
    </w:p>
    <w:p w:rsidR="00B22611" w:rsidRPr="00916013" w:rsidRDefault="00B22611" w:rsidP="00812F87">
      <w:pPr>
        <w:ind w:left="1418"/>
        <w:jc w:val="both"/>
        <w:rPr>
          <w:rFonts w:cs="Arial"/>
          <w:sz w:val="22"/>
          <w:szCs w:val="22"/>
          <w:lang w:val="pt-PT"/>
        </w:rPr>
      </w:pPr>
      <w:r w:rsidRPr="00916013">
        <w:rPr>
          <w:rFonts w:cs="Arial"/>
          <w:sz w:val="22"/>
          <w:szCs w:val="22"/>
          <w:lang w:val="pt-PT"/>
        </w:rPr>
        <w:t>· Apresentação.</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Os Aspectos Técnicos do conhecimento do objeto serão avaliados a partir de quesitos técnicos em cinco níveis de abordagem, a saber:</w:t>
      </w:r>
    </w:p>
    <w:p w:rsidR="00B22611" w:rsidRPr="00916013" w:rsidRDefault="00B22611" w:rsidP="00812F87">
      <w:pPr>
        <w:ind w:left="1418"/>
        <w:jc w:val="both"/>
        <w:rPr>
          <w:rFonts w:cs="Arial"/>
          <w:sz w:val="22"/>
          <w:szCs w:val="22"/>
          <w:lang w:val="pt-PT"/>
        </w:rPr>
      </w:pPr>
      <w:r w:rsidRPr="00916013">
        <w:rPr>
          <w:rFonts w:cs="Arial"/>
          <w:sz w:val="22"/>
          <w:szCs w:val="22"/>
          <w:lang w:val="pt-PT"/>
        </w:rPr>
        <w:t>a. Não abordado– 0% da pontuação máxima aplicável.</w:t>
      </w:r>
    </w:p>
    <w:p w:rsidR="00B22611" w:rsidRPr="00916013" w:rsidRDefault="00B22611" w:rsidP="00812F87">
      <w:pPr>
        <w:ind w:left="1418"/>
        <w:jc w:val="both"/>
        <w:rPr>
          <w:rFonts w:cs="Arial"/>
          <w:sz w:val="22"/>
          <w:szCs w:val="22"/>
          <w:lang w:val="pt-PT"/>
        </w:rPr>
      </w:pPr>
      <w:r w:rsidRPr="00916013">
        <w:rPr>
          <w:rFonts w:cs="Arial"/>
          <w:sz w:val="22"/>
          <w:szCs w:val="22"/>
          <w:lang w:val="pt-PT"/>
        </w:rPr>
        <w:t>b. Insuficiente – 25% da pontuação máxima aplicável.</w:t>
      </w:r>
    </w:p>
    <w:p w:rsidR="00B22611" w:rsidRPr="00916013" w:rsidRDefault="00B22611" w:rsidP="00812F87">
      <w:pPr>
        <w:ind w:left="1418"/>
        <w:jc w:val="both"/>
        <w:rPr>
          <w:rFonts w:cs="Arial"/>
          <w:sz w:val="22"/>
          <w:szCs w:val="22"/>
          <w:lang w:val="pt-PT"/>
        </w:rPr>
      </w:pPr>
      <w:r w:rsidRPr="00916013">
        <w:rPr>
          <w:rFonts w:cs="Arial"/>
          <w:sz w:val="22"/>
          <w:szCs w:val="22"/>
          <w:lang w:val="pt-PT"/>
        </w:rPr>
        <w:t>c. Regular – 50% da pontuação máxima aplicável.</w:t>
      </w:r>
    </w:p>
    <w:p w:rsidR="00B22611" w:rsidRPr="00916013" w:rsidRDefault="00B22611" w:rsidP="00812F87">
      <w:pPr>
        <w:ind w:left="1418"/>
        <w:jc w:val="both"/>
        <w:rPr>
          <w:rFonts w:cs="Arial"/>
          <w:sz w:val="22"/>
          <w:szCs w:val="22"/>
          <w:lang w:val="pt-PT"/>
        </w:rPr>
      </w:pPr>
      <w:r w:rsidRPr="00916013">
        <w:rPr>
          <w:rFonts w:cs="Arial"/>
          <w:sz w:val="22"/>
          <w:szCs w:val="22"/>
          <w:lang w:val="pt-PT"/>
        </w:rPr>
        <w:t>d. Bom – 80% da pontuação máxima aplicável.</w:t>
      </w:r>
    </w:p>
    <w:p w:rsidR="00B22611" w:rsidRPr="00916013" w:rsidRDefault="00B22611" w:rsidP="00812F87">
      <w:pPr>
        <w:ind w:left="1418"/>
        <w:jc w:val="both"/>
        <w:rPr>
          <w:rFonts w:cs="Arial"/>
          <w:sz w:val="22"/>
          <w:szCs w:val="22"/>
          <w:lang w:val="pt-PT"/>
        </w:rPr>
      </w:pPr>
      <w:r w:rsidRPr="00916013">
        <w:rPr>
          <w:rFonts w:cs="Arial"/>
          <w:sz w:val="22"/>
          <w:szCs w:val="22"/>
          <w:lang w:val="pt-PT"/>
        </w:rPr>
        <w:t>e. Ótimo – 100% da pontuação máxima aplicável.</w:t>
      </w:r>
    </w:p>
    <w:p w:rsidR="00B22611" w:rsidRPr="00916013" w:rsidRDefault="00B22611" w:rsidP="00812F87">
      <w:pPr>
        <w:ind w:left="2151"/>
        <w:jc w:val="both"/>
        <w:rPr>
          <w:rFonts w:cs="Arial"/>
          <w:sz w:val="22"/>
          <w:szCs w:val="22"/>
          <w:lang w:val="pt-PT"/>
        </w:rPr>
      </w:pPr>
    </w:p>
    <w:p w:rsidR="00B50F83" w:rsidRPr="00916013" w:rsidRDefault="00B50F83" w:rsidP="00812F87">
      <w:pPr>
        <w:pStyle w:val="PargrafodaLista"/>
        <w:numPr>
          <w:ilvl w:val="0"/>
          <w:numId w:val="14"/>
        </w:numPr>
        <w:spacing w:before="120" w:after="120" w:line="28" w:lineRule="atLeast"/>
        <w:jc w:val="both"/>
        <w:rPr>
          <w:rFonts w:cs="Arial"/>
          <w:b/>
          <w:vanish/>
          <w:sz w:val="22"/>
          <w:szCs w:val="22"/>
          <w:lang w:val="pt-PT"/>
        </w:rPr>
      </w:pPr>
    </w:p>
    <w:p w:rsidR="00B22611" w:rsidRPr="00916013" w:rsidRDefault="00B22611" w:rsidP="00812F87">
      <w:pPr>
        <w:spacing w:before="120" w:after="120" w:line="28" w:lineRule="atLeast"/>
        <w:ind w:left="1418"/>
        <w:jc w:val="both"/>
        <w:rPr>
          <w:rFonts w:cs="Arial"/>
          <w:sz w:val="22"/>
          <w:szCs w:val="22"/>
          <w:lang w:val="pt-PT"/>
        </w:rPr>
      </w:pPr>
      <w:r w:rsidRPr="00916013">
        <w:rPr>
          <w:rFonts w:cs="Arial"/>
          <w:b/>
          <w:sz w:val="22"/>
          <w:szCs w:val="22"/>
          <w:lang w:val="pt-PT"/>
        </w:rPr>
        <w:t>Não abordado:</w:t>
      </w:r>
      <w:r w:rsidRPr="00916013">
        <w:rPr>
          <w:rFonts w:cs="Arial"/>
          <w:sz w:val="22"/>
          <w:szCs w:val="22"/>
          <w:lang w:val="pt-PT"/>
        </w:rPr>
        <w:t xml:space="preserve"> Serão enquadrados nesta classificação os itens de avaliação considerados inaplicáveis ou incompatíveis, não atendendo às orientações, necessidades e aspectos mínimos indicados para sua elaboração, análise, desenvolvimento ou execução, e para os quais a LICITANTE não apresentou as informações e proposições mínimas requeridas, contendo, erros ou omissões, sugerindo que a proposição da LICITANTE não satisfaz adequadamente às expectativas quanto à qualidade dos serviços que se propõe a realizar.</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spacing w:before="120" w:after="120" w:line="28" w:lineRule="atLeast"/>
        <w:ind w:left="1418"/>
        <w:jc w:val="both"/>
        <w:rPr>
          <w:rFonts w:cs="Arial"/>
          <w:sz w:val="22"/>
          <w:szCs w:val="22"/>
          <w:lang w:val="pt-PT"/>
        </w:rPr>
      </w:pPr>
      <w:r w:rsidRPr="00916013">
        <w:rPr>
          <w:rFonts w:cs="Arial"/>
          <w:b/>
          <w:sz w:val="22"/>
          <w:szCs w:val="22"/>
          <w:lang w:val="pt-PT"/>
        </w:rPr>
        <w:t>Insuficiente:</w:t>
      </w:r>
      <w:r w:rsidRPr="00916013">
        <w:rPr>
          <w:rFonts w:cs="Arial"/>
          <w:sz w:val="22"/>
          <w:szCs w:val="22"/>
          <w:lang w:val="pt-PT"/>
        </w:rPr>
        <w:t xml:space="preserve"> Serão enquadrados nesta classificação os itens de avaliação considerados imperfeitos ou inacabados com as orientações, necessidades e aspectos mínimos indicados para sua elaboração, análise, desenvolvimento ou execução, e para os quais a LICITANTE apresentou as informações e proposições mínimas requeridas, porém, com falhas, erros que apontem para o conhecimento insuficiente dos assuntos.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spacing w:before="120" w:after="120" w:line="28" w:lineRule="atLeast"/>
        <w:ind w:left="1418"/>
        <w:jc w:val="both"/>
        <w:rPr>
          <w:rFonts w:cs="Arial"/>
          <w:sz w:val="22"/>
          <w:szCs w:val="22"/>
          <w:lang w:val="pt-PT"/>
        </w:rPr>
      </w:pPr>
      <w:r w:rsidRPr="00916013">
        <w:rPr>
          <w:rFonts w:cs="Arial"/>
          <w:b/>
          <w:sz w:val="22"/>
          <w:szCs w:val="22"/>
          <w:lang w:val="pt-PT"/>
        </w:rPr>
        <w:t>Regular:</w:t>
      </w:r>
      <w:r w:rsidRPr="00916013">
        <w:rPr>
          <w:rFonts w:cs="Arial"/>
          <w:sz w:val="22"/>
          <w:szCs w:val="22"/>
          <w:lang w:val="pt-PT"/>
        </w:rPr>
        <w:t xml:space="preserve"> Serão enquadrados nesta classificação os itens de avaliação que atendem às orientações, necessidades e aspectos mínimos indicados para sua elaboração, análise, desenvolvimento ou execução, e para os quais a LICITANTE apresentou as informações mínimas requeridas, sem, contudo, apresentar proposições ou organização que indiquem um conhecimento diferencial a respeito do objeto/problema e suas questões metodológicas correlacionadas.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spacing w:before="120" w:after="120" w:line="28" w:lineRule="atLeast"/>
        <w:ind w:left="1418"/>
        <w:jc w:val="both"/>
        <w:rPr>
          <w:rFonts w:cs="Arial"/>
          <w:sz w:val="22"/>
          <w:szCs w:val="22"/>
          <w:lang w:val="pt-PT"/>
        </w:rPr>
      </w:pPr>
      <w:r w:rsidRPr="00916013">
        <w:rPr>
          <w:rFonts w:cs="Arial"/>
          <w:b/>
          <w:sz w:val="22"/>
          <w:szCs w:val="22"/>
          <w:lang w:val="pt-PT"/>
        </w:rPr>
        <w:t>Bom:</w:t>
      </w:r>
      <w:r w:rsidRPr="00916013">
        <w:rPr>
          <w:rFonts w:cs="Arial"/>
          <w:sz w:val="22"/>
          <w:szCs w:val="22"/>
          <w:lang w:val="pt-PT"/>
        </w:rPr>
        <w:t xml:space="preserve"> Serão enquadrados nesta classificação os itens de avaliação que atendem a todas as orientações, necessidades e aspectos indicados para sua plena e satisfatória elaboração, análise, desenvolvimento ou execução, e para os quais a LICITANTE apresentou informações e organização que indicam um conhecimento aprofundado dos assuntos </w:t>
      </w:r>
      <w:r w:rsidRPr="00916013">
        <w:rPr>
          <w:rFonts w:cs="Arial"/>
          <w:sz w:val="22"/>
          <w:szCs w:val="22"/>
          <w:lang w:val="pt-PT"/>
        </w:rPr>
        <w:lastRenderedPageBreak/>
        <w:t>relacionados ao objeto/problema e das questões metodológicas correlacionadas, mostrando evidência de que oferecem condições de atuar com desempenho superior às condições mínimas exigidas.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spacing w:before="120" w:after="120" w:line="28" w:lineRule="atLeast"/>
        <w:ind w:left="1418"/>
        <w:jc w:val="both"/>
        <w:rPr>
          <w:rFonts w:cs="Arial"/>
          <w:sz w:val="22"/>
          <w:szCs w:val="22"/>
          <w:lang w:val="pt-PT"/>
        </w:rPr>
      </w:pPr>
      <w:r w:rsidRPr="00916013">
        <w:rPr>
          <w:rFonts w:cs="Arial"/>
          <w:b/>
          <w:sz w:val="22"/>
          <w:szCs w:val="22"/>
          <w:lang w:val="pt-PT"/>
        </w:rPr>
        <w:t xml:space="preserve">Ótimo: </w:t>
      </w:r>
      <w:r w:rsidRPr="00916013">
        <w:rPr>
          <w:rFonts w:cs="Arial"/>
          <w:sz w:val="22"/>
          <w:szCs w:val="22"/>
          <w:lang w:val="pt-PT"/>
        </w:rPr>
        <w:t>Serão enquadrados nesta classificação a proposta que, além de atender a todas as orientações, necessidades e aspectos indicados para sua plena e satisfatória elaboração, análise, desenvolvimento ou execução, apresente, também uma abordagem superior, acrescentando aspectos considerados relevantes, criativos ou inovadores, e para os quais a LICITANTE demonstre informações e proposições que apontam para um conhecimento profundo e abrangente de todos os assuntos relacionados ao objeto/problema, tanto no campo prático quanto no de conhecimentos teóricos, bem como das questões metodológicas correlacionadas, incluindo o domínio de aspectos complementares e de condicionantes relacionados à execução do objeto, mesmo que não explícitos no Edital; que, em seu conjunto,evidenciem e assegurem a oferta de serviços que superam as expectativas iniciais e as condições exigidas.</w:t>
      </w:r>
    </w:p>
    <w:p w:rsidR="00B22611" w:rsidRPr="00916013" w:rsidRDefault="00B22611" w:rsidP="00812F87">
      <w:pPr>
        <w:jc w:val="both"/>
        <w:rPr>
          <w:rFonts w:cs="Arial"/>
          <w:sz w:val="22"/>
          <w:szCs w:val="22"/>
          <w:lang w:val="pt-PT"/>
        </w:rPr>
      </w:pPr>
      <w:r w:rsidRPr="00916013">
        <w:rPr>
          <w:rFonts w:cs="Arial"/>
          <w:sz w:val="22"/>
          <w:szCs w:val="22"/>
          <w:lang w:val="pt-PT"/>
        </w:rPr>
        <w:tab/>
      </w:r>
      <w:r w:rsidRPr="00916013">
        <w:rPr>
          <w:rFonts w:cs="Arial"/>
          <w:sz w:val="22"/>
          <w:szCs w:val="22"/>
          <w:lang w:val="pt-PT"/>
        </w:rPr>
        <w:tab/>
      </w:r>
      <w:r w:rsidRPr="00916013">
        <w:rPr>
          <w:rFonts w:cs="Arial"/>
          <w:sz w:val="22"/>
          <w:szCs w:val="22"/>
          <w:lang w:val="pt-PT"/>
        </w:rPr>
        <w:tab/>
      </w:r>
      <w:r w:rsidRPr="00916013">
        <w:rPr>
          <w:rFonts w:cs="Arial"/>
          <w:sz w:val="22"/>
          <w:szCs w:val="22"/>
          <w:lang w:val="pt-PT"/>
        </w:rPr>
        <w:tab/>
      </w:r>
    </w:p>
    <w:p w:rsidR="00B22611" w:rsidRPr="00916013" w:rsidRDefault="00B22611" w:rsidP="00812F87">
      <w:pPr>
        <w:numPr>
          <w:ilvl w:val="3"/>
          <w:numId w:val="11"/>
        </w:numPr>
        <w:spacing w:before="120" w:after="120" w:line="28" w:lineRule="atLeast"/>
        <w:ind w:left="851" w:firstLine="0"/>
        <w:jc w:val="both"/>
        <w:rPr>
          <w:rFonts w:cs="Arial"/>
          <w:b/>
          <w:sz w:val="22"/>
          <w:szCs w:val="22"/>
          <w:lang w:val="pt-PT"/>
        </w:rPr>
      </w:pPr>
      <w:r w:rsidRPr="00916013">
        <w:rPr>
          <w:rFonts w:cs="Arial"/>
          <w:b/>
          <w:sz w:val="22"/>
          <w:szCs w:val="22"/>
          <w:lang w:val="pt-PT"/>
        </w:rPr>
        <w:t>METODOLOGIA E PLANO DE TRABALHO (24 PONTOS)</w:t>
      </w:r>
    </w:p>
    <w:p w:rsidR="00B22611" w:rsidRPr="00916013" w:rsidRDefault="00B22611" w:rsidP="00812F87">
      <w:pPr>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 xml:space="preserve">A licitante deverá demonstrar, mediante uma descrição, em no máximo 20 (vinte) páginas de texto, fonte Arial 11, as informações, justificativas e o detalhamento do Plano Geral de Trabalho a utilizar na realização das tarefas inerentes ao OBJETO. Será permitida ainda a adição de 05 páginas de quadros no formato A4 ou A3. As páginas e quadros que excederem a estes números máximos não serão considerados. </w:t>
      </w:r>
      <w:r w:rsidRPr="00916013">
        <w:rPr>
          <w:rFonts w:cs="Arial"/>
          <w:b/>
          <w:sz w:val="22"/>
          <w:szCs w:val="22"/>
          <w:lang w:val="pt-PT"/>
        </w:rPr>
        <w:t>Serão atribuídas notas no intervalo de 0 (zero) a 24 (vinte e quatro) pontos.</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A análise será baseada no conteúdo do material apresentado, ou seja, será levado em consideração o aspecto de demonstração da metodologia de trabalho apresentada por parte da empresa licitante, sendo adotados os seguintes quesitos de avaliação:</w:t>
      </w:r>
    </w:p>
    <w:p w:rsidR="00B22611" w:rsidRPr="00916013" w:rsidRDefault="00B22611" w:rsidP="00812F87">
      <w:pPr>
        <w:pStyle w:val="PargrafodaLista"/>
        <w:numPr>
          <w:ilvl w:val="1"/>
          <w:numId w:val="13"/>
        </w:numPr>
        <w:spacing w:before="120" w:after="120" w:line="28" w:lineRule="atLeast"/>
        <w:ind w:left="1418" w:firstLine="0"/>
        <w:jc w:val="both"/>
        <w:rPr>
          <w:rFonts w:cs="Arial"/>
          <w:b/>
          <w:sz w:val="22"/>
          <w:szCs w:val="22"/>
          <w:lang w:val="pt-PT"/>
        </w:rPr>
      </w:pPr>
      <w:r w:rsidRPr="00916013">
        <w:rPr>
          <w:rFonts w:cs="Arial"/>
          <w:b/>
          <w:sz w:val="22"/>
          <w:szCs w:val="22"/>
          <w:lang w:val="pt-PT"/>
        </w:rPr>
        <w:t>Metodologia de Execução</w:t>
      </w:r>
      <w:r w:rsidRPr="00916013">
        <w:rPr>
          <w:rFonts w:cs="Arial"/>
          <w:sz w:val="22"/>
          <w:szCs w:val="22"/>
          <w:lang w:val="pt-PT"/>
        </w:rPr>
        <w:t xml:space="preserve"> onde deverá ser descrita a metodologia que será aplicada para a execução dos serviços, devendo ser apresentadas as normas a serem observadas, bem como os procedimentos e controles de qualidade que a licitante pretenda exercer durante a elaboração dos projetos. Para tanto, fazer descrição sucinta referente aos procedimentos técnicos e organizacionais, destacando as diretrizes relevantes para a qualidade dos serviços, explicitando o planejamento e os métodos de execução – metodologia a ser empregada para cada atividade; as normas a serem observadas, destacando as normas, métodos e técnicas propostas para a execução dos serviços, devendo relacionar os recursos humanos, tecnológicos, móveis e imóveis necessários – </w:t>
      </w:r>
      <w:r w:rsidRPr="00916013">
        <w:rPr>
          <w:rFonts w:cs="Arial"/>
          <w:b/>
          <w:sz w:val="22"/>
          <w:szCs w:val="22"/>
          <w:lang w:val="pt-PT"/>
        </w:rPr>
        <w:t>10 pontos.</w:t>
      </w:r>
    </w:p>
    <w:p w:rsidR="00B22611" w:rsidRPr="00916013" w:rsidRDefault="00B22611" w:rsidP="00812F87">
      <w:pPr>
        <w:pStyle w:val="PargrafodaLista"/>
        <w:ind w:left="1418"/>
        <w:jc w:val="both"/>
        <w:rPr>
          <w:rFonts w:cs="Arial"/>
          <w:b/>
          <w:sz w:val="22"/>
          <w:szCs w:val="22"/>
          <w:lang w:val="pt-PT"/>
        </w:rPr>
      </w:pPr>
    </w:p>
    <w:p w:rsidR="00B22611" w:rsidRPr="00916013" w:rsidRDefault="00B22611" w:rsidP="00812F87">
      <w:pPr>
        <w:pStyle w:val="PargrafodaLista"/>
        <w:numPr>
          <w:ilvl w:val="1"/>
          <w:numId w:val="13"/>
        </w:numPr>
        <w:spacing w:before="120" w:after="120" w:line="28" w:lineRule="atLeast"/>
        <w:ind w:left="1418" w:firstLine="0"/>
        <w:jc w:val="both"/>
        <w:rPr>
          <w:rFonts w:cs="Arial"/>
          <w:sz w:val="22"/>
          <w:szCs w:val="22"/>
          <w:lang w:val="pt-PT"/>
        </w:rPr>
      </w:pPr>
      <w:r w:rsidRPr="00916013">
        <w:rPr>
          <w:rFonts w:cs="Arial"/>
          <w:b/>
          <w:sz w:val="22"/>
          <w:szCs w:val="22"/>
          <w:lang w:val="pt-PT"/>
        </w:rPr>
        <w:t>Plano de Trabalho</w:t>
      </w:r>
      <w:r w:rsidRPr="00916013">
        <w:rPr>
          <w:rFonts w:cs="Arial"/>
          <w:sz w:val="22"/>
          <w:szCs w:val="22"/>
          <w:lang w:val="pt-PT"/>
        </w:rPr>
        <w:t xml:space="preserve"> - Apresentação da descrição detalhada do Plano de Trabalho contendo a sistemática prevista para a execução das atividades previstas no escopo deste Termo de Referência, descrevendo cada Etapa, Atividade e Fase para a adequada </w:t>
      </w:r>
      <w:r w:rsidRPr="00916013">
        <w:rPr>
          <w:rFonts w:cs="Arial"/>
          <w:sz w:val="22"/>
          <w:szCs w:val="22"/>
          <w:lang w:val="pt-PT"/>
        </w:rPr>
        <w:lastRenderedPageBreak/>
        <w:t xml:space="preserve">consecução dos serviços, em estrita consonância com os prazos definidos para as entregas dos produtos – </w:t>
      </w:r>
      <w:r w:rsidRPr="00916013">
        <w:rPr>
          <w:rFonts w:cs="Arial"/>
          <w:b/>
          <w:sz w:val="22"/>
          <w:szCs w:val="22"/>
          <w:lang w:val="pt-PT"/>
        </w:rPr>
        <w:t>10 pontos.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numPr>
          <w:ilvl w:val="1"/>
          <w:numId w:val="13"/>
        </w:numPr>
        <w:spacing w:before="120" w:after="120" w:line="28" w:lineRule="atLeast"/>
        <w:ind w:left="1418" w:firstLine="0"/>
        <w:jc w:val="both"/>
        <w:rPr>
          <w:rFonts w:cs="Arial"/>
          <w:sz w:val="22"/>
          <w:szCs w:val="22"/>
          <w:lang w:val="pt-PT"/>
        </w:rPr>
      </w:pPr>
      <w:r w:rsidRPr="00916013">
        <w:rPr>
          <w:rFonts w:cs="Arial"/>
          <w:b/>
          <w:sz w:val="22"/>
          <w:szCs w:val="22"/>
          <w:lang w:val="pt-PT"/>
        </w:rPr>
        <w:t>Representação Gráfica</w:t>
      </w:r>
      <w:r w:rsidRPr="00916013">
        <w:rPr>
          <w:rFonts w:cs="Arial"/>
          <w:sz w:val="22"/>
          <w:szCs w:val="22"/>
          <w:lang w:val="pt-PT"/>
        </w:rPr>
        <w:t xml:space="preserve"> do sequenciamento, interdependência e duração das atividades, demonstrando coerência, especialmente quanto a:</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xml:space="preserve">c.1. Abrangência de todas as etapas previstas no Cronograma constante do instrumentoconvocatório </w:t>
      </w:r>
      <w:r w:rsidRPr="00916013">
        <w:rPr>
          <w:rFonts w:cs="Arial"/>
          <w:b/>
          <w:sz w:val="22"/>
          <w:szCs w:val="22"/>
          <w:lang w:val="pt-PT"/>
        </w:rPr>
        <w:t>(02 pontos)</w:t>
      </w:r>
      <w:r w:rsidRPr="00916013">
        <w:rPr>
          <w:rFonts w:cs="Arial"/>
          <w:sz w:val="22"/>
          <w:szCs w:val="22"/>
          <w:lang w:val="pt-PT"/>
        </w:rPr>
        <w:t xml:space="preserve"> e;</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xml:space="preserve">c.2. Distribuição equilibrada das etapas de trabalho ao longo do período previsto </w:t>
      </w:r>
      <w:r w:rsidRPr="00916013">
        <w:rPr>
          <w:rFonts w:cs="Arial"/>
          <w:b/>
          <w:sz w:val="22"/>
          <w:szCs w:val="22"/>
          <w:lang w:val="pt-PT"/>
        </w:rPr>
        <w:t>(02pontos)</w:t>
      </w:r>
      <w:r w:rsidRPr="00916013">
        <w:rPr>
          <w:rFonts w:cs="Arial"/>
          <w:sz w:val="22"/>
          <w:szCs w:val="22"/>
          <w:lang w:val="pt-PT"/>
        </w:rPr>
        <w:t>.</w:t>
      </w:r>
    </w:p>
    <w:p w:rsidR="00B22611" w:rsidRPr="00916013" w:rsidRDefault="00B22611" w:rsidP="00812F87">
      <w:pPr>
        <w:pStyle w:val="PargrafodaLista"/>
        <w:ind w:left="1140"/>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Os itens da Metodologia e Plano de Trabalho serão analisados levando em consideração os seguintes aspectos</w:t>
      </w:r>
      <w:r w:rsidR="000D0CC8">
        <w:rPr>
          <w:rFonts w:cs="Arial"/>
          <w:sz w:val="22"/>
          <w:szCs w:val="22"/>
          <w:lang w:val="pt-PT"/>
        </w:rPr>
        <w:t xml:space="preserve"> (Matriz de Análise – Anexo H)</w:t>
      </w:r>
      <w:r w:rsidRPr="00916013">
        <w:rPr>
          <w:rFonts w:cs="Arial"/>
          <w:sz w:val="22"/>
          <w:szCs w:val="22"/>
          <w:lang w:val="pt-PT"/>
        </w:rPr>
        <w:t>:</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Coerência;</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Clareza;</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Objetividade;</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Inovação;</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Adequação;</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Aplicabilidade;</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Grau de abordagem;</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 Apresentação.</w:t>
      </w:r>
    </w:p>
    <w:p w:rsidR="00B22611" w:rsidRPr="00916013" w:rsidRDefault="00B22611" w:rsidP="00812F87">
      <w:pPr>
        <w:ind w:left="1418"/>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Os Aspectos Técnicos do Conhecimento do Objeto serão avaliados a partir de quesitos técnicos em cinco níveis de abordagem, a saber:</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a. Não abordado– 0% da pontuação máxima aplicável.</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b. Insuficiente – 25% da pontuação máxima aplicável.</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c. Regular – 50% da pontuação máxima aplicável.</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d. Bom – 80% da pontuação máxima aplicável.</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e. Ótimo – 100% da pontuação máxima aplicável.</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b/>
          <w:sz w:val="22"/>
          <w:szCs w:val="22"/>
          <w:lang w:val="pt-PT"/>
        </w:rPr>
        <w:t>Não abordado:</w:t>
      </w:r>
      <w:r w:rsidRPr="00916013">
        <w:rPr>
          <w:rFonts w:cs="Arial"/>
          <w:sz w:val="22"/>
          <w:szCs w:val="22"/>
          <w:lang w:val="pt-PT"/>
        </w:rPr>
        <w:t xml:space="preserve"> Serão enquadrados nesta classificação os itens de avaliação considerados inaplicáveis ou incompatíveis, não atendendo às orientações, necessidades e aspectos mínimos indicados para sua elaboração, análise, desenvolvimento ou execução, e para os quais a LICITANTE não apresentou as informações e proposições mínimas requeridas, contendo, erros ou omissões, sugerindo que a proposição da LICITANTE não satisfaz adequadamente às expectativas quanto à qualidade dos serviços que se propõe a realizar.</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b/>
          <w:sz w:val="22"/>
          <w:szCs w:val="22"/>
          <w:lang w:val="pt-PT"/>
        </w:rPr>
        <w:lastRenderedPageBreak/>
        <w:t>Insuficiente:</w:t>
      </w:r>
      <w:r w:rsidRPr="00916013">
        <w:rPr>
          <w:rFonts w:cs="Arial"/>
          <w:sz w:val="22"/>
          <w:szCs w:val="22"/>
          <w:lang w:val="pt-PT"/>
        </w:rPr>
        <w:t xml:space="preserve"> Serão enquadrados nesta classificação os itens de avaliação</w:t>
      </w:r>
    </w:p>
    <w:p w:rsidR="00B22611" w:rsidRPr="00916013" w:rsidRDefault="00B22611" w:rsidP="00812F87">
      <w:pPr>
        <w:pStyle w:val="PargrafodaLista"/>
        <w:ind w:left="1418"/>
        <w:jc w:val="both"/>
        <w:rPr>
          <w:rFonts w:cs="Arial"/>
          <w:sz w:val="22"/>
          <w:szCs w:val="22"/>
          <w:lang w:val="pt-PT"/>
        </w:rPr>
      </w:pPr>
      <w:r w:rsidRPr="00916013">
        <w:rPr>
          <w:rFonts w:cs="Arial"/>
          <w:sz w:val="22"/>
          <w:szCs w:val="22"/>
          <w:lang w:val="pt-PT"/>
        </w:rPr>
        <w:t>considerados imperfeitos ou inacabados com as orientações, necessidades e aspectos mínimos indicados para sua elaboração, análise, desenvolvimento ou execução, e para os quais a LICITANTE apresentou as informações e proposições mínimas requeridas, porém, com falhas, erros que apontem para o conhecimento insuficiente dos assuntos.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b/>
          <w:sz w:val="22"/>
          <w:szCs w:val="22"/>
          <w:lang w:val="pt-PT"/>
        </w:rPr>
        <w:t>Regular:</w:t>
      </w:r>
      <w:r w:rsidRPr="00916013">
        <w:rPr>
          <w:rFonts w:cs="Arial"/>
          <w:sz w:val="22"/>
          <w:szCs w:val="22"/>
          <w:lang w:val="pt-PT"/>
        </w:rPr>
        <w:t xml:space="preserve"> Serão enquadrados nesta classificação os itens de avaliação que atendem às orientações, necessidades e aspectos mínimos indicados para sua elaboração, análise, desenvolvimento ou execução, e para os quais a LICITANTE apresentou as informações mínimas requeridas, sem, contudo, apresentar proposições ou organização que indiquem um conhecimento diferencial a respeito do objeto/problema e suas questões metodológicas correlacionadas.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b/>
          <w:sz w:val="22"/>
          <w:szCs w:val="22"/>
          <w:lang w:val="pt-PT"/>
        </w:rPr>
        <w:t>Bom:</w:t>
      </w:r>
      <w:r w:rsidRPr="00916013">
        <w:rPr>
          <w:rFonts w:cs="Arial"/>
          <w:sz w:val="22"/>
          <w:szCs w:val="22"/>
          <w:lang w:val="pt-PT"/>
        </w:rPr>
        <w:t xml:space="preserve"> Serão enquadrados nesta classificação os itens de avaliação que atendem a todas as orientações, necessidades e aspectos indicados para sua plena e satisfatória elaboração, análise, desenvolvimento ou execução, e para os quais a LICITANTE apresentou informações e organização que indicam um conhecimento aprofundado dos assuntos relacionados ao objeto/problema e das questões metodológicas correlacionadas, mostrando evidência de que oferecem condições de atuar com desempenho superior às condições mínimas exigidas.</w:t>
      </w:r>
    </w:p>
    <w:p w:rsidR="00B22611" w:rsidRPr="00916013" w:rsidRDefault="00B22611" w:rsidP="00812F87">
      <w:pPr>
        <w:pStyle w:val="PargrafodaLista"/>
        <w:ind w:left="1418"/>
        <w:jc w:val="both"/>
        <w:rPr>
          <w:rFonts w:cs="Arial"/>
          <w:sz w:val="22"/>
          <w:szCs w:val="22"/>
          <w:lang w:val="pt-PT"/>
        </w:rPr>
      </w:pPr>
    </w:p>
    <w:p w:rsidR="00B22611" w:rsidRPr="00916013" w:rsidRDefault="00B22611" w:rsidP="00812F87">
      <w:pPr>
        <w:pStyle w:val="PargrafodaLista"/>
        <w:ind w:left="1418"/>
        <w:jc w:val="both"/>
        <w:rPr>
          <w:rFonts w:cs="Arial"/>
          <w:sz w:val="22"/>
          <w:szCs w:val="22"/>
          <w:lang w:val="pt-PT"/>
        </w:rPr>
      </w:pPr>
      <w:r w:rsidRPr="00916013">
        <w:rPr>
          <w:rFonts w:cs="Arial"/>
          <w:b/>
          <w:sz w:val="22"/>
          <w:szCs w:val="22"/>
          <w:lang w:val="pt-PT"/>
        </w:rPr>
        <w:t xml:space="preserve">Ótimo: </w:t>
      </w:r>
      <w:r w:rsidRPr="00916013">
        <w:rPr>
          <w:rFonts w:cs="Arial"/>
          <w:sz w:val="22"/>
          <w:szCs w:val="22"/>
          <w:lang w:val="pt-PT"/>
        </w:rPr>
        <w:t>Serão enquadrados nesta classificação a proposta que, além de atender a todas as orientações, necessidades e aspectos indicados para sua plena e satisfatória elaboração, análise, desenvolvimento ou execução, apresente, também uma abordagem superior, acrescentando aspectos considerados relevantes, criativos ou inovadores, e para os quais a LICITANTE demonstre informações e proposições que apontam para um conhecimento profundo e abrangente de todos os assuntos relacionados ao objeto/problema, tanto no campo prático quanto no de conhecimentos teóricos, bem como das questões metodológicas correlacionadas, incluindo o domínio de aspectos complementares e de condicionantes relacionados à execução do objeto, mesmo que não explícitos no Edital; que, em seu conjunto, evidenciem e assegurem a oferta de serviços que superam as expectativas iniciais e as condições exigidas.</w:t>
      </w:r>
    </w:p>
    <w:p w:rsidR="00B22611" w:rsidRPr="00916013" w:rsidRDefault="00B22611" w:rsidP="00812F87">
      <w:pPr>
        <w:jc w:val="both"/>
        <w:rPr>
          <w:rFonts w:cs="Arial"/>
          <w:sz w:val="22"/>
          <w:szCs w:val="22"/>
          <w:lang w:val="pt-PT"/>
        </w:rPr>
      </w:pPr>
    </w:p>
    <w:p w:rsidR="00B22611" w:rsidRPr="00916013" w:rsidRDefault="00B22611" w:rsidP="00812F87">
      <w:pPr>
        <w:numPr>
          <w:ilvl w:val="3"/>
          <w:numId w:val="11"/>
        </w:numPr>
        <w:spacing w:before="120" w:after="120" w:line="28" w:lineRule="atLeast"/>
        <w:jc w:val="both"/>
        <w:rPr>
          <w:rFonts w:cs="Arial"/>
          <w:b/>
          <w:sz w:val="22"/>
          <w:szCs w:val="22"/>
          <w:lang w:val="pt-PT"/>
        </w:rPr>
      </w:pPr>
      <w:r w:rsidRPr="00916013">
        <w:rPr>
          <w:rFonts w:cs="Arial"/>
          <w:b/>
          <w:sz w:val="22"/>
          <w:szCs w:val="22"/>
          <w:lang w:val="pt-PT"/>
        </w:rPr>
        <w:t xml:space="preserve"> EQUIPE TÉCNICA (26 PONTOS)</w:t>
      </w:r>
    </w:p>
    <w:p w:rsidR="00B22611" w:rsidRPr="00916013" w:rsidRDefault="00B22611" w:rsidP="00812F87">
      <w:pPr>
        <w:ind w:left="1418"/>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A pontuação da equipe técnica será realizada de acordo com os critérios técnicos e quadro, estabelecidos a seguir:</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b/>
          <w:sz w:val="22"/>
          <w:szCs w:val="22"/>
          <w:lang w:val="pt-PT"/>
        </w:rPr>
        <w:lastRenderedPageBreak/>
        <w:t xml:space="preserve">Deverá ser apresentada a relação dos técnicos de nível superior que serão pontuados, </w:t>
      </w:r>
      <w:r w:rsidRPr="00916013">
        <w:rPr>
          <w:rFonts w:cs="Arial"/>
          <w:sz w:val="22"/>
          <w:szCs w:val="22"/>
          <w:lang w:val="pt-PT"/>
        </w:rPr>
        <w:t>constando ainda de:</w:t>
      </w:r>
    </w:p>
    <w:p w:rsidR="00B22611" w:rsidRPr="00916013" w:rsidRDefault="00B22611" w:rsidP="00812F87">
      <w:pPr>
        <w:pStyle w:val="PargrafodaLista"/>
        <w:numPr>
          <w:ilvl w:val="0"/>
          <w:numId w:val="15"/>
        </w:numPr>
        <w:spacing w:before="120" w:after="120" w:line="28" w:lineRule="atLeast"/>
        <w:ind w:left="1418" w:firstLine="0"/>
        <w:jc w:val="both"/>
        <w:rPr>
          <w:rFonts w:cs="Arial"/>
          <w:sz w:val="22"/>
          <w:szCs w:val="22"/>
          <w:lang w:val="pt-PT"/>
        </w:rPr>
      </w:pPr>
      <w:r w:rsidRPr="00916013">
        <w:rPr>
          <w:rFonts w:cs="Arial"/>
          <w:sz w:val="22"/>
          <w:szCs w:val="22"/>
          <w:lang w:val="pt-PT"/>
        </w:rPr>
        <w:t>Na relação deverá constar além do nome de cada membro, a função que irá exercer na equipe técnica, o número do registro no CREA</w:t>
      </w:r>
      <w:r w:rsidR="005846A6">
        <w:rPr>
          <w:rFonts w:cs="Arial"/>
          <w:sz w:val="22"/>
          <w:szCs w:val="22"/>
          <w:lang w:val="pt-PT"/>
        </w:rPr>
        <w:t>/CAU</w:t>
      </w:r>
      <w:r w:rsidRPr="00916013">
        <w:rPr>
          <w:rFonts w:cs="Arial"/>
          <w:sz w:val="22"/>
          <w:szCs w:val="22"/>
          <w:lang w:val="pt-PT"/>
        </w:rPr>
        <w:t>;</w:t>
      </w:r>
    </w:p>
    <w:p w:rsidR="00B22611" w:rsidRPr="00916013" w:rsidRDefault="00B22611" w:rsidP="00812F87">
      <w:pPr>
        <w:pStyle w:val="PargrafodaLista"/>
        <w:numPr>
          <w:ilvl w:val="0"/>
          <w:numId w:val="15"/>
        </w:numPr>
        <w:spacing w:before="120" w:after="120" w:line="28" w:lineRule="atLeast"/>
        <w:ind w:left="1418" w:firstLine="0"/>
        <w:jc w:val="both"/>
        <w:rPr>
          <w:rFonts w:cs="Arial"/>
          <w:sz w:val="22"/>
          <w:szCs w:val="22"/>
          <w:lang w:val="pt-PT"/>
        </w:rPr>
      </w:pPr>
      <w:r w:rsidRPr="00916013">
        <w:rPr>
          <w:rFonts w:cs="Arial"/>
          <w:sz w:val="22"/>
          <w:szCs w:val="22"/>
          <w:lang w:val="pt-PT"/>
        </w:rPr>
        <w:t xml:space="preserve">Os profissionais integrantes da equipe técnica da proposta deverão </w:t>
      </w:r>
      <w:r w:rsidRPr="00916013">
        <w:rPr>
          <w:rFonts w:cs="Arial"/>
          <w:b/>
          <w:sz w:val="22"/>
          <w:szCs w:val="22"/>
          <w:lang w:val="pt-PT"/>
        </w:rPr>
        <w:t>declarar sua disponibilidade para desempenho das funções</w:t>
      </w:r>
      <w:r w:rsidRPr="00916013">
        <w:rPr>
          <w:rFonts w:cs="Arial"/>
          <w:sz w:val="22"/>
          <w:szCs w:val="22"/>
          <w:lang w:val="pt-PT"/>
        </w:rPr>
        <w:t xml:space="preserve"> objeto deste Termo e </w:t>
      </w:r>
      <w:r w:rsidRPr="00916013">
        <w:rPr>
          <w:rFonts w:cs="Arial"/>
          <w:b/>
          <w:sz w:val="22"/>
          <w:szCs w:val="22"/>
          <w:lang w:val="pt-PT"/>
        </w:rPr>
        <w:t>comprovarem seu vínculo com a empresa licitante</w:t>
      </w:r>
      <w:r w:rsidRPr="00916013">
        <w:rPr>
          <w:rFonts w:cs="Arial"/>
          <w:sz w:val="22"/>
          <w:szCs w:val="22"/>
          <w:lang w:val="pt-PT"/>
        </w:rPr>
        <w:t>.</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b/>
          <w:sz w:val="22"/>
          <w:szCs w:val="22"/>
          <w:lang w:val="pt-PT"/>
        </w:rPr>
        <w:t>Serão atribuídas notas aos profissionais de nível superior no intervalo de 14 (quatorze) a 26 (vinte e seis) pontos,</w:t>
      </w:r>
      <w:r w:rsidRPr="00916013">
        <w:rPr>
          <w:rFonts w:cs="Arial"/>
          <w:sz w:val="22"/>
          <w:szCs w:val="22"/>
          <w:lang w:val="pt-PT"/>
        </w:rPr>
        <w:t xml:space="preserve"> observando- se o seguinte:</w:t>
      </w:r>
    </w:p>
    <w:p w:rsidR="00B22611" w:rsidRPr="00916013" w:rsidRDefault="00B22611" w:rsidP="00812F87">
      <w:pPr>
        <w:ind w:left="1418"/>
        <w:jc w:val="both"/>
        <w:rPr>
          <w:rFonts w:cs="Arial"/>
          <w:sz w:val="22"/>
          <w:szCs w:val="22"/>
          <w:lang w:val="pt-PT"/>
        </w:rPr>
      </w:pPr>
      <w:r w:rsidRPr="00916013">
        <w:rPr>
          <w:rFonts w:cs="Arial"/>
          <w:sz w:val="22"/>
          <w:szCs w:val="22"/>
          <w:lang w:val="pt-PT"/>
        </w:rPr>
        <w:t>a) Todos os profissionais de Nível Superior deverão apresentar a comprovação do registro no respectivo Conselho Regional competente.</w:t>
      </w:r>
    </w:p>
    <w:p w:rsidR="00B22611" w:rsidRPr="00916013" w:rsidRDefault="00B22611" w:rsidP="00812F87">
      <w:pPr>
        <w:ind w:left="1418"/>
        <w:jc w:val="both"/>
        <w:rPr>
          <w:rFonts w:cs="Arial"/>
          <w:sz w:val="22"/>
          <w:szCs w:val="22"/>
          <w:lang w:val="pt-PT"/>
        </w:rPr>
      </w:pPr>
      <w:r w:rsidRPr="00916013">
        <w:rPr>
          <w:rFonts w:cs="Arial"/>
          <w:sz w:val="22"/>
          <w:szCs w:val="22"/>
          <w:lang w:val="pt-PT"/>
        </w:rPr>
        <w:t>b) A comprovação da experiência dos técnicos de nível superior para a realização dos serviços objeto do presente Termo de Referência se dará através de atestados emitidos por pessoas de direito público ou privado, devidamente certificados pelo CREA</w:t>
      </w:r>
      <w:r w:rsidR="005846A6">
        <w:rPr>
          <w:rFonts w:cs="Arial"/>
          <w:sz w:val="22"/>
          <w:szCs w:val="22"/>
          <w:lang w:val="pt-PT"/>
        </w:rPr>
        <w:t>/CAU</w:t>
      </w:r>
      <w:r w:rsidRPr="00916013">
        <w:rPr>
          <w:rFonts w:cs="Arial"/>
          <w:sz w:val="22"/>
          <w:szCs w:val="22"/>
          <w:lang w:val="pt-PT"/>
        </w:rPr>
        <w:t>, através da CAT (Certidão de Acervo Técnico); devendo ser destacadas as atividades pertinentes ao objeto da licitação.</w:t>
      </w:r>
    </w:p>
    <w:p w:rsidR="00B22611" w:rsidRPr="00916013" w:rsidRDefault="00B22611" w:rsidP="00812F87">
      <w:pPr>
        <w:ind w:left="1418"/>
        <w:jc w:val="both"/>
        <w:rPr>
          <w:rFonts w:cs="Arial"/>
          <w:sz w:val="22"/>
          <w:szCs w:val="22"/>
          <w:lang w:val="pt-PT"/>
        </w:rPr>
      </w:pPr>
      <w:r w:rsidRPr="00916013">
        <w:rPr>
          <w:rFonts w:cs="Arial"/>
          <w:sz w:val="22"/>
          <w:szCs w:val="22"/>
          <w:lang w:val="pt-PT"/>
        </w:rPr>
        <w:t>c) Os profissionais indicados pelo LICITANTE deverão participar obrigatoriamente dos serviços objeto desta LICITAÇÃO. eventual substituição deles, por profissionais de experiência equivalente ou superior, poderá ser autorizada pela supervisão da CONTRATANTE, quando da execução do correspondente contrato.</w:t>
      </w:r>
    </w:p>
    <w:p w:rsidR="00B22611" w:rsidRPr="00916013" w:rsidRDefault="00B22611" w:rsidP="00812F87">
      <w:pPr>
        <w:ind w:left="1418"/>
        <w:jc w:val="both"/>
        <w:rPr>
          <w:rFonts w:cs="Arial"/>
          <w:sz w:val="22"/>
          <w:szCs w:val="22"/>
          <w:lang w:val="pt-PT"/>
        </w:rPr>
      </w:pPr>
      <w:r w:rsidRPr="00916013">
        <w:rPr>
          <w:rFonts w:cs="Arial"/>
          <w:sz w:val="22"/>
          <w:szCs w:val="22"/>
          <w:lang w:val="pt-PT"/>
        </w:rPr>
        <w:t xml:space="preserve">d) Os técnicos relacionados na equipe técnica do LICITANTE não poderão integrar, em nenhuma hipótese, equipe técnica de outro licitante sob pena da desclassificação das duas empresas. </w:t>
      </w:r>
    </w:p>
    <w:p w:rsidR="00B22611" w:rsidRPr="00916013" w:rsidRDefault="00B22611" w:rsidP="00812F87">
      <w:pPr>
        <w:ind w:left="1418"/>
        <w:jc w:val="both"/>
        <w:rPr>
          <w:rFonts w:cs="Arial"/>
          <w:sz w:val="22"/>
          <w:szCs w:val="22"/>
          <w:lang w:val="pt-PT"/>
        </w:rPr>
      </w:pPr>
      <w:r w:rsidRPr="00916013">
        <w:rPr>
          <w:rFonts w:cs="Arial"/>
          <w:sz w:val="22"/>
          <w:szCs w:val="22"/>
          <w:lang w:val="pt-PT"/>
        </w:rPr>
        <w:t>e) Os LICITANTES e os membros das equipes técnicas indicadas abaixo, responderão, na forma da lei, pela veracidade das informações prestadas, reservando-se ao CONTRATANTE o direito de proceder às diligências que julgar necessárias.</w:t>
      </w: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A comprovação da experiência dar-se-á através de atestados emitidos por pessoa jurídica de direito público ou privado, devidamente certificado pelo CREA</w:t>
      </w:r>
      <w:r w:rsidR="005846A6">
        <w:rPr>
          <w:rFonts w:cs="Arial"/>
          <w:sz w:val="22"/>
          <w:szCs w:val="22"/>
          <w:lang w:val="pt-PT"/>
        </w:rPr>
        <w:t>/CAU</w:t>
      </w:r>
      <w:r w:rsidRPr="00916013">
        <w:rPr>
          <w:rFonts w:cs="Arial"/>
          <w:sz w:val="22"/>
          <w:szCs w:val="22"/>
          <w:lang w:val="pt-PT"/>
        </w:rPr>
        <w:t>. Deve ser respeitado o número máximo de atestados conforme quadro a seguir, que também indica o peso por atestados, e as pontuações mínimas e máximas por profissional:</w:t>
      </w:r>
    </w:p>
    <w:p w:rsidR="00B22611" w:rsidRPr="00916013" w:rsidRDefault="00B22611" w:rsidP="00812F87">
      <w:pPr>
        <w:ind w:left="2151"/>
        <w:jc w:val="both"/>
        <w:rPr>
          <w:rFonts w:cs="Arial"/>
          <w:sz w:val="22"/>
          <w:szCs w:val="22"/>
          <w:lang w:val="pt-PT"/>
        </w:rPr>
      </w:pPr>
    </w:p>
    <w:tbl>
      <w:tblPr>
        <w:tblStyle w:val="Tabelacomgrade"/>
        <w:tblW w:w="9683" w:type="dxa"/>
        <w:jc w:val="center"/>
        <w:tblLook w:val="04A0"/>
      </w:tblPr>
      <w:tblGrid>
        <w:gridCol w:w="742"/>
        <w:gridCol w:w="3374"/>
        <w:gridCol w:w="1060"/>
        <w:gridCol w:w="1573"/>
        <w:gridCol w:w="1426"/>
        <w:gridCol w:w="742"/>
        <w:gridCol w:w="766"/>
      </w:tblGrid>
      <w:tr w:rsidR="00B22611" w:rsidRPr="00916013" w:rsidTr="00F54652">
        <w:trPr>
          <w:jc w:val="center"/>
        </w:trPr>
        <w:tc>
          <w:tcPr>
            <w:tcW w:w="685" w:type="dxa"/>
            <w:vMerge w:val="restart"/>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ITEM</w:t>
            </w:r>
          </w:p>
        </w:tc>
        <w:tc>
          <w:tcPr>
            <w:tcW w:w="4160" w:type="dxa"/>
            <w:vMerge w:val="restart"/>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EQUIPE TÉCNICA</w:t>
            </w:r>
          </w:p>
        </w:tc>
        <w:tc>
          <w:tcPr>
            <w:tcW w:w="886" w:type="dxa"/>
            <w:vMerge w:val="restart"/>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QUANT. PROF.</w:t>
            </w:r>
          </w:p>
        </w:tc>
        <w:tc>
          <w:tcPr>
            <w:tcW w:w="3952" w:type="dxa"/>
            <w:gridSpan w:val="4"/>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PONTUAÇÃO</w:t>
            </w:r>
          </w:p>
        </w:tc>
      </w:tr>
      <w:tr w:rsidR="00B22611" w:rsidRPr="00916013" w:rsidTr="00F54652">
        <w:trPr>
          <w:jc w:val="center"/>
        </w:trPr>
        <w:tc>
          <w:tcPr>
            <w:tcW w:w="685" w:type="dxa"/>
            <w:vMerge/>
            <w:shd w:val="clear" w:color="auto" w:fill="A6A6A6" w:themeFill="background1" w:themeFillShade="A6"/>
            <w:vAlign w:val="center"/>
          </w:tcPr>
          <w:p w:rsidR="00B22611" w:rsidRPr="00916013" w:rsidRDefault="00B22611" w:rsidP="00812F87">
            <w:pPr>
              <w:jc w:val="both"/>
              <w:rPr>
                <w:rFonts w:cs="Arial"/>
                <w:b/>
                <w:lang w:val="pt-PT"/>
              </w:rPr>
            </w:pPr>
          </w:p>
        </w:tc>
        <w:tc>
          <w:tcPr>
            <w:tcW w:w="4160" w:type="dxa"/>
            <w:vMerge/>
            <w:shd w:val="clear" w:color="auto" w:fill="A6A6A6" w:themeFill="background1" w:themeFillShade="A6"/>
            <w:vAlign w:val="center"/>
          </w:tcPr>
          <w:p w:rsidR="00B22611" w:rsidRPr="00916013" w:rsidRDefault="00B22611" w:rsidP="00812F87">
            <w:pPr>
              <w:jc w:val="both"/>
              <w:rPr>
                <w:rFonts w:cs="Arial"/>
                <w:b/>
                <w:lang w:val="pt-PT"/>
              </w:rPr>
            </w:pPr>
          </w:p>
        </w:tc>
        <w:tc>
          <w:tcPr>
            <w:tcW w:w="886" w:type="dxa"/>
            <w:vMerge/>
            <w:shd w:val="clear" w:color="auto" w:fill="A6A6A6" w:themeFill="background1" w:themeFillShade="A6"/>
            <w:vAlign w:val="center"/>
          </w:tcPr>
          <w:p w:rsidR="00B22611" w:rsidRPr="00916013" w:rsidRDefault="00B22611" w:rsidP="00812F87">
            <w:pPr>
              <w:jc w:val="both"/>
              <w:rPr>
                <w:rFonts w:cs="Arial"/>
                <w:b/>
                <w:lang w:val="pt-PT"/>
              </w:rPr>
            </w:pPr>
          </w:p>
        </w:tc>
        <w:tc>
          <w:tcPr>
            <w:tcW w:w="1300"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Nº MÁX. ATESTADOS</w:t>
            </w:r>
          </w:p>
        </w:tc>
        <w:tc>
          <w:tcPr>
            <w:tcW w:w="1335"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PONTOS POR ATESTADO</w:t>
            </w:r>
          </w:p>
        </w:tc>
        <w:tc>
          <w:tcPr>
            <w:tcW w:w="651"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MÍNI.</w:t>
            </w:r>
          </w:p>
        </w:tc>
        <w:tc>
          <w:tcPr>
            <w:tcW w:w="666"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MÁX.</w:t>
            </w:r>
          </w:p>
        </w:tc>
      </w:tr>
      <w:tr w:rsidR="00B22611" w:rsidRPr="00916013" w:rsidTr="00F54652">
        <w:trPr>
          <w:jc w:val="center"/>
        </w:trPr>
        <w:tc>
          <w:tcPr>
            <w:tcW w:w="685"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1</w:t>
            </w:r>
          </w:p>
        </w:tc>
        <w:tc>
          <w:tcPr>
            <w:tcW w:w="4160"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ENGENHEIRO CIVIL SENIOR 1 - COORDENADOR GERAL E RESPONSÁVEL TÉCNICO</w:t>
            </w:r>
          </w:p>
        </w:tc>
        <w:tc>
          <w:tcPr>
            <w:tcW w:w="886" w:type="dxa"/>
            <w:shd w:val="clear" w:color="auto" w:fill="D9D9D9" w:themeFill="background1" w:themeFillShade="D9"/>
            <w:vAlign w:val="center"/>
          </w:tcPr>
          <w:p w:rsidR="00B22611" w:rsidRPr="00916013" w:rsidRDefault="00B22611" w:rsidP="00812F87">
            <w:pPr>
              <w:jc w:val="both"/>
              <w:rPr>
                <w:rFonts w:cs="Arial"/>
                <w:b/>
                <w:lang w:val="pt-PT"/>
              </w:rPr>
            </w:pPr>
          </w:p>
        </w:tc>
        <w:tc>
          <w:tcPr>
            <w:tcW w:w="1300" w:type="dxa"/>
            <w:shd w:val="clear" w:color="auto" w:fill="D9D9D9" w:themeFill="background1" w:themeFillShade="D9"/>
            <w:vAlign w:val="center"/>
          </w:tcPr>
          <w:p w:rsidR="00B22611" w:rsidRPr="00916013" w:rsidRDefault="00B22611" w:rsidP="00812F87">
            <w:pPr>
              <w:jc w:val="both"/>
              <w:rPr>
                <w:rFonts w:cs="Arial"/>
                <w:b/>
                <w:lang w:val="pt-PT"/>
              </w:rPr>
            </w:pPr>
          </w:p>
        </w:tc>
        <w:tc>
          <w:tcPr>
            <w:tcW w:w="1335" w:type="dxa"/>
            <w:shd w:val="clear" w:color="auto" w:fill="D9D9D9" w:themeFill="background1" w:themeFillShade="D9"/>
            <w:vAlign w:val="center"/>
          </w:tcPr>
          <w:p w:rsidR="00B22611" w:rsidRPr="00916013" w:rsidRDefault="00B22611" w:rsidP="00812F87">
            <w:pPr>
              <w:jc w:val="both"/>
              <w:rPr>
                <w:rFonts w:cs="Arial"/>
                <w:b/>
                <w:lang w:val="pt-PT"/>
              </w:rPr>
            </w:pPr>
          </w:p>
        </w:tc>
        <w:tc>
          <w:tcPr>
            <w:tcW w:w="651" w:type="dxa"/>
            <w:shd w:val="clear" w:color="auto" w:fill="D9D9D9" w:themeFill="background1" w:themeFillShade="D9"/>
            <w:vAlign w:val="center"/>
          </w:tcPr>
          <w:p w:rsidR="00B22611" w:rsidRPr="00916013" w:rsidRDefault="00B22611" w:rsidP="00812F87">
            <w:pPr>
              <w:jc w:val="both"/>
              <w:rPr>
                <w:rFonts w:cs="Arial"/>
                <w:b/>
                <w:lang w:val="pt-PT"/>
              </w:rPr>
            </w:pPr>
          </w:p>
        </w:tc>
        <w:tc>
          <w:tcPr>
            <w:tcW w:w="666" w:type="dxa"/>
            <w:shd w:val="clear" w:color="auto" w:fill="D9D9D9" w:themeFill="background1" w:themeFillShade="D9"/>
            <w:vAlign w:val="center"/>
          </w:tcPr>
          <w:p w:rsidR="00B22611" w:rsidRPr="00916013" w:rsidRDefault="00B22611" w:rsidP="00812F87">
            <w:pPr>
              <w:jc w:val="both"/>
              <w:rPr>
                <w:rFonts w:cs="Arial"/>
                <w:b/>
                <w:lang w:val="pt-PT"/>
              </w:rPr>
            </w:pPr>
          </w:p>
        </w:tc>
      </w:tr>
      <w:tr w:rsidR="00B22611" w:rsidRPr="00916013" w:rsidTr="00F54652">
        <w:trPr>
          <w:jc w:val="center"/>
        </w:trPr>
        <w:tc>
          <w:tcPr>
            <w:tcW w:w="685" w:type="dxa"/>
            <w:vAlign w:val="center"/>
          </w:tcPr>
          <w:p w:rsidR="00B22611" w:rsidRPr="00916013" w:rsidRDefault="00B22611" w:rsidP="00812F87">
            <w:pPr>
              <w:jc w:val="both"/>
              <w:rPr>
                <w:rFonts w:cs="Arial"/>
                <w:lang w:val="pt-PT"/>
              </w:rPr>
            </w:pPr>
          </w:p>
        </w:tc>
        <w:tc>
          <w:tcPr>
            <w:tcW w:w="4160" w:type="dxa"/>
            <w:vAlign w:val="center"/>
          </w:tcPr>
          <w:p w:rsidR="00B22611" w:rsidRPr="00916013" w:rsidRDefault="00B22611" w:rsidP="00812F87">
            <w:pPr>
              <w:jc w:val="both"/>
              <w:rPr>
                <w:rFonts w:cs="Arial"/>
                <w:lang w:val="pt-PT"/>
              </w:rPr>
            </w:pPr>
            <w:r w:rsidRPr="00916013">
              <w:rPr>
                <w:rFonts w:cs="Arial"/>
                <w:lang w:val="pt-PT"/>
              </w:rPr>
              <w:t>COORDENAÇÃO NA ELABORAÇÃO DE PROJETOS BÁSICOS OU EXECUTIVOS PARA IMPLANTAÇÃO DE REDE DE ABASTECIMENTO D´ÁGUA</w:t>
            </w:r>
          </w:p>
        </w:tc>
        <w:tc>
          <w:tcPr>
            <w:tcW w:w="886" w:type="dxa"/>
            <w:vAlign w:val="center"/>
          </w:tcPr>
          <w:p w:rsidR="00B22611" w:rsidRPr="00916013" w:rsidRDefault="00B22611" w:rsidP="00812F87">
            <w:pPr>
              <w:jc w:val="both"/>
              <w:rPr>
                <w:rFonts w:cs="Arial"/>
                <w:lang w:val="pt-PT"/>
              </w:rPr>
            </w:pPr>
            <w:r w:rsidRPr="00916013">
              <w:rPr>
                <w:rFonts w:cs="Arial"/>
                <w:lang w:val="pt-PT"/>
              </w:rPr>
              <w:t>1</w:t>
            </w:r>
          </w:p>
        </w:tc>
        <w:tc>
          <w:tcPr>
            <w:tcW w:w="1300" w:type="dxa"/>
            <w:vAlign w:val="center"/>
          </w:tcPr>
          <w:p w:rsidR="00B22611" w:rsidRPr="00916013" w:rsidRDefault="00B22611" w:rsidP="00812F87">
            <w:pPr>
              <w:jc w:val="both"/>
              <w:rPr>
                <w:rFonts w:cs="Arial"/>
                <w:lang w:val="pt-PT"/>
              </w:rPr>
            </w:pPr>
            <w:r w:rsidRPr="00916013">
              <w:rPr>
                <w:rFonts w:cs="Arial"/>
                <w:lang w:val="pt-PT"/>
              </w:rPr>
              <w:t>1</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2</w:t>
            </w:r>
          </w:p>
        </w:tc>
        <w:tc>
          <w:tcPr>
            <w:tcW w:w="666" w:type="dxa"/>
            <w:vAlign w:val="center"/>
          </w:tcPr>
          <w:p w:rsidR="00B22611" w:rsidRPr="00916013" w:rsidRDefault="00B22611" w:rsidP="00812F87">
            <w:pPr>
              <w:jc w:val="both"/>
              <w:rPr>
                <w:rFonts w:cs="Arial"/>
                <w:b/>
                <w:lang w:val="pt-PT"/>
              </w:rPr>
            </w:pPr>
            <w:r w:rsidRPr="00916013">
              <w:rPr>
                <w:rFonts w:cs="Arial"/>
                <w:b/>
                <w:lang w:val="pt-PT"/>
              </w:rPr>
              <w:t>2</w:t>
            </w:r>
          </w:p>
        </w:tc>
      </w:tr>
      <w:tr w:rsidR="00B22611" w:rsidRPr="00916013" w:rsidTr="00F54652">
        <w:trPr>
          <w:jc w:val="center"/>
        </w:trPr>
        <w:tc>
          <w:tcPr>
            <w:tcW w:w="685"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1</w:t>
            </w:r>
          </w:p>
        </w:tc>
        <w:tc>
          <w:tcPr>
            <w:tcW w:w="4160"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ENGENHEIRO CIVIL PLENO 1</w:t>
            </w:r>
          </w:p>
        </w:tc>
        <w:tc>
          <w:tcPr>
            <w:tcW w:w="886" w:type="dxa"/>
            <w:shd w:val="clear" w:color="auto" w:fill="D9D9D9" w:themeFill="background1" w:themeFillShade="D9"/>
            <w:vAlign w:val="center"/>
          </w:tcPr>
          <w:p w:rsidR="00B22611" w:rsidRPr="00916013" w:rsidRDefault="00B22611" w:rsidP="00812F87">
            <w:pPr>
              <w:jc w:val="both"/>
              <w:rPr>
                <w:rFonts w:cs="Arial"/>
                <w:lang w:val="pt-PT"/>
              </w:rPr>
            </w:pPr>
          </w:p>
        </w:tc>
        <w:tc>
          <w:tcPr>
            <w:tcW w:w="1300" w:type="dxa"/>
            <w:shd w:val="clear" w:color="auto" w:fill="D9D9D9" w:themeFill="background1" w:themeFillShade="D9"/>
            <w:vAlign w:val="center"/>
          </w:tcPr>
          <w:p w:rsidR="00B22611" w:rsidRPr="00916013" w:rsidRDefault="00B22611" w:rsidP="00812F87">
            <w:pPr>
              <w:jc w:val="both"/>
              <w:rPr>
                <w:rFonts w:cs="Arial"/>
                <w:lang w:val="pt-PT"/>
              </w:rPr>
            </w:pPr>
          </w:p>
        </w:tc>
        <w:tc>
          <w:tcPr>
            <w:tcW w:w="1335" w:type="dxa"/>
            <w:shd w:val="clear" w:color="auto" w:fill="D9D9D9" w:themeFill="background1" w:themeFillShade="D9"/>
            <w:vAlign w:val="center"/>
          </w:tcPr>
          <w:p w:rsidR="00B22611" w:rsidRPr="00916013" w:rsidRDefault="00B22611" w:rsidP="00812F87">
            <w:pPr>
              <w:jc w:val="both"/>
              <w:rPr>
                <w:rFonts w:cs="Arial"/>
                <w:lang w:val="pt-PT"/>
              </w:rPr>
            </w:pPr>
          </w:p>
        </w:tc>
        <w:tc>
          <w:tcPr>
            <w:tcW w:w="651" w:type="dxa"/>
            <w:shd w:val="clear" w:color="auto" w:fill="D9D9D9" w:themeFill="background1" w:themeFillShade="D9"/>
            <w:vAlign w:val="center"/>
          </w:tcPr>
          <w:p w:rsidR="00B22611" w:rsidRPr="00916013" w:rsidRDefault="00B22611" w:rsidP="00812F87">
            <w:pPr>
              <w:jc w:val="both"/>
              <w:rPr>
                <w:rFonts w:cs="Arial"/>
                <w:b/>
                <w:lang w:val="pt-PT"/>
              </w:rPr>
            </w:pPr>
          </w:p>
        </w:tc>
        <w:tc>
          <w:tcPr>
            <w:tcW w:w="666" w:type="dxa"/>
            <w:shd w:val="clear" w:color="auto" w:fill="D9D9D9" w:themeFill="background1" w:themeFillShade="D9"/>
            <w:vAlign w:val="center"/>
          </w:tcPr>
          <w:p w:rsidR="00B22611" w:rsidRPr="00916013" w:rsidRDefault="00B22611" w:rsidP="00812F87">
            <w:pPr>
              <w:jc w:val="both"/>
              <w:rPr>
                <w:rFonts w:cs="Arial"/>
                <w:b/>
                <w:lang w:val="pt-PT"/>
              </w:rPr>
            </w:pPr>
          </w:p>
        </w:tc>
      </w:tr>
      <w:tr w:rsidR="00B22611" w:rsidRPr="00916013" w:rsidTr="00F54652">
        <w:trPr>
          <w:jc w:val="center"/>
        </w:trPr>
        <w:tc>
          <w:tcPr>
            <w:tcW w:w="685" w:type="dxa"/>
            <w:vAlign w:val="center"/>
          </w:tcPr>
          <w:p w:rsidR="00B22611" w:rsidRPr="00916013" w:rsidRDefault="00B22611" w:rsidP="00812F87">
            <w:pPr>
              <w:jc w:val="both"/>
              <w:rPr>
                <w:rFonts w:cs="Arial"/>
                <w:lang w:val="pt-PT"/>
              </w:rPr>
            </w:pPr>
          </w:p>
        </w:tc>
        <w:tc>
          <w:tcPr>
            <w:tcW w:w="4160" w:type="dxa"/>
            <w:vAlign w:val="center"/>
          </w:tcPr>
          <w:p w:rsidR="00B22611" w:rsidRPr="00916013" w:rsidRDefault="00B22611" w:rsidP="00812F87">
            <w:pPr>
              <w:jc w:val="both"/>
              <w:rPr>
                <w:rFonts w:cs="Arial"/>
                <w:lang w:val="pt-PT"/>
              </w:rPr>
            </w:pPr>
            <w:r w:rsidRPr="00916013">
              <w:rPr>
                <w:rFonts w:cs="Arial"/>
                <w:lang w:val="pt-PT"/>
              </w:rPr>
              <w:t>ELABORAÇÃO DE PROJETO BÁSICO OU EXECUTIVO DE REDE DE SISTEMA DE ABASTECIMENTO OU DE TRATAMENTO DE ÁGUA</w:t>
            </w:r>
          </w:p>
        </w:tc>
        <w:tc>
          <w:tcPr>
            <w:tcW w:w="886" w:type="dxa"/>
            <w:vAlign w:val="center"/>
          </w:tcPr>
          <w:p w:rsidR="00B22611" w:rsidRPr="00916013" w:rsidRDefault="00B22611" w:rsidP="00812F87">
            <w:pPr>
              <w:jc w:val="both"/>
              <w:rPr>
                <w:rFonts w:cs="Arial"/>
                <w:lang w:val="pt-PT"/>
              </w:rPr>
            </w:pPr>
            <w:r w:rsidRPr="00916013">
              <w:rPr>
                <w:rFonts w:cs="Arial"/>
                <w:lang w:val="pt-PT"/>
              </w:rPr>
              <w:t>1</w:t>
            </w:r>
          </w:p>
        </w:tc>
        <w:tc>
          <w:tcPr>
            <w:tcW w:w="1300" w:type="dxa"/>
            <w:vAlign w:val="center"/>
          </w:tcPr>
          <w:p w:rsidR="00B22611" w:rsidRPr="00916013" w:rsidRDefault="00B22611" w:rsidP="00812F87">
            <w:pPr>
              <w:jc w:val="both"/>
              <w:rPr>
                <w:rFonts w:cs="Arial"/>
                <w:lang w:val="pt-PT"/>
              </w:rPr>
            </w:pPr>
            <w:r w:rsidRPr="00916013">
              <w:rPr>
                <w:rFonts w:cs="Arial"/>
                <w:lang w:val="pt-PT"/>
              </w:rPr>
              <w:t>4</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4</w:t>
            </w:r>
          </w:p>
        </w:tc>
        <w:tc>
          <w:tcPr>
            <w:tcW w:w="666" w:type="dxa"/>
            <w:vAlign w:val="center"/>
          </w:tcPr>
          <w:p w:rsidR="00B22611" w:rsidRPr="00916013" w:rsidRDefault="00B22611" w:rsidP="00812F87">
            <w:pPr>
              <w:jc w:val="both"/>
              <w:rPr>
                <w:rFonts w:cs="Arial"/>
                <w:b/>
                <w:lang w:val="pt-PT"/>
              </w:rPr>
            </w:pPr>
            <w:r w:rsidRPr="00916013">
              <w:rPr>
                <w:rFonts w:cs="Arial"/>
                <w:b/>
                <w:lang w:val="pt-PT"/>
              </w:rPr>
              <w:t>8</w:t>
            </w:r>
          </w:p>
        </w:tc>
      </w:tr>
      <w:tr w:rsidR="00B22611" w:rsidRPr="00916013" w:rsidTr="00F54652">
        <w:trPr>
          <w:jc w:val="center"/>
        </w:trPr>
        <w:tc>
          <w:tcPr>
            <w:tcW w:w="685"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1</w:t>
            </w:r>
          </w:p>
        </w:tc>
        <w:tc>
          <w:tcPr>
            <w:tcW w:w="4160"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ENGENHEIRO CIVIL PLENO 2</w:t>
            </w:r>
          </w:p>
        </w:tc>
        <w:tc>
          <w:tcPr>
            <w:tcW w:w="886" w:type="dxa"/>
            <w:shd w:val="clear" w:color="auto" w:fill="D9D9D9" w:themeFill="background1" w:themeFillShade="D9"/>
            <w:vAlign w:val="center"/>
          </w:tcPr>
          <w:p w:rsidR="00B22611" w:rsidRPr="00916013" w:rsidRDefault="00B22611" w:rsidP="00812F87">
            <w:pPr>
              <w:jc w:val="both"/>
              <w:rPr>
                <w:rFonts w:cs="Arial"/>
                <w:lang w:val="pt-PT"/>
              </w:rPr>
            </w:pPr>
          </w:p>
        </w:tc>
        <w:tc>
          <w:tcPr>
            <w:tcW w:w="1300" w:type="dxa"/>
            <w:shd w:val="clear" w:color="auto" w:fill="D9D9D9" w:themeFill="background1" w:themeFillShade="D9"/>
            <w:vAlign w:val="center"/>
          </w:tcPr>
          <w:p w:rsidR="00B22611" w:rsidRPr="00916013" w:rsidRDefault="00B22611" w:rsidP="00812F87">
            <w:pPr>
              <w:jc w:val="both"/>
              <w:rPr>
                <w:rFonts w:cs="Arial"/>
                <w:lang w:val="pt-PT"/>
              </w:rPr>
            </w:pPr>
          </w:p>
        </w:tc>
        <w:tc>
          <w:tcPr>
            <w:tcW w:w="1335" w:type="dxa"/>
            <w:shd w:val="clear" w:color="auto" w:fill="D9D9D9" w:themeFill="background1" w:themeFillShade="D9"/>
            <w:vAlign w:val="center"/>
          </w:tcPr>
          <w:p w:rsidR="00B22611" w:rsidRPr="00916013" w:rsidRDefault="00B22611" w:rsidP="00812F87">
            <w:pPr>
              <w:jc w:val="both"/>
              <w:rPr>
                <w:rFonts w:cs="Arial"/>
                <w:lang w:val="pt-PT"/>
              </w:rPr>
            </w:pPr>
          </w:p>
        </w:tc>
        <w:tc>
          <w:tcPr>
            <w:tcW w:w="651" w:type="dxa"/>
            <w:shd w:val="clear" w:color="auto" w:fill="D9D9D9" w:themeFill="background1" w:themeFillShade="D9"/>
            <w:vAlign w:val="center"/>
          </w:tcPr>
          <w:p w:rsidR="00B22611" w:rsidRPr="00916013" w:rsidRDefault="00B22611" w:rsidP="00812F87">
            <w:pPr>
              <w:jc w:val="both"/>
              <w:rPr>
                <w:rFonts w:cs="Arial"/>
                <w:b/>
                <w:lang w:val="pt-PT"/>
              </w:rPr>
            </w:pPr>
          </w:p>
        </w:tc>
        <w:tc>
          <w:tcPr>
            <w:tcW w:w="666" w:type="dxa"/>
            <w:shd w:val="clear" w:color="auto" w:fill="D9D9D9" w:themeFill="background1" w:themeFillShade="D9"/>
            <w:vAlign w:val="center"/>
          </w:tcPr>
          <w:p w:rsidR="00B22611" w:rsidRPr="00916013" w:rsidRDefault="00B22611" w:rsidP="00812F87">
            <w:pPr>
              <w:jc w:val="both"/>
              <w:rPr>
                <w:rFonts w:cs="Arial"/>
                <w:b/>
                <w:lang w:val="pt-PT"/>
              </w:rPr>
            </w:pPr>
          </w:p>
        </w:tc>
      </w:tr>
      <w:tr w:rsidR="00B22611" w:rsidRPr="00916013" w:rsidTr="00F54652">
        <w:trPr>
          <w:jc w:val="center"/>
        </w:trPr>
        <w:tc>
          <w:tcPr>
            <w:tcW w:w="685" w:type="dxa"/>
            <w:vAlign w:val="center"/>
          </w:tcPr>
          <w:p w:rsidR="00B22611" w:rsidRPr="00916013" w:rsidRDefault="00B22611" w:rsidP="00812F87">
            <w:pPr>
              <w:jc w:val="both"/>
              <w:rPr>
                <w:rFonts w:cs="Arial"/>
                <w:lang w:val="pt-PT"/>
              </w:rPr>
            </w:pPr>
          </w:p>
        </w:tc>
        <w:tc>
          <w:tcPr>
            <w:tcW w:w="4160" w:type="dxa"/>
            <w:vAlign w:val="center"/>
          </w:tcPr>
          <w:p w:rsidR="00B22611" w:rsidRPr="00916013" w:rsidRDefault="00B22611" w:rsidP="00812F87">
            <w:pPr>
              <w:jc w:val="both"/>
              <w:rPr>
                <w:rFonts w:cs="Arial"/>
                <w:lang w:val="pt-PT"/>
              </w:rPr>
            </w:pPr>
            <w:r w:rsidRPr="00916013">
              <w:rPr>
                <w:rFonts w:cs="Arial"/>
                <w:lang w:val="pt-PT"/>
              </w:rPr>
              <w:t>ELABORAÇÃO DE PROJETO BÁSICO OU EXECUTIVO DE PAVIMENTAÇÃO INFRAESTRUTURA URBANA</w:t>
            </w:r>
          </w:p>
        </w:tc>
        <w:tc>
          <w:tcPr>
            <w:tcW w:w="886" w:type="dxa"/>
            <w:vAlign w:val="center"/>
          </w:tcPr>
          <w:p w:rsidR="00B22611" w:rsidRPr="00916013" w:rsidRDefault="00B22611" w:rsidP="00812F87">
            <w:pPr>
              <w:jc w:val="both"/>
              <w:rPr>
                <w:rFonts w:cs="Arial"/>
                <w:lang w:val="pt-PT"/>
              </w:rPr>
            </w:pPr>
            <w:r w:rsidRPr="00916013">
              <w:rPr>
                <w:rFonts w:cs="Arial"/>
                <w:lang w:val="pt-PT"/>
              </w:rPr>
              <w:t>1</w:t>
            </w:r>
          </w:p>
        </w:tc>
        <w:tc>
          <w:tcPr>
            <w:tcW w:w="1300" w:type="dxa"/>
            <w:vAlign w:val="center"/>
          </w:tcPr>
          <w:p w:rsidR="00B22611" w:rsidRPr="00916013" w:rsidRDefault="00B22611" w:rsidP="00812F87">
            <w:pPr>
              <w:jc w:val="both"/>
              <w:rPr>
                <w:rFonts w:cs="Arial"/>
                <w:lang w:val="pt-PT"/>
              </w:rPr>
            </w:pPr>
            <w:r w:rsidRPr="00916013">
              <w:rPr>
                <w:rFonts w:cs="Arial"/>
                <w:lang w:val="pt-PT"/>
              </w:rPr>
              <w:t>4</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4</w:t>
            </w:r>
          </w:p>
        </w:tc>
        <w:tc>
          <w:tcPr>
            <w:tcW w:w="666" w:type="dxa"/>
            <w:vAlign w:val="center"/>
          </w:tcPr>
          <w:p w:rsidR="00B22611" w:rsidRPr="00916013" w:rsidRDefault="00B22611" w:rsidP="00812F87">
            <w:pPr>
              <w:jc w:val="both"/>
              <w:rPr>
                <w:rFonts w:cs="Arial"/>
                <w:b/>
                <w:lang w:val="pt-PT"/>
              </w:rPr>
            </w:pPr>
            <w:r w:rsidRPr="00916013">
              <w:rPr>
                <w:rFonts w:cs="Arial"/>
                <w:b/>
                <w:lang w:val="pt-PT"/>
              </w:rPr>
              <w:t>8</w:t>
            </w:r>
          </w:p>
        </w:tc>
      </w:tr>
      <w:tr w:rsidR="00B22611" w:rsidRPr="00916013" w:rsidTr="00F54652">
        <w:trPr>
          <w:jc w:val="center"/>
        </w:trPr>
        <w:tc>
          <w:tcPr>
            <w:tcW w:w="685"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1</w:t>
            </w:r>
          </w:p>
        </w:tc>
        <w:tc>
          <w:tcPr>
            <w:tcW w:w="4160"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ENGENHEIRO CIVIL PLENO 3</w:t>
            </w:r>
          </w:p>
        </w:tc>
        <w:tc>
          <w:tcPr>
            <w:tcW w:w="886" w:type="dxa"/>
            <w:shd w:val="clear" w:color="auto" w:fill="D9D9D9" w:themeFill="background1" w:themeFillShade="D9"/>
            <w:vAlign w:val="center"/>
          </w:tcPr>
          <w:p w:rsidR="00B22611" w:rsidRPr="00916013" w:rsidRDefault="00B22611" w:rsidP="00812F87">
            <w:pPr>
              <w:jc w:val="both"/>
              <w:rPr>
                <w:rFonts w:cs="Arial"/>
                <w:lang w:val="pt-PT"/>
              </w:rPr>
            </w:pPr>
          </w:p>
        </w:tc>
        <w:tc>
          <w:tcPr>
            <w:tcW w:w="1300" w:type="dxa"/>
            <w:shd w:val="clear" w:color="auto" w:fill="D9D9D9" w:themeFill="background1" w:themeFillShade="D9"/>
            <w:vAlign w:val="center"/>
          </w:tcPr>
          <w:p w:rsidR="00B22611" w:rsidRPr="00916013" w:rsidRDefault="00B22611" w:rsidP="00812F87">
            <w:pPr>
              <w:jc w:val="both"/>
              <w:rPr>
                <w:rFonts w:cs="Arial"/>
                <w:lang w:val="pt-PT"/>
              </w:rPr>
            </w:pPr>
          </w:p>
        </w:tc>
        <w:tc>
          <w:tcPr>
            <w:tcW w:w="1335" w:type="dxa"/>
            <w:shd w:val="clear" w:color="auto" w:fill="D9D9D9" w:themeFill="background1" w:themeFillShade="D9"/>
            <w:vAlign w:val="center"/>
          </w:tcPr>
          <w:p w:rsidR="00B22611" w:rsidRPr="00916013" w:rsidRDefault="00B22611" w:rsidP="00812F87">
            <w:pPr>
              <w:jc w:val="both"/>
              <w:rPr>
                <w:rFonts w:cs="Arial"/>
                <w:lang w:val="pt-PT"/>
              </w:rPr>
            </w:pPr>
          </w:p>
        </w:tc>
        <w:tc>
          <w:tcPr>
            <w:tcW w:w="651" w:type="dxa"/>
            <w:shd w:val="clear" w:color="auto" w:fill="D9D9D9" w:themeFill="background1" w:themeFillShade="D9"/>
            <w:vAlign w:val="center"/>
          </w:tcPr>
          <w:p w:rsidR="00B22611" w:rsidRPr="00916013" w:rsidRDefault="00B22611" w:rsidP="00812F87">
            <w:pPr>
              <w:jc w:val="both"/>
              <w:rPr>
                <w:rFonts w:cs="Arial"/>
                <w:b/>
                <w:lang w:val="pt-PT"/>
              </w:rPr>
            </w:pPr>
          </w:p>
        </w:tc>
        <w:tc>
          <w:tcPr>
            <w:tcW w:w="666" w:type="dxa"/>
            <w:shd w:val="clear" w:color="auto" w:fill="D9D9D9" w:themeFill="background1" w:themeFillShade="D9"/>
            <w:vAlign w:val="center"/>
          </w:tcPr>
          <w:p w:rsidR="00B22611" w:rsidRPr="00916013" w:rsidRDefault="00B22611" w:rsidP="00812F87">
            <w:pPr>
              <w:jc w:val="both"/>
              <w:rPr>
                <w:rFonts w:cs="Arial"/>
                <w:b/>
                <w:lang w:val="pt-PT"/>
              </w:rPr>
            </w:pPr>
          </w:p>
        </w:tc>
      </w:tr>
      <w:tr w:rsidR="00B22611" w:rsidRPr="00916013" w:rsidTr="00F54652">
        <w:trPr>
          <w:jc w:val="center"/>
        </w:trPr>
        <w:tc>
          <w:tcPr>
            <w:tcW w:w="685" w:type="dxa"/>
            <w:vAlign w:val="center"/>
          </w:tcPr>
          <w:p w:rsidR="00B22611" w:rsidRPr="00916013" w:rsidRDefault="00B22611" w:rsidP="00812F87">
            <w:pPr>
              <w:jc w:val="both"/>
              <w:rPr>
                <w:rFonts w:cs="Arial"/>
                <w:lang w:val="pt-PT"/>
              </w:rPr>
            </w:pPr>
          </w:p>
        </w:tc>
        <w:tc>
          <w:tcPr>
            <w:tcW w:w="4160" w:type="dxa"/>
            <w:vAlign w:val="center"/>
          </w:tcPr>
          <w:p w:rsidR="00B22611" w:rsidRPr="00916013" w:rsidRDefault="00B22611" w:rsidP="00812F87">
            <w:pPr>
              <w:jc w:val="both"/>
              <w:rPr>
                <w:rFonts w:cs="Arial"/>
                <w:lang w:val="pt-PT"/>
              </w:rPr>
            </w:pPr>
            <w:r w:rsidRPr="00916013">
              <w:rPr>
                <w:rFonts w:cs="Arial"/>
                <w:lang w:val="pt-PT"/>
              </w:rPr>
              <w:t>ELABORAÇÃO DE ESTUDOS GEOTÉCNICOS PARA INFRAESTRUTURA URBANA</w:t>
            </w:r>
          </w:p>
        </w:tc>
        <w:tc>
          <w:tcPr>
            <w:tcW w:w="886" w:type="dxa"/>
            <w:vAlign w:val="center"/>
          </w:tcPr>
          <w:p w:rsidR="00B22611" w:rsidRPr="00916013" w:rsidRDefault="00B22611" w:rsidP="00812F87">
            <w:pPr>
              <w:jc w:val="both"/>
              <w:rPr>
                <w:rFonts w:cs="Arial"/>
                <w:lang w:val="pt-PT"/>
              </w:rPr>
            </w:pPr>
            <w:r w:rsidRPr="00916013">
              <w:rPr>
                <w:rFonts w:cs="Arial"/>
                <w:lang w:val="pt-PT"/>
              </w:rPr>
              <w:t>1</w:t>
            </w:r>
          </w:p>
        </w:tc>
        <w:tc>
          <w:tcPr>
            <w:tcW w:w="1300" w:type="dxa"/>
            <w:vAlign w:val="center"/>
          </w:tcPr>
          <w:p w:rsidR="00B22611" w:rsidRPr="00916013" w:rsidRDefault="00B22611" w:rsidP="00812F87">
            <w:pPr>
              <w:jc w:val="both"/>
              <w:rPr>
                <w:rFonts w:cs="Arial"/>
                <w:lang w:val="pt-PT"/>
              </w:rPr>
            </w:pPr>
            <w:r w:rsidRPr="00916013">
              <w:rPr>
                <w:rFonts w:cs="Arial"/>
                <w:lang w:val="pt-PT"/>
              </w:rPr>
              <w:t>2</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2</w:t>
            </w:r>
          </w:p>
        </w:tc>
        <w:tc>
          <w:tcPr>
            <w:tcW w:w="666" w:type="dxa"/>
            <w:vAlign w:val="center"/>
          </w:tcPr>
          <w:p w:rsidR="00B22611" w:rsidRPr="00916013" w:rsidRDefault="00B22611" w:rsidP="00812F87">
            <w:pPr>
              <w:jc w:val="both"/>
              <w:rPr>
                <w:rFonts w:cs="Arial"/>
                <w:b/>
                <w:lang w:val="pt-PT"/>
              </w:rPr>
            </w:pPr>
            <w:r w:rsidRPr="00916013">
              <w:rPr>
                <w:rFonts w:cs="Arial"/>
                <w:b/>
                <w:lang w:val="pt-PT"/>
              </w:rPr>
              <w:t>4</w:t>
            </w:r>
          </w:p>
        </w:tc>
      </w:tr>
      <w:tr w:rsidR="00B22611" w:rsidRPr="00916013" w:rsidTr="00F54652">
        <w:trPr>
          <w:jc w:val="center"/>
        </w:trPr>
        <w:tc>
          <w:tcPr>
            <w:tcW w:w="685"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1</w:t>
            </w:r>
          </w:p>
        </w:tc>
        <w:tc>
          <w:tcPr>
            <w:tcW w:w="4160" w:type="dxa"/>
            <w:shd w:val="clear" w:color="auto" w:fill="D9D9D9" w:themeFill="background1" w:themeFillShade="D9"/>
            <w:vAlign w:val="center"/>
          </w:tcPr>
          <w:p w:rsidR="00B22611" w:rsidRPr="00916013" w:rsidRDefault="00B22611" w:rsidP="00812F87">
            <w:pPr>
              <w:jc w:val="both"/>
              <w:rPr>
                <w:rFonts w:cs="Arial"/>
                <w:b/>
                <w:lang w:val="pt-PT"/>
              </w:rPr>
            </w:pPr>
            <w:r w:rsidRPr="00916013">
              <w:rPr>
                <w:rFonts w:cs="Arial"/>
                <w:b/>
                <w:lang w:val="pt-PT"/>
              </w:rPr>
              <w:t>ENGENHEIRO CIVIL PLENO 4</w:t>
            </w:r>
          </w:p>
        </w:tc>
        <w:tc>
          <w:tcPr>
            <w:tcW w:w="886" w:type="dxa"/>
            <w:shd w:val="clear" w:color="auto" w:fill="D9D9D9" w:themeFill="background1" w:themeFillShade="D9"/>
            <w:vAlign w:val="center"/>
          </w:tcPr>
          <w:p w:rsidR="00B22611" w:rsidRPr="00916013" w:rsidRDefault="00B22611" w:rsidP="00812F87">
            <w:pPr>
              <w:jc w:val="both"/>
              <w:rPr>
                <w:rFonts w:cs="Arial"/>
                <w:lang w:val="pt-PT"/>
              </w:rPr>
            </w:pPr>
          </w:p>
        </w:tc>
        <w:tc>
          <w:tcPr>
            <w:tcW w:w="1300" w:type="dxa"/>
            <w:shd w:val="clear" w:color="auto" w:fill="D9D9D9" w:themeFill="background1" w:themeFillShade="D9"/>
            <w:vAlign w:val="center"/>
          </w:tcPr>
          <w:p w:rsidR="00B22611" w:rsidRPr="00916013" w:rsidRDefault="00B22611" w:rsidP="00812F87">
            <w:pPr>
              <w:jc w:val="both"/>
              <w:rPr>
                <w:rFonts w:cs="Arial"/>
                <w:lang w:val="pt-PT"/>
              </w:rPr>
            </w:pPr>
          </w:p>
        </w:tc>
        <w:tc>
          <w:tcPr>
            <w:tcW w:w="1335" w:type="dxa"/>
            <w:shd w:val="clear" w:color="auto" w:fill="D9D9D9" w:themeFill="background1" w:themeFillShade="D9"/>
            <w:vAlign w:val="center"/>
          </w:tcPr>
          <w:p w:rsidR="00B22611" w:rsidRPr="00916013" w:rsidRDefault="00B22611" w:rsidP="00812F87">
            <w:pPr>
              <w:jc w:val="both"/>
              <w:rPr>
                <w:rFonts w:cs="Arial"/>
                <w:lang w:val="pt-PT"/>
              </w:rPr>
            </w:pPr>
          </w:p>
        </w:tc>
        <w:tc>
          <w:tcPr>
            <w:tcW w:w="651" w:type="dxa"/>
            <w:shd w:val="clear" w:color="auto" w:fill="D9D9D9" w:themeFill="background1" w:themeFillShade="D9"/>
            <w:vAlign w:val="center"/>
          </w:tcPr>
          <w:p w:rsidR="00B22611" w:rsidRPr="00916013" w:rsidRDefault="00B22611" w:rsidP="00812F87">
            <w:pPr>
              <w:jc w:val="both"/>
              <w:rPr>
                <w:rFonts w:cs="Arial"/>
                <w:b/>
                <w:lang w:val="pt-PT"/>
              </w:rPr>
            </w:pPr>
          </w:p>
        </w:tc>
        <w:tc>
          <w:tcPr>
            <w:tcW w:w="666" w:type="dxa"/>
            <w:shd w:val="clear" w:color="auto" w:fill="D9D9D9" w:themeFill="background1" w:themeFillShade="D9"/>
            <w:vAlign w:val="center"/>
          </w:tcPr>
          <w:p w:rsidR="00B22611" w:rsidRPr="00916013" w:rsidRDefault="00B22611" w:rsidP="00812F87">
            <w:pPr>
              <w:jc w:val="both"/>
              <w:rPr>
                <w:rFonts w:cs="Arial"/>
                <w:b/>
                <w:lang w:val="pt-PT"/>
              </w:rPr>
            </w:pPr>
          </w:p>
        </w:tc>
      </w:tr>
      <w:tr w:rsidR="00B22611" w:rsidRPr="00916013" w:rsidTr="00F54652">
        <w:trPr>
          <w:jc w:val="center"/>
        </w:trPr>
        <w:tc>
          <w:tcPr>
            <w:tcW w:w="685" w:type="dxa"/>
            <w:vAlign w:val="center"/>
          </w:tcPr>
          <w:p w:rsidR="00B22611" w:rsidRPr="00916013" w:rsidRDefault="00B22611" w:rsidP="00812F87">
            <w:pPr>
              <w:jc w:val="both"/>
              <w:rPr>
                <w:rFonts w:cs="Arial"/>
                <w:lang w:val="pt-PT"/>
              </w:rPr>
            </w:pPr>
          </w:p>
        </w:tc>
        <w:tc>
          <w:tcPr>
            <w:tcW w:w="4160" w:type="dxa"/>
            <w:vAlign w:val="center"/>
          </w:tcPr>
          <w:p w:rsidR="00B22611" w:rsidRPr="00916013" w:rsidRDefault="00B22611" w:rsidP="00812F87">
            <w:pPr>
              <w:jc w:val="both"/>
              <w:rPr>
                <w:rFonts w:cs="Arial"/>
                <w:lang w:val="pt-PT"/>
              </w:rPr>
            </w:pPr>
            <w:r w:rsidRPr="00916013">
              <w:rPr>
                <w:rFonts w:cs="Arial"/>
                <w:lang w:val="pt-PT"/>
              </w:rPr>
              <w:t>ELABORAÇÃO DE ESTUDOS TOPOGRÁFICOS PARA INFRAESTRUTURA URBANA</w:t>
            </w:r>
          </w:p>
        </w:tc>
        <w:tc>
          <w:tcPr>
            <w:tcW w:w="886" w:type="dxa"/>
            <w:vAlign w:val="center"/>
          </w:tcPr>
          <w:p w:rsidR="00B22611" w:rsidRPr="00916013" w:rsidRDefault="00B22611" w:rsidP="00812F87">
            <w:pPr>
              <w:jc w:val="both"/>
              <w:rPr>
                <w:rFonts w:cs="Arial"/>
                <w:lang w:val="pt-PT"/>
              </w:rPr>
            </w:pPr>
            <w:r w:rsidRPr="00916013">
              <w:rPr>
                <w:rFonts w:cs="Arial"/>
                <w:lang w:val="pt-PT"/>
              </w:rPr>
              <w:t>1</w:t>
            </w:r>
          </w:p>
        </w:tc>
        <w:tc>
          <w:tcPr>
            <w:tcW w:w="1300" w:type="dxa"/>
            <w:vAlign w:val="center"/>
          </w:tcPr>
          <w:p w:rsidR="00B22611" w:rsidRPr="00916013" w:rsidRDefault="00B22611" w:rsidP="00812F87">
            <w:pPr>
              <w:jc w:val="both"/>
              <w:rPr>
                <w:rFonts w:cs="Arial"/>
                <w:lang w:val="pt-PT"/>
              </w:rPr>
            </w:pPr>
            <w:r w:rsidRPr="00916013">
              <w:rPr>
                <w:rFonts w:cs="Arial"/>
                <w:lang w:val="pt-PT"/>
              </w:rPr>
              <w:t>2</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2</w:t>
            </w:r>
          </w:p>
        </w:tc>
        <w:tc>
          <w:tcPr>
            <w:tcW w:w="666" w:type="dxa"/>
            <w:vAlign w:val="center"/>
          </w:tcPr>
          <w:p w:rsidR="00B22611" w:rsidRPr="00916013" w:rsidRDefault="00B22611" w:rsidP="00812F87">
            <w:pPr>
              <w:jc w:val="both"/>
              <w:rPr>
                <w:rFonts w:cs="Arial"/>
                <w:b/>
                <w:lang w:val="pt-PT"/>
              </w:rPr>
            </w:pPr>
            <w:r w:rsidRPr="00916013">
              <w:rPr>
                <w:rFonts w:cs="Arial"/>
                <w:b/>
                <w:lang w:val="pt-PT"/>
              </w:rPr>
              <w:t>4</w:t>
            </w:r>
          </w:p>
        </w:tc>
      </w:tr>
      <w:tr w:rsidR="00B22611" w:rsidRPr="00916013" w:rsidTr="00F54652">
        <w:tblPrEx>
          <w:jc w:val="left"/>
        </w:tblPrEx>
        <w:tc>
          <w:tcPr>
            <w:tcW w:w="685" w:type="dxa"/>
            <w:shd w:val="clear" w:color="auto" w:fill="D9D9D9" w:themeFill="background1" w:themeFillShade="D9"/>
          </w:tcPr>
          <w:p w:rsidR="00B22611" w:rsidRPr="00916013" w:rsidRDefault="00B22611" w:rsidP="00812F87">
            <w:pPr>
              <w:jc w:val="both"/>
              <w:rPr>
                <w:rFonts w:cs="Arial"/>
                <w:b/>
                <w:lang w:val="pt-PT"/>
              </w:rPr>
            </w:pPr>
          </w:p>
        </w:tc>
        <w:tc>
          <w:tcPr>
            <w:tcW w:w="4160" w:type="dxa"/>
            <w:shd w:val="clear" w:color="auto" w:fill="D9D9D9" w:themeFill="background1" w:themeFillShade="D9"/>
          </w:tcPr>
          <w:p w:rsidR="00B22611" w:rsidRPr="00916013" w:rsidRDefault="00B22611" w:rsidP="00812F87">
            <w:pPr>
              <w:jc w:val="both"/>
              <w:rPr>
                <w:rFonts w:cs="Arial"/>
                <w:b/>
                <w:lang w:val="pt-PT"/>
              </w:rPr>
            </w:pPr>
            <w:r w:rsidRPr="00916013">
              <w:rPr>
                <w:rFonts w:cs="Arial"/>
                <w:b/>
                <w:lang w:val="pt-PT"/>
              </w:rPr>
              <w:t>TOTAL</w:t>
            </w:r>
          </w:p>
        </w:tc>
        <w:tc>
          <w:tcPr>
            <w:tcW w:w="886" w:type="dxa"/>
            <w:shd w:val="clear" w:color="auto" w:fill="D9D9D9" w:themeFill="background1" w:themeFillShade="D9"/>
          </w:tcPr>
          <w:p w:rsidR="00B22611" w:rsidRPr="00916013" w:rsidRDefault="00B22611" w:rsidP="00812F87">
            <w:pPr>
              <w:jc w:val="both"/>
              <w:rPr>
                <w:rFonts w:cs="Arial"/>
                <w:b/>
                <w:lang w:val="pt-PT"/>
              </w:rPr>
            </w:pPr>
          </w:p>
        </w:tc>
        <w:tc>
          <w:tcPr>
            <w:tcW w:w="1300" w:type="dxa"/>
            <w:shd w:val="clear" w:color="auto" w:fill="D9D9D9" w:themeFill="background1" w:themeFillShade="D9"/>
          </w:tcPr>
          <w:p w:rsidR="00B22611" w:rsidRPr="00916013" w:rsidRDefault="00B22611" w:rsidP="00812F87">
            <w:pPr>
              <w:jc w:val="both"/>
              <w:rPr>
                <w:rFonts w:cs="Arial"/>
                <w:b/>
                <w:lang w:val="pt-PT"/>
              </w:rPr>
            </w:pPr>
          </w:p>
        </w:tc>
        <w:tc>
          <w:tcPr>
            <w:tcW w:w="1335" w:type="dxa"/>
            <w:shd w:val="clear" w:color="auto" w:fill="D9D9D9" w:themeFill="background1" w:themeFillShade="D9"/>
          </w:tcPr>
          <w:p w:rsidR="00B22611" w:rsidRPr="00916013" w:rsidRDefault="00B22611" w:rsidP="00812F87">
            <w:pPr>
              <w:jc w:val="both"/>
              <w:rPr>
                <w:rFonts w:cs="Arial"/>
                <w:b/>
                <w:lang w:val="pt-PT"/>
              </w:rPr>
            </w:pPr>
          </w:p>
        </w:tc>
        <w:tc>
          <w:tcPr>
            <w:tcW w:w="651" w:type="dxa"/>
            <w:shd w:val="clear" w:color="auto" w:fill="D9D9D9" w:themeFill="background1" w:themeFillShade="D9"/>
          </w:tcPr>
          <w:p w:rsidR="00B22611" w:rsidRPr="00916013" w:rsidRDefault="00B22611" w:rsidP="00812F87">
            <w:pPr>
              <w:jc w:val="both"/>
              <w:rPr>
                <w:rFonts w:cs="Arial"/>
                <w:b/>
                <w:lang w:val="pt-PT"/>
              </w:rPr>
            </w:pPr>
            <w:r w:rsidRPr="00916013">
              <w:rPr>
                <w:rFonts w:cs="Arial"/>
                <w:b/>
                <w:lang w:val="pt-PT"/>
              </w:rPr>
              <w:t>14</w:t>
            </w:r>
          </w:p>
        </w:tc>
        <w:tc>
          <w:tcPr>
            <w:tcW w:w="666" w:type="dxa"/>
            <w:shd w:val="clear" w:color="auto" w:fill="D9D9D9" w:themeFill="background1" w:themeFillShade="D9"/>
          </w:tcPr>
          <w:p w:rsidR="00B22611" w:rsidRPr="00916013" w:rsidRDefault="00B22611" w:rsidP="00812F87">
            <w:pPr>
              <w:jc w:val="both"/>
              <w:rPr>
                <w:rFonts w:cs="Arial"/>
                <w:b/>
                <w:lang w:val="pt-PT"/>
              </w:rPr>
            </w:pPr>
            <w:r w:rsidRPr="00916013">
              <w:rPr>
                <w:rFonts w:cs="Arial"/>
                <w:b/>
                <w:lang w:val="pt-PT"/>
              </w:rPr>
              <w:t>26</w:t>
            </w:r>
          </w:p>
        </w:tc>
      </w:tr>
    </w:tbl>
    <w:p w:rsidR="00B22611" w:rsidRPr="00916013" w:rsidRDefault="00B22611" w:rsidP="00812F87">
      <w:pPr>
        <w:ind w:left="2151"/>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Será exigido que cada profissional da tabela acima, seja pontuado com pelo menos a pontuação mínima, caso contrário a nota total da proposta técnica será zerada.</w:t>
      </w:r>
    </w:p>
    <w:p w:rsidR="00B22611" w:rsidRPr="00916013" w:rsidRDefault="00B22611" w:rsidP="00812F87">
      <w:pPr>
        <w:jc w:val="both"/>
        <w:rPr>
          <w:rFonts w:cs="Arial"/>
          <w:sz w:val="22"/>
          <w:szCs w:val="22"/>
          <w:lang w:val="pt-PT"/>
        </w:rPr>
      </w:pPr>
    </w:p>
    <w:p w:rsidR="00B22611" w:rsidRPr="00916013" w:rsidRDefault="00B22611" w:rsidP="00812F87">
      <w:pPr>
        <w:numPr>
          <w:ilvl w:val="3"/>
          <w:numId w:val="11"/>
        </w:numPr>
        <w:spacing w:before="120" w:after="120" w:line="28" w:lineRule="atLeast"/>
        <w:ind w:left="851" w:firstLine="0"/>
        <w:jc w:val="both"/>
        <w:rPr>
          <w:rFonts w:cs="Arial"/>
          <w:b/>
          <w:sz w:val="22"/>
          <w:szCs w:val="22"/>
          <w:lang w:val="pt-PT"/>
        </w:rPr>
      </w:pPr>
      <w:r w:rsidRPr="00916013">
        <w:rPr>
          <w:rFonts w:cs="Arial"/>
          <w:b/>
          <w:sz w:val="22"/>
          <w:szCs w:val="22"/>
          <w:lang w:val="pt-PT"/>
        </w:rPr>
        <w:t xml:space="preserve"> EXPERIÊNCIA DA PROPONENTE (2</w:t>
      </w:r>
      <w:r w:rsidR="00D52F11" w:rsidRPr="00916013">
        <w:rPr>
          <w:rFonts w:cs="Arial"/>
          <w:b/>
          <w:sz w:val="22"/>
          <w:szCs w:val="22"/>
          <w:lang w:val="pt-PT"/>
        </w:rPr>
        <w:t>6</w:t>
      </w:r>
      <w:r w:rsidRPr="00916013">
        <w:rPr>
          <w:rFonts w:cs="Arial"/>
          <w:b/>
          <w:sz w:val="22"/>
          <w:szCs w:val="22"/>
          <w:lang w:val="pt-PT"/>
        </w:rPr>
        <w:t xml:space="preserve"> PONTOS)</w:t>
      </w:r>
    </w:p>
    <w:p w:rsidR="00B22611" w:rsidRPr="00916013" w:rsidRDefault="00B22611" w:rsidP="00812F87">
      <w:pPr>
        <w:jc w:val="both"/>
        <w:rPr>
          <w:rFonts w:cs="Arial"/>
          <w:sz w:val="22"/>
          <w:szCs w:val="22"/>
          <w:lang w:val="pt-PT"/>
        </w:rPr>
      </w:pPr>
    </w:p>
    <w:p w:rsidR="00B22611" w:rsidRPr="00916013" w:rsidRDefault="00B22611" w:rsidP="00765365">
      <w:pPr>
        <w:spacing w:before="120" w:after="120" w:line="28" w:lineRule="atLeast"/>
        <w:ind w:left="1418"/>
        <w:jc w:val="both"/>
        <w:rPr>
          <w:rFonts w:cs="Arial"/>
          <w:sz w:val="22"/>
          <w:szCs w:val="22"/>
          <w:lang w:val="pt-PT"/>
        </w:rPr>
      </w:pPr>
      <w:r w:rsidRPr="00916013">
        <w:rPr>
          <w:rFonts w:cs="Arial"/>
          <w:sz w:val="22"/>
          <w:szCs w:val="22"/>
          <w:lang w:val="pt-PT"/>
        </w:rPr>
        <w:t>A pontuação será realizada de acordo com os critérios estabelecidos para o tempo de atuação da proponente e seu tempo de experiência, conforme detalhado a seguir.</w:t>
      </w:r>
    </w:p>
    <w:p w:rsidR="00812F87" w:rsidRPr="00916013" w:rsidRDefault="00812F87" w:rsidP="00812F87">
      <w:pPr>
        <w:spacing w:before="120" w:after="120" w:line="28" w:lineRule="atLeast"/>
        <w:ind w:left="1418"/>
        <w:jc w:val="both"/>
        <w:rPr>
          <w:rFonts w:cs="Arial"/>
          <w:sz w:val="22"/>
          <w:szCs w:val="22"/>
          <w:lang w:val="pt-PT"/>
        </w:rPr>
      </w:pPr>
    </w:p>
    <w:p w:rsidR="00812F87" w:rsidRPr="00916013" w:rsidRDefault="00812F87" w:rsidP="00812F87">
      <w:pPr>
        <w:spacing w:before="120" w:after="120" w:line="28" w:lineRule="atLeast"/>
        <w:ind w:left="1418"/>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b/>
          <w:sz w:val="22"/>
          <w:szCs w:val="22"/>
          <w:lang w:val="pt-PT"/>
        </w:rPr>
      </w:pPr>
      <w:r w:rsidRPr="00916013">
        <w:rPr>
          <w:rFonts w:cs="Arial"/>
          <w:b/>
          <w:sz w:val="22"/>
          <w:szCs w:val="22"/>
          <w:lang w:val="pt-PT"/>
        </w:rPr>
        <w:t>TEMPO DE ATUAÇÃO DA PROPONENTE  - TEAP (0</w:t>
      </w:r>
      <w:r w:rsidR="00D52F11" w:rsidRPr="00916013">
        <w:rPr>
          <w:rFonts w:cs="Arial"/>
          <w:b/>
          <w:sz w:val="22"/>
          <w:szCs w:val="22"/>
          <w:lang w:val="pt-PT"/>
        </w:rPr>
        <w:t xml:space="preserve">4 </w:t>
      </w:r>
      <w:r w:rsidRPr="00916013">
        <w:rPr>
          <w:rFonts w:cs="Arial"/>
          <w:b/>
          <w:sz w:val="22"/>
          <w:szCs w:val="22"/>
          <w:lang w:val="pt-PT"/>
        </w:rPr>
        <w:t>pontos)</w:t>
      </w:r>
    </w:p>
    <w:p w:rsidR="00B22611" w:rsidRPr="00916013" w:rsidRDefault="00B22611" w:rsidP="00812F87">
      <w:pPr>
        <w:ind w:left="1418"/>
        <w:jc w:val="both"/>
        <w:rPr>
          <w:rFonts w:cs="Arial"/>
          <w:sz w:val="22"/>
          <w:szCs w:val="22"/>
          <w:lang w:val="pt-PT"/>
        </w:rPr>
      </w:pPr>
      <w:r w:rsidRPr="00916013">
        <w:rPr>
          <w:rFonts w:cs="Arial"/>
          <w:sz w:val="22"/>
          <w:szCs w:val="22"/>
          <w:lang w:val="pt-PT"/>
        </w:rPr>
        <w:t xml:space="preserve">Através de CAT com Atestado ou Declarações fornecidos porpessoa jurídica de direito público ou privado, a proponente </w:t>
      </w:r>
      <w:r w:rsidRPr="00916013">
        <w:rPr>
          <w:rFonts w:cs="Arial"/>
          <w:b/>
          <w:sz w:val="22"/>
          <w:szCs w:val="22"/>
          <w:lang w:val="pt-PT"/>
        </w:rPr>
        <w:t>deverá comprovar a experiência que a empresa participante atue nos serviços</w:t>
      </w:r>
      <w:r w:rsidR="00765365" w:rsidRPr="00916013">
        <w:rPr>
          <w:rFonts w:cs="Arial"/>
          <w:b/>
          <w:sz w:val="22"/>
          <w:szCs w:val="22"/>
          <w:lang w:val="pt-PT"/>
        </w:rPr>
        <w:t xml:space="preserve"> previstos no item 8.1.1.4.2</w:t>
      </w:r>
      <w:r w:rsidRPr="00916013">
        <w:rPr>
          <w:rFonts w:cs="Arial"/>
          <w:sz w:val="22"/>
          <w:szCs w:val="22"/>
          <w:lang w:val="pt-PT"/>
        </w:rPr>
        <w:t>:</w:t>
      </w:r>
    </w:p>
    <w:p w:rsidR="00B22611" w:rsidRPr="00916013" w:rsidRDefault="00B22611" w:rsidP="00812F87">
      <w:pPr>
        <w:pStyle w:val="PargrafodaLista"/>
        <w:numPr>
          <w:ilvl w:val="0"/>
          <w:numId w:val="16"/>
        </w:numPr>
        <w:spacing w:before="120" w:after="120" w:line="28" w:lineRule="atLeast"/>
        <w:ind w:left="1418" w:firstLine="0"/>
        <w:jc w:val="both"/>
        <w:rPr>
          <w:rFonts w:cs="Arial"/>
          <w:sz w:val="22"/>
          <w:szCs w:val="22"/>
          <w:lang w:val="pt-PT"/>
        </w:rPr>
      </w:pPr>
      <w:r w:rsidRPr="00916013">
        <w:rPr>
          <w:rFonts w:cs="Arial"/>
          <w:sz w:val="22"/>
          <w:szCs w:val="22"/>
          <w:lang w:val="pt-PT"/>
        </w:rPr>
        <w:t>A atribuição dos pontos se dará de acordo com os critérios estabelecidos a seguir:</w:t>
      </w:r>
    </w:p>
    <w:p w:rsidR="00B22611" w:rsidRPr="00916013" w:rsidRDefault="00B22611" w:rsidP="00812F87">
      <w:pPr>
        <w:ind w:left="1418"/>
        <w:jc w:val="both"/>
        <w:rPr>
          <w:rFonts w:cs="Arial"/>
          <w:sz w:val="22"/>
          <w:szCs w:val="22"/>
          <w:lang w:val="pt-PT"/>
        </w:rPr>
      </w:pPr>
      <w:r w:rsidRPr="00916013">
        <w:rPr>
          <w:rFonts w:cs="Arial"/>
          <w:sz w:val="22"/>
          <w:szCs w:val="22"/>
          <w:lang w:val="pt-PT"/>
        </w:rPr>
        <w:t>a) 0 &lt; CAT com atestado obtido ≤ 2 anos: 0 ponto</w:t>
      </w:r>
    </w:p>
    <w:p w:rsidR="00B22611" w:rsidRPr="00916013" w:rsidRDefault="00B22611" w:rsidP="00812F87">
      <w:pPr>
        <w:ind w:left="1418"/>
        <w:jc w:val="both"/>
        <w:rPr>
          <w:rFonts w:cs="Arial"/>
          <w:sz w:val="22"/>
          <w:szCs w:val="22"/>
          <w:lang w:val="pt-PT"/>
        </w:rPr>
      </w:pPr>
      <w:r w:rsidRPr="00916013">
        <w:rPr>
          <w:rFonts w:cs="Arial"/>
          <w:sz w:val="22"/>
          <w:szCs w:val="22"/>
          <w:lang w:val="pt-PT"/>
        </w:rPr>
        <w:lastRenderedPageBreak/>
        <w:t>b) 2 &lt; CAT com atestado obtido ≤ 4 anos: 1 ponto</w:t>
      </w:r>
    </w:p>
    <w:p w:rsidR="00B22611" w:rsidRPr="00916013" w:rsidRDefault="00B22611" w:rsidP="00812F87">
      <w:pPr>
        <w:ind w:left="1418"/>
        <w:jc w:val="both"/>
        <w:rPr>
          <w:rFonts w:cs="Arial"/>
          <w:sz w:val="22"/>
          <w:szCs w:val="22"/>
          <w:lang w:val="pt-PT"/>
        </w:rPr>
      </w:pPr>
      <w:r w:rsidRPr="00916013">
        <w:rPr>
          <w:rFonts w:cs="Arial"/>
          <w:sz w:val="22"/>
          <w:szCs w:val="22"/>
          <w:lang w:val="pt-PT"/>
        </w:rPr>
        <w:t>c) 4 &lt; CAT com atestado obtido ≤ 6 anos: 2 pontos</w:t>
      </w:r>
    </w:p>
    <w:p w:rsidR="00B22611" w:rsidRPr="00916013" w:rsidRDefault="00B22611" w:rsidP="00812F87">
      <w:pPr>
        <w:ind w:left="1418"/>
        <w:jc w:val="both"/>
        <w:rPr>
          <w:rFonts w:cs="Arial"/>
          <w:sz w:val="22"/>
          <w:szCs w:val="22"/>
          <w:lang w:val="pt-PT"/>
        </w:rPr>
      </w:pPr>
      <w:r w:rsidRPr="00916013">
        <w:rPr>
          <w:rFonts w:cs="Arial"/>
          <w:sz w:val="22"/>
          <w:szCs w:val="22"/>
          <w:lang w:val="pt-PT"/>
        </w:rPr>
        <w:t>d) 6 &lt; CAT com atestado obtido ≤ 8 anos: 3 pontos</w:t>
      </w:r>
    </w:p>
    <w:p w:rsidR="00B22611" w:rsidRPr="00916013" w:rsidRDefault="00B22611" w:rsidP="00812F87">
      <w:pPr>
        <w:ind w:left="1418"/>
        <w:jc w:val="both"/>
        <w:rPr>
          <w:rFonts w:cs="Arial"/>
          <w:sz w:val="22"/>
          <w:szCs w:val="22"/>
          <w:lang w:val="pt-PT"/>
        </w:rPr>
      </w:pPr>
      <w:r w:rsidRPr="00916013">
        <w:rPr>
          <w:rFonts w:cs="Arial"/>
          <w:sz w:val="22"/>
          <w:szCs w:val="22"/>
          <w:lang w:val="pt-PT"/>
        </w:rPr>
        <w:t xml:space="preserve">e) CAT com atestado obtido </w:t>
      </w:r>
      <w:r w:rsidR="00D52F11" w:rsidRPr="00916013">
        <w:rPr>
          <w:rFonts w:cs="Arial"/>
          <w:sz w:val="22"/>
          <w:szCs w:val="22"/>
          <w:lang w:val="pt-PT"/>
        </w:rPr>
        <w:t>&gt;8</w:t>
      </w:r>
      <w:r w:rsidRPr="00916013">
        <w:rPr>
          <w:rFonts w:cs="Arial"/>
          <w:sz w:val="22"/>
          <w:szCs w:val="22"/>
          <w:lang w:val="pt-PT"/>
        </w:rPr>
        <w:t xml:space="preserve"> anos: 4 pontos</w:t>
      </w:r>
    </w:p>
    <w:p w:rsidR="00B22611" w:rsidRPr="00916013" w:rsidRDefault="00B22611" w:rsidP="00812F87">
      <w:pPr>
        <w:pStyle w:val="PargrafodaLista"/>
        <w:numPr>
          <w:ilvl w:val="0"/>
          <w:numId w:val="16"/>
        </w:numPr>
        <w:spacing w:before="120" w:after="120" w:line="28" w:lineRule="atLeast"/>
        <w:ind w:left="1418" w:firstLine="0"/>
        <w:jc w:val="both"/>
        <w:rPr>
          <w:rFonts w:cs="Arial"/>
          <w:sz w:val="22"/>
          <w:szCs w:val="22"/>
          <w:lang w:val="pt-PT"/>
        </w:rPr>
      </w:pPr>
      <w:r w:rsidRPr="00916013">
        <w:rPr>
          <w:rFonts w:cs="Arial"/>
          <w:sz w:val="22"/>
          <w:szCs w:val="22"/>
          <w:lang w:val="pt-PT"/>
        </w:rPr>
        <w:t>A atuação será comprovada através do tempo de obtenção da CAT com atestado.</w:t>
      </w:r>
    </w:p>
    <w:p w:rsidR="00B22611" w:rsidRPr="00916013" w:rsidRDefault="00B22611" w:rsidP="00812F87">
      <w:pPr>
        <w:ind w:left="1418"/>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b/>
          <w:sz w:val="22"/>
          <w:szCs w:val="22"/>
          <w:lang w:val="pt-PT"/>
        </w:rPr>
      </w:pPr>
      <w:r w:rsidRPr="00916013">
        <w:rPr>
          <w:rFonts w:cs="Arial"/>
          <w:b/>
          <w:sz w:val="22"/>
          <w:szCs w:val="22"/>
          <w:lang w:val="pt-PT"/>
        </w:rPr>
        <w:t>ATUAÇÃO ESPECÍFICA DA PROPONENTE (2</w:t>
      </w:r>
      <w:r w:rsidR="00D52F11" w:rsidRPr="00916013">
        <w:rPr>
          <w:rFonts w:cs="Arial"/>
          <w:b/>
          <w:sz w:val="22"/>
          <w:szCs w:val="22"/>
          <w:lang w:val="pt-PT"/>
        </w:rPr>
        <w:t>2</w:t>
      </w:r>
      <w:r w:rsidRPr="00916013">
        <w:rPr>
          <w:rFonts w:cs="Arial"/>
          <w:b/>
          <w:sz w:val="22"/>
          <w:szCs w:val="22"/>
          <w:lang w:val="pt-PT"/>
        </w:rPr>
        <w:t xml:space="preserve"> pontos)</w:t>
      </w:r>
    </w:p>
    <w:p w:rsidR="00B22611" w:rsidRPr="00916013" w:rsidRDefault="00B22611" w:rsidP="00812F87">
      <w:pPr>
        <w:jc w:val="both"/>
        <w:rPr>
          <w:rFonts w:cs="Arial"/>
          <w:sz w:val="22"/>
          <w:szCs w:val="22"/>
          <w:lang w:val="pt-PT"/>
        </w:rPr>
      </w:pPr>
    </w:p>
    <w:p w:rsidR="00B22611" w:rsidRPr="00916013" w:rsidRDefault="00B22611" w:rsidP="00812F87">
      <w:pPr>
        <w:numPr>
          <w:ilvl w:val="5"/>
          <w:numId w:val="11"/>
        </w:numPr>
        <w:spacing w:before="120" w:after="120" w:line="28" w:lineRule="atLeast"/>
        <w:jc w:val="both"/>
        <w:rPr>
          <w:rFonts w:cs="Arial"/>
          <w:sz w:val="22"/>
          <w:szCs w:val="22"/>
          <w:lang w:val="pt-PT"/>
        </w:rPr>
      </w:pPr>
      <w:r w:rsidRPr="00916013">
        <w:rPr>
          <w:rFonts w:cs="Arial"/>
          <w:sz w:val="22"/>
          <w:szCs w:val="22"/>
          <w:lang w:val="pt-PT"/>
        </w:rPr>
        <w:t>Neste tópico deverá ser abordada a experiência técnica específica da empresa, no que concerne a execução de serviços similares ao objeto a ser contratado, observando o seguinte:</w:t>
      </w:r>
    </w:p>
    <w:p w:rsidR="00B22611" w:rsidRPr="00916013" w:rsidRDefault="00B22611" w:rsidP="00812F87">
      <w:pPr>
        <w:numPr>
          <w:ilvl w:val="5"/>
          <w:numId w:val="11"/>
        </w:numPr>
        <w:spacing w:before="120" w:after="120" w:line="28" w:lineRule="atLeast"/>
        <w:jc w:val="both"/>
        <w:rPr>
          <w:rFonts w:cs="Arial"/>
          <w:sz w:val="22"/>
          <w:szCs w:val="22"/>
          <w:lang w:val="pt-PT"/>
        </w:rPr>
      </w:pPr>
      <w:r w:rsidRPr="00916013">
        <w:rPr>
          <w:rFonts w:cs="Arial"/>
          <w:sz w:val="22"/>
          <w:szCs w:val="22"/>
          <w:lang w:val="pt-PT"/>
        </w:rPr>
        <w:t>A experiência técnica da empresa deverá ser comprovada através da apresentação Certidões de Acervo Operacional (CAO) ou atestados, em nome da licitante, expedidos por pessoa(s) de direito público ou privado ou regularmente emitido(s) pelo conselho profissional competente, dos serviços a seguir discriminados.</w:t>
      </w:r>
    </w:p>
    <w:p w:rsidR="00B22611" w:rsidRDefault="00B22611" w:rsidP="00812F87">
      <w:pPr>
        <w:numPr>
          <w:ilvl w:val="5"/>
          <w:numId w:val="11"/>
        </w:numPr>
        <w:spacing w:before="120" w:after="120" w:line="28" w:lineRule="atLeast"/>
        <w:jc w:val="both"/>
        <w:rPr>
          <w:rFonts w:cs="Arial"/>
          <w:sz w:val="22"/>
          <w:szCs w:val="22"/>
          <w:lang w:val="pt-PT"/>
        </w:rPr>
      </w:pPr>
      <w:r w:rsidRPr="00916013">
        <w:rPr>
          <w:rFonts w:cs="Arial"/>
          <w:sz w:val="22"/>
          <w:szCs w:val="22"/>
          <w:lang w:val="pt-PT"/>
        </w:rPr>
        <w:t xml:space="preserve">Serão atribuídas notas no intervalo de </w:t>
      </w:r>
      <w:r w:rsidRPr="00916013">
        <w:rPr>
          <w:rFonts w:cs="Arial"/>
          <w:b/>
          <w:sz w:val="22"/>
          <w:szCs w:val="22"/>
          <w:lang w:val="pt-PT"/>
        </w:rPr>
        <w:t>14 (quatorze) a 2</w:t>
      </w:r>
      <w:r w:rsidR="00D52F11" w:rsidRPr="00916013">
        <w:rPr>
          <w:rFonts w:cs="Arial"/>
          <w:b/>
          <w:sz w:val="22"/>
          <w:szCs w:val="22"/>
          <w:lang w:val="pt-PT"/>
        </w:rPr>
        <w:t>2</w:t>
      </w:r>
      <w:r w:rsidRPr="00916013">
        <w:rPr>
          <w:rFonts w:cs="Arial"/>
          <w:b/>
          <w:sz w:val="22"/>
          <w:szCs w:val="22"/>
          <w:lang w:val="pt-PT"/>
        </w:rPr>
        <w:t xml:space="preserve"> (vinte e seis)</w:t>
      </w:r>
      <w:r w:rsidRPr="00916013">
        <w:rPr>
          <w:rFonts w:cs="Arial"/>
          <w:sz w:val="22"/>
          <w:szCs w:val="22"/>
          <w:lang w:val="pt-PT"/>
        </w:rPr>
        <w:t xml:space="preserve"> pontos</w:t>
      </w:r>
      <w:r w:rsidR="00D52F11" w:rsidRPr="00916013">
        <w:rPr>
          <w:rFonts w:cs="Arial"/>
          <w:sz w:val="22"/>
          <w:szCs w:val="22"/>
          <w:lang w:val="pt-PT"/>
        </w:rPr>
        <w:t>.</w:t>
      </w:r>
      <w:r w:rsidRPr="00916013">
        <w:rPr>
          <w:rFonts w:cs="Arial"/>
          <w:sz w:val="22"/>
          <w:szCs w:val="22"/>
          <w:lang w:val="pt-PT"/>
        </w:rPr>
        <w:t xml:space="preserve"> A atribuição das notas se dará de acordo com os critérios estabelecidos no quadro a seguir, sendo pontuado de acordo com a quantidade de atestado e o tipo de projeto elaborado.</w:t>
      </w:r>
    </w:p>
    <w:p w:rsidR="00A14284" w:rsidRDefault="00A14284" w:rsidP="00A14284">
      <w:pPr>
        <w:spacing w:before="120" w:after="120" w:line="28" w:lineRule="atLeast"/>
        <w:jc w:val="both"/>
        <w:rPr>
          <w:rFonts w:cs="Arial"/>
          <w:sz w:val="22"/>
          <w:szCs w:val="22"/>
          <w:lang w:val="pt-PT"/>
        </w:rPr>
      </w:pPr>
    </w:p>
    <w:p w:rsidR="00A14284" w:rsidRPr="00916013" w:rsidRDefault="00A14284" w:rsidP="00A14284">
      <w:pPr>
        <w:spacing w:before="120" w:after="120" w:line="28" w:lineRule="atLeast"/>
        <w:jc w:val="both"/>
        <w:rPr>
          <w:rFonts w:cs="Arial"/>
          <w:sz w:val="22"/>
          <w:szCs w:val="22"/>
          <w:lang w:val="pt-PT"/>
        </w:rPr>
      </w:pPr>
    </w:p>
    <w:p w:rsidR="00B22611" w:rsidRPr="00916013" w:rsidRDefault="00B22611" w:rsidP="00812F87">
      <w:pPr>
        <w:jc w:val="both"/>
        <w:rPr>
          <w:rFonts w:cs="Arial"/>
          <w:sz w:val="22"/>
          <w:szCs w:val="22"/>
          <w:lang w:val="pt-PT"/>
        </w:rPr>
      </w:pPr>
    </w:p>
    <w:p w:rsidR="00B22611" w:rsidRPr="00916013" w:rsidRDefault="00B22611" w:rsidP="00812F87">
      <w:pPr>
        <w:jc w:val="both"/>
        <w:rPr>
          <w:rFonts w:cs="Arial"/>
          <w:sz w:val="22"/>
          <w:szCs w:val="22"/>
          <w:lang w:val="pt-PT"/>
        </w:rPr>
      </w:pPr>
    </w:p>
    <w:tbl>
      <w:tblPr>
        <w:tblStyle w:val="Tabelacomgrade"/>
        <w:tblW w:w="8797" w:type="dxa"/>
        <w:jc w:val="right"/>
        <w:tblLook w:val="04A0"/>
      </w:tblPr>
      <w:tblGrid>
        <w:gridCol w:w="742"/>
        <w:gridCol w:w="3548"/>
        <w:gridCol w:w="1573"/>
        <w:gridCol w:w="1426"/>
        <w:gridCol w:w="742"/>
        <w:gridCol w:w="766"/>
      </w:tblGrid>
      <w:tr w:rsidR="00B22611" w:rsidRPr="00916013" w:rsidTr="00F54652">
        <w:trPr>
          <w:jc w:val="right"/>
        </w:trPr>
        <w:tc>
          <w:tcPr>
            <w:tcW w:w="685" w:type="dxa"/>
            <w:vMerge w:val="restart"/>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ITEM</w:t>
            </w:r>
          </w:p>
        </w:tc>
        <w:tc>
          <w:tcPr>
            <w:tcW w:w="4160" w:type="dxa"/>
            <w:vMerge w:val="restart"/>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ATESTADOS OU DECLARAÇÕES</w:t>
            </w:r>
          </w:p>
        </w:tc>
        <w:tc>
          <w:tcPr>
            <w:tcW w:w="3952" w:type="dxa"/>
            <w:gridSpan w:val="4"/>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PONTUAÇÃO</w:t>
            </w:r>
          </w:p>
        </w:tc>
      </w:tr>
      <w:tr w:rsidR="00B22611" w:rsidRPr="00916013" w:rsidTr="00F54652">
        <w:trPr>
          <w:jc w:val="right"/>
        </w:trPr>
        <w:tc>
          <w:tcPr>
            <w:tcW w:w="685" w:type="dxa"/>
            <w:vMerge/>
            <w:shd w:val="clear" w:color="auto" w:fill="A6A6A6" w:themeFill="background1" w:themeFillShade="A6"/>
            <w:vAlign w:val="center"/>
          </w:tcPr>
          <w:p w:rsidR="00B22611" w:rsidRPr="00916013" w:rsidRDefault="00B22611" w:rsidP="00812F87">
            <w:pPr>
              <w:jc w:val="both"/>
              <w:rPr>
                <w:rFonts w:cs="Arial"/>
                <w:b/>
                <w:lang w:val="pt-PT"/>
              </w:rPr>
            </w:pPr>
          </w:p>
        </w:tc>
        <w:tc>
          <w:tcPr>
            <w:tcW w:w="4160" w:type="dxa"/>
            <w:vMerge/>
            <w:shd w:val="clear" w:color="auto" w:fill="A6A6A6" w:themeFill="background1" w:themeFillShade="A6"/>
            <w:vAlign w:val="center"/>
          </w:tcPr>
          <w:p w:rsidR="00B22611" w:rsidRPr="00916013" w:rsidRDefault="00B22611" w:rsidP="00812F87">
            <w:pPr>
              <w:jc w:val="both"/>
              <w:rPr>
                <w:rFonts w:cs="Arial"/>
                <w:b/>
                <w:lang w:val="pt-PT"/>
              </w:rPr>
            </w:pPr>
          </w:p>
        </w:tc>
        <w:tc>
          <w:tcPr>
            <w:tcW w:w="1300"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Nº MÁX. ATESTADOS</w:t>
            </w:r>
          </w:p>
        </w:tc>
        <w:tc>
          <w:tcPr>
            <w:tcW w:w="1335"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PONTOS POR ATESTADO</w:t>
            </w:r>
          </w:p>
        </w:tc>
        <w:tc>
          <w:tcPr>
            <w:tcW w:w="651"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MÍNI.</w:t>
            </w:r>
          </w:p>
        </w:tc>
        <w:tc>
          <w:tcPr>
            <w:tcW w:w="666" w:type="dxa"/>
            <w:shd w:val="clear" w:color="auto" w:fill="A6A6A6" w:themeFill="background1" w:themeFillShade="A6"/>
            <w:vAlign w:val="center"/>
          </w:tcPr>
          <w:p w:rsidR="00B22611" w:rsidRPr="00916013" w:rsidRDefault="00B22611" w:rsidP="00812F87">
            <w:pPr>
              <w:jc w:val="both"/>
              <w:rPr>
                <w:rFonts w:cs="Arial"/>
                <w:b/>
                <w:lang w:val="pt-PT"/>
              </w:rPr>
            </w:pPr>
            <w:r w:rsidRPr="00916013">
              <w:rPr>
                <w:rFonts w:cs="Arial"/>
                <w:b/>
                <w:lang w:val="pt-PT"/>
              </w:rPr>
              <w:t>MÁX.</w:t>
            </w:r>
          </w:p>
        </w:tc>
      </w:tr>
      <w:tr w:rsidR="00B22611" w:rsidRPr="00916013" w:rsidTr="00F54652">
        <w:trPr>
          <w:jc w:val="right"/>
        </w:trPr>
        <w:tc>
          <w:tcPr>
            <w:tcW w:w="685" w:type="dxa"/>
            <w:vAlign w:val="center"/>
          </w:tcPr>
          <w:p w:rsidR="00B22611" w:rsidRPr="00916013" w:rsidRDefault="00B22611" w:rsidP="00812F87">
            <w:pPr>
              <w:jc w:val="both"/>
              <w:rPr>
                <w:rFonts w:cs="Arial"/>
                <w:lang w:val="pt-PT"/>
              </w:rPr>
            </w:pPr>
            <w:r w:rsidRPr="00916013">
              <w:rPr>
                <w:rFonts w:cs="Arial"/>
                <w:lang w:val="pt-PT"/>
              </w:rPr>
              <w:t>1</w:t>
            </w:r>
          </w:p>
        </w:tc>
        <w:tc>
          <w:tcPr>
            <w:tcW w:w="4160" w:type="dxa"/>
            <w:vAlign w:val="center"/>
          </w:tcPr>
          <w:p w:rsidR="00B22611" w:rsidRPr="00916013" w:rsidRDefault="00B22611" w:rsidP="00812F87">
            <w:pPr>
              <w:jc w:val="both"/>
              <w:rPr>
                <w:rFonts w:cs="Arial"/>
                <w:lang w:val="pt-PT"/>
              </w:rPr>
            </w:pPr>
            <w:r w:rsidRPr="00916013">
              <w:rPr>
                <w:rFonts w:cs="Arial"/>
                <w:lang w:val="pt-PT"/>
              </w:rPr>
              <w:t>COORDENAÇÃO NA ELABORAÇÃO DE PROJETOS BÁSICOS OU EXECUTIVOS PARA IMPLANTAÇÃO DE REDE DE ABASTECIMENTO D´ÁGUA</w:t>
            </w:r>
          </w:p>
        </w:tc>
        <w:tc>
          <w:tcPr>
            <w:tcW w:w="1300" w:type="dxa"/>
            <w:vAlign w:val="center"/>
          </w:tcPr>
          <w:p w:rsidR="00B22611" w:rsidRPr="00916013" w:rsidRDefault="00B22611" w:rsidP="00812F87">
            <w:pPr>
              <w:jc w:val="both"/>
              <w:rPr>
                <w:rFonts w:cs="Arial"/>
                <w:lang w:val="pt-PT"/>
              </w:rPr>
            </w:pPr>
            <w:r w:rsidRPr="00916013">
              <w:rPr>
                <w:rFonts w:cs="Arial"/>
                <w:lang w:val="pt-PT"/>
              </w:rPr>
              <w:t>1</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2</w:t>
            </w:r>
          </w:p>
        </w:tc>
        <w:tc>
          <w:tcPr>
            <w:tcW w:w="666" w:type="dxa"/>
            <w:vAlign w:val="center"/>
          </w:tcPr>
          <w:p w:rsidR="00B22611" w:rsidRPr="00916013" w:rsidRDefault="00B22611" w:rsidP="00812F87">
            <w:pPr>
              <w:jc w:val="both"/>
              <w:rPr>
                <w:rFonts w:cs="Arial"/>
                <w:b/>
                <w:lang w:val="pt-PT"/>
              </w:rPr>
            </w:pPr>
            <w:r w:rsidRPr="00916013">
              <w:rPr>
                <w:rFonts w:cs="Arial"/>
                <w:b/>
                <w:lang w:val="pt-PT"/>
              </w:rPr>
              <w:t>2</w:t>
            </w:r>
          </w:p>
        </w:tc>
      </w:tr>
      <w:tr w:rsidR="00B22611" w:rsidRPr="00916013" w:rsidTr="00F54652">
        <w:trPr>
          <w:jc w:val="right"/>
        </w:trPr>
        <w:tc>
          <w:tcPr>
            <w:tcW w:w="685" w:type="dxa"/>
            <w:vAlign w:val="center"/>
          </w:tcPr>
          <w:p w:rsidR="00B22611" w:rsidRPr="00916013" w:rsidRDefault="00B22611" w:rsidP="00812F87">
            <w:pPr>
              <w:jc w:val="both"/>
              <w:rPr>
                <w:rFonts w:cs="Arial"/>
                <w:lang w:val="pt-PT"/>
              </w:rPr>
            </w:pPr>
            <w:r w:rsidRPr="00916013">
              <w:rPr>
                <w:rFonts w:cs="Arial"/>
                <w:lang w:val="pt-PT"/>
              </w:rPr>
              <w:t>2</w:t>
            </w:r>
          </w:p>
        </w:tc>
        <w:tc>
          <w:tcPr>
            <w:tcW w:w="4160" w:type="dxa"/>
            <w:vAlign w:val="center"/>
          </w:tcPr>
          <w:p w:rsidR="00B22611" w:rsidRPr="00916013" w:rsidRDefault="00B22611" w:rsidP="00812F87">
            <w:pPr>
              <w:jc w:val="both"/>
              <w:rPr>
                <w:rFonts w:cs="Arial"/>
                <w:lang w:val="pt-PT"/>
              </w:rPr>
            </w:pPr>
            <w:r w:rsidRPr="00916013">
              <w:rPr>
                <w:rFonts w:cs="Arial"/>
                <w:lang w:val="pt-PT"/>
              </w:rPr>
              <w:t>ELABORAÇÃO DE PROJETO BÁSICO OU EXECUTIVO DE REDE DE SISTEMA DE ABASTECIMENTO OU DE TRATAMENTO DE ÁGUA</w:t>
            </w:r>
          </w:p>
        </w:tc>
        <w:tc>
          <w:tcPr>
            <w:tcW w:w="1300" w:type="dxa"/>
            <w:vAlign w:val="center"/>
          </w:tcPr>
          <w:p w:rsidR="00B22611" w:rsidRPr="00916013" w:rsidRDefault="00B22611" w:rsidP="00812F87">
            <w:pPr>
              <w:jc w:val="both"/>
              <w:rPr>
                <w:rFonts w:cs="Arial"/>
                <w:lang w:val="pt-PT"/>
              </w:rPr>
            </w:pPr>
            <w:r w:rsidRPr="00916013">
              <w:rPr>
                <w:rFonts w:cs="Arial"/>
                <w:lang w:val="pt-PT"/>
              </w:rPr>
              <w:t>4</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4</w:t>
            </w:r>
          </w:p>
        </w:tc>
        <w:tc>
          <w:tcPr>
            <w:tcW w:w="666" w:type="dxa"/>
            <w:vAlign w:val="center"/>
          </w:tcPr>
          <w:p w:rsidR="00B22611" w:rsidRPr="00916013" w:rsidRDefault="00B22611" w:rsidP="00812F87">
            <w:pPr>
              <w:jc w:val="both"/>
              <w:rPr>
                <w:rFonts w:cs="Arial"/>
                <w:b/>
                <w:lang w:val="pt-PT"/>
              </w:rPr>
            </w:pPr>
            <w:r w:rsidRPr="00916013">
              <w:rPr>
                <w:rFonts w:cs="Arial"/>
                <w:b/>
                <w:lang w:val="pt-PT"/>
              </w:rPr>
              <w:t>8</w:t>
            </w:r>
          </w:p>
        </w:tc>
      </w:tr>
      <w:tr w:rsidR="00B22611" w:rsidRPr="00916013" w:rsidTr="00F54652">
        <w:trPr>
          <w:jc w:val="right"/>
        </w:trPr>
        <w:tc>
          <w:tcPr>
            <w:tcW w:w="685" w:type="dxa"/>
            <w:vAlign w:val="center"/>
          </w:tcPr>
          <w:p w:rsidR="00B22611" w:rsidRPr="00916013" w:rsidRDefault="00B22611" w:rsidP="00812F87">
            <w:pPr>
              <w:jc w:val="both"/>
              <w:rPr>
                <w:rFonts w:cs="Arial"/>
                <w:lang w:val="pt-PT"/>
              </w:rPr>
            </w:pPr>
            <w:r w:rsidRPr="00916013">
              <w:rPr>
                <w:rFonts w:cs="Arial"/>
                <w:lang w:val="pt-PT"/>
              </w:rPr>
              <w:t>3</w:t>
            </w:r>
          </w:p>
        </w:tc>
        <w:tc>
          <w:tcPr>
            <w:tcW w:w="4160" w:type="dxa"/>
            <w:vAlign w:val="center"/>
          </w:tcPr>
          <w:p w:rsidR="00B22611" w:rsidRPr="00916013" w:rsidRDefault="00B22611" w:rsidP="00812F87">
            <w:pPr>
              <w:jc w:val="both"/>
              <w:rPr>
                <w:rFonts w:cs="Arial"/>
                <w:lang w:val="pt-PT"/>
              </w:rPr>
            </w:pPr>
            <w:r w:rsidRPr="00916013">
              <w:rPr>
                <w:rFonts w:cs="Arial"/>
                <w:lang w:val="pt-PT"/>
              </w:rPr>
              <w:t xml:space="preserve">ELABORAÇÃO DE PROJETO </w:t>
            </w:r>
            <w:r w:rsidRPr="00916013">
              <w:rPr>
                <w:rFonts w:cs="Arial"/>
                <w:lang w:val="pt-PT"/>
              </w:rPr>
              <w:lastRenderedPageBreak/>
              <w:t>BÁSICO OU EXECUTIVO DE PAVIMENTAÇÃO PARA INFRAESTRUTURA URBANA</w:t>
            </w:r>
          </w:p>
        </w:tc>
        <w:tc>
          <w:tcPr>
            <w:tcW w:w="1300" w:type="dxa"/>
            <w:vAlign w:val="center"/>
          </w:tcPr>
          <w:p w:rsidR="00B22611" w:rsidRPr="00916013" w:rsidRDefault="00B22611" w:rsidP="00812F87">
            <w:pPr>
              <w:jc w:val="both"/>
              <w:rPr>
                <w:rFonts w:cs="Arial"/>
                <w:lang w:val="pt-PT"/>
              </w:rPr>
            </w:pPr>
            <w:r w:rsidRPr="00916013">
              <w:rPr>
                <w:rFonts w:cs="Arial"/>
                <w:lang w:val="pt-PT"/>
              </w:rPr>
              <w:lastRenderedPageBreak/>
              <w:t>4</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4</w:t>
            </w:r>
          </w:p>
        </w:tc>
        <w:tc>
          <w:tcPr>
            <w:tcW w:w="666" w:type="dxa"/>
            <w:vAlign w:val="center"/>
          </w:tcPr>
          <w:p w:rsidR="00B22611" w:rsidRPr="00916013" w:rsidRDefault="00B22611" w:rsidP="00812F87">
            <w:pPr>
              <w:jc w:val="both"/>
              <w:rPr>
                <w:rFonts w:cs="Arial"/>
                <w:b/>
                <w:lang w:val="pt-PT"/>
              </w:rPr>
            </w:pPr>
            <w:r w:rsidRPr="00916013">
              <w:rPr>
                <w:rFonts w:cs="Arial"/>
                <w:b/>
                <w:lang w:val="pt-PT"/>
              </w:rPr>
              <w:t>8</w:t>
            </w:r>
          </w:p>
        </w:tc>
      </w:tr>
      <w:tr w:rsidR="00B22611" w:rsidRPr="00916013" w:rsidTr="00F54652">
        <w:trPr>
          <w:jc w:val="right"/>
        </w:trPr>
        <w:tc>
          <w:tcPr>
            <w:tcW w:w="685" w:type="dxa"/>
            <w:vAlign w:val="center"/>
          </w:tcPr>
          <w:p w:rsidR="00B22611" w:rsidRPr="00916013" w:rsidRDefault="00B22611" w:rsidP="00812F87">
            <w:pPr>
              <w:jc w:val="both"/>
              <w:rPr>
                <w:rFonts w:cs="Arial"/>
                <w:lang w:val="pt-PT"/>
              </w:rPr>
            </w:pPr>
            <w:r w:rsidRPr="00916013">
              <w:rPr>
                <w:rFonts w:cs="Arial"/>
                <w:lang w:val="pt-PT"/>
              </w:rPr>
              <w:lastRenderedPageBreak/>
              <w:t>4</w:t>
            </w:r>
          </w:p>
        </w:tc>
        <w:tc>
          <w:tcPr>
            <w:tcW w:w="4160" w:type="dxa"/>
            <w:vAlign w:val="center"/>
          </w:tcPr>
          <w:p w:rsidR="00B22611" w:rsidRPr="00916013" w:rsidRDefault="00B22611" w:rsidP="00812F87">
            <w:pPr>
              <w:jc w:val="both"/>
              <w:rPr>
                <w:rFonts w:cs="Arial"/>
                <w:lang w:val="pt-PT"/>
              </w:rPr>
            </w:pPr>
            <w:r w:rsidRPr="00916013">
              <w:rPr>
                <w:rFonts w:cs="Arial"/>
                <w:lang w:val="pt-PT"/>
              </w:rPr>
              <w:t xml:space="preserve">ELABORAÇÃO DE ESTUDOS GEOTÉCNICOS PARA INFRAESTRUTURA URBANA </w:t>
            </w:r>
          </w:p>
        </w:tc>
        <w:tc>
          <w:tcPr>
            <w:tcW w:w="1300" w:type="dxa"/>
            <w:vAlign w:val="center"/>
          </w:tcPr>
          <w:p w:rsidR="00B22611" w:rsidRPr="00916013" w:rsidRDefault="00D52F11" w:rsidP="00812F87">
            <w:pPr>
              <w:jc w:val="both"/>
              <w:rPr>
                <w:rFonts w:cs="Arial"/>
                <w:lang w:val="pt-PT"/>
              </w:rPr>
            </w:pPr>
            <w:r w:rsidRPr="00916013">
              <w:rPr>
                <w:rFonts w:cs="Arial"/>
                <w:lang w:val="pt-PT"/>
              </w:rPr>
              <w:t>1</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2</w:t>
            </w:r>
          </w:p>
        </w:tc>
        <w:tc>
          <w:tcPr>
            <w:tcW w:w="666" w:type="dxa"/>
            <w:vAlign w:val="center"/>
          </w:tcPr>
          <w:p w:rsidR="00B22611" w:rsidRPr="00916013" w:rsidRDefault="00D52F11" w:rsidP="00812F87">
            <w:pPr>
              <w:jc w:val="both"/>
              <w:rPr>
                <w:rFonts w:cs="Arial"/>
                <w:b/>
                <w:lang w:val="pt-PT"/>
              </w:rPr>
            </w:pPr>
            <w:r w:rsidRPr="00916013">
              <w:rPr>
                <w:rFonts w:cs="Arial"/>
                <w:b/>
                <w:lang w:val="pt-PT"/>
              </w:rPr>
              <w:t>2</w:t>
            </w:r>
          </w:p>
        </w:tc>
      </w:tr>
      <w:tr w:rsidR="00B22611" w:rsidRPr="00916013" w:rsidTr="00F54652">
        <w:trPr>
          <w:jc w:val="right"/>
        </w:trPr>
        <w:tc>
          <w:tcPr>
            <w:tcW w:w="685" w:type="dxa"/>
            <w:vAlign w:val="center"/>
          </w:tcPr>
          <w:p w:rsidR="00B22611" w:rsidRPr="00916013" w:rsidRDefault="00B22611" w:rsidP="00812F87">
            <w:pPr>
              <w:jc w:val="both"/>
              <w:rPr>
                <w:rFonts w:cs="Arial"/>
                <w:lang w:val="pt-PT"/>
              </w:rPr>
            </w:pPr>
            <w:r w:rsidRPr="00916013">
              <w:rPr>
                <w:rFonts w:cs="Arial"/>
                <w:lang w:val="pt-PT"/>
              </w:rPr>
              <w:t>5</w:t>
            </w:r>
          </w:p>
        </w:tc>
        <w:tc>
          <w:tcPr>
            <w:tcW w:w="4160" w:type="dxa"/>
            <w:vAlign w:val="center"/>
          </w:tcPr>
          <w:p w:rsidR="00B22611" w:rsidRPr="00916013" w:rsidRDefault="00B22611" w:rsidP="00812F87">
            <w:pPr>
              <w:jc w:val="both"/>
              <w:rPr>
                <w:rFonts w:cs="Arial"/>
                <w:lang w:val="pt-PT"/>
              </w:rPr>
            </w:pPr>
            <w:r w:rsidRPr="00916013">
              <w:rPr>
                <w:rFonts w:cs="Arial"/>
                <w:lang w:val="pt-PT"/>
              </w:rPr>
              <w:t xml:space="preserve">ELABORAÇÃO DE ESTUDOS TOPOGRÁFICOS PARA INFRAESTRUTURA URBANA </w:t>
            </w:r>
          </w:p>
        </w:tc>
        <w:tc>
          <w:tcPr>
            <w:tcW w:w="1300" w:type="dxa"/>
            <w:vAlign w:val="center"/>
          </w:tcPr>
          <w:p w:rsidR="00B22611" w:rsidRPr="00916013" w:rsidRDefault="00D52F11" w:rsidP="00812F87">
            <w:pPr>
              <w:jc w:val="both"/>
              <w:rPr>
                <w:rFonts w:cs="Arial"/>
                <w:lang w:val="pt-PT"/>
              </w:rPr>
            </w:pPr>
            <w:r w:rsidRPr="00916013">
              <w:rPr>
                <w:rFonts w:cs="Arial"/>
                <w:lang w:val="pt-PT"/>
              </w:rPr>
              <w:t>1</w:t>
            </w:r>
          </w:p>
        </w:tc>
        <w:tc>
          <w:tcPr>
            <w:tcW w:w="1335" w:type="dxa"/>
            <w:vAlign w:val="center"/>
          </w:tcPr>
          <w:p w:rsidR="00B22611" w:rsidRPr="00916013" w:rsidRDefault="00B22611" w:rsidP="00812F87">
            <w:pPr>
              <w:jc w:val="both"/>
              <w:rPr>
                <w:rFonts w:cs="Arial"/>
                <w:lang w:val="pt-PT"/>
              </w:rPr>
            </w:pPr>
            <w:r w:rsidRPr="00916013">
              <w:rPr>
                <w:rFonts w:cs="Arial"/>
                <w:lang w:val="pt-PT"/>
              </w:rPr>
              <w:t>2</w:t>
            </w:r>
          </w:p>
        </w:tc>
        <w:tc>
          <w:tcPr>
            <w:tcW w:w="651" w:type="dxa"/>
            <w:vAlign w:val="center"/>
          </w:tcPr>
          <w:p w:rsidR="00B22611" w:rsidRPr="00916013" w:rsidRDefault="00B22611" w:rsidP="00812F87">
            <w:pPr>
              <w:jc w:val="both"/>
              <w:rPr>
                <w:rFonts w:cs="Arial"/>
                <w:b/>
                <w:lang w:val="pt-PT"/>
              </w:rPr>
            </w:pPr>
            <w:r w:rsidRPr="00916013">
              <w:rPr>
                <w:rFonts w:cs="Arial"/>
                <w:b/>
                <w:lang w:val="pt-PT"/>
              </w:rPr>
              <w:t>2</w:t>
            </w:r>
          </w:p>
        </w:tc>
        <w:tc>
          <w:tcPr>
            <w:tcW w:w="666" w:type="dxa"/>
            <w:vAlign w:val="center"/>
          </w:tcPr>
          <w:p w:rsidR="00B22611" w:rsidRPr="00916013" w:rsidRDefault="00D52F11" w:rsidP="00812F87">
            <w:pPr>
              <w:jc w:val="both"/>
              <w:rPr>
                <w:rFonts w:cs="Arial"/>
                <w:b/>
                <w:lang w:val="pt-PT"/>
              </w:rPr>
            </w:pPr>
            <w:r w:rsidRPr="00916013">
              <w:rPr>
                <w:rFonts w:cs="Arial"/>
                <w:b/>
                <w:lang w:val="pt-PT"/>
              </w:rPr>
              <w:t>2</w:t>
            </w:r>
          </w:p>
        </w:tc>
      </w:tr>
      <w:tr w:rsidR="00B22611" w:rsidRPr="00916013" w:rsidTr="00F54652">
        <w:trPr>
          <w:jc w:val="right"/>
        </w:trPr>
        <w:tc>
          <w:tcPr>
            <w:tcW w:w="685" w:type="dxa"/>
          </w:tcPr>
          <w:p w:rsidR="00B22611" w:rsidRPr="00916013" w:rsidRDefault="00B22611" w:rsidP="00812F87">
            <w:pPr>
              <w:jc w:val="both"/>
              <w:rPr>
                <w:rFonts w:cs="Arial"/>
                <w:lang w:val="pt-PT"/>
              </w:rPr>
            </w:pPr>
          </w:p>
        </w:tc>
        <w:tc>
          <w:tcPr>
            <w:tcW w:w="4160" w:type="dxa"/>
          </w:tcPr>
          <w:p w:rsidR="00B22611" w:rsidRPr="00916013" w:rsidRDefault="00B22611" w:rsidP="00812F87">
            <w:pPr>
              <w:jc w:val="both"/>
              <w:rPr>
                <w:rFonts w:cs="Arial"/>
                <w:lang w:val="pt-PT"/>
              </w:rPr>
            </w:pPr>
          </w:p>
        </w:tc>
        <w:tc>
          <w:tcPr>
            <w:tcW w:w="1300" w:type="dxa"/>
          </w:tcPr>
          <w:p w:rsidR="00B22611" w:rsidRPr="00916013" w:rsidRDefault="00B22611" w:rsidP="00812F87">
            <w:pPr>
              <w:jc w:val="both"/>
              <w:rPr>
                <w:rFonts w:cs="Arial"/>
                <w:lang w:val="pt-PT"/>
              </w:rPr>
            </w:pPr>
          </w:p>
        </w:tc>
        <w:tc>
          <w:tcPr>
            <w:tcW w:w="1335" w:type="dxa"/>
          </w:tcPr>
          <w:p w:rsidR="00B22611" w:rsidRPr="00916013" w:rsidRDefault="00B22611" w:rsidP="00812F87">
            <w:pPr>
              <w:jc w:val="both"/>
              <w:rPr>
                <w:rFonts w:cs="Arial"/>
                <w:lang w:val="pt-PT"/>
              </w:rPr>
            </w:pPr>
          </w:p>
        </w:tc>
        <w:tc>
          <w:tcPr>
            <w:tcW w:w="651" w:type="dxa"/>
          </w:tcPr>
          <w:p w:rsidR="00B22611" w:rsidRPr="00916013" w:rsidRDefault="00B22611" w:rsidP="00812F87">
            <w:pPr>
              <w:jc w:val="both"/>
              <w:rPr>
                <w:rFonts w:cs="Arial"/>
                <w:b/>
                <w:lang w:val="pt-PT"/>
              </w:rPr>
            </w:pPr>
            <w:r w:rsidRPr="00916013">
              <w:rPr>
                <w:rFonts w:cs="Arial"/>
                <w:b/>
                <w:lang w:val="pt-PT"/>
              </w:rPr>
              <w:t>14</w:t>
            </w:r>
          </w:p>
        </w:tc>
        <w:tc>
          <w:tcPr>
            <w:tcW w:w="666" w:type="dxa"/>
          </w:tcPr>
          <w:p w:rsidR="00B22611" w:rsidRPr="00916013" w:rsidRDefault="00B22611" w:rsidP="00812F87">
            <w:pPr>
              <w:jc w:val="both"/>
              <w:rPr>
                <w:rFonts w:cs="Arial"/>
                <w:b/>
                <w:lang w:val="pt-PT"/>
              </w:rPr>
            </w:pPr>
            <w:r w:rsidRPr="00916013">
              <w:rPr>
                <w:rFonts w:cs="Arial"/>
                <w:b/>
                <w:lang w:val="pt-PT"/>
              </w:rPr>
              <w:t>2</w:t>
            </w:r>
            <w:r w:rsidR="00D52F11" w:rsidRPr="00916013">
              <w:rPr>
                <w:rFonts w:cs="Arial"/>
                <w:b/>
                <w:lang w:val="pt-PT"/>
              </w:rPr>
              <w:t>2</w:t>
            </w:r>
          </w:p>
        </w:tc>
      </w:tr>
    </w:tbl>
    <w:p w:rsidR="00B22611" w:rsidRPr="00916013" w:rsidRDefault="00B22611" w:rsidP="00812F87">
      <w:pPr>
        <w:jc w:val="both"/>
        <w:rPr>
          <w:rFonts w:cs="Arial"/>
          <w:sz w:val="22"/>
          <w:szCs w:val="22"/>
          <w:lang w:val="pt-PT"/>
        </w:rPr>
      </w:pPr>
    </w:p>
    <w:p w:rsidR="00B22611" w:rsidRPr="00916013" w:rsidRDefault="00B22611" w:rsidP="00812F87">
      <w:pPr>
        <w:numPr>
          <w:ilvl w:val="4"/>
          <w:numId w:val="11"/>
        </w:numPr>
        <w:spacing w:before="120" w:after="120" w:line="28" w:lineRule="atLeast"/>
        <w:ind w:left="1418" w:firstLine="0"/>
        <w:jc w:val="both"/>
        <w:rPr>
          <w:rFonts w:cs="Arial"/>
          <w:sz w:val="22"/>
          <w:szCs w:val="22"/>
          <w:lang w:val="pt-PT"/>
        </w:rPr>
      </w:pPr>
      <w:r w:rsidRPr="00916013">
        <w:rPr>
          <w:rFonts w:cs="Arial"/>
          <w:sz w:val="22"/>
          <w:szCs w:val="22"/>
          <w:lang w:val="pt-PT"/>
        </w:rPr>
        <w:t>Os quantitativos mínimos de extensão exigida para cada item deverão constar em 01 (um) único atestado, não sendo admitidos somatórios das quantidades de vários atestados para efeito de atendimento do quantitativo exigido para a comprovação da atuação da proponente. É possível, porém, apresentar atestados diferentes para itens distintos.</w:t>
      </w:r>
    </w:p>
    <w:p w:rsidR="00B22611" w:rsidRPr="00916013" w:rsidRDefault="00B22611" w:rsidP="00812F87">
      <w:pPr>
        <w:spacing w:before="120" w:after="120" w:line="28" w:lineRule="atLeast"/>
        <w:ind w:left="1418"/>
        <w:jc w:val="both"/>
        <w:rPr>
          <w:rFonts w:cs="Arial"/>
          <w:sz w:val="22"/>
          <w:szCs w:val="22"/>
          <w:lang w:val="pt-PT"/>
        </w:rPr>
      </w:pPr>
      <w:r w:rsidRPr="00916013">
        <w:rPr>
          <w:rFonts w:cs="Arial"/>
          <w:sz w:val="22"/>
          <w:szCs w:val="22"/>
          <w:lang w:val="pt-PT"/>
        </w:rPr>
        <w:t>Será exigido que cada item da tabela acima, seja pontuado com pelo menos a pontuação mínima, caso contrário a nota total da proposta técnica será zerada.</w:t>
      </w:r>
    </w:p>
    <w:p w:rsidR="00812F87" w:rsidRPr="00916013" w:rsidRDefault="00812F87" w:rsidP="00812F87">
      <w:pPr>
        <w:spacing w:before="120" w:after="120" w:line="28" w:lineRule="atLeast"/>
        <w:ind w:left="1440"/>
        <w:jc w:val="both"/>
        <w:rPr>
          <w:rFonts w:cs="Arial"/>
          <w:b/>
          <w:sz w:val="22"/>
          <w:szCs w:val="22"/>
          <w:lang w:val="pt-PT"/>
        </w:rPr>
      </w:pPr>
    </w:p>
    <w:p w:rsidR="005A344A" w:rsidRPr="00916013" w:rsidRDefault="005A344A" w:rsidP="00812F87">
      <w:pPr>
        <w:numPr>
          <w:ilvl w:val="2"/>
          <w:numId w:val="3"/>
        </w:numPr>
        <w:spacing w:before="120" w:after="120" w:line="28" w:lineRule="atLeast"/>
        <w:ind w:left="567" w:firstLine="0"/>
        <w:jc w:val="both"/>
        <w:rPr>
          <w:rFonts w:cs="Arial"/>
          <w:b/>
          <w:sz w:val="22"/>
          <w:szCs w:val="22"/>
          <w:lang w:val="pt-PT"/>
        </w:rPr>
      </w:pPr>
      <w:r w:rsidRPr="00916013">
        <w:rPr>
          <w:rFonts w:cs="Arial"/>
          <w:b/>
          <w:sz w:val="22"/>
          <w:szCs w:val="22"/>
          <w:lang w:val="pt-PT"/>
        </w:rPr>
        <w:t>NOTA FINAL DA PROPOSTA TÉCNICA:</w:t>
      </w:r>
    </w:p>
    <w:p w:rsidR="005A344A" w:rsidRPr="00916013" w:rsidRDefault="005A344A" w:rsidP="00812F87">
      <w:pPr>
        <w:ind w:left="1434"/>
        <w:jc w:val="both"/>
        <w:rPr>
          <w:rFonts w:cs="Arial"/>
          <w:sz w:val="22"/>
          <w:szCs w:val="22"/>
          <w:lang w:val="pt-PT"/>
        </w:rPr>
      </w:pP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A Nota Final da Proposta Técnica (NPT) será o somatório das notas atribuídas aos itens:</w:t>
      </w:r>
    </w:p>
    <w:p w:rsidR="005A344A" w:rsidRPr="00916013" w:rsidRDefault="005A344A" w:rsidP="00812F87">
      <w:pPr>
        <w:ind w:left="851"/>
        <w:jc w:val="both"/>
        <w:rPr>
          <w:rFonts w:cs="Arial"/>
          <w:b/>
          <w:sz w:val="22"/>
          <w:szCs w:val="22"/>
          <w:lang w:val="pt-PT"/>
        </w:rPr>
      </w:pPr>
      <w:r w:rsidRPr="00916013">
        <w:rPr>
          <w:rFonts w:cs="Arial"/>
          <w:b/>
          <w:sz w:val="22"/>
          <w:szCs w:val="22"/>
          <w:lang w:val="pt-PT"/>
        </w:rPr>
        <w:t>NPT= CO + MPT + ET + EP</w:t>
      </w:r>
    </w:p>
    <w:p w:rsidR="005A344A" w:rsidRPr="00916013" w:rsidRDefault="005A344A" w:rsidP="00812F87">
      <w:pPr>
        <w:ind w:left="851"/>
        <w:jc w:val="both"/>
        <w:rPr>
          <w:rFonts w:cs="Arial"/>
          <w:b/>
          <w:sz w:val="22"/>
          <w:szCs w:val="22"/>
          <w:lang w:val="pt-PT"/>
        </w:rPr>
      </w:pPr>
    </w:p>
    <w:p w:rsidR="005A344A" w:rsidRPr="00916013" w:rsidRDefault="005A344A" w:rsidP="00812F87">
      <w:pPr>
        <w:ind w:left="851"/>
        <w:jc w:val="both"/>
        <w:rPr>
          <w:rFonts w:cs="Arial"/>
          <w:sz w:val="22"/>
          <w:szCs w:val="22"/>
          <w:lang w:val="pt-PT"/>
        </w:rPr>
      </w:pPr>
      <w:r w:rsidRPr="00916013">
        <w:rPr>
          <w:rFonts w:cs="Arial"/>
          <w:sz w:val="22"/>
          <w:szCs w:val="22"/>
          <w:lang w:val="pt-PT"/>
        </w:rPr>
        <w:t>Onde:</w:t>
      </w:r>
    </w:p>
    <w:p w:rsidR="005A344A" w:rsidRPr="00916013" w:rsidRDefault="005A344A" w:rsidP="00812F87">
      <w:pPr>
        <w:ind w:left="851"/>
        <w:jc w:val="both"/>
        <w:rPr>
          <w:rFonts w:cs="Arial"/>
          <w:b/>
          <w:sz w:val="22"/>
          <w:szCs w:val="22"/>
          <w:lang w:val="pt-PT"/>
        </w:rPr>
      </w:pPr>
      <w:r w:rsidRPr="00916013">
        <w:rPr>
          <w:rFonts w:cs="Arial"/>
          <w:b/>
          <w:sz w:val="22"/>
          <w:szCs w:val="22"/>
          <w:lang w:val="pt-PT"/>
        </w:rPr>
        <w:t xml:space="preserve">NPT </w:t>
      </w:r>
      <w:r w:rsidRPr="00916013">
        <w:rPr>
          <w:rFonts w:cs="Arial"/>
          <w:sz w:val="22"/>
          <w:szCs w:val="22"/>
          <w:lang w:val="pt-PT"/>
        </w:rPr>
        <w:t>= Nota da proposta técnica</w:t>
      </w:r>
    </w:p>
    <w:p w:rsidR="005A344A" w:rsidRPr="00916013" w:rsidRDefault="005A344A" w:rsidP="00812F87">
      <w:pPr>
        <w:ind w:left="851"/>
        <w:jc w:val="both"/>
        <w:rPr>
          <w:rFonts w:cs="Arial"/>
          <w:sz w:val="22"/>
          <w:szCs w:val="22"/>
          <w:lang w:val="pt-PT"/>
        </w:rPr>
      </w:pPr>
      <w:r w:rsidRPr="00916013">
        <w:rPr>
          <w:rFonts w:cs="Arial"/>
          <w:b/>
          <w:sz w:val="22"/>
          <w:szCs w:val="22"/>
          <w:lang w:val="pt-PT"/>
        </w:rPr>
        <w:t xml:space="preserve">CO </w:t>
      </w:r>
      <w:r w:rsidRPr="00916013">
        <w:rPr>
          <w:rFonts w:cs="Arial"/>
          <w:sz w:val="22"/>
          <w:szCs w:val="22"/>
          <w:lang w:val="pt-PT"/>
        </w:rPr>
        <w:t>= Nota do Conhecimento do Objeto</w:t>
      </w:r>
    </w:p>
    <w:p w:rsidR="005A344A" w:rsidRPr="00916013" w:rsidRDefault="005A344A" w:rsidP="00812F87">
      <w:pPr>
        <w:ind w:left="851"/>
        <w:jc w:val="both"/>
        <w:rPr>
          <w:rFonts w:cs="Arial"/>
          <w:b/>
          <w:sz w:val="22"/>
          <w:szCs w:val="22"/>
          <w:lang w:val="pt-PT"/>
        </w:rPr>
      </w:pPr>
      <w:r w:rsidRPr="00916013">
        <w:rPr>
          <w:rFonts w:cs="Arial"/>
          <w:b/>
          <w:sz w:val="22"/>
          <w:szCs w:val="22"/>
          <w:lang w:val="pt-PT"/>
        </w:rPr>
        <w:t xml:space="preserve">MPT </w:t>
      </w:r>
      <w:r w:rsidRPr="00916013">
        <w:rPr>
          <w:rFonts w:cs="Arial"/>
          <w:sz w:val="22"/>
          <w:szCs w:val="22"/>
          <w:lang w:val="pt-PT"/>
        </w:rPr>
        <w:t>= Nota da Metodologia e Plano de Trabalho</w:t>
      </w:r>
    </w:p>
    <w:p w:rsidR="005A344A" w:rsidRPr="00916013" w:rsidRDefault="005A344A" w:rsidP="00812F87">
      <w:pPr>
        <w:ind w:left="851"/>
        <w:jc w:val="both"/>
        <w:rPr>
          <w:rFonts w:cs="Arial"/>
          <w:b/>
          <w:sz w:val="22"/>
          <w:szCs w:val="22"/>
          <w:lang w:val="pt-PT"/>
        </w:rPr>
      </w:pPr>
      <w:r w:rsidRPr="00916013">
        <w:rPr>
          <w:rFonts w:cs="Arial"/>
          <w:b/>
          <w:sz w:val="22"/>
          <w:szCs w:val="22"/>
          <w:lang w:val="pt-PT"/>
        </w:rPr>
        <w:t xml:space="preserve">ET </w:t>
      </w:r>
      <w:r w:rsidRPr="00916013">
        <w:rPr>
          <w:rFonts w:cs="Arial"/>
          <w:sz w:val="22"/>
          <w:szCs w:val="22"/>
          <w:lang w:val="pt-PT"/>
        </w:rPr>
        <w:t>= Nota atribuída à equipe técnica</w:t>
      </w:r>
    </w:p>
    <w:p w:rsidR="005A344A" w:rsidRPr="00916013" w:rsidRDefault="005A344A" w:rsidP="00812F87">
      <w:pPr>
        <w:ind w:left="851"/>
        <w:jc w:val="both"/>
        <w:rPr>
          <w:rFonts w:cs="Arial"/>
          <w:sz w:val="22"/>
          <w:szCs w:val="22"/>
          <w:lang w:val="pt-PT"/>
        </w:rPr>
      </w:pPr>
      <w:r w:rsidRPr="00916013">
        <w:rPr>
          <w:rFonts w:cs="Arial"/>
          <w:b/>
          <w:sz w:val="22"/>
          <w:szCs w:val="22"/>
          <w:lang w:val="pt-PT"/>
        </w:rPr>
        <w:t xml:space="preserve">EP </w:t>
      </w:r>
      <w:r w:rsidRPr="00916013">
        <w:rPr>
          <w:rFonts w:cs="Arial"/>
          <w:sz w:val="22"/>
          <w:szCs w:val="22"/>
          <w:lang w:val="pt-PT"/>
        </w:rPr>
        <w:t>= Nota atribuída experiência da proponente = Tempo de Atuação da Proponente (TEAP) + Atuação Específica da Proponente (AEP)</w:t>
      </w:r>
    </w:p>
    <w:p w:rsidR="005A344A" w:rsidRPr="00916013" w:rsidRDefault="005A344A" w:rsidP="00812F87">
      <w:pPr>
        <w:ind w:left="851"/>
        <w:jc w:val="both"/>
        <w:rPr>
          <w:rFonts w:cs="Arial"/>
          <w:b/>
          <w:sz w:val="22"/>
          <w:szCs w:val="22"/>
          <w:lang w:val="pt-PT"/>
        </w:rPr>
      </w:pPr>
    </w:p>
    <w:p w:rsidR="005A344A" w:rsidRPr="003D1727" w:rsidRDefault="005A344A" w:rsidP="00812F87">
      <w:pPr>
        <w:numPr>
          <w:ilvl w:val="3"/>
          <w:numId w:val="3"/>
        </w:numPr>
        <w:spacing w:before="120" w:after="120" w:line="28" w:lineRule="atLeast"/>
        <w:ind w:left="851" w:firstLine="0"/>
        <w:jc w:val="both"/>
        <w:rPr>
          <w:rFonts w:cs="Arial"/>
          <w:b/>
          <w:sz w:val="22"/>
          <w:szCs w:val="22"/>
          <w:lang w:val="pt-PT"/>
        </w:rPr>
      </w:pPr>
      <w:r w:rsidRPr="003D1727">
        <w:rPr>
          <w:rFonts w:cs="Arial"/>
          <w:b/>
          <w:sz w:val="22"/>
          <w:szCs w:val="22"/>
          <w:lang w:val="pt-PT"/>
        </w:rPr>
        <w:t>A nota mínima exigida para a Proposta Técnica</w:t>
      </w:r>
      <w:r w:rsidRPr="003D1727">
        <w:rPr>
          <w:rFonts w:cs="Arial"/>
          <w:sz w:val="22"/>
          <w:szCs w:val="22"/>
          <w:lang w:val="pt-PT"/>
        </w:rPr>
        <w:t>, observada as seguintes condições</w:t>
      </w:r>
      <w:r w:rsidRPr="003D1727">
        <w:rPr>
          <w:rFonts w:cs="Arial"/>
          <w:b/>
          <w:sz w:val="22"/>
          <w:szCs w:val="22"/>
          <w:lang w:val="pt-PT"/>
        </w:rPr>
        <w:t>, é de 52 (cinquenta e dois) pontos.</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 xml:space="preserve">Para definição da NOTA MÍNIMA DA PROPOSTA TÉCNICA </w:t>
      </w:r>
      <w:r w:rsidRPr="00916013">
        <w:rPr>
          <w:rFonts w:cs="Arial"/>
          <w:b/>
          <w:sz w:val="22"/>
          <w:szCs w:val="22"/>
          <w:lang w:val="pt-PT"/>
        </w:rPr>
        <w:t>será considerado o percentual de 50% da pontuação máxima em relação aos tópicos “conhecimento do objeto (CO)” e “metodologia do plano de trabalho (MPT)”, ou seja, 12 (doze) pontos de cada tópico</w:t>
      </w:r>
      <w:r w:rsidRPr="00916013">
        <w:rPr>
          <w:rFonts w:cs="Arial"/>
          <w:sz w:val="22"/>
          <w:szCs w:val="22"/>
          <w:lang w:val="pt-PT"/>
        </w:rPr>
        <w:t xml:space="preserve">, equivalendo assim ao nível de abordagem apresentado “regular”, visto que a LICITANTE teria apresentado as informações mínimas requeridas, sem, contudo, </w:t>
      </w:r>
      <w:r w:rsidRPr="00916013">
        <w:rPr>
          <w:rFonts w:cs="Arial"/>
          <w:sz w:val="22"/>
          <w:szCs w:val="22"/>
          <w:lang w:val="pt-PT"/>
        </w:rPr>
        <w:lastRenderedPageBreak/>
        <w:t xml:space="preserve">apresentar proposições ou organização que indiquem um conhecimento diferencial a respeito do objeto/problema e suas questões metodológicas correlacionadas. Ressalta-se que serão atribuídas notas no intervalo de 0 (zero) a </w:t>
      </w:r>
      <w:r w:rsidR="001755CF">
        <w:rPr>
          <w:rFonts w:cs="Arial"/>
          <w:sz w:val="22"/>
          <w:szCs w:val="22"/>
          <w:lang w:val="pt-PT"/>
        </w:rPr>
        <w:t>24</w:t>
      </w:r>
      <w:r w:rsidRPr="00916013">
        <w:rPr>
          <w:rFonts w:cs="Arial"/>
          <w:sz w:val="22"/>
          <w:szCs w:val="22"/>
          <w:lang w:val="pt-PT"/>
        </w:rPr>
        <w:t xml:space="preserve"> (</w:t>
      </w:r>
      <w:r w:rsidR="001755CF">
        <w:rPr>
          <w:rFonts w:cs="Arial"/>
          <w:sz w:val="22"/>
          <w:szCs w:val="22"/>
          <w:lang w:val="pt-PT"/>
        </w:rPr>
        <w:t>vinte e quatro</w:t>
      </w:r>
      <w:r w:rsidRPr="00916013">
        <w:rPr>
          <w:rFonts w:cs="Arial"/>
          <w:sz w:val="22"/>
          <w:szCs w:val="22"/>
          <w:lang w:val="pt-PT"/>
        </w:rPr>
        <w:t>) pontos para os tópicos mencionados acima, sendo o percentual de 50% tão somente utilizado para balizamento da exigência de nota mínima total na proposta técnica, tendo em vista a natureza descritiva desses requisitos.</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b/>
          <w:sz w:val="22"/>
          <w:szCs w:val="22"/>
          <w:lang w:val="pt-PT"/>
        </w:rPr>
        <w:t>Para ter sua proposta técnica pontuada, a licitante deverá obter o mínimo de pontos para cada item de serviço constante nas respectivas tabelas deste Termo de Referência</w:t>
      </w:r>
      <w:r w:rsidRPr="00916013">
        <w:rPr>
          <w:rFonts w:cs="Arial"/>
          <w:sz w:val="22"/>
          <w:szCs w:val="22"/>
          <w:lang w:val="pt-PT"/>
        </w:rPr>
        <w:t>, referentes aos itens “equipe técnica (ET)” e “atuação específica da proponente (EP)”.</w:t>
      </w:r>
    </w:p>
    <w:p w:rsidR="005A344A" w:rsidRPr="00916013" w:rsidRDefault="005A344A" w:rsidP="00812F87">
      <w:pPr>
        <w:ind w:left="851"/>
        <w:jc w:val="both"/>
        <w:rPr>
          <w:rFonts w:cs="Arial"/>
          <w:sz w:val="22"/>
          <w:szCs w:val="22"/>
          <w:lang w:val="pt-PT"/>
        </w:rPr>
      </w:pPr>
      <w:r w:rsidRPr="00916013">
        <w:rPr>
          <w:rFonts w:cs="Arial"/>
          <w:sz w:val="22"/>
          <w:szCs w:val="22"/>
          <w:lang w:val="pt-PT"/>
        </w:rPr>
        <w:t>a) A licitante deverá obter o mínimo de 14 (quatorze) pontos para equipe técnica (ET), devendo obter o mínimo de pontos para cada item de serviço.</w:t>
      </w:r>
    </w:p>
    <w:p w:rsidR="005A344A" w:rsidRPr="00916013" w:rsidRDefault="005A344A" w:rsidP="00812F87">
      <w:pPr>
        <w:ind w:left="851"/>
        <w:jc w:val="both"/>
        <w:rPr>
          <w:rFonts w:cs="Arial"/>
          <w:sz w:val="22"/>
          <w:szCs w:val="22"/>
          <w:lang w:val="pt-PT"/>
        </w:rPr>
      </w:pPr>
      <w:r w:rsidRPr="00916013">
        <w:rPr>
          <w:rFonts w:cs="Arial"/>
          <w:sz w:val="22"/>
          <w:szCs w:val="22"/>
          <w:lang w:val="pt-PT"/>
        </w:rPr>
        <w:t>b) A licitante deverá obter o mínimo de:</w:t>
      </w:r>
      <w:r w:rsidR="003667C1">
        <w:rPr>
          <w:rFonts w:cs="Arial"/>
          <w:sz w:val="22"/>
          <w:szCs w:val="22"/>
          <w:lang w:val="pt-PT"/>
        </w:rPr>
        <w:t>14</w:t>
      </w:r>
      <w:r w:rsidRPr="00916013">
        <w:rPr>
          <w:rFonts w:cs="Arial"/>
          <w:sz w:val="22"/>
          <w:szCs w:val="22"/>
          <w:lang w:val="pt-PT"/>
        </w:rPr>
        <w:t xml:space="preserve"> (</w:t>
      </w:r>
      <w:r w:rsidR="003667C1">
        <w:rPr>
          <w:rFonts w:cs="Arial"/>
          <w:sz w:val="22"/>
          <w:szCs w:val="22"/>
          <w:lang w:val="pt-PT"/>
        </w:rPr>
        <w:t>quatorze</w:t>
      </w:r>
      <w:r w:rsidRPr="00916013">
        <w:rPr>
          <w:rFonts w:cs="Arial"/>
          <w:sz w:val="22"/>
          <w:szCs w:val="22"/>
          <w:lang w:val="pt-PT"/>
        </w:rPr>
        <w:t>) pontos para atuação específica da proponente (EP), devendo obter o mínimo de pontos para cada item de serviço.</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Caso a licitante não obtenha pontuação suficiente nos itens CO e MPT, deverá atingir a nota mínima da proposta técnica através do somatório de pontos dos itens ET e EP.</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Importante frisar que a exigência descrita acima não é critério de desclassificação da licitante no certame licitatório, ficando a consequência do eventual descumprimento na pontuação mínima, restrita atribuição de Nota “zero” na Proposta Técnica, sem prejuízo de sua continuidade no certame mediante análise e julgamento da proposta de preços e ponderação, seguindo critérios estabelecidos neste Termo de Referência.</w:t>
      </w:r>
    </w:p>
    <w:p w:rsidR="005A344A" w:rsidRPr="00916013" w:rsidRDefault="005A344A" w:rsidP="00812F87">
      <w:pPr>
        <w:numPr>
          <w:ilvl w:val="3"/>
          <w:numId w:val="3"/>
        </w:numPr>
        <w:spacing w:before="120" w:after="120" w:line="28" w:lineRule="atLeast"/>
        <w:ind w:left="851" w:firstLine="0"/>
        <w:jc w:val="both"/>
        <w:rPr>
          <w:rFonts w:cs="Arial"/>
          <w:b/>
          <w:sz w:val="22"/>
          <w:szCs w:val="22"/>
          <w:lang w:val="pt-PT"/>
        </w:rPr>
      </w:pPr>
      <w:r w:rsidRPr="00916013">
        <w:rPr>
          <w:rFonts w:cs="Arial"/>
          <w:sz w:val="22"/>
          <w:szCs w:val="22"/>
          <w:lang w:val="pt-PT"/>
        </w:rPr>
        <w:t>As empresas licitantes que em sua proposta técnica obtiverem valores inferiores aos definidos no subitem 8.1.</w:t>
      </w:r>
      <w:r w:rsidR="00812F87" w:rsidRPr="00916013">
        <w:rPr>
          <w:rFonts w:cs="Arial"/>
          <w:sz w:val="22"/>
          <w:szCs w:val="22"/>
          <w:lang w:val="pt-PT"/>
        </w:rPr>
        <w:t>2</w:t>
      </w:r>
      <w:r w:rsidRPr="00916013">
        <w:rPr>
          <w:rFonts w:cs="Arial"/>
          <w:sz w:val="22"/>
          <w:szCs w:val="22"/>
          <w:lang w:val="pt-PT"/>
        </w:rPr>
        <w:t xml:space="preserve">.2, </w:t>
      </w:r>
      <w:r w:rsidRPr="00916013">
        <w:rPr>
          <w:rFonts w:cs="Arial"/>
          <w:b/>
          <w:sz w:val="22"/>
          <w:szCs w:val="22"/>
          <w:lang w:val="pt-PT"/>
        </w:rPr>
        <w:t>não terão sua proposta técnica pontuada.</w:t>
      </w:r>
    </w:p>
    <w:p w:rsidR="005A344A" w:rsidRPr="00916013" w:rsidRDefault="005A344A" w:rsidP="00812F87">
      <w:pPr>
        <w:ind w:left="1434"/>
        <w:jc w:val="both"/>
        <w:rPr>
          <w:rFonts w:cs="Arial"/>
          <w:b/>
          <w:sz w:val="22"/>
          <w:szCs w:val="22"/>
          <w:lang w:val="pt-PT"/>
        </w:rPr>
      </w:pPr>
    </w:p>
    <w:p w:rsidR="005A344A" w:rsidRPr="00916013" w:rsidRDefault="005A344A" w:rsidP="00812F87">
      <w:pPr>
        <w:numPr>
          <w:ilvl w:val="2"/>
          <w:numId w:val="3"/>
        </w:numPr>
        <w:spacing w:before="120" w:after="120" w:line="28" w:lineRule="atLeast"/>
        <w:ind w:left="567" w:firstLine="0"/>
        <w:jc w:val="both"/>
        <w:rPr>
          <w:rFonts w:cs="Arial"/>
          <w:b/>
          <w:sz w:val="22"/>
          <w:szCs w:val="22"/>
          <w:lang w:val="pt-PT"/>
        </w:rPr>
      </w:pPr>
      <w:r w:rsidRPr="00916013">
        <w:rPr>
          <w:rFonts w:cs="Arial"/>
          <w:b/>
          <w:sz w:val="22"/>
          <w:szCs w:val="22"/>
          <w:lang w:val="pt-PT"/>
        </w:rPr>
        <w:t xml:space="preserve"> NOTA DA PROPOSTA DE PREÇO</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A “Nota da Proposta de Preços” (NP) de cada licitante será obtida pela fórmula a seguir:</w:t>
      </w:r>
    </w:p>
    <w:p w:rsidR="005A344A" w:rsidRPr="00916013" w:rsidRDefault="005A344A" w:rsidP="00812F87">
      <w:pPr>
        <w:ind w:left="851"/>
        <w:jc w:val="both"/>
        <w:rPr>
          <w:rFonts w:cs="Arial"/>
          <w:b/>
          <w:sz w:val="22"/>
          <w:szCs w:val="22"/>
          <w:lang w:val="pt-PT"/>
        </w:rPr>
      </w:pPr>
      <w:r w:rsidRPr="00916013">
        <w:rPr>
          <w:rFonts w:cs="Arial"/>
          <w:b/>
          <w:sz w:val="22"/>
          <w:szCs w:val="22"/>
          <w:lang w:val="pt-PT"/>
        </w:rPr>
        <w:t>NP = 100 (Pm / Po)</w:t>
      </w:r>
    </w:p>
    <w:p w:rsidR="005A344A" w:rsidRPr="00916013" w:rsidRDefault="005A344A" w:rsidP="00812F87">
      <w:pPr>
        <w:ind w:left="851"/>
        <w:jc w:val="both"/>
        <w:rPr>
          <w:rFonts w:cs="Arial"/>
          <w:sz w:val="22"/>
          <w:szCs w:val="22"/>
          <w:lang w:val="pt-PT"/>
        </w:rPr>
      </w:pPr>
      <w:r w:rsidRPr="00916013">
        <w:rPr>
          <w:rFonts w:cs="Arial"/>
          <w:sz w:val="22"/>
          <w:szCs w:val="22"/>
          <w:lang w:val="pt-PT"/>
        </w:rPr>
        <w:t>Onde:</w:t>
      </w:r>
    </w:p>
    <w:p w:rsidR="005A344A" w:rsidRPr="00916013" w:rsidRDefault="005A344A" w:rsidP="00812F87">
      <w:pPr>
        <w:ind w:left="851"/>
        <w:jc w:val="both"/>
        <w:rPr>
          <w:rFonts w:cs="Arial"/>
          <w:sz w:val="22"/>
          <w:szCs w:val="22"/>
          <w:lang w:val="pt-PT"/>
        </w:rPr>
      </w:pPr>
      <w:r w:rsidRPr="00916013">
        <w:rPr>
          <w:rFonts w:cs="Arial"/>
          <w:b/>
          <w:sz w:val="22"/>
          <w:szCs w:val="22"/>
          <w:lang w:val="pt-PT"/>
        </w:rPr>
        <w:t>NP =</w:t>
      </w:r>
      <w:r w:rsidRPr="00916013">
        <w:rPr>
          <w:rFonts w:cs="Arial"/>
          <w:sz w:val="22"/>
          <w:szCs w:val="22"/>
          <w:lang w:val="pt-PT"/>
        </w:rPr>
        <w:t xml:space="preserve"> Nota de preços atribuída à proposta de preços de cada licitante</w:t>
      </w:r>
    </w:p>
    <w:p w:rsidR="005A344A" w:rsidRPr="00916013" w:rsidRDefault="005A344A" w:rsidP="00812F87">
      <w:pPr>
        <w:ind w:left="851"/>
        <w:jc w:val="both"/>
        <w:rPr>
          <w:rFonts w:cs="Arial"/>
          <w:sz w:val="22"/>
          <w:szCs w:val="22"/>
          <w:lang w:val="pt-PT"/>
        </w:rPr>
      </w:pPr>
      <w:r w:rsidRPr="00916013">
        <w:rPr>
          <w:rFonts w:cs="Arial"/>
          <w:b/>
          <w:sz w:val="22"/>
          <w:szCs w:val="22"/>
          <w:lang w:val="pt-PT"/>
        </w:rPr>
        <w:t>Po =</w:t>
      </w:r>
      <w:r w:rsidRPr="00916013">
        <w:rPr>
          <w:rFonts w:cs="Arial"/>
          <w:sz w:val="22"/>
          <w:szCs w:val="22"/>
          <w:lang w:val="pt-PT"/>
        </w:rPr>
        <w:t xml:space="preserve"> Preço ofertado pela licitante</w:t>
      </w:r>
    </w:p>
    <w:p w:rsidR="005A344A" w:rsidRPr="00916013" w:rsidRDefault="005A344A" w:rsidP="00812F87">
      <w:pPr>
        <w:ind w:left="851"/>
        <w:jc w:val="both"/>
        <w:rPr>
          <w:rFonts w:cs="Arial"/>
          <w:sz w:val="22"/>
          <w:szCs w:val="22"/>
          <w:lang w:val="pt-PT"/>
        </w:rPr>
      </w:pPr>
      <w:r w:rsidRPr="00916013">
        <w:rPr>
          <w:rFonts w:cs="Arial"/>
          <w:b/>
          <w:sz w:val="22"/>
          <w:szCs w:val="22"/>
          <w:lang w:val="pt-PT"/>
        </w:rPr>
        <w:t>Pm =</w:t>
      </w:r>
      <w:r w:rsidRPr="00916013">
        <w:rPr>
          <w:rFonts w:cs="Arial"/>
          <w:sz w:val="22"/>
          <w:szCs w:val="22"/>
          <w:lang w:val="pt-PT"/>
        </w:rPr>
        <w:t xml:space="preserve"> Preço mínimo ofertado pelos licitantes</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As notas finais das propostas de preços (NP) terão até duas casas decimais. As notas calculadas serão arredondadas até os centésimos, consoantes à norma da ABNT NBR 5891 - Regras de Arredondamento na Numeração Decimal.</w:t>
      </w:r>
    </w:p>
    <w:p w:rsidR="005A344A" w:rsidRPr="00916013" w:rsidRDefault="005A344A" w:rsidP="00812F87">
      <w:pPr>
        <w:jc w:val="both"/>
        <w:rPr>
          <w:rFonts w:cs="Arial"/>
          <w:sz w:val="22"/>
          <w:szCs w:val="22"/>
          <w:lang w:val="pt-PT"/>
        </w:rPr>
      </w:pPr>
    </w:p>
    <w:p w:rsidR="005A344A" w:rsidRPr="00916013" w:rsidRDefault="005A344A" w:rsidP="00812F87">
      <w:pPr>
        <w:numPr>
          <w:ilvl w:val="2"/>
          <w:numId w:val="3"/>
        </w:numPr>
        <w:spacing w:before="120" w:after="120" w:line="28" w:lineRule="atLeast"/>
        <w:ind w:left="567" w:firstLine="0"/>
        <w:jc w:val="both"/>
        <w:rPr>
          <w:rFonts w:cs="Arial"/>
          <w:b/>
          <w:sz w:val="22"/>
          <w:szCs w:val="22"/>
          <w:lang w:val="pt-PT"/>
        </w:rPr>
      </w:pPr>
      <w:r w:rsidRPr="00916013">
        <w:rPr>
          <w:rFonts w:cs="Arial"/>
          <w:b/>
          <w:sz w:val="22"/>
          <w:szCs w:val="22"/>
          <w:lang w:val="pt-PT"/>
        </w:rPr>
        <w:t xml:space="preserve"> NOTA FINAL</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lastRenderedPageBreak/>
        <w:t>O cálculo da Nota Final (NF) das licitantes far-se-á de acordo com a média ponderadas valorações das propostas técnicas e de preço, da seguinte forma:</w:t>
      </w:r>
    </w:p>
    <w:p w:rsidR="005A344A" w:rsidRPr="00916013" w:rsidRDefault="005A344A" w:rsidP="00812F87">
      <w:pPr>
        <w:ind w:left="851"/>
        <w:jc w:val="both"/>
        <w:rPr>
          <w:rFonts w:cs="Arial"/>
          <w:b/>
          <w:sz w:val="22"/>
          <w:szCs w:val="22"/>
          <w:lang w:val="pt-PT"/>
        </w:rPr>
      </w:pPr>
      <w:r w:rsidRPr="00916013">
        <w:rPr>
          <w:rFonts w:cs="Arial"/>
          <w:b/>
          <w:sz w:val="22"/>
          <w:szCs w:val="22"/>
          <w:lang w:val="pt-PT"/>
        </w:rPr>
        <w:t>NF = 0,7 NPT + 0,3 NP</w:t>
      </w:r>
    </w:p>
    <w:p w:rsidR="005A344A" w:rsidRPr="00916013" w:rsidRDefault="005A344A" w:rsidP="00812F87">
      <w:pPr>
        <w:ind w:left="851"/>
        <w:jc w:val="both"/>
        <w:rPr>
          <w:rFonts w:cs="Arial"/>
          <w:sz w:val="22"/>
          <w:szCs w:val="22"/>
          <w:lang w:val="pt-PT"/>
        </w:rPr>
      </w:pPr>
      <w:r w:rsidRPr="00916013">
        <w:rPr>
          <w:rFonts w:cs="Arial"/>
          <w:sz w:val="22"/>
          <w:szCs w:val="22"/>
          <w:lang w:val="pt-PT"/>
        </w:rPr>
        <w:t>Onde:</w:t>
      </w:r>
    </w:p>
    <w:p w:rsidR="005A344A" w:rsidRPr="00916013" w:rsidRDefault="005A344A" w:rsidP="00812F87">
      <w:pPr>
        <w:ind w:left="851"/>
        <w:jc w:val="both"/>
        <w:rPr>
          <w:rFonts w:cs="Arial"/>
          <w:sz w:val="22"/>
          <w:szCs w:val="22"/>
          <w:lang w:val="pt-PT"/>
        </w:rPr>
      </w:pPr>
      <w:r w:rsidRPr="00916013">
        <w:rPr>
          <w:rFonts w:cs="Arial"/>
          <w:b/>
          <w:sz w:val="22"/>
          <w:szCs w:val="22"/>
          <w:lang w:val="pt-PT"/>
        </w:rPr>
        <w:t>NF =</w:t>
      </w:r>
      <w:r w:rsidRPr="00916013">
        <w:rPr>
          <w:rFonts w:cs="Arial"/>
          <w:sz w:val="22"/>
          <w:szCs w:val="22"/>
          <w:lang w:val="pt-PT"/>
        </w:rPr>
        <w:t xml:space="preserve"> Nota Final</w:t>
      </w:r>
    </w:p>
    <w:p w:rsidR="005A344A" w:rsidRPr="00916013" w:rsidRDefault="005A344A" w:rsidP="00812F87">
      <w:pPr>
        <w:ind w:left="851"/>
        <w:jc w:val="both"/>
        <w:rPr>
          <w:rFonts w:cs="Arial"/>
          <w:sz w:val="22"/>
          <w:szCs w:val="22"/>
          <w:lang w:val="pt-PT"/>
        </w:rPr>
      </w:pPr>
      <w:r w:rsidRPr="00916013">
        <w:rPr>
          <w:rFonts w:cs="Arial"/>
          <w:b/>
          <w:sz w:val="22"/>
          <w:szCs w:val="22"/>
          <w:lang w:val="pt-PT"/>
        </w:rPr>
        <w:t>NPT =</w:t>
      </w:r>
      <w:r w:rsidRPr="00916013">
        <w:rPr>
          <w:rFonts w:cs="Arial"/>
          <w:sz w:val="22"/>
          <w:szCs w:val="22"/>
          <w:lang w:val="pt-PT"/>
        </w:rPr>
        <w:t xml:space="preserve"> Nota da Proposta Técnica</w:t>
      </w:r>
    </w:p>
    <w:p w:rsidR="005A344A" w:rsidRPr="00916013" w:rsidRDefault="005A344A" w:rsidP="00812F87">
      <w:pPr>
        <w:ind w:left="851"/>
        <w:jc w:val="both"/>
        <w:rPr>
          <w:rFonts w:cs="Arial"/>
          <w:sz w:val="22"/>
          <w:szCs w:val="22"/>
          <w:lang w:val="pt-PT"/>
        </w:rPr>
      </w:pPr>
      <w:r w:rsidRPr="00916013">
        <w:rPr>
          <w:rFonts w:cs="Arial"/>
          <w:b/>
          <w:sz w:val="22"/>
          <w:szCs w:val="22"/>
          <w:lang w:val="pt-PT"/>
        </w:rPr>
        <w:t>NP =</w:t>
      </w:r>
      <w:r w:rsidRPr="00916013">
        <w:rPr>
          <w:rFonts w:cs="Arial"/>
          <w:sz w:val="22"/>
          <w:szCs w:val="22"/>
          <w:lang w:val="pt-PT"/>
        </w:rPr>
        <w:t xml:space="preserve"> Nota da Proposta de Preços</w:t>
      </w:r>
    </w:p>
    <w:p w:rsidR="005A344A" w:rsidRPr="00916013" w:rsidRDefault="005A344A" w:rsidP="00812F87">
      <w:pPr>
        <w:ind w:left="851"/>
        <w:jc w:val="both"/>
        <w:rPr>
          <w:rFonts w:cs="Arial"/>
          <w:sz w:val="22"/>
          <w:szCs w:val="22"/>
          <w:lang w:val="pt-PT"/>
        </w:rPr>
      </w:pP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A classificação dos proponentes far-se-á em ordem decrescente dos valores das Notas Finais, sendo declarada vencedora a licitante que atingir a maior Nota Final.</w:t>
      </w:r>
    </w:p>
    <w:p w:rsidR="005A344A" w:rsidRPr="00916013" w:rsidRDefault="005A344A" w:rsidP="00812F87">
      <w:pPr>
        <w:numPr>
          <w:ilvl w:val="3"/>
          <w:numId w:val="3"/>
        </w:numPr>
        <w:spacing w:before="120" w:after="120" w:line="28" w:lineRule="atLeast"/>
        <w:ind w:left="851" w:firstLine="0"/>
        <w:jc w:val="both"/>
        <w:rPr>
          <w:rFonts w:cs="Arial"/>
          <w:sz w:val="22"/>
          <w:szCs w:val="22"/>
          <w:lang w:val="pt-PT"/>
        </w:rPr>
      </w:pPr>
      <w:r w:rsidRPr="00916013">
        <w:rPr>
          <w:rFonts w:cs="Arial"/>
          <w:sz w:val="22"/>
          <w:szCs w:val="22"/>
          <w:lang w:val="pt-PT"/>
        </w:rPr>
        <w:t>Caso ocorra empate entre dois ou mais licitantes em suas Notas Finais, serão observados os critérios estabelecidos no artigo 60 da Lei Federal nº 14.133 de 2021, considerando, para fins de disputa final, a oferta de nova proposta de preço por esses licitantes empatados.</w:t>
      </w:r>
    </w:p>
    <w:p w:rsidR="005A344A" w:rsidRPr="00916013" w:rsidRDefault="005A344A" w:rsidP="005A344A">
      <w:pPr>
        <w:spacing w:before="120" w:after="120" w:line="28" w:lineRule="atLeast"/>
        <w:jc w:val="both"/>
        <w:rPr>
          <w:rFonts w:cs="Arial"/>
          <w:sz w:val="22"/>
          <w:szCs w:val="22"/>
          <w:lang w:val="pt-PT"/>
        </w:rPr>
      </w:pPr>
    </w:p>
    <w:p w:rsidR="007C71E8" w:rsidRPr="00916013" w:rsidRDefault="007C71E8" w:rsidP="00610C38">
      <w:pPr>
        <w:pStyle w:val="PargrafodaLista"/>
        <w:numPr>
          <w:ilvl w:val="1"/>
          <w:numId w:val="3"/>
        </w:numPr>
        <w:spacing w:after="200" w:line="276" w:lineRule="auto"/>
        <w:ind w:left="426"/>
        <w:jc w:val="both"/>
        <w:rPr>
          <w:b/>
          <w:sz w:val="22"/>
          <w:szCs w:val="22"/>
          <w:u w:val="single"/>
        </w:rPr>
      </w:pPr>
      <w:r w:rsidRPr="00916013">
        <w:rPr>
          <w:b/>
          <w:sz w:val="22"/>
          <w:szCs w:val="22"/>
          <w:u w:val="single"/>
        </w:rPr>
        <w:t>Regime de Execução:</w:t>
      </w:r>
    </w:p>
    <w:p w:rsidR="007C71E8" w:rsidRPr="00916013" w:rsidRDefault="007C71E8" w:rsidP="005A344A">
      <w:pPr>
        <w:spacing w:after="0" w:line="276" w:lineRule="auto"/>
        <w:jc w:val="both"/>
        <w:rPr>
          <w:sz w:val="22"/>
          <w:szCs w:val="22"/>
        </w:rPr>
      </w:pPr>
      <w:r w:rsidRPr="00916013">
        <w:rPr>
          <w:sz w:val="22"/>
          <w:szCs w:val="22"/>
        </w:rPr>
        <w:t xml:space="preserve">O regime de execução do contrato será empreitada por preço </w:t>
      </w:r>
      <w:r w:rsidR="005A344A" w:rsidRPr="00916013">
        <w:rPr>
          <w:sz w:val="22"/>
          <w:szCs w:val="22"/>
        </w:rPr>
        <w:t>global</w:t>
      </w:r>
      <w:r w:rsidRPr="00916013">
        <w:rPr>
          <w:sz w:val="22"/>
          <w:szCs w:val="22"/>
        </w:rPr>
        <w:t xml:space="preserve">, </w:t>
      </w:r>
      <w:r w:rsidR="005A344A" w:rsidRPr="00916013">
        <w:rPr>
          <w:rFonts w:cs="Arial"/>
          <w:sz w:val="22"/>
          <w:szCs w:val="22"/>
          <w:lang w:val="pt-PT"/>
        </w:rPr>
        <w:t>justificado pelo fato de o serviço a ser contratado apresentar padrões de desempenho e qualidade definidos objetivamente, possibilitando a elaboração de seu Orçamento Referencial Estimativo para definição do preço total</w:t>
      </w:r>
      <w:r w:rsidRPr="00916013">
        <w:rPr>
          <w:sz w:val="22"/>
          <w:szCs w:val="22"/>
        </w:rPr>
        <w:t>.</w:t>
      </w:r>
    </w:p>
    <w:p w:rsidR="005A344A" w:rsidRPr="00916013" w:rsidRDefault="005A344A" w:rsidP="005A344A">
      <w:pPr>
        <w:spacing w:after="0" w:line="28" w:lineRule="atLeast"/>
        <w:jc w:val="both"/>
        <w:rPr>
          <w:sz w:val="22"/>
          <w:szCs w:val="22"/>
        </w:rPr>
      </w:pPr>
    </w:p>
    <w:p w:rsidR="007C71E8" w:rsidRPr="00916013" w:rsidRDefault="006057F7" w:rsidP="006057F7">
      <w:pPr>
        <w:spacing w:after="200" w:line="276" w:lineRule="auto"/>
        <w:jc w:val="both"/>
        <w:rPr>
          <w:b/>
          <w:sz w:val="22"/>
          <w:szCs w:val="22"/>
        </w:rPr>
      </w:pPr>
      <w:r w:rsidRPr="00916013">
        <w:rPr>
          <w:b/>
          <w:sz w:val="22"/>
          <w:szCs w:val="22"/>
        </w:rPr>
        <w:t>9. EXIGÊNCIAS DE HABILITAÇÃO</w:t>
      </w:r>
    </w:p>
    <w:p w:rsidR="007C71E8" w:rsidRPr="00916013" w:rsidRDefault="007C71E8" w:rsidP="00610C38">
      <w:pPr>
        <w:jc w:val="both"/>
        <w:rPr>
          <w:sz w:val="22"/>
          <w:szCs w:val="22"/>
        </w:rPr>
      </w:pPr>
      <w:r w:rsidRPr="00916013">
        <w:rPr>
          <w:sz w:val="22"/>
          <w:szCs w:val="22"/>
        </w:rPr>
        <w:t>Para fins de habilitação, deverá o licitante comprovar os seguintes requisitos:</w:t>
      </w:r>
    </w:p>
    <w:p w:rsidR="007C71E8" w:rsidRPr="00916013" w:rsidRDefault="006057F7" w:rsidP="00610C38">
      <w:pPr>
        <w:pStyle w:val="Ttulo21"/>
        <w:spacing w:before="121"/>
        <w:ind w:left="0"/>
        <w:rPr>
          <w:rFonts w:asciiTheme="minorHAnsi" w:hAnsiTheme="minorHAnsi" w:cstheme="minorHAnsi"/>
          <w:spacing w:val="-2"/>
          <w:sz w:val="22"/>
          <w:szCs w:val="22"/>
        </w:rPr>
      </w:pPr>
      <w:r w:rsidRPr="00916013">
        <w:rPr>
          <w:rFonts w:asciiTheme="minorHAnsi" w:hAnsiTheme="minorHAnsi" w:cstheme="minorHAnsi"/>
          <w:spacing w:val="-2"/>
          <w:sz w:val="22"/>
          <w:szCs w:val="22"/>
        </w:rPr>
        <w:t xml:space="preserve">9.1 </w:t>
      </w:r>
      <w:r w:rsidR="007C71E8" w:rsidRPr="00916013">
        <w:rPr>
          <w:rFonts w:asciiTheme="minorHAnsi" w:hAnsiTheme="minorHAnsi" w:cstheme="minorHAnsi"/>
          <w:spacing w:val="-2"/>
          <w:sz w:val="22"/>
          <w:szCs w:val="22"/>
        </w:rPr>
        <w:t>Habilitação jurídica</w:t>
      </w:r>
    </w:p>
    <w:p w:rsidR="006057F7" w:rsidRPr="00916013" w:rsidRDefault="006057F7" w:rsidP="00610C38">
      <w:pPr>
        <w:pStyle w:val="Ttulo21"/>
        <w:spacing w:before="121"/>
        <w:ind w:left="0"/>
        <w:rPr>
          <w:rFonts w:asciiTheme="minorHAnsi" w:hAnsiTheme="minorHAnsi" w:cstheme="minorHAnsi"/>
          <w:sz w:val="22"/>
          <w:szCs w:val="22"/>
        </w:rPr>
      </w:pPr>
    </w:p>
    <w:p w:rsidR="007C71E8" w:rsidRPr="00916013" w:rsidRDefault="007C71E8" w:rsidP="00610C38">
      <w:pPr>
        <w:pStyle w:val="PargrafodaLista"/>
        <w:tabs>
          <w:tab w:val="left" w:pos="823"/>
        </w:tabs>
        <w:spacing w:before="120"/>
        <w:ind w:left="0" w:right="410"/>
        <w:jc w:val="both"/>
        <w:rPr>
          <w:rFonts w:cstheme="minorHAnsi"/>
          <w:sz w:val="22"/>
          <w:szCs w:val="22"/>
        </w:rPr>
      </w:pPr>
      <w:r w:rsidRPr="00916013">
        <w:rPr>
          <w:rFonts w:cstheme="minorHAnsi"/>
          <w:b/>
          <w:sz w:val="22"/>
          <w:szCs w:val="22"/>
        </w:rPr>
        <w:t>Empresário individual</w:t>
      </w:r>
      <w:r w:rsidRPr="00916013">
        <w:rPr>
          <w:rFonts w:cstheme="minorHAnsi"/>
          <w:sz w:val="22"/>
          <w:szCs w:val="22"/>
        </w:rPr>
        <w:t>: inscrição no Registro Público de Empresas Mercantis, a cargo da Junta Comercial da respectiva sede;</w:t>
      </w:r>
    </w:p>
    <w:p w:rsidR="00812F87" w:rsidRPr="00916013" w:rsidRDefault="00812F87" w:rsidP="00610C38">
      <w:pPr>
        <w:pStyle w:val="PargrafodaLista"/>
        <w:tabs>
          <w:tab w:val="left" w:pos="823"/>
        </w:tabs>
        <w:spacing w:before="120"/>
        <w:ind w:left="0" w:right="410"/>
        <w:jc w:val="both"/>
        <w:rPr>
          <w:rFonts w:cstheme="minorHAnsi"/>
          <w:sz w:val="22"/>
          <w:szCs w:val="22"/>
        </w:rPr>
      </w:pPr>
    </w:p>
    <w:p w:rsidR="007C71E8" w:rsidRPr="00916013" w:rsidRDefault="007C71E8" w:rsidP="00610C38">
      <w:pPr>
        <w:pStyle w:val="PargrafodaLista"/>
        <w:tabs>
          <w:tab w:val="left" w:pos="823"/>
        </w:tabs>
        <w:spacing w:before="121"/>
        <w:ind w:left="0" w:right="406"/>
        <w:jc w:val="both"/>
        <w:rPr>
          <w:sz w:val="22"/>
          <w:szCs w:val="22"/>
        </w:rPr>
      </w:pPr>
      <w:r w:rsidRPr="00916013">
        <w:rPr>
          <w:rFonts w:cstheme="minorHAnsi"/>
          <w:b/>
          <w:sz w:val="22"/>
          <w:szCs w:val="22"/>
        </w:rPr>
        <w:t>Microempreendedor Individual - MEI</w:t>
      </w:r>
      <w:r w:rsidRPr="00916013">
        <w:rPr>
          <w:rFonts w:cstheme="minorHAnsi"/>
          <w:sz w:val="22"/>
          <w:szCs w:val="22"/>
        </w:rPr>
        <w:t xml:space="preserve">: Certificado da Condição de Microempreendedor Individual - CCMEI, cuja aceitação ficará condicionada à verificação da autenticidade no sítio </w:t>
      </w:r>
      <w:r w:rsidRPr="00916013">
        <w:rPr>
          <w:rFonts w:cstheme="minorHAnsi"/>
          <w:spacing w:val="-2"/>
          <w:sz w:val="22"/>
          <w:szCs w:val="22"/>
        </w:rPr>
        <w:t>https</w:t>
      </w:r>
      <w:hyperlink r:id="rId7">
        <w:r w:rsidRPr="00916013">
          <w:rPr>
            <w:rFonts w:cstheme="minorHAnsi"/>
            <w:spacing w:val="-2"/>
            <w:sz w:val="22"/>
            <w:szCs w:val="22"/>
          </w:rPr>
          <w:t>://www.gov.br/empresas-e-negocios/pt-br/empreendedor;</w:t>
        </w:r>
      </w:hyperlink>
    </w:p>
    <w:p w:rsidR="00812F87" w:rsidRPr="00916013" w:rsidRDefault="00812F87" w:rsidP="00610C38">
      <w:pPr>
        <w:pStyle w:val="PargrafodaLista"/>
        <w:tabs>
          <w:tab w:val="left" w:pos="823"/>
        </w:tabs>
        <w:spacing w:before="121"/>
        <w:ind w:left="0" w:right="406"/>
        <w:jc w:val="both"/>
        <w:rPr>
          <w:rFonts w:cstheme="minorHAnsi"/>
          <w:sz w:val="22"/>
          <w:szCs w:val="22"/>
        </w:rPr>
      </w:pPr>
    </w:p>
    <w:p w:rsidR="007C71E8" w:rsidRPr="00916013" w:rsidRDefault="007C71E8" w:rsidP="00610C38">
      <w:pPr>
        <w:pStyle w:val="PargrafodaLista"/>
        <w:tabs>
          <w:tab w:val="left" w:pos="823"/>
        </w:tabs>
        <w:spacing w:before="119"/>
        <w:ind w:left="0" w:right="408"/>
        <w:jc w:val="both"/>
        <w:rPr>
          <w:rFonts w:cstheme="minorHAnsi"/>
          <w:b/>
          <w:sz w:val="22"/>
          <w:szCs w:val="22"/>
        </w:rPr>
      </w:pPr>
      <w:r w:rsidRPr="00916013">
        <w:rPr>
          <w:rFonts w:cstheme="minorHAnsi"/>
          <w:b/>
          <w:sz w:val="22"/>
          <w:szCs w:val="22"/>
          <w:u w:val="single"/>
        </w:rPr>
        <w:t>Sociedade empresária, sociedade limitada unipessoal – SLU ou sociedade identificada como empresa individual de responsabilidade limitada - EIRELI</w:t>
      </w:r>
      <w:r w:rsidRPr="00916013">
        <w:rPr>
          <w:rFonts w:cstheme="minorHAnsi"/>
          <w:sz w:val="22"/>
          <w:szCs w:val="22"/>
        </w:rPr>
        <w:t xml:space="preserve">: inscrição do ato constitutivo, estatuto ou contrato social no Registro Público de Empresas Mercantis, a cargo da Junta Comercial da respectiva sede, </w:t>
      </w:r>
      <w:r w:rsidRPr="00916013">
        <w:rPr>
          <w:rFonts w:cstheme="minorHAnsi"/>
          <w:b/>
          <w:sz w:val="22"/>
          <w:szCs w:val="22"/>
        </w:rPr>
        <w:t>acompanhada de documento comprobatório de seus administradores;</w:t>
      </w:r>
    </w:p>
    <w:p w:rsidR="00812F87" w:rsidRPr="00916013" w:rsidRDefault="00812F87" w:rsidP="00610C38">
      <w:pPr>
        <w:pStyle w:val="PargrafodaLista"/>
        <w:tabs>
          <w:tab w:val="left" w:pos="823"/>
        </w:tabs>
        <w:spacing w:before="119"/>
        <w:ind w:left="0" w:right="408"/>
        <w:jc w:val="both"/>
        <w:rPr>
          <w:rFonts w:cstheme="minorHAnsi"/>
          <w:b/>
          <w:sz w:val="22"/>
          <w:szCs w:val="22"/>
        </w:rPr>
      </w:pPr>
    </w:p>
    <w:p w:rsidR="007C71E8" w:rsidRPr="00916013" w:rsidRDefault="007C71E8" w:rsidP="00610C38">
      <w:pPr>
        <w:pStyle w:val="PargrafodaLista"/>
        <w:tabs>
          <w:tab w:val="left" w:pos="822"/>
        </w:tabs>
        <w:spacing w:before="120"/>
        <w:ind w:left="0" w:right="409"/>
        <w:jc w:val="both"/>
        <w:rPr>
          <w:rFonts w:cstheme="minorHAnsi"/>
          <w:sz w:val="22"/>
          <w:szCs w:val="22"/>
        </w:rPr>
      </w:pPr>
      <w:r w:rsidRPr="00916013">
        <w:rPr>
          <w:rFonts w:cstheme="minorHAnsi"/>
          <w:b/>
          <w:sz w:val="22"/>
          <w:szCs w:val="22"/>
          <w:u w:val="single"/>
        </w:rPr>
        <w:lastRenderedPageBreak/>
        <w:t>Sociedade empresária estrangeira</w:t>
      </w:r>
      <w:r w:rsidRPr="00916013">
        <w:rPr>
          <w:rFonts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812F87" w:rsidRPr="00916013" w:rsidRDefault="00812F87" w:rsidP="00610C38">
      <w:pPr>
        <w:pStyle w:val="PargrafodaLista"/>
        <w:tabs>
          <w:tab w:val="left" w:pos="822"/>
        </w:tabs>
        <w:spacing w:before="120"/>
        <w:ind w:left="0" w:right="409"/>
        <w:jc w:val="both"/>
        <w:rPr>
          <w:rFonts w:cstheme="minorHAnsi"/>
          <w:sz w:val="22"/>
          <w:szCs w:val="22"/>
        </w:rPr>
      </w:pPr>
    </w:p>
    <w:p w:rsidR="007C71E8" w:rsidRPr="00916013" w:rsidRDefault="007C71E8" w:rsidP="00610C38">
      <w:pPr>
        <w:pStyle w:val="PargrafodaLista"/>
        <w:tabs>
          <w:tab w:val="left" w:pos="822"/>
        </w:tabs>
        <w:spacing w:before="156"/>
        <w:ind w:left="0" w:right="418"/>
        <w:jc w:val="both"/>
        <w:rPr>
          <w:rFonts w:cstheme="minorHAnsi"/>
          <w:sz w:val="22"/>
          <w:szCs w:val="22"/>
        </w:rPr>
      </w:pPr>
      <w:r w:rsidRPr="00916013">
        <w:rPr>
          <w:rFonts w:cstheme="minorHAnsi"/>
          <w:b/>
          <w:sz w:val="22"/>
          <w:szCs w:val="22"/>
          <w:u w:val="single"/>
        </w:rPr>
        <w:t>Sociedade simples</w:t>
      </w:r>
      <w:r w:rsidRPr="00916013">
        <w:rPr>
          <w:rFonts w:cstheme="minorHAnsi"/>
          <w:sz w:val="22"/>
          <w:szCs w:val="22"/>
        </w:rPr>
        <w:t>: inscrição do ato constitutivo no Registro Civil de Pessoas Jurídicas do local de sua sede, acompanhada de documento comprobatório de seus administradores;</w:t>
      </w:r>
    </w:p>
    <w:p w:rsidR="00812F87" w:rsidRPr="00916013" w:rsidRDefault="00812F87" w:rsidP="00610C38">
      <w:pPr>
        <w:pStyle w:val="PargrafodaLista"/>
        <w:tabs>
          <w:tab w:val="left" w:pos="822"/>
        </w:tabs>
        <w:spacing w:before="156"/>
        <w:ind w:left="0" w:right="418"/>
        <w:jc w:val="both"/>
        <w:rPr>
          <w:rFonts w:cstheme="minorHAnsi"/>
          <w:sz w:val="22"/>
          <w:szCs w:val="22"/>
        </w:rPr>
      </w:pPr>
    </w:p>
    <w:p w:rsidR="007C71E8" w:rsidRPr="00916013" w:rsidRDefault="007C71E8" w:rsidP="00610C38">
      <w:pPr>
        <w:pStyle w:val="PargrafodaLista"/>
        <w:tabs>
          <w:tab w:val="left" w:pos="822"/>
        </w:tabs>
        <w:spacing w:before="118"/>
        <w:ind w:left="0" w:right="405"/>
        <w:jc w:val="both"/>
        <w:rPr>
          <w:rFonts w:cstheme="minorHAnsi"/>
          <w:sz w:val="22"/>
          <w:szCs w:val="22"/>
        </w:rPr>
      </w:pPr>
      <w:r w:rsidRPr="00916013">
        <w:rPr>
          <w:rFonts w:cstheme="minorHAnsi"/>
          <w:b/>
          <w:sz w:val="22"/>
          <w:szCs w:val="22"/>
          <w:u w:val="single"/>
        </w:rPr>
        <w:t>Filial, sucursal ou agência de sociedade simples ou empresária</w:t>
      </w:r>
      <w:r w:rsidRPr="00916013">
        <w:rPr>
          <w:rFonts w:cstheme="minorHAnsi"/>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6057F7" w:rsidRPr="00916013">
        <w:rPr>
          <w:rFonts w:cstheme="minorHAnsi"/>
          <w:sz w:val="22"/>
          <w:szCs w:val="22"/>
        </w:rPr>
        <w:t>;</w:t>
      </w:r>
    </w:p>
    <w:p w:rsidR="006057F7" w:rsidRPr="00916013" w:rsidRDefault="006057F7" w:rsidP="00610C38">
      <w:pPr>
        <w:pStyle w:val="PargrafodaLista"/>
        <w:tabs>
          <w:tab w:val="left" w:pos="822"/>
        </w:tabs>
        <w:spacing w:before="118"/>
        <w:ind w:left="0" w:right="405"/>
        <w:jc w:val="both"/>
        <w:rPr>
          <w:rFonts w:cstheme="minorHAnsi"/>
          <w:sz w:val="22"/>
          <w:szCs w:val="22"/>
        </w:rPr>
      </w:pPr>
    </w:p>
    <w:p w:rsidR="007C71E8" w:rsidRPr="00916013" w:rsidRDefault="007C71E8" w:rsidP="00610C38">
      <w:pPr>
        <w:pStyle w:val="PargrafodaLista"/>
        <w:tabs>
          <w:tab w:val="left" w:pos="822"/>
        </w:tabs>
        <w:spacing w:before="122"/>
        <w:ind w:left="0" w:right="415"/>
        <w:jc w:val="both"/>
        <w:rPr>
          <w:rFonts w:cstheme="minorHAnsi"/>
          <w:sz w:val="22"/>
          <w:szCs w:val="22"/>
        </w:rPr>
      </w:pPr>
      <w:r w:rsidRPr="00916013">
        <w:rPr>
          <w:rFonts w:cstheme="minorHAnsi"/>
          <w:b/>
          <w:sz w:val="22"/>
          <w:szCs w:val="22"/>
          <w:u w:val="single"/>
        </w:rPr>
        <w:t>Sociedade cooperativa</w:t>
      </w:r>
      <w:r w:rsidRPr="00916013">
        <w:rPr>
          <w:rFonts w:cstheme="minorHAnsi"/>
          <w:sz w:val="22"/>
          <w:szCs w:val="22"/>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6057F7" w:rsidRPr="00916013" w:rsidRDefault="006057F7" w:rsidP="00610C38">
      <w:pPr>
        <w:pStyle w:val="PargrafodaLista"/>
        <w:tabs>
          <w:tab w:val="left" w:pos="822"/>
        </w:tabs>
        <w:spacing w:before="122"/>
        <w:ind w:left="0" w:right="415"/>
        <w:jc w:val="both"/>
        <w:rPr>
          <w:rFonts w:cstheme="minorHAnsi"/>
          <w:sz w:val="22"/>
          <w:szCs w:val="22"/>
        </w:rPr>
      </w:pPr>
    </w:p>
    <w:p w:rsidR="007C71E8" w:rsidRPr="00916013" w:rsidRDefault="007C71E8" w:rsidP="00610C38">
      <w:pPr>
        <w:pStyle w:val="PargrafodaLista"/>
        <w:tabs>
          <w:tab w:val="left" w:pos="822"/>
        </w:tabs>
        <w:spacing w:before="121"/>
        <w:ind w:left="0" w:right="417"/>
        <w:jc w:val="both"/>
        <w:rPr>
          <w:rFonts w:cstheme="minorHAnsi"/>
          <w:sz w:val="22"/>
          <w:szCs w:val="22"/>
        </w:rPr>
      </w:pPr>
      <w:r w:rsidRPr="00916013">
        <w:rPr>
          <w:rFonts w:cstheme="minorHAnsi"/>
          <w:b/>
          <w:sz w:val="22"/>
          <w:szCs w:val="22"/>
        </w:rPr>
        <w:t>Os documentos apresentados deverão estar acompanhados de todas as alterações ou da consolidação respectiva</w:t>
      </w:r>
      <w:r w:rsidRPr="00916013">
        <w:rPr>
          <w:rFonts w:cstheme="minorHAnsi"/>
          <w:sz w:val="22"/>
          <w:szCs w:val="22"/>
        </w:rPr>
        <w:t>.</w:t>
      </w:r>
    </w:p>
    <w:p w:rsidR="006057F7" w:rsidRPr="00916013" w:rsidRDefault="006057F7" w:rsidP="00610C38">
      <w:pPr>
        <w:pStyle w:val="PargrafodaLista"/>
        <w:tabs>
          <w:tab w:val="left" w:pos="822"/>
        </w:tabs>
        <w:spacing w:before="121"/>
        <w:ind w:left="0" w:right="417"/>
        <w:jc w:val="both"/>
        <w:rPr>
          <w:rFonts w:cstheme="minorHAnsi"/>
          <w:sz w:val="22"/>
          <w:szCs w:val="22"/>
        </w:rPr>
      </w:pPr>
    </w:p>
    <w:p w:rsidR="007C71E8" w:rsidRPr="00916013" w:rsidRDefault="006057F7" w:rsidP="00610C38">
      <w:pPr>
        <w:pStyle w:val="Ttulo21"/>
        <w:spacing w:before="119"/>
        <w:ind w:left="0"/>
        <w:rPr>
          <w:rFonts w:asciiTheme="minorHAnsi" w:hAnsiTheme="minorHAnsi" w:cstheme="minorHAnsi"/>
          <w:spacing w:val="-2"/>
          <w:sz w:val="22"/>
          <w:szCs w:val="22"/>
        </w:rPr>
      </w:pPr>
      <w:r w:rsidRPr="00916013">
        <w:rPr>
          <w:rFonts w:asciiTheme="minorHAnsi" w:hAnsiTheme="minorHAnsi" w:cstheme="minorHAnsi"/>
          <w:sz w:val="22"/>
          <w:szCs w:val="22"/>
        </w:rPr>
        <w:t xml:space="preserve">9.2 </w:t>
      </w:r>
      <w:r w:rsidR="007C71E8" w:rsidRPr="00916013">
        <w:rPr>
          <w:rFonts w:asciiTheme="minorHAnsi" w:hAnsiTheme="minorHAnsi" w:cstheme="minorHAnsi"/>
          <w:sz w:val="22"/>
          <w:szCs w:val="22"/>
        </w:rPr>
        <w:t xml:space="preserve">Habilitação fiscal, social e </w:t>
      </w:r>
      <w:r w:rsidR="007C71E8" w:rsidRPr="00916013">
        <w:rPr>
          <w:rFonts w:asciiTheme="minorHAnsi" w:hAnsiTheme="minorHAnsi" w:cstheme="minorHAnsi"/>
          <w:spacing w:val="-2"/>
          <w:sz w:val="22"/>
          <w:szCs w:val="22"/>
        </w:rPr>
        <w:t>trabalhista</w:t>
      </w:r>
    </w:p>
    <w:p w:rsidR="006057F7" w:rsidRPr="00916013" w:rsidRDefault="006057F7" w:rsidP="00610C38">
      <w:pPr>
        <w:pStyle w:val="Ttulo21"/>
        <w:spacing w:before="119"/>
        <w:ind w:left="0"/>
        <w:rPr>
          <w:rFonts w:asciiTheme="minorHAnsi" w:hAnsiTheme="minorHAnsi" w:cstheme="minorHAnsi"/>
          <w:sz w:val="22"/>
          <w:szCs w:val="22"/>
        </w:rPr>
      </w:pPr>
    </w:p>
    <w:p w:rsidR="007C71E8" w:rsidRPr="00916013" w:rsidRDefault="007C71E8" w:rsidP="00610C38">
      <w:pPr>
        <w:pStyle w:val="PargrafodaLista"/>
        <w:tabs>
          <w:tab w:val="left" w:pos="822"/>
        </w:tabs>
        <w:spacing w:before="120"/>
        <w:ind w:left="0" w:right="411"/>
        <w:jc w:val="both"/>
        <w:rPr>
          <w:rFonts w:cstheme="minorHAnsi"/>
          <w:sz w:val="22"/>
          <w:szCs w:val="22"/>
        </w:rPr>
      </w:pPr>
      <w:r w:rsidRPr="00916013">
        <w:rPr>
          <w:rFonts w:cstheme="minorHAnsi"/>
          <w:sz w:val="22"/>
          <w:szCs w:val="22"/>
        </w:rPr>
        <w:t>Prova de inscrição no Cadastro Nacional de Pessoas Jurídicas ou no Cadastro de Pessoas Físicas, conforme o caso;</w:t>
      </w:r>
    </w:p>
    <w:p w:rsidR="006057F7" w:rsidRPr="00916013" w:rsidRDefault="006057F7" w:rsidP="00610C38">
      <w:pPr>
        <w:pStyle w:val="PargrafodaLista"/>
        <w:tabs>
          <w:tab w:val="left" w:pos="822"/>
        </w:tabs>
        <w:spacing w:before="120"/>
        <w:ind w:left="0" w:right="411"/>
        <w:jc w:val="both"/>
        <w:rPr>
          <w:rFonts w:cstheme="minorHAnsi"/>
          <w:sz w:val="22"/>
          <w:szCs w:val="22"/>
        </w:rPr>
      </w:pPr>
    </w:p>
    <w:p w:rsidR="007C71E8" w:rsidRPr="00916013" w:rsidRDefault="007C71E8" w:rsidP="00610C38">
      <w:pPr>
        <w:pStyle w:val="PargrafodaLista"/>
        <w:tabs>
          <w:tab w:val="left" w:pos="822"/>
        </w:tabs>
        <w:spacing w:before="121"/>
        <w:ind w:left="0" w:right="407"/>
        <w:jc w:val="both"/>
        <w:rPr>
          <w:rFonts w:cstheme="minorHAnsi"/>
          <w:sz w:val="22"/>
          <w:szCs w:val="22"/>
        </w:rPr>
      </w:pPr>
      <w:r w:rsidRPr="00916013">
        <w:rPr>
          <w:rFonts w:cstheme="minorHAnsi"/>
          <w:sz w:val="22"/>
          <w:szCs w:val="22"/>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6057F7" w:rsidRPr="00916013" w:rsidRDefault="006057F7" w:rsidP="00610C38">
      <w:pPr>
        <w:pStyle w:val="PargrafodaLista"/>
        <w:tabs>
          <w:tab w:val="left" w:pos="822"/>
        </w:tabs>
        <w:spacing w:before="121"/>
        <w:ind w:left="0" w:right="407"/>
        <w:jc w:val="both"/>
        <w:rPr>
          <w:rFonts w:cstheme="minorHAnsi"/>
          <w:sz w:val="22"/>
          <w:szCs w:val="22"/>
        </w:rPr>
      </w:pPr>
    </w:p>
    <w:p w:rsidR="007C71E8" w:rsidRPr="00916013" w:rsidRDefault="007C71E8" w:rsidP="00610C38">
      <w:pPr>
        <w:pStyle w:val="PargrafodaLista"/>
        <w:widowControl w:val="0"/>
        <w:numPr>
          <w:ilvl w:val="1"/>
          <w:numId w:val="6"/>
        </w:numPr>
        <w:tabs>
          <w:tab w:val="left" w:pos="822"/>
        </w:tabs>
        <w:autoSpaceDE w:val="0"/>
        <w:autoSpaceDN w:val="0"/>
        <w:spacing w:before="120" w:after="0" w:line="240" w:lineRule="auto"/>
        <w:ind w:left="0" w:hanging="704"/>
        <w:contextualSpacing w:val="0"/>
        <w:jc w:val="both"/>
        <w:rPr>
          <w:rFonts w:cstheme="minorHAnsi"/>
          <w:sz w:val="22"/>
          <w:szCs w:val="22"/>
        </w:rPr>
      </w:pPr>
      <w:r w:rsidRPr="00916013">
        <w:rPr>
          <w:rFonts w:cstheme="minorHAnsi"/>
          <w:sz w:val="22"/>
          <w:szCs w:val="22"/>
        </w:rPr>
        <w:t>Prova de regularidade com o Fundo de Garantia do Tempo de Serviço</w:t>
      </w:r>
      <w:r w:rsidRPr="00916013">
        <w:rPr>
          <w:rFonts w:cstheme="minorHAnsi"/>
          <w:spacing w:val="-2"/>
          <w:sz w:val="22"/>
          <w:szCs w:val="22"/>
        </w:rPr>
        <w:t>(FGTS);</w:t>
      </w:r>
    </w:p>
    <w:p w:rsidR="006057F7" w:rsidRPr="00916013" w:rsidRDefault="006057F7" w:rsidP="00610C38">
      <w:pPr>
        <w:pStyle w:val="PargrafodaLista"/>
        <w:widowControl w:val="0"/>
        <w:numPr>
          <w:ilvl w:val="1"/>
          <w:numId w:val="6"/>
        </w:numPr>
        <w:tabs>
          <w:tab w:val="left" w:pos="822"/>
        </w:tabs>
        <w:autoSpaceDE w:val="0"/>
        <w:autoSpaceDN w:val="0"/>
        <w:spacing w:before="120" w:after="0" w:line="240" w:lineRule="auto"/>
        <w:ind w:left="0" w:hanging="704"/>
        <w:contextualSpacing w:val="0"/>
        <w:jc w:val="both"/>
        <w:rPr>
          <w:rFonts w:cstheme="minorHAnsi"/>
          <w:sz w:val="22"/>
          <w:szCs w:val="22"/>
        </w:rPr>
      </w:pPr>
    </w:p>
    <w:p w:rsidR="007C71E8" w:rsidRPr="00916013" w:rsidRDefault="007C71E8" w:rsidP="00610C38">
      <w:pPr>
        <w:pStyle w:val="PargrafodaLista"/>
        <w:tabs>
          <w:tab w:val="left" w:pos="822"/>
        </w:tabs>
        <w:spacing w:before="121"/>
        <w:ind w:left="0" w:right="408"/>
        <w:jc w:val="both"/>
        <w:rPr>
          <w:rFonts w:cstheme="minorHAnsi"/>
          <w:sz w:val="22"/>
          <w:szCs w:val="22"/>
        </w:rPr>
      </w:pPr>
      <w:r w:rsidRPr="00916013">
        <w:rPr>
          <w:rFonts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057F7" w:rsidRPr="00916013" w:rsidRDefault="006057F7" w:rsidP="00610C38">
      <w:pPr>
        <w:pStyle w:val="PargrafodaLista"/>
        <w:tabs>
          <w:tab w:val="left" w:pos="822"/>
        </w:tabs>
        <w:spacing w:before="121"/>
        <w:ind w:left="0" w:right="408"/>
        <w:jc w:val="both"/>
        <w:rPr>
          <w:rFonts w:cstheme="minorHAnsi"/>
          <w:sz w:val="22"/>
          <w:szCs w:val="22"/>
        </w:rPr>
      </w:pPr>
    </w:p>
    <w:p w:rsidR="007C71E8" w:rsidRPr="00916013" w:rsidRDefault="007C71E8" w:rsidP="00610C38">
      <w:pPr>
        <w:pStyle w:val="PargrafodaLista"/>
        <w:tabs>
          <w:tab w:val="left" w:pos="822"/>
        </w:tabs>
        <w:spacing w:before="119"/>
        <w:ind w:left="0" w:right="412"/>
        <w:jc w:val="both"/>
        <w:rPr>
          <w:rFonts w:cstheme="minorHAnsi"/>
          <w:sz w:val="22"/>
          <w:szCs w:val="22"/>
        </w:rPr>
      </w:pPr>
      <w:r w:rsidRPr="00916013">
        <w:rPr>
          <w:rFonts w:cstheme="minorHAnsi"/>
          <w:sz w:val="22"/>
          <w:szCs w:val="22"/>
        </w:rPr>
        <w:lastRenderedPageBreak/>
        <w:t>Prova de inscrição no cadastro de contribuintes Estadual ou Municipal relativo ao domicílio ou sede do prestador de serviços, pertinente ao seu ramo de atividade e compatível com o objeto contratual;</w:t>
      </w:r>
    </w:p>
    <w:p w:rsidR="006057F7" w:rsidRPr="00916013" w:rsidRDefault="006057F7" w:rsidP="00610C38">
      <w:pPr>
        <w:pStyle w:val="PargrafodaLista"/>
        <w:tabs>
          <w:tab w:val="left" w:pos="822"/>
        </w:tabs>
        <w:spacing w:before="119"/>
        <w:ind w:left="0" w:right="412"/>
        <w:jc w:val="both"/>
        <w:rPr>
          <w:rFonts w:cstheme="minorHAnsi"/>
          <w:sz w:val="22"/>
          <w:szCs w:val="22"/>
        </w:rPr>
      </w:pPr>
    </w:p>
    <w:p w:rsidR="007C71E8" w:rsidRPr="00916013" w:rsidRDefault="007C71E8" w:rsidP="00610C38">
      <w:pPr>
        <w:pStyle w:val="PargrafodaLista"/>
        <w:tabs>
          <w:tab w:val="left" w:pos="822"/>
        </w:tabs>
        <w:spacing w:before="121"/>
        <w:ind w:left="0" w:right="413"/>
        <w:jc w:val="both"/>
        <w:rPr>
          <w:rFonts w:cstheme="minorHAnsi"/>
          <w:sz w:val="22"/>
          <w:szCs w:val="22"/>
        </w:rPr>
      </w:pPr>
      <w:r w:rsidRPr="00916013">
        <w:rPr>
          <w:rFonts w:cstheme="minorHAnsi"/>
          <w:sz w:val="22"/>
          <w:szCs w:val="22"/>
        </w:rPr>
        <w:t>Prova de regularidade com a Fazenda Estadual do domicílio ou sede do prestador de serviços, relativa à atividade em cujo exercício contrata ou concorre;</w:t>
      </w:r>
    </w:p>
    <w:p w:rsidR="006057F7" w:rsidRPr="00916013" w:rsidRDefault="006057F7" w:rsidP="00610C38">
      <w:pPr>
        <w:pStyle w:val="PargrafodaLista"/>
        <w:tabs>
          <w:tab w:val="left" w:pos="822"/>
        </w:tabs>
        <w:spacing w:before="121"/>
        <w:ind w:left="0" w:right="413"/>
        <w:jc w:val="both"/>
        <w:rPr>
          <w:rFonts w:cstheme="minorHAnsi"/>
          <w:sz w:val="22"/>
          <w:szCs w:val="22"/>
        </w:rPr>
      </w:pPr>
    </w:p>
    <w:p w:rsidR="007C71E8" w:rsidRPr="00916013" w:rsidRDefault="007C71E8" w:rsidP="00610C38">
      <w:pPr>
        <w:pStyle w:val="PargrafodaLista"/>
        <w:tabs>
          <w:tab w:val="left" w:pos="822"/>
        </w:tabs>
        <w:spacing w:before="121"/>
        <w:ind w:left="0" w:right="413"/>
        <w:jc w:val="both"/>
        <w:rPr>
          <w:rFonts w:cstheme="minorHAnsi"/>
          <w:sz w:val="22"/>
          <w:szCs w:val="22"/>
        </w:rPr>
      </w:pPr>
      <w:r w:rsidRPr="00916013">
        <w:rPr>
          <w:rFonts w:cstheme="minorHAnsi"/>
          <w:sz w:val="22"/>
          <w:szCs w:val="22"/>
        </w:rPr>
        <w:t>Prova de regularidade com a Fazenda Municipal do domicílio ou sede do prestador de serviços, relativa à atividade em cujo exercício contrata ou concorre;</w:t>
      </w:r>
    </w:p>
    <w:p w:rsidR="006057F7" w:rsidRPr="00916013" w:rsidRDefault="006057F7" w:rsidP="00610C38">
      <w:pPr>
        <w:pStyle w:val="PargrafodaLista"/>
        <w:tabs>
          <w:tab w:val="left" w:pos="822"/>
        </w:tabs>
        <w:spacing w:before="121"/>
        <w:ind w:left="0" w:right="413"/>
        <w:jc w:val="both"/>
        <w:rPr>
          <w:rFonts w:cstheme="minorHAnsi"/>
          <w:sz w:val="22"/>
          <w:szCs w:val="22"/>
        </w:rPr>
      </w:pPr>
    </w:p>
    <w:p w:rsidR="007C71E8" w:rsidRPr="00916013" w:rsidRDefault="007C71E8" w:rsidP="00610C38">
      <w:pPr>
        <w:pStyle w:val="PargrafodaLista"/>
        <w:tabs>
          <w:tab w:val="left" w:pos="822"/>
        </w:tabs>
        <w:spacing w:before="118"/>
        <w:ind w:left="0" w:right="411"/>
        <w:jc w:val="both"/>
        <w:rPr>
          <w:rFonts w:cstheme="minorHAnsi"/>
          <w:sz w:val="22"/>
          <w:szCs w:val="22"/>
        </w:rPr>
      </w:pPr>
      <w:r w:rsidRPr="00916013">
        <w:rPr>
          <w:rFonts w:cstheme="minorHAnsi"/>
          <w:sz w:val="22"/>
          <w:szCs w:val="22"/>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6057F7" w:rsidRPr="00916013" w:rsidRDefault="006057F7" w:rsidP="00610C38">
      <w:pPr>
        <w:pStyle w:val="PargrafodaLista"/>
        <w:tabs>
          <w:tab w:val="left" w:pos="822"/>
        </w:tabs>
        <w:spacing w:before="118"/>
        <w:ind w:left="0" w:right="411"/>
        <w:jc w:val="both"/>
        <w:rPr>
          <w:rFonts w:cstheme="minorHAnsi"/>
          <w:sz w:val="22"/>
          <w:szCs w:val="22"/>
        </w:rPr>
      </w:pPr>
    </w:p>
    <w:p w:rsidR="007C71E8" w:rsidRPr="00916013" w:rsidRDefault="007C71E8" w:rsidP="00610C38">
      <w:pPr>
        <w:pStyle w:val="PargrafodaLista"/>
        <w:tabs>
          <w:tab w:val="left" w:pos="822"/>
        </w:tabs>
        <w:spacing w:before="122"/>
        <w:ind w:left="0" w:right="409"/>
        <w:jc w:val="both"/>
        <w:rPr>
          <w:rFonts w:cstheme="minorHAnsi"/>
          <w:sz w:val="22"/>
          <w:szCs w:val="22"/>
        </w:rPr>
      </w:pPr>
      <w:r w:rsidRPr="00916013">
        <w:rPr>
          <w:rFonts w:cstheme="minorHAnsi"/>
          <w:sz w:val="22"/>
          <w:szCs w:val="22"/>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7C71E8" w:rsidRPr="00916013" w:rsidRDefault="006057F7" w:rsidP="00610C38">
      <w:pPr>
        <w:pStyle w:val="Ttulo21"/>
        <w:spacing w:before="118"/>
        <w:ind w:left="0"/>
        <w:rPr>
          <w:rFonts w:asciiTheme="minorHAnsi" w:hAnsiTheme="minorHAnsi" w:cstheme="minorHAnsi"/>
          <w:sz w:val="22"/>
          <w:szCs w:val="22"/>
        </w:rPr>
      </w:pPr>
      <w:r w:rsidRPr="00916013">
        <w:rPr>
          <w:rFonts w:asciiTheme="minorHAnsi" w:hAnsiTheme="minorHAnsi" w:cstheme="minorHAnsi"/>
          <w:spacing w:val="-2"/>
          <w:sz w:val="22"/>
          <w:szCs w:val="22"/>
        </w:rPr>
        <w:t xml:space="preserve">9.3 </w:t>
      </w:r>
      <w:r w:rsidR="007C71E8" w:rsidRPr="00916013">
        <w:rPr>
          <w:rFonts w:asciiTheme="minorHAnsi" w:hAnsiTheme="minorHAnsi" w:cstheme="minorHAnsi"/>
          <w:spacing w:val="-2"/>
          <w:sz w:val="22"/>
          <w:szCs w:val="22"/>
        </w:rPr>
        <w:t>Qualificação Econômico-Financeira</w:t>
      </w:r>
    </w:p>
    <w:p w:rsidR="007C71E8" w:rsidRPr="00916013" w:rsidRDefault="007C71E8" w:rsidP="00610C38">
      <w:pPr>
        <w:pStyle w:val="PargrafodaLista"/>
        <w:tabs>
          <w:tab w:val="left" w:pos="822"/>
        </w:tabs>
        <w:spacing w:before="121"/>
        <w:ind w:left="0" w:right="406"/>
        <w:jc w:val="both"/>
        <w:rPr>
          <w:rFonts w:cstheme="minorHAnsi"/>
          <w:sz w:val="22"/>
          <w:szCs w:val="22"/>
        </w:rPr>
      </w:pPr>
      <w:r w:rsidRPr="00916013">
        <w:rPr>
          <w:rFonts w:cstheme="minorHAnsi"/>
          <w:sz w:val="22"/>
          <w:szCs w:val="22"/>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6057F7" w:rsidRPr="00916013" w:rsidRDefault="006057F7" w:rsidP="00610C38">
      <w:pPr>
        <w:pStyle w:val="PargrafodaLista"/>
        <w:tabs>
          <w:tab w:val="left" w:pos="822"/>
        </w:tabs>
        <w:spacing w:before="121"/>
        <w:ind w:left="0" w:right="406"/>
        <w:jc w:val="both"/>
        <w:rPr>
          <w:rFonts w:cstheme="minorHAnsi"/>
          <w:sz w:val="22"/>
          <w:szCs w:val="22"/>
        </w:rPr>
      </w:pPr>
    </w:p>
    <w:p w:rsidR="007C71E8" w:rsidRPr="00916013" w:rsidRDefault="007C71E8" w:rsidP="00610C38">
      <w:pPr>
        <w:pStyle w:val="PargrafodaLista"/>
        <w:tabs>
          <w:tab w:val="left" w:pos="822"/>
        </w:tabs>
        <w:spacing w:before="122"/>
        <w:ind w:left="0" w:right="408"/>
        <w:jc w:val="both"/>
        <w:rPr>
          <w:rFonts w:cstheme="minorHAnsi"/>
          <w:sz w:val="22"/>
          <w:szCs w:val="22"/>
        </w:rPr>
      </w:pPr>
      <w:r w:rsidRPr="00916013">
        <w:rPr>
          <w:rFonts w:cstheme="minorHAnsi"/>
          <w:sz w:val="22"/>
          <w:szCs w:val="22"/>
        </w:rPr>
        <w:t>certidão negativa de falência expedida pelo distribuidor da sede do prestador de serviços - Lei nº 14.133, de 2021, art. 69, caput, inciso II);</w:t>
      </w:r>
    </w:p>
    <w:p w:rsidR="006057F7" w:rsidRPr="00916013" w:rsidRDefault="006057F7" w:rsidP="00610C38">
      <w:pPr>
        <w:pStyle w:val="PargrafodaLista"/>
        <w:tabs>
          <w:tab w:val="left" w:pos="822"/>
        </w:tabs>
        <w:spacing w:before="122"/>
        <w:ind w:left="0" w:right="408"/>
        <w:jc w:val="both"/>
        <w:rPr>
          <w:rFonts w:cstheme="minorHAnsi"/>
          <w:sz w:val="22"/>
          <w:szCs w:val="22"/>
        </w:rPr>
      </w:pPr>
    </w:p>
    <w:p w:rsidR="007C71E8" w:rsidRPr="00916013" w:rsidRDefault="007C71E8" w:rsidP="00610C38">
      <w:pPr>
        <w:pStyle w:val="PargrafodaLista"/>
        <w:tabs>
          <w:tab w:val="left" w:pos="822"/>
        </w:tabs>
        <w:spacing w:before="156"/>
        <w:ind w:left="0" w:right="416"/>
        <w:jc w:val="both"/>
        <w:rPr>
          <w:rFonts w:cstheme="minorHAnsi"/>
          <w:sz w:val="22"/>
          <w:szCs w:val="22"/>
        </w:rPr>
      </w:pPr>
      <w:r w:rsidRPr="00916013">
        <w:rPr>
          <w:rFonts w:cstheme="minorHAnsi"/>
          <w:sz w:val="22"/>
          <w:szCs w:val="22"/>
        </w:rPr>
        <w:t>Balanço patrimonial, demonstração de resultado de exercício e demais demonstrações contábeis dos 2 (dois) últimos exercícios sociais, comprovando:</w:t>
      </w:r>
    </w:p>
    <w:p w:rsidR="007C71E8" w:rsidRPr="00916013" w:rsidRDefault="007C71E8" w:rsidP="00610C38">
      <w:pPr>
        <w:pStyle w:val="PargrafodaLista"/>
        <w:spacing w:before="154"/>
        <w:ind w:left="0" w:right="423"/>
        <w:jc w:val="both"/>
        <w:rPr>
          <w:rFonts w:cstheme="minorHAnsi"/>
          <w:spacing w:val="-2"/>
          <w:sz w:val="22"/>
          <w:szCs w:val="22"/>
        </w:rPr>
      </w:pPr>
      <w:r w:rsidRPr="00916013">
        <w:rPr>
          <w:rFonts w:cstheme="minorHAnsi"/>
          <w:sz w:val="22"/>
          <w:szCs w:val="22"/>
        </w:rPr>
        <w:t>índices de Liquidez Geral (LG), Liquidez Corrente (LC), e Solvência Geral (SG) superiores a 1</w:t>
      </w:r>
      <w:r w:rsidRPr="00916013">
        <w:rPr>
          <w:rFonts w:cstheme="minorHAnsi"/>
          <w:spacing w:val="-2"/>
          <w:sz w:val="22"/>
          <w:szCs w:val="22"/>
        </w:rPr>
        <w:t>(um);</w:t>
      </w:r>
    </w:p>
    <w:p w:rsidR="00812F87" w:rsidRPr="00916013" w:rsidRDefault="00812F87" w:rsidP="00610C38">
      <w:pPr>
        <w:pStyle w:val="PargrafodaLista"/>
        <w:spacing w:before="154"/>
        <w:ind w:left="0" w:right="423"/>
        <w:jc w:val="both"/>
        <w:rPr>
          <w:rFonts w:cstheme="minorHAnsi"/>
          <w:sz w:val="22"/>
          <w:szCs w:val="22"/>
        </w:rPr>
      </w:pPr>
    </w:p>
    <w:p w:rsidR="007C71E8" w:rsidRPr="00916013" w:rsidRDefault="007C71E8" w:rsidP="00812F87">
      <w:pPr>
        <w:pStyle w:val="PargrafodaLista"/>
        <w:spacing w:before="154"/>
        <w:ind w:left="0" w:right="423"/>
        <w:jc w:val="both"/>
        <w:rPr>
          <w:rFonts w:cstheme="minorHAnsi"/>
          <w:sz w:val="22"/>
          <w:szCs w:val="22"/>
        </w:rPr>
      </w:pPr>
      <w:r w:rsidRPr="00916013">
        <w:rPr>
          <w:rFonts w:cstheme="minorHAnsi"/>
          <w:sz w:val="22"/>
          <w:szCs w:val="22"/>
        </w:rPr>
        <w:t>As empresas criadas no exercício financeiro da licitação deverão atender a todas as exigências da habilitação e poderão substituir os demonstrativos contábeis pelo balanço de abertura; e</w:t>
      </w:r>
      <w:r w:rsidR="00812F87" w:rsidRPr="00916013">
        <w:rPr>
          <w:rFonts w:cstheme="minorHAnsi"/>
          <w:b/>
          <w:sz w:val="22"/>
          <w:szCs w:val="22"/>
        </w:rPr>
        <w:t>o</w:t>
      </w:r>
      <w:r w:rsidRPr="00916013">
        <w:rPr>
          <w:rFonts w:cstheme="minorHAnsi"/>
          <w:b/>
          <w:sz w:val="22"/>
          <w:szCs w:val="22"/>
        </w:rPr>
        <w:t>s documentos referidos acima limitar-se-ão ao último exercício no caso de a pessoa jurídica ter sido constituída há menos de 2 (dois) anos</w:t>
      </w:r>
      <w:r w:rsidRPr="00916013">
        <w:rPr>
          <w:rFonts w:cstheme="minorHAnsi"/>
          <w:sz w:val="22"/>
          <w:szCs w:val="22"/>
        </w:rPr>
        <w:t>.</w:t>
      </w:r>
    </w:p>
    <w:p w:rsidR="00812F87" w:rsidRPr="00916013" w:rsidRDefault="00812F87" w:rsidP="00812F87">
      <w:pPr>
        <w:pStyle w:val="PargrafodaLista"/>
        <w:spacing w:before="154"/>
        <w:ind w:left="0" w:right="423"/>
        <w:jc w:val="both"/>
        <w:rPr>
          <w:rFonts w:cstheme="minorHAnsi"/>
          <w:sz w:val="22"/>
          <w:szCs w:val="22"/>
        </w:rPr>
      </w:pPr>
    </w:p>
    <w:p w:rsidR="007C71E8" w:rsidRPr="00916013" w:rsidRDefault="007C71E8" w:rsidP="00610C38">
      <w:pPr>
        <w:pStyle w:val="PargrafodaLista"/>
        <w:tabs>
          <w:tab w:val="left" w:pos="824"/>
        </w:tabs>
        <w:spacing w:before="121"/>
        <w:ind w:left="0" w:right="420"/>
        <w:jc w:val="both"/>
        <w:rPr>
          <w:rFonts w:cstheme="minorHAnsi"/>
          <w:sz w:val="22"/>
          <w:szCs w:val="22"/>
        </w:rPr>
      </w:pPr>
      <w:r w:rsidRPr="00916013">
        <w:rPr>
          <w:rFonts w:cstheme="minorHAnsi"/>
          <w:sz w:val="22"/>
          <w:szCs w:val="22"/>
        </w:rPr>
        <w:t xml:space="preserve">Os documentos referidos acima deverão ser exigidos com base no limite definido pela Receita Federal do Brasil para transmissão da Escrituração Contábil Digital - ECD ao </w:t>
      </w:r>
      <w:proofErr w:type="spellStart"/>
      <w:r w:rsidRPr="00916013">
        <w:rPr>
          <w:rFonts w:cstheme="minorHAnsi"/>
          <w:sz w:val="22"/>
          <w:szCs w:val="22"/>
        </w:rPr>
        <w:t>Sped</w:t>
      </w:r>
      <w:proofErr w:type="spellEnd"/>
      <w:r w:rsidRPr="00916013">
        <w:rPr>
          <w:rFonts w:cstheme="minorHAnsi"/>
          <w:sz w:val="22"/>
          <w:szCs w:val="22"/>
        </w:rPr>
        <w:t>.</w:t>
      </w:r>
    </w:p>
    <w:p w:rsidR="006057F7" w:rsidRPr="00916013" w:rsidRDefault="006057F7" w:rsidP="00610C38">
      <w:pPr>
        <w:pStyle w:val="PargrafodaLista"/>
        <w:tabs>
          <w:tab w:val="left" w:pos="824"/>
        </w:tabs>
        <w:spacing w:before="121"/>
        <w:ind w:left="0" w:right="420"/>
        <w:jc w:val="both"/>
        <w:rPr>
          <w:rFonts w:cstheme="minorHAnsi"/>
          <w:sz w:val="22"/>
          <w:szCs w:val="22"/>
        </w:rPr>
      </w:pPr>
    </w:p>
    <w:p w:rsidR="007C71E8" w:rsidRPr="00916013" w:rsidRDefault="007C71E8" w:rsidP="00610C38">
      <w:pPr>
        <w:pStyle w:val="PargrafodaLista"/>
        <w:tabs>
          <w:tab w:val="left" w:pos="822"/>
        </w:tabs>
        <w:spacing w:before="119"/>
        <w:ind w:left="0" w:right="408"/>
        <w:jc w:val="both"/>
        <w:rPr>
          <w:rFonts w:cstheme="minorHAnsi"/>
          <w:sz w:val="22"/>
          <w:szCs w:val="22"/>
        </w:rPr>
      </w:pPr>
      <w:r w:rsidRPr="00916013">
        <w:rPr>
          <w:rFonts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5% do valor total estimado da contratação.</w:t>
      </w:r>
    </w:p>
    <w:p w:rsidR="006057F7" w:rsidRPr="00916013" w:rsidRDefault="006057F7" w:rsidP="00610C38">
      <w:pPr>
        <w:pStyle w:val="PargrafodaLista"/>
        <w:tabs>
          <w:tab w:val="left" w:pos="822"/>
        </w:tabs>
        <w:spacing w:before="119"/>
        <w:ind w:left="0" w:right="408"/>
        <w:jc w:val="both"/>
        <w:rPr>
          <w:rFonts w:cstheme="minorHAnsi"/>
          <w:sz w:val="22"/>
          <w:szCs w:val="22"/>
        </w:rPr>
      </w:pPr>
    </w:p>
    <w:p w:rsidR="007C71E8" w:rsidRPr="00916013" w:rsidRDefault="007C71E8" w:rsidP="00610C38">
      <w:pPr>
        <w:pStyle w:val="PargrafodaLista"/>
        <w:tabs>
          <w:tab w:val="left" w:pos="822"/>
        </w:tabs>
        <w:spacing w:before="120"/>
        <w:ind w:left="0" w:right="408"/>
        <w:jc w:val="both"/>
        <w:rPr>
          <w:rFonts w:cstheme="minorHAnsi"/>
          <w:b/>
          <w:sz w:val="22"/>
          <w:szCs w:val="22"/>
          <w:u w:val="single"/>
        </w:rPr>
      </w:pPr>
      <w:r w:rsidRPr="00916013">
        <w:rPr>
          <w:rFonts w:cstheme="minorHAnsi"/>
          <w:b/>
          <w:sz w:val="22"/>
          <w:szCs w:val="22"/>
          <w:u w:val="single"/>
        </w:rPr>
        <w:t>As empresas criadas no exercício financeiro da licitação deverão atender a todas as exigências da habilitação e poderão substituir os demonstrativos contábeis pelo balanço de abertura. (Lei nº 14.133, de 2021, art. 65, §1º).</w:t>
      </w:r>
    </w:p>
    <w:p w:rsidR="006057F7" w:rsidRPr="00916013" w:rsidRDefault="006057F7" w:rsidP="00610C38">
      <w:pPr>
        <w:pStyle w:val="PargrafodaLista"/>
        <w:tabs>
          <w:tab w:val="left" w:pos="822"/>
        </w:tabs>
        <w:spacing w:before="120"/>
        <w:ind w:left="0" w:right="408"/>
        <w:jc w:val="both"/>
        <w:rPr>
          <w:rFonts w:cstheme="minorHAnsi"/>
          <w:b/>
          <w:sz w:val="22"/>
          <w:szCs w:val="22"/>
          <w:u w:val="single"/>
        </w:rPr>
      </w:pPr>
    </w:p>
    <w:p w:rsidR="002A1035" w:rsidRPr="00916013" w:rsidRDefault="007C71E8" w:rsidP="00610C38">
      <w:pPr>
        <w:pStyle w:val="PargrafodaLista"/>
        <w:tabs>
          <w:tab w:val="left" w:pos="822"/>
        </w:tabs>
        <w:spacing w:before="121"/>
        <w:ind w:left="0" w:right="417"/>
        <w:jc w:val="both"/>
        <w:rPr>
          <w:rFonts w:cstheme="minorHAnsi"/>
          <w:sz w:val="22"/>
          <w:szCs w:val="22"/>
        </w:rPr>
      </w:pPr>
      <w:r w:rsidRPr="00916013">
        <w:rPr>
          <w:rFonts w:cstheme="minorHAnsi"/>
          <w:sz w:val="22"/>
          <w:szCs w:val="22"/>
        </w:rPr>
        <w:t>O atendimento dos índices econômicos previstos neste item deverá ser atestado mediante declaração assinada por profissional habilitado da área contábil, apresentada pelo prestador de serviços.</w:t>
      </w:r>
    </w:p>
    <w:p w:rsidR="002A1035" w:rsidRPr="00916013" w:rsidRDefault="002A1035" w:rsidP="00610C38">
      <w:pPr>
        <w:pStyle w:val="PargrafodaLista"/>
        <w:tabs>
          <w:tab w:val="left" w:pos="822"/>
        </w:tabs>
        <w:spacing w:before="121"/>
        <w:ind w:left="0" w:right="417"/>
        <w:jc w:val="both"/>
        <w:rPr>
          <w:rFonts w:cstheme="minorHAnsi"/>
          <w:sz w:val="22"/>
          <w:szCs w:val="22"/>
        </w:rPr>
      </w:pPr>
    </w:p>
    <w:p w:rsidR="002A1035" w:rsidRPr="00916013" w:rsidRDefault="006057F7" w:rsidP="00610C38">
      <w:pPr>
        <w:pStyle w:val="Ttulo21"/>
        <w:spacing w:before="121"/>
        <w:ind w:left="0"/>
        <w:rPr>
          <w:rFonts w:asciiTheme="minorHAnsi" w:hAnsiTheme="minorHAnsi" w:cstheme="minorHAnsi"/>
          <w:spacing w:val="-2"/>
          <w:sz w:val="22"/>
          <w:szCs w:val="22"/>
        </w:rPr>
      </w:pPr>
      <w:r w:rsidRPr="00916013">
        <w:rPr>
          <w:rFonts w:asciiTheme="minorHAnsi" w:hAnsiTheme="minorHAnsi" w:cstheme="minorHAnsi"/>
          <w:spacing w:val="-2"/>
          <w:sz w:val="22"/>
          <w:szCs w:val="22"/>
        </w:rPr>
        <w:t xml:space="preserve">9.4 </w:t>
      </w:r>
      <w:r w:rsidR="00837B42" w:rsidRPr="00916013">
        <w:rPr>
          <w:rFonts w:asciiTheme="minorHAnsi" w:hAnsiTheme="minorHAnsi" w:cstheme="minorHAnsi"/>
          <w:spacing w:val="-2"/>
          <w:sz w:val="22"/>
          <w:szCs w:val="22"/>
        </w:rPr>
        <w:t>Qualificação Técnica</w:t>
      </w:r>
    </w:p>
    <w:p w:rsidR="00812F87" w:rsidRPr="00916013" w:rsidRDefault="00812F87" w:rsidP="00610C38">
      <w:pPr>
        <w:pStyle w:val="Ttulo21"/>
        <w:spacing w:before="121"/>
        <w:ind w:left="0"/>
        <w:rPr>
          <w:rFonts w:asciiTheme="minorHAnsi" w:hAnsiTheme="minorHAnsi" w:cstheme="minorHAnsi"/>
          <w:spacing w:val="-2"/>
          <w:sz w:val="22"/>
          <w:szCs w:val="22"/>
        </w:rPr>
      </w:pPr>
    </w:p>
    <w:p w:rsidR="006535A2" w:rsidRPr="00916013" w:rsidRDefault="006535A2" w:rsidP="00610C38">
      <w:pPr>
        <w:pStyle w:val="PargrafodaLista"/>
        <w:numPr>
          <w:ilvl w:val="0"/>
          <w:numId w:val="10"/>
        </w:numPr>
        <w:jc w:val="both"/>
        <w:rPr>
          <w:sz w:val="22"/>
          <w:szCs w:val="22"/>
        </w:rPr>
      </w:pPr>
      <w:r w:rsidRPr="00916013">
        <w:rPr>
          <w:sz w:val="22"/>
          <w:szCs w:val="22"/>
        </w:rPr>
        <w:t>Declaração de que o licitante tomou conhecimento de todas as informações e das condições locais para o cumprimento das obrigações objeto da licitação;</w:t>
      </w:r>
    </w:p>
    <w:p w:rsidR="006535A2" w:rsidRPr="00916013" w:rsidRDefault="006535A2" w:rsidP="00610C38">
      <w:pPr>
        <w:pStyle w:val="PargrafodaLista"/>
        <w:numPr>
          <w:ilvl w:val="0"/>
          <w:numId w:val="10"/>
        </w:numPr>
        <w:jc w:val="both"/>
        <w:rPr>
          <w:sz w:val="22"/>
          <w:szCs w:val="22"/>
        </w:rPr>
      </w:pPr>
      <w:r w:rsidRPr="00916013">
        <w:rPr>
          <w:sz w:val="22"/>
          <w:szCs w:val="22"/>
        </w:rPr>
        <w:t>A declaração acima poderá ser substituída por declaração formal assinada pelo responsável técnico do licitante acerca do conhecimento pleno das condições e peculiaridades da contratação.</w:t>
      </w:r>
    </w:p>
    <w:p w:rsidR="006535A2" w:rsidRPr="00916013" w:rsidRDefault="006535A2" w:rsidP="00610C38">
      <w:pPr>
        <w:pStyle w:val="PargrafodaLista"/>
        <w:numPr>
          <w:ilvl w:val="0"/>
          <w:numId w:val="10"/>
        </w:numPr>
        <w:jc w:val="both"/>
        <w:rPr>
          <w:sz w:val="22"/>
          <w:szCs w:val="22"/>
        </w:rPr>
      </w:pPr>
      <w:r w:rsidRPr="00916013">
        <w:rPr>
          <w:sz w:val="22"/>
          <w:szCs w:val="22"/>
        </w:rPr>
        <w:t>Registro ou inscrição da empresa na entidade profissional competente, em plena validade;</w:t>
      </w:r>
    </w:p>
    <w:p w:rsidR="006535A2" w:rsidRPr="00916013" w:rsidRDefault="006535A2" w:rsidP="00610C38">
      <w:pPr>
        <w:pStyle w:val="PargrafodaLista"/>
        <w:numPr>
          <w:ilvl w:val="0"/>
          <w:numId w:val="10"/>
        </w:numPr>
        <w:jc w:val="both"/>
        <w:rPr>
          <w:sz w:val="22"/>
          <w:szCs w:val="22"/>
        </w:rPr>
      </w:pPr>
      <w:r w:rsidRPr="00916013">
        <w:rPr>
          <w:sz w:val="22"/>
          <w:szCs w:val="22"/>
        </w:rPr>
        <w:t>Os atestados de capacidade técnica poderão ser apresentados em nome da matriz ou da filial da empresa licitante.</w:t>
      </w:r>
    </w:p>
    <w:p w:rsidR="006535A2" w:rsidRPr="00916013" w:rsidRDefault="006535A2" w:rsidP="00610C38">
      <w:pPr>
        <w:pStyle w:val="PargrafodaLista"/>
        <w:numPr>
          <w:ilvl w:val="0"/>
          <w:numId w:val="10"/>
        </w:numPr>
        <w:jc w:val="both"/>
        <w:rPr>
          <w:rFonts w:cstheme="minorHAnsi"/>
          <w:sz w:val="22"/>
          <w:szCs w:val="22"/>
        </w:rPr>
      </w:pPr>
      <w:r w:rsidRPr="00916013">
        <w:rPr>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535A2" w:rsidRPr="00916013" w:rsidRDefault="006057F7" w:rsidP="00610C38">
      <w:pPr>
        <w:pStyle w:val="Ttulo21"/>
        <w:spacing w:before="121"/>
        <w:ind w:left="0"/>
        <w:rPr>
          <w:rFonts w:asciiTheme="minorHAnsi" w:hAnsiTheme="minorHAnsi" w:cstheme="minorHAnsi"/>
          <w:spacing w:val="-2"/>
          <w:sz w:val="22"/>
          <w:szCs w:val="22"/>
        </w:rPr>
      </w:pPr>
      <w:r w:rsidRPr="00916013">
        <w:rPr>
          <w:rFonts w:asciiTheme="minorHAnsi" w:hAnsiTheme="minorHAnsi" w:cstheme="minorHAnsi"/>
          <w:spacing w:val="-2"/>
          <w:sz w:val="22"/>
          <w:szCs w:val="22"/>
        </w:rPr>
        <w:t xml:space="preserve">9.4.1 </w:t>
      </w:r>
      <w:r w:rsidR="006535A2" w:rsidRPr="00916013">
        <w:rPr>
          <w:rFonts w:asciiTheme="minorHAnsi" w:hAnsiTheme="minorHAnsi" w:cstheme="minorHAnsi"/>
          <w:spacing w:val="-2"/>
          <w:sz w:val="22"/>
          <w:szCs w:val="22"/>
        </w:rPr>
        <w:t>Capacidade Técnico-Profissional</w:t>
      </w:r>
    </w:p>
    <w:p w:rsidR="006057F7" w:rsidRPr="00916013" w:rsidRDefault="006057F7" w:rsidP="00610C38">
      <w:pPr>
        <w:pStyle w:val="Ttulo21"/>
        <w:spacing w:before="121"/>
        <w:ind w:left="0"/>
        <w:rPr>
          <w:rFonts w:asciiTheme="minorHAnsi" w:hAnsiTheme="minorHAnsi" w:cstheme="minorHAnsi"/>
          <w:sz w:val="22"/>
          <w:szCs w:val="22"/>
        </w:rPr>
      </w:pP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Comprovação da Licitante de possuir no seu quadro permanente, na data prevista para entrega da proposta, profissionais de nível superior, com comprovação de registro no CREA</w:t>
      </w:r>
      <w:r w:rsidR="005846A6">
        <w:rPr>
          <w:rFonts w:cs="Arial"/>
          <w:sz w:val="22"/>
          <w:szCs w:val="22"/>
          <w:lang w:val="pt-PT"/>
        </w:rPr>
        <w:t>/CAU</w:t>
      </w:r>
      <w:r w:rsidRPr="00916013">
        <w:rPr>
          <w:rFonts w:cs="Arial"/>
          <w:sz w:val="22"/>
          <w:szCs w:val="22"/>
          <w:lang w:val="pt-PT"/>
        </w:rPr>
        <w:t>, que conjuntamente atendam à habilitação mínima discriminada a seguir:</w:t>
      </w:r>
    </w:p>
    <w:p w:rsidR="006057F7" w:rsidRPr="00916013" w:rsidRDefault="006057F7" w:rsidP="006057F7">
      <w:pPr>
        <w:rPr>
          <w:rFonts w:cs="Arial"/>
          <w:sz w:val="22"/>
          <w:szCs w:val="22"/>
          <w:lang w:val="pt-PT"/>
        </w:rPr>
      </w:pPr>
    </w:p>
    <w:tbl>
      <w:tblPr>
        <w:tblStyle w:val="Tabelacomgrade"/>
        <w:tblW w:w="0" w:type="auto"/>
        <w:jc w:val="center"/>
        <w:tblLook w:val="04A0"/>
      </w:tblPr>
      <w:tblGrid>
        <w:gridCol w:w="879"/>
        <w:gridCol w:w="2804"/>
        <w:gridCol w:w="5037"/>
      </w:tblGrid>
      <w:tr w:rsidR="006057F7" w:rsidRPr="00916013" w:rsidTr="00F54652">
        <w:trPr>
          <w:jc w:val="center"/>
        </w:trPr>
        <w:tc>
          <w:tcPr>
            <w:tcW w:w="886" w:type="dxa"/>
            <w:shd w:val="clear" w:color="auto" w:fill="BFBFBF" w:themeFill="background1" w:themeFillShade="BF"/>
            <w:vAlign w:val="center"/>
          </w:tcPr>
          <w:p w:rsidR="006057F7" w:rsidRPr="00916013" w:rsidRDefault="006057F7" w:rsidP="00F54652">
            <w:pPr>
              <w:jc w:val="center"/>
              <w:rPr>
                <w:rFonts w:cs="Arial"/>
                <w:b/>
                <w:lang w:val="pt-PT"/>
              </w:rPr>
            </w:pPr>
            <w:r w:rsidRPr="00916013">
              <w:rPr>
                <w:rFonts w:cs="Arial"/>
                <w:b/>
                <w:lang w:val="pt-PT"/>
              </w:rPr>
              <w:t>ITEM</w:t>
            </w:r>
          </w:p>
        </w:tc>
        <w:tc>
          <w:tcPr>
            <w:tcW w:w="2860" w:type="dxa"/>
            <w:shd w:val="clear" w:color="auto" w:fill="BFBFBF" w:themeFill="background1" w:themeFillShade="BF"/>
          </w:tcPr>
          <w:p w:rsidR="006057F7" w:rsidRPr="00916013" w:rsidRDefault="006057F7" w:rsidP="00F54652">
            <w:pPr>
              <w:jc w:val="center"/>
              <w:rPr>
                <w:rFonts w:cs="Arial"/>
                <w:b/>
                <w:lang w:val="pt-PT"/>
              </w:rPr>
            </w:pPr>
          </w:p>
        </w:tc>
        <w:tc>
          <w:tcPr>
            <w:tcW w:w="5180" w:type="dxa"/>
            <w:shd w:val="clear" w:color="auto" w:fill="BFBFBF" w:themeFill="background1" w:themeFillShade="BF"/>
            <w:vAlign w:val="center"/>
          </w:tcPr>
          <w:p w:rsidR="006057F7" w:rsidRPr="00916013" w:rsidRDefault="006057F7" w:rsidP="00F54652">
            <w:pPr>
              <w:jc w:val="center"/>
              <w:rPr>
                <w:rFonts w:cs="Arial"/>
                <w:b/>
                <w:lang w:val="pt-PT"/>
              </w:rPr>
            </w:pPr>
            <w:r w:rsidRPr="00916013">
              <w:rPr>
                <w:rFonts w:cs="Arial"/>
                <w:b/>
                <w:lang w:val="pt-PT"/>
              </w:rPr>
              <w:t>DESCRIÇÃO DOS SERVIÇOS DE MAIOR RELEVÂNCIA TÉCNICA E VALOR SIGNIFICATIVO</w:t>
            </w:r>
          </w:p>
        </w:tc>
      </w:tr>
      <w:tr w:rsidR="006057F7" w:rsidRPr="00916013" w:rsidTr="00F54652">
        <w:trPr>
          <w:jc w:val="center"/>
        </w:trPr>
        <w:tc>
          <w:tcPr>
            <w:tcW w:w="886" w:type="dxa"/>
            <w:vAlign w:val="center"/>
          </w:tcPr>
          <w:p w:rsidR="006057F7" w:rsidRPr="00916013" w:rsidRDefault="006057F7" w:rsidP="006057F7">
            <w:pPr>
              <w:jc w:val="both"/>
              <w:rPr>
                <w:rFonts w:cs="Arial"/>
                <w:lang w:val="pt-PT"/>
              </w:rPr>
            </w:pPr>
            <w:r w:rsidRPr="00916013">
              <w:rPr>
                <w:rFonts w:cs="Arial"/>
                <w:lang w:val="pt-PT"/>
              </w:rPr>
              <w:t>1</w:t>
            </w:r>
          </w:p>
        </w:tc>
        <w:tc>
          <w:tcPr>
            <w:tcW w:w="2860" w:type="dxa"/>
            <w:vAlign w:val="center"/>
          </w:tcPr>
          <w:p w:rsidR="006057F7" w:rsidRPr="00916013" w:rsidRDefault="006057F7" w:rsidP="006057F7">
            <w:pPr>
              <w:jc w:val="both"/>
              <w:rPr>
                <w:rFonts w:cs="Arial"/>
                <w:lang w:val="pt-PT"/>
              </w:rPr>
            </w:pPr>
            <w:r w:rsidRPr="00916013">
              <w:rPr>
                <w:rFonts w:cs="Arial"/>
                <w:lang w:val="pt-PT"/>
              </w:rPr>
              <w:t>ENGENHEIRO CIVIL SENIOR 1</w:t>
            </w:r>
          </w:p>
        </w:tc>
        <w:tc>
          <w:tcPr>
            <w:tcW w:w="5180" w:type="dxa"/>
            <w:vAlign w:val="center"/>
          </w:tcPr>
          <w:p w:rsidR="006057F7" w:rsidRPr="00916013" w:rsidRDefault="006057F7" w:rsidP="006057F7">
            <w:pPr>
              <w:jc w:val="both"/>
              <w:rPr>
                <w:rFonts w:cs="Arial"/>
                <w:lang w:val="pt-PT"/>
              </w:rPr>
            </w:pPr>
            <w:r w:rsidRPr="00916013">
              <w:rPr>
                <w:rFonts w:cs="Arial"/>
                <w:lang w:val="pt-PT"/>
              </w:rPr>
              <w:t>COORDENAÇÃO NA ELABORAÇÃO DE PROJETOS BÁSICOS OU EXECUTIVOS PARA IMPLANTAÇÃO DE REDE DE ABASTECIMENTO D´ÁGUA</w:t>
            </w:r>
          </w:p>
        </w:tc>
      </w:tr>
      <w:tr w:rsidR="006057F7" w:rsidRPr="00916013" w:rsidTr="00F54652">
        <w:trPr>
          <w:jc w:val="center"/>
        </w:trPr>
        <w:tc>
          <w:tcPr>
            <w:tcW w:w="886" w:type="dxa"/>
            <w:vAlign w:val="center"/>
          </w:tcPr>
          <w:p w:rsidR="006057F7" w:rsidRPr="00916013" w:rsidRDefault="006057F7" w:rsidP="006057F7">
            <w:pPr>
              <w:jc w:val="both"/>
              <w:rPr>
                <w:rFonts w:cs="Arial"/>
                <w:lang w:val="pt-PT"/>
              </w:rPr>
            </w:pPr>
            <w:r w:rsidRPr="00916013">
              <w:rPr>
                <w:rFonts w:cs="Arial"/>
                <w:lang w:val="pt-PT"/>
              </w:rPr>
              <w:t>2</w:t>
            </w:r>
          </w:p>
        </w:tc>
        <w:tc>
          <w:tcPr>
            <w:tcW w:w="2860" w:type="dxa"/>
            <w:vAlign w:val="center"/>
          </w:tcPr>
          <w:p w:rsidR="006057F7" w:rsidRPr="00916013" w:rsidRDefault="006057F7" w:rsidP="006057F7">
            <w:pPr>
              <w:jc w:val="both"/>
              <w:rPr>
                <w:rFonts w:cs="Arial"/>
                <w:lang w:val="pt-PT"/>
              </w:rPr>
            </w:pPr>
            <w:r w:rsidRPr="00916013">
              <w:rPr>
                <w:rFonts w:cs="Arial"/>
                <w:lang w:val="pt-PT"/>
              </w:rPr>
              <w:t>ENGENHEIRO CIVIL PLENO 1</w:t>
            </w:r>
          </w:p>
        </w:tc>
        <w:tc>
          <w:tcPr>
            <w:tcW w:w="5180" w:type="dxa"/>
            <w:vAlign w:val="center"/>
          </w:tcPr>
          <w:p w:rsidR="006057F7" w:rsidRPr="00916013" w:rsidRDefault="006057F7" w:rsidP="006057F7">
            <w:pPr>
              <w:jc w:val="both"/>
              <w:rPr>
                <w:rFonts w:cs="Arial"/>
                <w:lang w:val="pt-PT"/>
              </w:rPr>
            </w:pPr>
            <w:r w:rsidRPr="00916013">
              <w:rPr>
                <w:rFonts w:cs="Arial"/>
                <w:lang w:val="pt-PT"/>
              </w:rPr>
              <w:t>ELABORAÇÃO DE PROJETO BÁSICO OU EXECUTIVO DE REDE DE SISTEMA DE ABASTECIMENTO OU DE TRATAMENTO DE ÁGUA</w:t>
            </w:r>
          </w:p>
        </w:tc>
      </w:tr>
      <w:tr w:rsidR="006057F7" w:rsidRPr="00916013" w:rsidTr="00F54652">
        <w:trPr>
          <w:jc w:val="center"/>
        </w:trPr>
        <w:tc>
          <w:tcPr>
            <w:tcW w:w="886" w:type="dxa"/>
            <w:vAlign w:val="center"/>
          </w:tcPr>
          <w:p w:rsidR="006057F7" w:rsidRPr="00916013" w:rsidRDefault="006057F7" w:rsidP="006057F7">
            <w:pPr>
              <w:jc w:val="both"/>
              <w:rPr>
                <w:rFonts w:cs="Arial"/>
                <w:lang w:val="pt-PT"/>
              </w:rPr>
            </w:pPr>
            <w:r w:rsidRPr="00916013">
              <w:rPr>
                <w:rFonts w:cs="Arial"/>
                <w:lang w:val="pt-PT"/>
              </w:rPr>
              <w:t>3</w:t>
            </w:r>
          </w:p>
        </w:tc>
        <w:tc>
          <w:tcPr>
            <w:tcW w:w="2860" w:type="dxa"/>
            <w:vAlign w:val="center"/>
          </w:tcPr>
          <w:p w:rsidR="006057F7" w:rsidRPr="00916013" w:rsidRDefault="006057F7" w:rsidP="006057F7">
            <w:pPr>
              <w:jc w:val="both"/>
              <w:rPr>
                <w:rFonts w:cs="Arial"/>
                <w:lang w:val="pt-PT"/>
              </w:rPr>
            </w:pPr>
            <w:r w:rsidRPr="00916013">
              <w:rPr>
                <w:rFonts w:cs="Arial"/>
                <w:lang w:val="pt-PT"/>
              </w:rPr>
              <w:t>ENGENHEIRO CIVIL PLENO 2</w:t>
            </w:r>
          </w:p>
        </w:tc>
        <w:tc>
          <w:tcPr>
            <w:tcW w:w="5180" w:type="dxa"/>
            <w:vAlign w:val="center"/>
          </w:tcPr>
          <w:p w:rsidR="006057F7" w:rsidRPr="00916013" w:rsidRDefault="006057F7" w:rsidP="006057F7">
            <w:pPr>
              <w:jc w:val="both"/>
              <w:rPr>
                <w:rFonts w:cs="Arial"/>
                <w:lang w:val="pt-PT"/>
              </w:rPr>
            </w:pPr>
            <w:r w:rsidRPr="00916013">
              <w:rPr>
                <w:rFonts w:cs="Arial"/>
                <w:lang w:val="pt-PT"/>
              </w:rPr>
              <w:t xml:space="preserve">ELABORAÇÃO DE PROJETO BÁSICO OU EXECUTIVO DE PAVIMENTAÇÃO PARA INFRAESTRUTURA URBANA </w:t>
            </w:r>
          </w:p>
        </w:tc>
      </w:tr>
      <w:tr w:rsidR="006057F7" w:rsidRPr="00916013" w:rsidTr="00F54652">
        <w:trPr>
          <w:jc w:val="center"/>
        </w:trPr>
        <w:tc>
          <w:tcPr>
            <w:tcW w:w="886" w:type="dxa"/>
            <w:vAlign w:val="center"/>
          </w:tcPr>
          <w:p w:rsidR="006057F7" w:rsidRPr="00916013" w:rsidRDefault="006057F7" w:rsidP="006057F7">
            <w:pPr>
              <w:jc w:val="both"/>
              <w:rPr>
                <w:rFonts w:cs="Arial"/>
                <w:lang w:val="pt-PT"/>
              </w:rPr>
            </w:pPr>
            <w:r w:rsidRPr="00916013">
              <w:rPr>
                <w:rFonts w:cs="Arial"/>
                <w:lang w:val="pt-PT"/>
              </w:rPr>
              <w:lastRenderedPageBreak/>
              <w:t>4</w:t>
            </w:r>
          </w:p>
        </w:tc>
        <w:tc>
          <w:tcPr>
            <w:tcW w:w="2860" w:type="dxa"/>
            <w:vAlign w:val="center"/>
          </w:tcPr>
          <w:p w:rsidR="006057F7" w:rsidRPr="00916013" w:rsidRDefault="006057F7" w:rsidP="006057F7">
            <w:pPr>
              <w:jc w:val="both"/>
              <w:rPr>
                <w:rFonts w:cs="Arial"/>
                <w:lang w:val="pt-PT"/>
              </w:rPr>
            </w:pPr>
            <w:r w:rsidRPr="00916013">
              <w:rPr>
                <w:rFonts w:cs="Arial"/>
                <w:lang w:val="pt-PT"/>
              </w:rPr>
              <w:t>ENGENHEIRO CIVIL PLENO 3</w:t>
            </w:r>
          </w:p>
        </w:tc>
        <w:tc>
          <w:tcPr>
            <w:tcW w:w="5180" w:type="dxa"/>
            <w:vAlign w:val="center"/>
          </w:tcPr>
          <w:p w:rsidR="006057F7" w:rsidRPr="00916013" w:rsidRDefault="006057F7" w:rsidP="006057F7">
            <w:pPr>
              <w:jc w:val="both"/>
              <w:rPr>
                <w:rFonts w:cs="Arial"/>
                <w:lang w:val="pt-PT"/>
              </w:rPr>
            </w:pPr>
            <w:r w:rsidRPr="00916013">
              <w:rPr>
                <w:rFonts w:cs="Arial"/>
                <w:lang w:val="pt-PT"/>
              </w:rPr>
              <w:t>ELABORAÇÃO DE ESTUDOS GEOTÉCNICOS PARA INFRAESTRUTURA URBANA</w:t>
            </w:r>
          </w:p>
        </w:tc>
      </w:tr>
      <w:tr w:rsidR="006057F7" w:rsidRPr="00916013" w:rsidTr="00F54652">
        <w:trPr>
          <w:jc w:val="center"/>
        </w:trPr>
        <w:tc>
          <w:tcPr>
            <w:tcW w:w="886" w:type="dxa"/>
            <w:vAlign w:val="center"/>
          </w:tcPr>
          <w:p w:rsidR="006057F7" w:rsidRPr="00916013" w:rsidRDefault="006057F7" w:rsidP="006057F7">
            <w:pPr>
              <w:jc w:val="both"/>
              <w:rPr>
                <w:rFonts w:cs="Arial"/>
                <w:lang w:val="pt-PT"/>
              </w:rPr>
            </w:pPr>
            <w:r w:rsidRPr="00916013">
              <w:rPr>
                <w:rFonts w:cs="Arial"/>
                <w:lang w:val="pt-PT"/>
              </w:rPr>
              <w:t>5</w:t>
            </w:r>
          </w:p>
        </w:tc>
        <w:tc>
          <w:tcPr>
            <w:tcW w:w="2860" w:type="dxa"/>
            <w:vAlign w:val="center"/>
          </w:tcPr>
          <w:p w:rsidR="006057F7" w:rsidRPr="00916013" w:rsidRDefault="006057F7" w:rsidP="006057F7">
            <w:pPr>
              <w:jc w:val="both"/>
              <w:rPr>
                <w:rFonts w:cs="Arial"/>
                <w:lang w:val="pt-PT"/>
              </w:rPr>
            </w:pPr>
            <w:r w:rsidRPr="00916013">
              <w:rPr>
                <w:rFonts w:cs="Arial"/>
                <w:lang w:val="pt-PT"/>
              </w:rPr>
              <w:t>ENGENHEIRO CIVIL PLENO 4</w:t>
            </w:r>
          </w:p>
        </w:tc>
        <w:tc>
          <w:tcPr>
            <w:tcW w:w="5180" w:type="dxa"/>
            <w:vAlign w:val="center"/>
          </w:tcPr>
          <w:p w:rsidR="006057F7" w:rsidRPr="00916013" w:rsidRDefault="006057F7" w:rsidP="006057F7">
            <w:pPr>
              <w:jc w:val="both"/>
              <w:rPr>
                <w:rFonts w:cs="Arial"/>
                <w:lang w:val="pt-PT"/>
              </w:rPr>
            </w:pPr>
            <w:r w:rsidRPr="00916013">
              <w:rPr>
                <w:rFonts w:cs="Arial"/>
                <w:lang w:val="pt-PT"/>
              </w:rPr>
              <w:t>ELABORAÇÃO DE ESTUDOS TOPOGRÁFICOS PARA INFRAESTRUTURA URBANA</w:t>
            </w:r>
          </w:p>
        </w:tc>
      </w:tr>
    </w:tbl>
    <w:p w:rsidR="006057F7" w:rsidRPr="00916013" w:rsidRDefault="006057F7" w:rsidP="006057F7">
      <w:pPr>
        <w:rPr>
          <w:rFonts w:cs="Arial"/>
          <w:sz w:val="22"/>
          <w:szCs w:val="22"/>
          <w:lang w:val="pt-PT"/>
        </w:rPr>
      </w:pP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 xml:space="preserve"> A comprovação da aptidão será feita por Certidão de Acervo Técnico – CAT expedida pelo CREA</w:t>
      </w:r>
      <w:r w:rsidR="005846A6">
        <w:rPr>
          <w:rFonts w:cs="Arial"/>
          <w:sz w:val="22"/>
          <w:szCs w:val="22"/>
          <w:lang w:val="pt-PT"/>
        </w:rPr>
        <w:t>/CAU</w:t>
      </w:r>
      <w:r w:rsidRPr="00916013">
        <w:rPr>
          <w:rFonts w:cs="Arial"/>
          <w:sz w:val="22"/>
          <w:szCs w:val="22"/>
          <w:lang w:val="pt-PT"/>
        </w:rPr>
        <w:t xml:space="preserve"> e por atestados fornecidos por pessoas de direito público ou privado devidamente registrados na respectiva entidade de classe.</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O profissional que não estiver elencado no hall de responsáveis técnicos da Certidão de Registro da pessoa jurídica, e apresentar comprovação técnico profissional para atendimento ao subitem 18.2.1, deverá anexar a devida Certidão de Registro na entidade de classe competente.</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Apresentar Relação Nominal dos profissionais de nível superior que será alocada nos serviços. Os profissionais de nível superior deverão apresentar comprovante de inscrição no conselho competente das profissões relacionadas no quadro acima:</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Na relação deverá constar além do nome de cada membro, a função que irá exercer na equipe técnica o número do registro no CREA</w:t>
      </w:r>
      <w:r w:rsidR="005846A6">
        <w:rPr>
          <w:rFonts w:cs="Arial"/>
          <w:sz w:val="22"/>
          <w:szCs w:val="22"/>
          <w:lang w:val="pt-PT"/>
        </w:rPr>
        <w:t>/CAU</w:t>
      </w:r>
      <w:r w:rsidRPr="00916013">
        <w:rPr>
          <w:rFonts w:cs="Arial"/>
          <w:sz w:val="22"/>
          <w:szCs w:val="22"/>
          <w:lang w:val="pt-PT"/>
        </w:rPr>
        <w:t>.</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Serão aceitos atestados ou outros documentos hábeis emitidos por entidades estrangeiras quando acompanhados de tradução para o português, salvo se comprovada a inidoneidade da entidade emissora.</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Não serão admitidos atestados de responsabilidade técnica de profissionais que, tenham dado causa à aplicação das sanções previstas nos incisos III e IV do caput do art. 156 da Lei 14.133/2021, em decorrência de orientação proposta, de prescrição técnica ou de qualquer ato profissional de sua responsabilidade.</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Para comprovação de vínculo do profissional detentor do atestado técnico deverá ser apresentado:</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No caso de empregado da licitante: mediante apresentação de cópias autenticadas do Contrato de Trabalho, das anotações da CTPS - Carteira de Trabalho e Previdência Social.</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No caso de proprietário, sócio ou dirigente: mediante apresentação de cópia do Estatuto ou Contrato Social, devidamente registrado no órgão competente. Informamos que no caso de sócio ou dirigente, deverá ser verificado pela empresa licitante se incidem os encargos sociais sobre a remuneração desses profissionais. Em caso negativo, a empresa não deverá considerar nas suas composições os custos parcela referente a esses encargos. Em caso afirmativo, os encargos deverão ser considerados nas composições e no momento de cada medição para pagamento, a empresa Contratada deverá apresentar os comprovantes dos devidos recolhimentos, sob pena de glosa do valor referente a esses encargos na medição.</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 xml:space="preserve">No caso de profissionais autônomos: mediante apresentação de cópia do(s) contrato(s) de prestação de serviços ou declaração de compromisso emitida por cada um dos técnicos, firmados anteriormente ao certame licitatório entre a licitante e os profissionais em questão. Informamos que, no caso de profissionais com o vínculo comprovado através de contrato de prestação de serviços ou da declaração de compromisso futuro, deverá ser verificado pela empresa licitante se haverá relação trabalhista entre as partes e se incidem sobre a remuneração desses profissionais os encargos sociais. Em caso </w:t>
      </w:r>
      <w:r w:rsidRPr="00916013">
        <w:rPr>
          <w:rFonts w:cs="Arial"/>
          <w:sz w:val="22"/>
          <w:szCs w:val="22"/>
          <w:lang w:val="pt-PT"/>
        </w:rPr>
        <w:lastRenderedPageBreak/>
        <w:t>negativo, a empresa não deverá considerar nas suas composições os custos parcela referente a esses encargos. Em caso afirmativo, os encargos deverão ser considerados nas composições e, no momento de cada medição para pagamento, a empresa Contratada deverá apresentar os comprovantes dos devidos recolhimentos, sob pena de glosa do valor referente a esses encargos na medição.</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Os profissionais indicados pela licitante para fins de comprovação de capacidade técnica de que trata esta alínea, deverão participar dos serviços objeto desta licitação;</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Os profissionais integrantes da equipe técnica da proposta deverão declarar sua disponibilidade para desempenho das funções objeto deste Termo e comprovarem seu vínculo com a empresa licitante, conforme subitem 18.2.7.</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A substituição de qualquer dos técnicos só poderá ser concretizada com a solicitação justificada da Licitante Vencedora e anuência por escrito do CONTRATANTE, por técnico igualmente qualificado, ou superior, nos mesmos moldes da qualificação da Licitação e da proposta técnica, através da apresentação de Certidão de Acervo Técnico – CAT expedida pelo CREA</w:t>
      </w:r>
      <w:r w:rsidR="005846A6">
        <w:rPr>
          <w:rFonts w:cs="Arial"/>
          <w:sz w:val="22"/>
          <w:szCs w:val="22"/>
          <w:lang w:val="pt-PT"/>
        </w:rPr>
        <w:t>/CAU</w:t>
      </w:r>
      <w:r w:rsidRPr="00916013">
        <w:rPr>
          <w:rFonts w:cs="Arial"/>
          <w:sz w:val="22"/>
          <w:szCs w:val="22"/>
          <w:lang w:val="pt-PT"/>
        </w:rPr>
        <w:t>.</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É vedada a indicação de um mesmo profissional como participante da equipe técnica acima (qualificação técnica profissional) por mais de uma empresa licitante, fato este que desqualifica todas as proponentes envolvidas.</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A função de Coordenador Geral não pode ser acumulada por outro profissional que faça parte da equipe técnica deste Contrato;</w:t>
      </w:r>
    </w:p>
    <w:p w:rsidR="006057F7" w:rsidRPr="00916013" w:rsidRDefault="006057F7" w:rsidP="006057F7">
      <w:pPr>
        <w:spacing w:before="120" w:after="120" w:line="28" w:lineRule="atLeast"/>
        <w:ind w:left="1418"/>
        <w:jc w:val="both"/>
        <w:rPr>
          <w:rFonts w:cs="Arial"/>
          <w:sz w:val="22"/>
          <w:szCs w:val="22"/>
          <w:lang w:val="pt-PT"/>
        </w:rPr>
      </w:pPr>
      <w:r w:rsidRPr="00916013">
        <w:rPr>
          <w:rFonts w:cs="Arial"/>
          <w:sz w:val="22"/>
          <w:szCs w:val="22"/>
          <w:lang w:val="pt-PT"/>
        </w:rPr>
        <w:t>Para cada item da qualificação técnica-profissional exigida deverá ser apresentado um profissional diferente.</w:t>
      </w:r>
    </w:p>
    <w:p w:rsidR="006535A2" w:rsidRPr="00916013" w:rsidRDefault="006057F7" w:rsidP="00610C38">
      <w:pPr>
        <w:jc w:val="both"/>
        <w:rPr>
          <w:rFonts w:cstheme="minorHAnsi"/>
          <w:b/>
          <w:bCs/>
          <w:sz w:val="22"/>
          <w:szCs w:val="22"/>
        </w:rPr>
      </w:pPr>
      <w:r w:rsidRPr="00916013">
        <w:rPr>
          <w:rFonts w:cstheme="minorHAnsi"/>
          <w:b/>
          <w:bCs/>
          <w:spacing w:val="-2"/>
          <w:sz w:val="22"/>
          <w:szCs w:val="22"/>
        </w:rPr>
        <w:t xml:space="preserve">9.4.2 </w:t>
      </w:r>
      <w:r w:rsidR="006535A2" w:rsidRPr="00916013">
        <w:rPr>
          <w:rFonts w:cstheme="minorHAnsi"/>
          <w:b/>
          <w:bCs/>
          <w:spacing w:val="-2"/>
          <w:sz w:val="22"/>
          <w:szCs w:val="22"/>
        </w:rPr>
        <w:t>Capacidade Técnico-Operacional</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Registro ou inscrição, no Conselho Regional de Engenharia e Agronomia – CREA</w:t>
      </w:r>
      <w:r w:rsidR="005846A6">
        <w:rPr>
          <w:rFonts w:cs="Arial"/>
          <w:sz w:val="22"/>
          <w:szCs w:val="22"/>
          <w:lang w:val="pt-PT"/>
        </w:rPr>
        <w:t xml:space="preserve"> e/ou Conselho Regional de Arquitetura e Urbanismo - CAU</w:t>
      </w:r>
      <w:r w:rsidRPr="00916013">
        <w:rPr>
          <w:rFonts w:cs="Arial"/>
          <w:sz w:val="22"/>
          <w:szCs w:val="22"/>
          <w:lang w:val="pt-PT"/>
        </w:rPr>
        <w:t>, conforme o caso, da empresa licitante e de seus responsáveis técnicos, da região a que estiverem vinculadas;</w:t>
      </w:r>
    </w:p>
    <w:p w:rsidR="006057F7" w:rsidRPr="00916013" w:rsidRDefault="006057F7" w:rsidP="006057F7">
      <w:pPr>
        <w:spacing w:before="120" w:after="120" w:line="28" w:lineRule="atLeast"/>
        <w:jc w:val="both"/>
        <w:rPr>
          <w:rFonts w:cs="Arial"/>
          <w:sz w:val="22"/>
          <w:szCs w:val="22"/>
          <w:lang w:val="pt-PT"/>
        </w:rPr>
      </w:pPr>
      <w:r w:rsidRPr="00916013">
        <w:rPr>
          <w:rFonts w:cs="Arial"/>
          <w:b/>
          <w:sz w:val="22"/>
          <w:szCs w:val="22"/>
          <w:lang w:val="pt-PT"/>
        </w:rPr>
        <w:t>Comprovação de aptidão para execução de serviço de complexidade tecnológica e operacional equivalente ou superior ao objeto desta contratação, ou ao item pertinente</w:t>
      </w:r>
      <w:r w:rsidRPr="00916013">
        <w:rPr>
          <w:rFonts w:cs="Arial"/>
          <w:sz w:val="22"/>
          <w:szCs w:val="22"/>
          <w:lang w:val="pt-PT"/>
        </w:rPr>
        <w:t>, por meio da apresentação Certidões de Acervo Operacional (CAO) ou atestados, em nome da licitante, expedidos por pessoa(s) de direito público ou privado ou regularmente emitido(s) pelo conselho profissional competente, dos serviços a seguir discriminados:</w:t>
      </w:r>
    </w:p>
    <w:p w:rsidR="006057F7" w:rsidRPr="00916013" w:rsidRDefault="006057F7" w:rsidP="006057F7">
      <w:pPr>
        <w:spacing w:after="0" w:line="240" w:lineRule="auto"/>
        <w:rPr>
          <w:rFonts w:cs="Arial"/>
          <w:sz w:val="22"/>
          <w:szCs w:val="22"/>
          <w:lang w:val="pt-PT"/>
        </w:rPr>
      </w:pPr>
    </w:p>
    <w:tbl>
      <w:tblPr>
        <w:tblStyle w:val="Tabelacomgrade"/>
        <w:tblW w:w="0" w:type="auto"/>
        <w:jc w:val="center"/>
        <w:tblLook w:val="04A0"/>
      </w:tblPr>
      <w:tblGrid>
        <w:gridCol w:w="743"/>
        <w:gridCol w:w="5604"/>
        <w:gridCol w:w="791"/>
        <w:gridCol w:w="1582"/>
      </w:tblGrid>
      <w:tr w:rsidR="006057F7" w:rsidRPr="00916013" w:rsidTr="00F54652">
        <w:trPr>
          <w:jc w:val="center"/>
        </w:trPr>
        <w:tc>
          <w:tcPr>
            <w:tcW w:w="704" w:type="dxa"/>
            <w:shd w:val="clear" w:color="auto" w:fill="BFBFBF" w:themeFill="background1" w:themeFillShade="BF"/>
            <w:vAlign w:val="center"/>
          </w:tcPr>
          <w:p w:rsidR="006057F7" w:rsidRPr="00916013" w:rsidRDefault="006057F7" w:rsidP="00F54652">
            <w:pPr>
              <w:jc w:val="center"/>
              <w:rPr>
                <w:rFonts w:cs="Arial"/>
                <w:b/>
                <w:lang w:val="pt-PT"/>
              </w:rPr>
            </w:pPr>
            <w:r w:rsidRPr="00916013">
              <w:rPr>
                <w:rFonts w:cs="Arial"/>
                <w:b/>
                <w:lang w:val="pt-PT"/>
              </w:rPr>
              <w:t>ITEM</w:t>
            </w:r>
          </w:p>
        </w:tc>
        <w:tc>
          <w:tcPr>
            <w:tcW w:w="6379" w:type="dxa"/>
            <w:shd w:val="clear" w:color="auto" w:fill="BFBFBF" w:themeFill="background1" w:themeFillShade="BF"/>
            <w:vAlign w:val="center"/>
          </w:tcPr>
          <w:p w:rsidR="006057F7" w:rsidRPr="00916013" w:rsidRDefault="006057F7" w:rsidP="00F54652">
            <w:pPr>
              <w:jc w:val="center"/>
              <w:rPr>
                <w:rFonts w:cs="Arial"/>
                <w:b/>
                <w:lang w:val="pt-PT"/>
              </w:rPr>
            </w:pPr>
            <w:r w:rsidRPr="00916013">
              <w:rPr>
                <w:rFonts w:cs="Arial"/>
                <w:b/>
                <w:lang w:val="pt-PT"/>
              </w:rPr>
              <w:t>DESCRIÇÃO DOS SERVIÇOS DE MAIOR RELEVÂNCIA TÉCNICA E VALOR SIGNIFICATIVO</w:t>
            </w:r>
          </w:p>
        </w:tc>
        <w:tc>
          <w:tcPr>
            <w:tcW w:w="850" w:type="dxa"/>
            <w:shd w:val="clear" w:color="auto" w:fill="BFBFBF" w:themeFill="background1" w:themeFillShade="BF"/>
            <w:vAlign w:val="center"/>
          </w:tcPr>
          <w:p w:rsidR="006057F7" w:rsidRPr="00916013" w:rsidRDefault="006057F7" w:rsidP="00F54652">
            <w:pPr>
              <w:jc w:val="center"/>
              <w:rPr>
                <w:rFonts w:cs="Arial"/>
                <w:b/>
                <w:lang w:val="pt-PT"/>
              </w:rPr>
            </w:pPr>
            <w:r w:rsidRPr="00916013">
              <w:rPr>
                <w:rFonts w:cs="Arial"/>
                <w:b/>
                <w:lang w:val="pt-PT"/>
              </w:rPr>
              <w:t>UN</w:t>
            </w:r>
          </w:p>
        </w:tc>
        <w:tc>
          <w:tcPr>
            <w:tcW w:w="1688" w:type="dxa"/>
            <w:shd w:val="clear" w:color="auto" w:fill="BFBFBF" w:themeFill="background1" w:themeFillShade="BF"/>
            <w:vAlign w:val="center"/>
          </w:tcPr>
          <w:p w:rsidR="006057F7" w:rsidRPr="00916013" w:rsidRDefault="006057F7" w:rsidP="00F54652">
            <w:pPr>
              <w:jc w:val="center"/>
              <w:rPr>
                <w:rFonts w:cs="Arial"/>
                <w:b/>
                <w:lang w:val="pt-PT"/>
              </w:rPr>
            </w:pPr>
            <w:r w:rsidRPr="00916013">
              <w:rPr>
                <w:rFonts w:cs="Arial"/>
                <w:b/>
                <w:lang w:val="pt-PT"/>
              </w:rPr>
              <w:t xml:space="preserve">QUANT. </w:t>
            </w:r>
          </w:p>
          <w:p w:rsidR="006057F7" w:rsidRPr="00916013" w:rsidRDefault="006057F7" w:rsidP="00F54652">
            <w:pPr>
              <w:jc w:val="center"/>
              <w:rPr>
                <w:rFonts w:cs="Arial"/>
                <w:b/>
                <w:lang w:val="pt-PT"/>
              </w:rPr>
            </w:pPr>
            <w:r w:rsidRPr="00916013">
              <w:rPr>
                <w:rFonts w:cs="Arial"/>
                <w:b/>
                <w:lang w:val="pt-PT"/>
              </w:rPr>
              <w:t>MÍNIMA EXIGIDA</w:t>
            </w:r>
          </w:p>
        </w:tc>
      </w:tr>
      <w:tr w:rsidR="006057F7" w:rsidRPr="00916013" w:rsidTr="00F54652">
        <w:trPr>
          <w:jc w:val="center"/>
        </w:trPr>
        <w:tc>
          <w:tcPr>
            <w:tcW w:w="704" w:type="dxa"/>
            <w:vAlign w:val="center"/>
          </w:tcPr>
          <w:p w:rsidR="006057F7" w:rsidRPr="00916013" w:rsidRDefault="006057F7" w:rsidP="00F54652">
            <w:pPr>
              <w:jc w:val="center"/>
              <w:rPr>
                <w:rFonts w:cs="Arial"/>
                <w:lang w:val="pt-PT"/>
              </w:rPr>
            </w:pPr>
            <w:r w:rsidRPr="00916013">
              <w:rPr>
                <w:rFonts w:cs="Arial"/>
                <w:lang w:val="pt-PT"/>
              </w:rPr>
              <w:t>1</w:t>
            </w:r>
          </w:p>
        </w:tc>
        <w:tc>
          <w:tcPr>
            <w:tcW w:w="6379" w:type="dxa"/>
            <w:vAlign w:val="center"/>
          </w:tcPr>
          <w:p w:rsidR="006057F7" w:rsidRPr="00916013" w:rsidRDefault="006057F7" w:rsidP="006057F7">
            <w:pPr>
              <w:jc w:val="both"/>
              <w:rPr>
                <w:rFonts w:cs="Arial"/>
                <w:lang w:val="pt-PT"/>
              </w:rPr>
            </w:pPr>
            <w:r w:rsidRPr="00916013">
              <w:rPr>
                <w:rFonts w:cs="Arial"/>
                <w:lang w:val="pt-PT"/>
              </w:rPr>
              <w:t>COORDENAÇÃO NA ELABORAÇÃO DE PROJETOS BÁSICOS OU EXECUTIVOS PARA IMPLANTAÇÃO DE REDE DE ABASTECIMENTO D´ÁGUA</w:t>
            </w:r>
          </w:p>
        </w:tc>
        <w:tc>
          <w:tcPr>
            <w:tcW w:w="850" w:type="dxa"/>
            <w:vAlign w:val="center"/>
          </w:tcPr>
          <w:p w:rsidR="006057F7" w:rsidRPr="00916013" w:rsidRDefault="006057F7" w:rsidP="00F54652">
            <w:pPr>
              <w:jc w:val="center"/>
              <w:rPr>
                <w:rFonts w:cs="Arial"/>
                <w:lang w:val="pt-PT"/>
              </w:rPr>
            </w:pPr>
            <w:r w:rsidRPr="00916013">
              <w:rPr>
                <w:rFonts w:cs="Arial"/>
                <w:lang w:val="pt-PT"/>
              </w:rPr>
              <w:t>UN</w:t>
            </w:r>
          </w:p>
        </w:tc>
        <w:tc>
          <w:tcPr>
            <w:tcW w:w="1688" w:type="dxa"/>
            <w:vAlign w:val="center"/>
          </w:tcPr>
          <w:p w:rsidR="006057F7" w:rsidRPr="00916013" w:rsidRDefault="006057F7" w:rsidP="00F54652">
            <w:pPr>
              <w:jc w:val="center"/>
              <w:rPr>
                <w:rFonts w:cs="Arial"/>
                <w:lang w:val="pt-PT"/>
              </w:rPr>
            </w:pPr>
            <w:r w:rsidRPr="00916013">
              <w:rPr>
                <w:rFonts w:cs="Arial"/>
                <w:lang w:val="pt-PT"/>
              </w:rPr>
              <w:t>1</w:t>
            </w:r>
          </w:p>
        </w:tc>
      </w:tr>
      <w:tr w:rsidR="006057F7" w:rsidRPr="00916013" w:rsidTr="00F54652">
        <w:trPr>
          <w:jc w:val="center"/>
        </w:trPr>
        <w:tc>
          <w:tcPr>
            <w:tcW w:w="704" w:type="dxa"/>
            <w:vAlign w:val="center"/>
          </w:tcPr>
          <w:p w:rsidR="006057F7" w:rsidRPr="00916013" w:rsidRDefault="006057F7" w:rsidP="00F54652">
            <w:pPr>
              <w:jc w:val="center"/>
              <w:rPr>
                <w:rFonts w:cs="Arial"/>
                <w:lang w:val="pt-PT"/>
              </w:rPr>
            </w:pPr>
            <w:r w:rsidRPr="00916013">
              <w:rPr>
                <w:rFonts w:cs="Arial"/>
                <w:lang w:val="pt-PT"/>
              </w:rPr>
              <w:t>2</w:t>
            </w:r>
          </w:p>
        </w:tc>
        <w:tc>
          <w:tcPr>
            <w:tcW w:w="6379" w:type="dxa"/>
            <w:vAlign w:val="center"/>
          </w:tcPr>
          <w:p w:rsidR="006057F7" w:rsidRPr="00916013" w:rsidRDefault="006057F7" w:rsidP="006057F7">
            <w:pPr>
              <w:jc w:val="both"/>
              <w:rPr>
                <w:rFonts w:cs="Arial"/>
                <w:lang w:val="pt-PT"/>
              </w:rPr>
            </w:pPr>
            <w:r w:rsidRPr="00916013">
              <w:rPr>
                <w:rFonts w:cs="Arial"/>
                <w:lang w:val="pt-PT"/>
              </w:rPr>
              <w:t>ELABORAÇÃO DE PROJETO BÁSICO OU EXECUTIVO DE REDE DE SISTEMA DE ABASTECIMENTO OU DE TRATAMENTO DE ÁGUA</w:t>
            </w:r>
          </w:p>
        </w:tc>
        <w:tc>
          <w:tcPr>
            <w:tcW w:w="850" w:type="dxa"/>
            <w:vAlign w:val="center"/>
          </w:tcPr>
          <w:p w:rsidR="006057F7" w:rsidRPr="00916013" w:rsidRDefault="006057F7" w:rsidP="00F54652">
            <w:pPr>
              <w:jc w:val="center"/>
              <w:rPr>
                <w:rFonts w:cs="Arial"/>
                <w:lang w:val="pt-PT"/>
              </w:rPr>
            </w:pPr>
            <w:r w:rsidRPr="00916013">
              <w:rPr>
                <w:rFonts w:cs="Arial"/>
                <w:lang w:val="pt-PT"/>
              </w:rPr>
              <w:t>UN</w:t>
            </w:r>
          </w:p>
        </w:tc>
        <w:tc>
          <w:tcPr>
            <w:tcW w:w="1688" w:type="dxa"/>
            <w:vAlign w:val="center"/>
          </w:tcPr>
          <w:p w:rsidR="006057F7" w:rsidRPr="00916013" w:rsidRDefault="006057F7" w:rsidP="00F54652">
            <w:pPr>
              <w:jc w:val="center"/>
              <w:rPr>
                <w:rFonts w:cs="Arial"/>
                <w:lang w:val="pt-PT"/>
              </w:rPr>
            </w:pPr>
            <w:r w:rsidRPr="00916013">
              <w:rPr>
                <w:rFonts w:cs="Arial"/>
                <w:lang w:val="pt-PT"/>
              </w:rPr>
              <w:t>1</w:t>
            </w:r>
          </w:p>
        </w:tc>
      </w:tr>
      <w:tr w:rsidR="006057F7" w:rsidRPr="00916013" w:rsidTr="00F54652">
        <w:tblPrEx>
          <w:jc w:val="left"/>
        </w:tblPrEx>
        <w:tc>
          <w:tcPr>
            <w:tcW w:w="704" w:type="dxa"/>
            <w:vAlign w:val="center"/>
          </w:tcPr>
          <w:p w:rsidR="006057F7" w:rsidRPr="00916013" w:rsidRDefault="006057F7" w:rsidP="00F54652">
            <w:pPr>
              <w:jc w:val="center"/>
              <w:rPr>
                <w:rFonts w:cs="Arial"/>
                <w:lang w:val="pt-PT"/>
              </w:rPr>
            </w:pPr>
            <w:r w:rsidRPr="00916013">
              <w:rPr>
                <w:rFonts w:cs="Arial"/>
                <w:lang w:val="pt-PT"/>
              </w:rPr>
              <w:t>3</w:t>
            </w:r>
          </w:p>
        </w:tc>
        <w:tc>
          <w:tcPr>
            <w:tcW w:w="6379" w:type="dxa"/>
            <w:vAlign w:val="center"/>
          </w:tcPr>
          <w:p w:rsidR="006057F7" w:rsidRPr="00916013" w:rsidRDefault="006057F7" w:rsidP="006057F7">
            <w:pPr>
              <w:jc w:val="both"/>
              <w:rPr>
                <w:rFonts w:cs="Arial"/>
                <w:lang w:val="pt-PT"/>
              </w:rPr>
            </w:pPr>
            <w:r w:rsidRPr="00916013">
              <w:rPr>
                <w:rFonts w:cs="Arial"/>
                <w:lang w:val="pt-PT"/>
              </w:rPr>
              <w:t>ELABORAÇÃO DE PROJETO BÁSICO OU EXECUTIVO DE PAVIMENTAÇÃO PARA INFRAESTRUTURA URBANA</w:t>
            </w:r>
          </w:p>
        </w:tc>
        <w:tc>
          <w:tcPr>
            <w:tcW w:w="850" w:type="dxa"/>
            <w:vAlign w:val="center"/>
          </w:tcPr>
          <w:p w:rsidR="006057F7" w:rsidRPr="00916013" w:rsidRDefault="006057F7" w:rsidP="00F54652">
            <w:pPr>
              <w:jc w:val="center"/>
              <w:rPr>
                <w:rFonts w:cs="Arial"/>
                <w:lang w:val="pt-PT"/>
              </w:rPr>
            </w:pPr>
            <w:r w:rsidRPr="00916013">
              <w:rPr>
                <w:rFonts w:cs="Arial"/>
                <w:lang w:val="pt-PT"/>
              </w:rPr>
              <w:t>UN</w:t>
            </w:r>
          </w:p>
        </w:tc>
        <w:tc>
          <w:tcPr>
            <w:tcW w:w="1688" w:type="dxa"/>
            <w:vAlign w:val="center"/>
          </w:tcPr>
          <w:p w:rsidR="006057F7" w:rsidRPr="00916013" w:rsidRDefault="006057F7" w:rsidP="00F54652">
            <w:pPr>
              <w:jc w:val="center"/>
              <w:rPr>
                <w:rFonts w:cs="Arial"/>
                <w:lang w:val="pt-PT"/>
              </w:rPr>
            </w:pPr>
            <w:r w:rsidRPr="00916013">
              <w:rPr>
                <w:rFonts w:cs="Arial"/>
                <w:lang w:val="pt-PT"/>
              </w:rPr>
              <w:t>1</w:t>
            </w:r>
          </w:p>
        </w:tc>
      </w:tr>
      <w:tr w:rsidR="006057F7" w:rsidRPr="00916013" w:rsidTr="00F54652">
        <w:trPr>
          <w:jc w:val="center"/>
        </w:trPr>
        <w:tc>
          <w:tcPr>
            <w:tcW w:w="704" w:type="dxa"/>
            <w:vAlign w:val="center"/>
          </w:tcPr>
          <w:p w:rsidR="006057F7" w:rsidRPr="00916013" w:rsidRDefault="006057F7" w:rsidP="00F54652">
            <w:pPr>
              <w:jc w:val="center"/>
              <w:rPr>
                <w:rFonts w:cs="Arial"/>
                <w:lang w:val="pt-PT"/>
              </w:rPr>
            </w:pPr>
            <w:r w:rsidRPr="00916013">
              <w:rPr>
                <w:rFonts w:cs="Arial"/>
                <w:lang w:val="pt-PT"/>
              </w:rPr>
              <w:lastRenderedPageBreak/>
              <w:t>4</w:t>
            </w:r>
          </w:p>
        </w:tc>
        <w:tc>
          <w:tcPr>
            <w:tcW w:w="6379" w:type="dxa"/>
            <w:vAlign w:val="center"/>
          </w:tcPr>
          <w:p w:rsidR="006057F7" w:rsidRPr="00916013" w:rsidRDefault="006057F7" w:rsidP="006057F7">
            <w:pPr>
              <w:jc w:val="both"/>
              <w:rPr>
                <w:rFonts w:cs="Arial"/>
                <w:lang w:val="pt-PT"/>
              </w:rPr>
            </w:pPr>
            <w:r w:rsidRPr="00916013">
              <w:rPr>
                <w:rFonts w:cs="Arial"/>
                <w:lang w:val="pt-PT"/>
              </w:rPr>
              <w:t>ELABORAÇÃO DE ESTUDOS GEOTÉCNICOS PARA INFRAESTRUTURA URBANA</w:t>
            </w:r>
          </w:p>
        </w:tc>
        <w:tc>
          <w:tcPr>
            <w:tcW w:w="850" w:type="dxa"/>
            <w:vAlign w:val="center"/>
          </w:tcPr>
          <w:p w:rsidR="006057F7" w:rsidRPr="00916013" w:rsidRDefault="006057F7" w:rsidP="00F54652">
            <w:pPr>
              <w:jc w:val="center"/>
              <w:rPr>
                <w:rFonts w:cs="Arial"/>
                <w:lang w:val="pt-PT"/>
              </w:rPr>
            </w:pPr>
            <w:r w:rsidRPr="00916013">
              <w:rPr>
                <w:rFonts w:cs="Arial"/>
                <w:lang w:val="pt-PT"/>
              </w:rPr>
              <w:t>UN</w:t>
            </w:r>
          </w:p>
        </w:tc>
        <w:tc>
          <w:tcPr>
            <w:tcW w:w="1688" w:type="dxa"/>
            <w:vAlign w:val="center"/>
          </w:tcPr>
          <w:p w:rsidR="006057F7" w:rsidRPr="00916013" w:rsidRDefault="006057F7" w:rsidP="00F54652">
            <w:pPr>
              <w:jc w:val="center"/>
              <w:rPr>
                <w:rFonts w:cs="Arial"/>
                <w:lang w:val="pt-PT"/>
              </w:rPr>
            </w:pPr>
            <w:r w:rsidRPr="00916013">
              <w:rPr>
                <w:rFonts w:cs="Arial"/>
                <w:lang w:val="pt-PT"/>
              </w:rPr>
              <w:t>1</w:t>
            </w:r>
          </w:p>
        </w:tc>
      </w:tr>
      <w:tr w:rsidR="006057F7" w:rsidRPr="00916013" w:rsidTr="00F54652">
        <w:trPr>
          <w:jc w:val="center"/>
        </w:trPr>
        <w:tc>
          <w:tcPr>
            <w:tcW w:w="704" w:type="dxa"/>
            <w:vAlign w:val="center"/>
          </w:tcPr>
          <w:p w:rsidR="006057F7" w:rsidRPr="00916013" w:rsidRDefault="006057F7" w:rsidP="00F54652">
            <w:pPr>
              <w:jc w:val="center"/>
              <w:rPr>
                <w:rFonts w:cs="Arial"/>
                <w:lang w:val="pt-PT"/>
              </w:rPr>
            </w:pPr>
            <w:r w:rsidRPr="00916013">
              <w:rPr>
                <w:rFonts w:cs="Arial"/>
                <w:lang w:val="pt-PT"/>
              </w:rPr>
              <w:t>5</w:t>
            </w:r>
          </w:p>
        </w:tc>
        <w:tc>
          <w:tcPr>
            <w:tcW w:w="6379" w:type="dxa"/>
            <w:vAlign w:val="center"/>
          </w:tcPr>
          <w:p w:rsidR="006057F7" w:rsidRPr="00916013" w:rsidRDefault="006057F7" w:rsidP="006057F7">
            <w:pPr>
              <w:jc w:val="both"/>
              <w:rPr>
                <w:rFonts w:cs="Arial"/>
                <w:lang w:val="pt-PT"/>
              </w:rPr>
            </w:pPr>
            <w:r w:rsidRPr="00916013">
              <w:rPr>
                <w:rFonts w:cs="Arial"/>
                <w:lang w:val="pt-PT"/>
              </w:rPr>
              <w:t>ELABORAÇÃO DE ESTUDOS TOPOGRÁFICOS PARA INFRAESTRUTURA URBANA</w:t>
            </w:r>
          </w:p>
        </w:tc>
        <w:tc>
          <w:tcPr>
            <w:tcW w:w="850" w:type="dxa"/>
            <w:vAlign w:val="center"/>
          </w:tcPr>
          <w:p w:rsidR="006057F7" w:rsidRPr="00916013" w:rsidRDefault="006057F7" w:rsidP="00F54652">
            <w:pPr>
              <w:jc w:val="center"/>
              <w:rPr>
                <w:rFonts w:cs="Arial"/>
                <w:lang w:val="pt-PT"/>
              </w:rPr>
            </w:pPr>
            <w:r w:rsidRPr="00916013">
              <w:rPr>
                <w:rFonts w:cs="Arial"/>
                <w:lang w:val="pt-PT"/>
              </w:rPr>
              <w:t>UN</w:t>
            </w:r>
          </w:p>
        </w:tc>
        <w:tc>
          <w:tcPr>
            <w:tcW w:w="1688" w:type="dxa"/>
            <w:vAlign w:val="center"/>
          </w:tcPr>
          <w:p w:rsidR="006057F7" w:rsidRPr="00916013" w:rsidRDefault="006057F7" w:rsidP="00F54652">
            <w:pPr>
              <w:jc w:val="center"/>
              <w:rPr>
                <w:rFonts w:cs="Arial"/>
                <w:lang w:val="pt-PT"/>
              </w:rPr>
            </w:pPr>
            <w:r w:rsidRPr="00916013">
              <w:rPr>
                <w:rFonts w:cs="Arial"/>
                <w:lang w:val="pt-PT"/>
              </w:rPr>
              <w:t>1</w:t>
            </w:r>
          </w:p>
        </w:tc>
      </w:tr>
    </w:tbl>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NÃO SERÁ admitido o somatório de atestados para comprovar os quantitativos exigidos dos itens acima, com exceção de:</w:t>
      </w:r>
    </w:p>
    <w:p w:rsidR="006057F7" w:rsidRPr="00916013" w:rsidRDefault="006057F7" w:rsidP="006057F7">
      <w:pPr>
        <w:pStyle w:val="PargrafodaLista"/>
        <w:numPr>
          <w:ilvl w:val="0"/>
          <w:numId w:val="19"/>
        </w:numPr>
        <w:spacing w:before="120" w:after="120" w:line="28" w:lineRule="atLeast"/>
        <w:jc w:val="both"/>
        <w:rPr>
          <w:rFonts w:cs="Arial"/>
          <w:sz w:val="22"/>
          <w:szCs w:val="22"/>
          <w:lang w:val="pt-PT"/>
        </w:rPr>
      </w:pPr>
      <w:r w:rsidRPr="00916013">
        <w:rPr>
          <w:rFonts w:cs="Arial"/>
          <w:sz w:val="22"/>
          <w:szCs w:val="22"/>
          <w:lang w:val="pt-PT"/>
        </w:rPr>
        <w:t>Nos casos de empresas reunidas em consórcio, quando deverá ser observado o disposto no subitem específico deste Termo de Referência.</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Serão aceitos atestados ou outros documentos hábeis emitidos por entidades estrangeiras quando acompanhados de tradução para o português, salvo se comprovada a inidoneidade da entidade emissora.</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 xml:space="preserve"> 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rsidR="006057F7" w:rsidRPr="00916013" w:rsidRDefault="006057F7" w:rsidP="006057F7">
      <w:pPr>
        <w:spacing w:before="120" w:after="120" w:line="28" w:lineRule="atLeast"/>
        <w:jc w:val="both"/>
        <w:rPr>
          <w:rFonts w:cs="Arial"/>
          <w:sz w:val="22"/>
          <w:szCs w:val="22"/>
          <w:lang w:val="pt-PT"/>
        </w:rPr>
      </w:pPr>
      <w:r w:rsidRPr="00916013">
        <w:rPr>
          <w:rFonts w:cs="Arial"/>
          <w:sz w:val="22"/>
          <w:szCs w:val="22"/>
          <w:lang w:val="pt-PT"/>
        </w:rPr>
        <w:t>Para fins de comprovação do percentual de participação do consorciado, caso este não conste expressamente do atestado ou da certidão, deverá ser juntada ao atestado ou à certidão cópia do instrumento de constituição do consórcio.</w:t>
      </w:r>
    </w:p>
    <w:p w:rsidR="00837B42" w:rsidRPr="00916013" w:rsidRDefault="00837B42" w:rsidP="006057F7">
      <w:pPr>
        <w:pStyle w:val="Ttulo1"/>
        <w:numPr>
          <w:ilvl w:val="0"/>
          <w:numId w:val="18"/>
        </w:numPr>
        <w:jc w:val="both"/>
        <w:rPr>
          <w:rFonts w:asciiTheme="minorHAnsi" w:hAnsiTheme="minorHAnsi"/>
          <w:b/>
          <w:bCs/>
          <w:color w:val="000000" w:themeColor="text1"/>
          <w:sz w:val="22"/>
          <w:szCs w:val="22"/>
        </w:rPr>
      </w:pPr>
      <w:r w:rsidRPr="00916013">
        <w:rPr>
          <w:rFonts w:asciiTheme="minorHAnsi" w:hAnsiTheme="minorHAnsi"/>
          <w:b/>
          <w:bCs/>
          <w:color w:val="000000" w:themeColor="text1"/>
          <w:sz w:val="22"/>
          <w:szCs w:val="22"/>
        </w:rPr>
        <w:t>ESTIMATIVA DE CUSTO</w:t>
      </w:r>
    </w:p>
    <w:p w:rsidR="006057F7" w:rsidRPr="00916013" w:rsidRDefault="006057F7" w:rsidP="006057F7">
      <w:pPr>
        <w:spacing w:after="0"/>
        <w:rPr>
          <w:sz w:val="22"/>
          <w:szCs w:val="22"/>
          <w:highlight w:val="yellow"/>
        </w:rPr>
      </w:pPr>
    </w:p>
    <w:p w:rsidR="00837B42" w:rsidRPr="00916013" w:rsidRDefault="00837B42" w:rsidP="00610C38">
      <w:pPr>
        <w:jc w:val="both"/>
        <w:rPr>
          <w:sz w:val="22"/>
          <w:szCs w:val="22"/>
        </w:rPr>
      </w:pPr>
      <w:r w:rsidRPr="00916013">
        <w:rPr>
          <w:sz w:val="22"/>
          <w:szCs w:val="22"/>
        </w:rPr>
        <w:t xml:space="preserve">O custo estimado total da contratação é de </w:t>
      </w:r>
      <w:r w:rsidRPr="00916013">
        <w:rPr>
          <w:rFonts w:cstheme="minorHAnsi"/>
          <w:b/>
          <w:sz w:val="22"/>
          <w:szCs w:val="22"/>
        </w:rPr>
        <w:t>R$ 1.</w:t>
      </w:r>
      <w:r w:rsidR="006057F7" w:rsidRPr="00916013">
        <w:rPr>
          <w:rFonts w:cstheme="minorHAnsi"/>
          <w:b/>
          <w:sz w:val="22"/>
          <w:szCs w:val="22"/>
        </w:rPr>
        <w:t>0</w:t>
      </w:r>
      <w:r w:rsidR="0062762D">
        <w:rPr>
          <w:rFonts w:cstheme="minorHAnsi"/>
          <w:b/>
          <w:sz w:val="22"/>
          <w:szCs w:val="22"/>
        </w:rPr>
        <w:t>10</w:t>
      </w:r>
      <w:r w:rsidR="006057F7" w:rsidRPr="00916013">
        <w:rPr>
          <w:rFonts w:cstheme="minorHAnsi"/>
          <w:b/>
          <w:sz w:val="22"/>
          <w:szCs w:val="22"/>
        </w:rPr>
        <w:t>.0</w:t>
      </w:r>
      <w:r w:rsidR="0062762D">
        <w:rPr>
          <w:rFonts w:cstheme="minorHAnsi"/>
          <w:b/>
          <w:sz w:val="22"/>
          <w:szCs w:val="22"/>
        </w:rPr>
        <w:t>00</w:t>
      </w:r>
      <w:r w:rsidR="006057F7" w:rsidRPr="00916013">
        <w:rPr>
          <w:rFonts w:cstheme="minorHAnsi"/>
          <w:b/>
          <w:sz w:val="22"/>
          <w:szCs w:val="22"/>
        </w:rPr>
        <w:t>,</w:t>
      </w:r>
      <w:r w:rsidR="0062762D">
        <w:rPr>
          <w:rFonts w:cstheme="minorHAnsi"/>
          <w:b/>
          <w:sz w:val="22"/>
          <w:szCs w:val="22"/>
        </w:rPr>
        <w:t>00</w:t>
      </w:r>
      <w:r w:rsidRPr="00916013">
        <w:rPr>
          <w:rFonts w:cstheme="minorHAnsi"/>
          <w:sz w:val="22"/>
          <w:szCs w:val="22"/>
        </w:rPr>
        <w:t xml:space="preserve"> (</w:t>
      </w:r>
      <w:r w:rsidR="0062762D">
        <w:rPr>
          <w:rFonts w:cstheme="minorHAnsi"/>
          <w:sz w:val="22"/>
          <w:szCs w:val="22"/>
        </w:rPr>
        <w:t>um milhão e dez mil reais</w:t>
      </w:r>
      <w:r w:rsidR="002A1035" w:rsidRPr="00916013">
        <w:rPr>
          <w:rFonts w:cstheme="minorHAnsi"/>
          <w:sz w:val="22"/>
          <w:szCs w:val="22"/>
        </w:rPr>
        <w:t>),</w:t>
      </w:r>
      <w:r w:rsidR="002A1035" w:rsidRPr="00916013">
        <w:rPr>
          <w:sz w:val="22"/>
          <w:szCs w:val="22"/>
        </w:rPr>
        <w:t xml:space="preserve"> conforme</w:t>
      </w:r>
      <w:r w:rsidRPr="00916013">
        <w:rPr>
          <w:sz w:val="22"/>
          <w:szCs w:val="22"/>
        </w:rPr>
        <w:t xml:space="preserve"> custos unitários apostos na planilha detalhada de </w:t>
      </w:r>
      <w:r w:rsidR="002A1035" w:rsidRPr="00916013">
        <w:rPr>
          <w:sz w:val="22"/>
          <w:szCs w:val="22"/>
        </w:rPr>
        <w:t>preços</w:t>
      </w:r>
      <w:r w:rsidRPr="00916013">
        <w:rPr>
          <w:sz w:val="22"/>
          <w:szCs w:val="22"/>
        </w:rPr>
        <w:t xml:space="preserve"> anexo a esse Termo de Referência</w:t>
      </w:r>
    </w:p>
    <w:p w:rsidR="00837B42" w:rsidRPr="00916013" w:rsidRDefault="00837B42" w:rsidP="006057F7">
      <w:pPr>
        <w:pStyle w:val="Ttulo1"/>
        <w:numPr>
          <w:ilvl w:val="0"/>
          <w:numId w:val="18"/>
        </w:numPr>
        <w:ind w:left="426"/>
        <w:jc w:val="both"/>
        <w:rPr>
          <w:rFonts w:asciiTheme="minorHAnsi" w:hAnsiTheme="minorHAnsi"/>
          <w:b/>
          <w:bCs/>
          <w:sz w:val="22"/>
          <w:szCs w:val="22"/>
        </w:rPr>
      </w:pPr>
      <w:r w:rsidRPr="00916013">
        <w:rPr>
          <w:rFonts w:asciiTheme="minorHAnsi" w:hAnsiTheme="minorHAnsi"/>
          <w:b/>
          <w:bCs/>
          <w:color w:val="000000" w:themeColor="text1"/>
          <w:sz w:val="22"/>
          <w:szCs w:val="22"/>
        </w:rPr>
        <w:t>ADEQUAÇÃO ORÇAMENTÁRIA</w:t>
      </w:r>
    </w:p>
    <w:p w:rsidR="00837B42" w:rsidRPr="00916013" w:rsidRDefault="00837B42" w:rsidP="00610C38">
      <w:pPr>
        <w:pStyle w:val="PargrafodaLista"/>
        <w:tabs>
          <w:tab w:val="left" w:pos="0"/>
        </w:tabs>
        <w:spacing w:before="154"/>
        <w:ind w:left="0" w:right="-1"/>
        <w:jc w:val="both"/>
        <w:rPr>
          <w:rFonts w:cstheme="minorHAnsi"/>
          <w:sz w:val="22"/>
          <w:szCs w:val="22"/>
        </w:rPr>
      </w:pPr>
      <w:r w:rsidRPr="00916013">
        <w:rPr>
          <w:rFonts w:cstheme="minorHAnsi"/>
          <w:sz w:val="22"/>
          <w:szCs w:val="22"/>
        </w:rPr>
        <w:t>As despesas decorrentes da presente contratação correrão à conta de recursos específicos consignados no Orçamento Geral do Município.</w:t>
      </w:r>
    </w:p>
    <w:p w:rsidR="00837B42" w:rsidRPr="00916013" w:rsidRDefault="00837B42" w:rsidP="00610C38">
      <w:pPr>
        <w:pStyle w:val="PargrafodaLista"/>
        <w:widowControl w:val="0"/>
        <w:numPr>
          <w:ilvl w:val="1"/>
          <w:numId w:val="6"/>
        </w:numPr>
        <w:tabs>
          <w:tab w:val="left" w:pos="0"/>
          <w:tab w:val="left" w:pos="613"/>
        </w:tabs>
        <w:autoSpaceDE w:val="0"/>
        <w:autoSpaceDN w:val="0"/>
        <w:spacing w:before="121" w:after="0" w:line="240" w:lineRule="auto"/>
        <w:ind w:left="0" w:right="-1" w:hanging="495"/>
        <w:contextualSpacing w:val="0"/>
        <w:jc w:val="both"/>
        <w:rPr>
          <w:rFonts w:cstheme="minorHAnsi"/>
          <w:sz w:val="22"/>
          <w:szCs w:val="22"/>
        </w:rPr>
      </w:pPr>
      <w:r w:rsidRPr="00916013">
        <w:rPr>
          <w:rFonts w:cstheme="minorHAnsi"/>
          <w:sz w:val="22"/>
          <w:szCs w:val="22"/>
        </w:rPr>
        <w:t xml:space="preserve">A contratação será atendida pela seguinte </w:t>
      </w:r>
      <w:r w:rsidRPr="00916013">
        <w:rPr>
          <w:rFonts w:cstheme="minorHAnsi"/>
          <w:spacing w:val="-2"/>
          <w:sz w:val="22"/>
          <w:szCs w:val="22"/>
        </w:rPr>
        <w:t>dotação:</w:t>
      </w:r>
    </w:p>
    <w:p w:rsidR="00837B42" w:rsidRPr="00916013" w:rsidRDefault="00837B42" w:rsidP="00610C38">
      <w:pPr>
        <w:jc w:val="both"/>
        <w:rPr>
          <w:sz w:val="22"/>
          <w:szCs w:val="22"/>
        </w:rPr>
      </w:pPr>
    </w:p>
    <w:p w:rsidR="00837B42" w:rsidRPr="00916013" w:rsidRDefault="00837B42" w:rsidP="00610C38">
      <w:pPr>
        <w:autoSpaceDE w:val="0"/>
        <w:autoSpaceDN w:val="0"/>
        <w:adjustRightInd w:val="0"/>
        <w:spacing w:after="0" w:line="240" w:lineRule="auto"/>
        <w:ind w:right="142"/>
        <w:jc w:val="both"/>
        <w:rPr>
          <w:b/>
          <w:bCs/>
          <w:sz w:val="22"/>
          <w:szCs w:val="22"/>
        </w:rPr>
      </w:pPr>
      <w:r w:rsidRPr="00916013">
        <w:rPr>
          <w:b/>
          <w:bCs/>
          <w:sz w:val="22"/>
          <w:szCs w:val="22"/>
        </w:rPr>
        <w:t>Unidade Orçamentária: 027000</w:t>
      </w:r>
    </w:p>
    <w:p w:rsidR="00837B42" w:rsidRPr="00916013" w:rsidRDefault="00837B42" w:rsidP="00610C38">
      <w:pPr>
        <w:autoSpaceDE w:val="0"/>
        <w:autoSpaceDN w:val="0"/>
        <w:adjustRightInd w:val="0"/>
        <w:spacing w:after="0" w:line="240" w:lineRule="auto"/>
        <w:ind w:right="142"/>
        <w:jc w:val="both"/>
        <w:rPr>
          <w:b/>
          <w:bCs/>
          <w:sz w:val="22"/>
          <w:szCs w:val="22"/>
        </w:rPr>
      </w:pPr>
      <w:r w:rsidRPr="00916013">
        <w:rPr>
          <w:b/>
          <w:bCs/>
          <w:sz w:val="22"/>
          <w:szCs w:val="22"/>
        </w:rPr>
        <w:t xml:space="preserve">Funcional: </w:t>
      </w:r>
      <w:r w:rsidR="00916013" w:rsidRPr="00916013">
        <w:rPr>
          <w:b/>
          <w:bCs/>
          <w:sz w:val="22"/>
          <w:szCs w:val="22"/>
        </w:rPr>
        <w:t>04 122 1501 2828 0000</w:t>
      </w:r>
    </w:p>
    <w:p w:rsidR="00837B42" w:rsidRPr="00916013" w:rsidRDefault="00837B42" w:rsidP="00610C38">
      <w:pPr>
        <w:autoSpaceDE w:val="0"/>
        <w:autoSpaceDN w:val="0"/>
        <w:adjustRightInd w:val="0"/>
        <w:spacing w:after="0" w:line="240" w:lineRule="auto"/>
        <w:ind w:right="142"/>
        <w:jc w:val="both"/>
        <w:rPr>
          <w:b/>
          <w:bCs/>
          <w:sz w:val="22"/>
          <w:szCs w:val="22"/>
        </w:rPr>
      </w:pPr>
      <w:r w:rsidRPr="00916013">
        <w:rPr>
          <w:b/>
          <w:bCs/>
          <w:sz w:val="22"/>
          <w:szCs w:val="22"/>
        </w:rPr>
        <w:t xml:space="preserve">Ficha: </w:t>
      </w:r>
      <w:r w:rsidR="00916013" w:rsidRPr="00916013">
        <w:rPr>
          <w:b/>
          <w:bCs/>
          <w:sz w:val="22"/>
          <w:szCs w:val="22"/>
        </w:rPr>
        <w:t>228</w:t>
      </w:r>
    </w:p>
    <w:p w:rsidR="00837B42" w:rsidRPr="00916013" w:rsidRDefault="00837B42" w:rsidP="00610C38">
      <w:pPr>
        <w:autoSpaceDE w:val="0"/>
        <w:autoSpaceDN w:val="0"/>
        <w:adjustRightInd w:val="0"/>
        <w:spacing w:after="0" w:line="240" w:lineRule="auto"/>
        <w:ind w:right="142"/>
        <w:jc w:val="both"/>
        <w:rPr>
          <w:b/>
          <w:bCs/>
          <w:sz w:val="22"/>
          <w:szCs w:val="22"/>
        </w:rPr>
      </w:pPr>
      <w:r w:rsidRPr="00916013">
        <w:rPr>
          <w:b/>
          <w:bCs/>
          <w:sz w:val="22"/>
          <w:szCs w:val="22"/>
        </w:rPr>
        <w:t xml:space="preserve">Elemento de Despesa: </w:t>
      </w:r>
      <w:r w:rsidR="00916013" w:rsidRPr="00916013">
        <w:rPr>
          <w:b/>
          <w:bCs/>
          <w:sz w:val="22"/>
          <w:szCs w:val="22"/>
        </w:rPr>
        <w:t>3.3.90.39.00</w:t>
      </w:r>
    </w:p>
    <w:p w:rsidR="00837B42" w:rsidRPr="00916013" w:rsidRDefault="00837B42" w:rsidP="00610C38">
      <w:pPr>
        <w:autoSpaceDE w:val="0"/>
        <w:autoSpaceDN w:val="0"/>
        <w:adjustRightInd w:val="0"/>
        <w:spacing w:after="0" w:line="240" w:lineRule="auto"/>
        <w:ind w:right="142"/>
        <w:jc w:val="both"/>
        <w:rPr>
          <w:rFonts w:cstheme="minorHAnsi"/>
          <w:b/>
          <w:bCs/>
          <w:sz w:val="22"/>
          <w:szCs w:val="22"/>
        </w:rPr>
      </w:pPr>
      <w:r w:rsidRPr="00916013">
        <w:rPr>
          <w:b/>
          <w:bCs/>
          <w:sz w:val="22"/>
          <w:szCs w:val="22"/>
        </w:rPr>
        <w:t xml:space="preserve">Fonte: </w:t>
      </w:r>
      <w:r w:rsidR="00916013" w:rsidRPr="00916013">
        <w:rPr>
          <w:b/>
          <w:bCs/>
          <w:sz w:val="22"/>
          <w:szCs w:val="22"/>
        </w:rPr>
        <w:t>0.01.00</w:t>
      </w:r>
    </w:p>
    <w:p w:rsidR="00837B42" w:rsidRPr="00916013" w:rsidRDefault="00837B42" w:rsidP="00610C38">
      <w:pPr>
        <w:jc w:val="both"/>
        <w:rPr>
          <w:sz w:val="22"/>
          <w:szCs w:val="22"/>
        </w:rPr>
      </w:pPr>
    </w:p>
    <w:p w:rsidR="00837B42" w:rsidRPr="00916013" w:rsidRDefault="00837B42" w:rsidP="00610C38">
      <w:pPr>
        <w:jc w:val="both"/>
        <w:rPr>
          <w:sz w:val="22"/>
          <w:szCs w:val="22"/>
        </w:rPr>
      </w:pPr>
      <w:r w:rsidRPr="00916013">
        <w:rPr>
          <w:sz w:val="22"/>
          <w:szCs w:val="22"/>
        </w:rPr>
        <w:lastRenderedPageBreak/>
        <w:t>A dotação relativa aos exercícios financeiros subsequentes será indicada após aprovação da Lei Orçamentária respectiva e liberação dos créditos correspondentes, mediante apostilamento.</w:t>
      </w:r>
    </w:p>
    <w:p w:rsidR="00837B42" w:rsidRPr="00916013" w:rsidRDefault="00837B42" w:rsidP="00610C38">
      <w:pPr>
        <w:jc w:val="both"/>
        <w:rPr>
          <w:sz w:val="22"/>
          <w:szCs w:val="22"/>
        </w:rPr>
      </w:pPr>
      <w:r w:rsidRPr="00916013">
        <w:rPr>
          <w:sz w:val="22"/>
          <w:szCs w:val="22"/>
        </w:rPr>
        <w:t xml:space="preserve">Afrânio-PE, </w:t>
      </w:r>
      <w:r w:rsidR="002A6B00">
        <w:rPr>
          <w:sz w:val="22"/>
          <w:szCs w:val="22"/>
        </w:rPr>
        <w:t>10</w:t>
      </w:r>
      <w:r w:rsidRPr="00916013">
        <w:rPr>
          <w:sz w:val="22"/>
          <w:szCs w:val="22"/>
        </w:rPr>
        <w:t xml:space="preserve"> de </w:t>
      </w:r>
      <w:r w:rsidR="002A6B00">
        <w:rPr>
          <w:sz w:val="22"/>
          <w:szCs w:val="22"/>
        </w:rPr>
        <w:t>dez</w:t>
      </w:r>
      <w:r w:rsidR="00916013" w:rsidRPr="00916013">
        <w:rPr>
          <w:sz w:val="22"/>
          <w:szCs w:val="22"/>
        </w:rPr>
        <w:t>embro</w:t>
      </w:r>
      <w:r w:rsidRPr="00916013">
        <w:rPr>
          <w:sz w:val="22"/>
          <w:szCs w:val="22"/>
        </w:rPr>
        <w:t xml:space="preserve"> de 2025.</w:t>
      </w:r>
    </w:p>
    <w:p w:rsidR="00837B42" w:rsidRPr="00916013" w:rsidRDefault="00837B42" w:rsidP="00610C38">
      <w:pPr>
        <w:jc w:val="both"/>
        <w:rPr>
          <w:rFonts w:cstheme="minorHAnsi"/>
          <w:color w:val="000000"/>
          <w:sz w:val="22"/>
          <w:szCs w:val="22"/>
        </w:rPr>
      </w:pPr>
    </w:p>
    <w:p w:rsidR="00837B42" w:rsidRPr="00916013" w:rsidRDefault="00837B42" w:rsidP="00610C38">
      <w:pPr>
        <w:autoSpaceDE w:val="0"/>
        <w:autoSpaceDN w:val="0"/>
        <w:adjustRightInd w:val="0"/>
        <w:spacing w:after="0" w:line="240" w:lineRule="auto"/>
        <w:ind w:right="142"/>
        <w:jc w:val="both"/>
        <w:rPr>
          <w:rFonts w:cstheme="minorHAnsi"/>
          <w:b/>
          <w:bCs/>
          <w:sz w:val="22"/>
          <w:szCs w:val="22"/>
        </w:rPr>
      </w:pPr>
    </w:p>
    <w:p w:rsidR="00837B42" w:rsidRPr="00916013" w:rsidRDefault="00837B42" w:rsidP="00916013">
      <w:pPr>
        <w:autoSpaceDE w:val="0"/>
        <w:autoSpaceDN w:val="0"/>
        <w:adjustRightInd w:val="0"/>
        <w:spacing w:after="0" w:line="240" w:lineRule="auto"/>
        <w:ind w:right="142"/>
        <w:jc w:val="center"/>
        <w:rPr>
          <w:rFonts w:cstheme="minorHAnsi"/>
          <w:b/>
          <w:bCs/>
          <w:sz w:val="22"/>
          <w:szCs w:val="22"/>
        </w:rPr>
      </w:pPr>
      <w:r w:rsidRPr="00916013">
        <w:rPr>
          <w:rFonts w:cstheme="minorHAnsi"/>
          <w:b/>
          <w:bCs/>
          <w:sz w:val="22"/>
          <w:szCs w:val="22"/>
        </w:rPr>
        <w:t>__________________________________________________</w:t>
      </w:r>
    </w:p>
    <w:p w:rsidR="00837B42" w:rsidRPr="00916013" w:rsidRDefault="0021163D" w:rsidP="00916013">
      <w:pPr>
        <w:autoSpaceDE w:val="0"/>
        <w:autoSpaceDN w:val="0"/>
        <w:adjustRightInd w:val="0"/>
        <w:spacing w:after="0" w:line="240" w:lineRule="auto"/>
        <w:ind w:right="142"/>
        <w:jc w:val="center"/>
        <w:rPr>
          <w:rFonts w:cstheme="minorHAnsi"/>
          <w:b/>
          <w:bCs/>
          <w:sz w:val="22"/>
          <w:szCs w:val="22"/>
        </w:rPr>
      </w:pPr>
      <w:r w:rsidRPr="0021163D">
        <w:rPr>
          <w:b/>
          <w:bCs/>
          <w:sz w:val="22"/>
          <w:szCs w:val="22"/>
        </w:rPr>
        <w:t>Jakson Cavalcanti de Brito Porto</w:t>
      </w:r>
      <w:r>
        <w:rPr>
          <w:sz w:val="22"/>
          <w:szCs w:val="22"/>
        </w:rPr>
        <w:br/>
      </w:r>
      <w:r w:rsidRPr="00916013">
        <w:rPr>
          <w:sz w:val="22"/>
          <w:szCs w:val="22"/>
        </w:rPr>
        <w:t>CPF nº 046.787.404-22</w:t>
      </w:r>
    </w:p>
    <w:p w:rsidR="00837B42" w:rsidRPr="00916013" w:rsidRDefault="00837B42" w:rsidP="0021163D">
      <w:pPr>
        <w:autoSpaceDE w:val="0"/>
        <w:autoSpaceDN w:val="0"/>
        <w:adjustRightInd w:val="0"/>
        <w:spacing w:after="0" w:line="240" w:lineRule="auto"/>
        <w:ind w:right="142"/>
        <w:rPr>
          <w:rFonts w:cstheme="minorHAnsi"/>
          <w:bCs/>
          <w:sz w:val="22"/>
          <w:szCs w:val="22"/>
        </w:rPr>
      </w:pPr>
    </w:p>
    <w:sectPr w:rsidR="00837B42" w:rsidRPr="00916013" w:rsidSect="00F036F9">
      <w:headerReference w:type="even" r:id="rId8"/>
      <w:head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2EBD" w:rsidRDefault="00CA2EBD" w:rsidP="005E66A0">
      <w:pPr>
        <w:spacing w:after="0" w:line="240" w:lineRule="auto"/>
      </w:pPr>
      <w:r>
        <w:separator/>
      </w:r>
    </w:p>
  </w:endnote>
  <w:endnote w:type="continuationSeparator" w:id="1">
    <w:p w:rsidR="00CA2EBD" w:rsidRDefault="00CA2EBD"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2EBD" w:rsidRDefault="00CA2EBD" w:rsidP="005E66A0">
      <w:pPr>
        <w:spacing w:after="0" w:line="240" w:lineRule="auto"/>
      </w:pPr>
      <w:r>
        <w:separator/>
      </w:r>
    </w:p>
  </w:footnote>
  <w:footnote w:type="continuationSeparator" w:id="1">
    <w:p w:rsidR="00CA2EBD" w:rsidRDefault="00CA2EBD"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0" w:rsidRDefault="0055082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32"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5A9" w:rsidRDefault="0055082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33"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0" w:rsidRDefault="0055082E">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31"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2411"/>
    <w:multiLevelType w:val="hybridMultilevel"/>
    <w:tmpl w:val="6A18AF7A"/>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1943728"/>
    <w:multiLevelType w:val="multilevel"/>
    <w:tmpl w:val="968C18DE"/>
    <w:lvl w:ilvl="0">
      <w:start w:val="10"/>
      <w:numFmt w:val="decimal"/>
      <w:lvlText w:val="%1."/>
      <w:lvlJc w:val="left"/>
      <w:pPr>
        <w:ind w:left="360" w:hanging="360"/>
      </w:pPr>
      <w:rPr>
        <w:rFonts w:hint="default"/>
        <w:b/>
        <w:color w:val="auto"/>
      </w:rPr>
    </w:lvl>
    <w:lvl w:ilvl="1">
      <w:start w:val="1"/>
      <w:numFmt w:val="decimal"/>
      <w:lvlText w:val="%1.%2."/>
      <w:lvlJc w:val="left"/>
      <w:pPr>
        <w:ind w:left="1077" w:hanging="720"/>
      </w:pPr>
      <w:rPr>
        <w:rFonts w:hint="default"/>
        <w:b/>
        <w:color w:val="auto"/>
      </w:rPr>
    </w:lvl>
    <w:lvl w:ilvl="2">
      <w:start w:val="1"/>
      <w:numFmt w:val="decimal"/>
      <w:lvlText w:val="%1.%2.%3."/>
      <w:lvlJc w:val="left"/>
      <w:pPr>
        <w:ind w:left="1434" w:hanging="720"/>
      </w:pPr>
      <w:rPr>
        <w:rFonts w:hint="default"/>
        <w:b/>
        <w:color w:val="auto"/>
      </w:rPr>
    </w:lvl>
    <w:lvl w:ilvl="3">
      <w:start w:val="1"/>
      <w:numFmt w:val="decimal"/>
      <w:lvlText w:val="%1.%2.%3.%4."/>
      <w:lvlJc w:val="left"/>
      <w:pPr>
        <w:ind w:left="2151" w:hanging="1080"/>
      </w:pPr>
      <w:rPr>
        <w:rFonts w:hint="default"/>
        <w:color w:val="auto"/>
      </w:rPr>
    </w:lvl>
    <w:lvl w:ilvl="4">
      <w:start w:val="1"/>
      <w:numFmt w:val="decimal"/>
      <w:lvlText w:val="%1.%2.%3.%4.%5."/>
      <w:lvlJc w:val="left"/>
      <w:pPr>
        <w:ind w:left="2508" w:hanging="1080"/>
      </w:pPr>
      <w:rPr>
        <w:rFonts w:hint="default"/>
        <w:color w:val="auto"/>
      </w:rPr>
    </w:lvl>
    <w:lvl w:ilvl="5">
      <w:start w:val="1"/>
      <w:numFmt w:val="decimal"/>
      <w:lvlText w:val="%1.%2.%3.%4.%5.%6."/>
      <w:lvlJc w:val="left"/>
      <w:pPr>
        <w:ind w:left="3225" w:hanging="1440"/>
      </w:pPr>
      <w:rPr>
        <w:rFonts w:hint="default"/>
        <w:color w:val="auto"/>
      </w:rPr>
    </w:lvl>
    <w:lvl w:ilvl="6">
      <w:start w:val="1"/>
      <w:numFmt w:val="decimal"/>
      <w:lvlText w:val="%1.%2.%3.%4.%5.%6.%7."/>
      <w:lvlJc w:val="left"/>
      <w:pPr>
        <w:ind w:left="3582" w:hanging="1440"/>
      </w:pPr>
      <w:rPr>
        <w:rFonts w:hint="default"/>
        <w:color w:val="auto"/>
      </w:rPr>
    </w:lvl>
    <w:lvl w:ilvl="7">
      <w:start w:val="1"/>
      <w:numFmt w:val="decimal"/>
      <w:lvlText w:val="%1.%2.%3.%4.%5.%6.%7.%8."/>
      <w:lvlJc w:val="left"/>
      <w:pPr>
        <w:ind w:left="4299" w:hanging="1800"/>
      </w:pPr>
      <w:rPr>
        <w:rFonts w:hint="default"/>
        <w:color w:val="auto"/>
      </w:rPr>
    </w:lvl>
    <w:lvl w:ilvl="8">
      <w:start w:val="1"/>
      <w:numFmt w:val="decimal"/>
      <w:lvlText w:val="%1.%2.%3.%4.%5.%6.%7.%8.%9."/>
      <w:lvlJc w:val="left"/>
      <w:pPr>
        <w:ind w:left="4656" w:hanging="1800"/>
      </w:pPr>
      <w:rPr>
        <w:rFonts w:hint="default"/>
        <w:color w:val="auto"/>
      </w:rPr>
    </w:lvl>
  </w:abstractNum>
  <w:abstractNum w:abstractNumId="2">
    <w:nsid w:val="061C1F9A"/>
    <w:multiLevelType w:val="hybridMultilevel"/>
    <w:tmpl w:val="1346C8EC"/>
    <w:lvl w:ilvl="0" w:tplc="4EBA8D1E">
      <w:start w:val="1"/>
      <w:numFmt w:val="bullet"/>
      <w:lvlText w:val=""/>
      <w:lvlJc w:val="left"/>
      <w:pPr>
        <w:ind w:left="360" w:hanging="360"/>
      </w:pPr>
      <w:rPr>
        <w:rFonts w:ascii="Symbol" w:hAnsi="Symbol" w:hint="default"/>
        <w:sz w:val="24"/>
        <w:szCs w:val="24"/>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0D0AD0"/>
    <w:multiLevelType w:val="hybridMultilevel"/>
    <w:tmpl w:val="0C321F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9E1343"/>
    <w:multiLevelType w:val="hybridMultilevel"/>
    <w:tmpl w:val="465EE29E"/>
    <w:lvl w:ilvl="0" w:tplc="04160001">
      <w:start w:val="1"/>
      <w:numFmt w:val="bullet"/>
      <w:lvlText w:val=""/>
      <w:lvlJc w:val="left"/>
      <w:pPr>
        <w:ind w:left="2871" w:hanging="360"/>
      </w:pPr>
      <w:rPr>
        <w:rFonts w:ascii="Symbol" w:hAnsi="Symbol" w:hint="default"/>
      </w:rPr>
    </w:lvl>
    <w:lvl w:ilvl="1" w:tplc="04160003" w:tentative="1">
      <w:start w:val="1"/>
      <w:numFmt w:val="bullet"/>
      <w:lvlText w:val="o"/>
      <w:lvlJc w:val="left"/>
      <w:pPr>
        <w:ind w:left="3591" w:hanging="360"/>
      </w:pPr>
      <w:rPr>
        <w:rFonts w:ascii="Courier New" w:hAnsi="Courier New" w:cs="Courier New" w:hint="default"/>
      </w:rPr>
    </w:lvl>
    <w:lvl w:ilvl="2" w:tplc="04160005" w:tentative="1">
      <w:start w:val="1"/>
      <w:numFmt w:val="bullet"/>
      <w:lvlText w:val=""/>
      <w:lvlJc w:val="left"/>
      <w:pPr>
        <w:ind w:left="4311" w:hanging="360"/>
      </w:pPr>
      <w:rPr>
        <w:rFonts w:ascii="Wingdings" w:hAnsi="Wingdings" w:hint="default"/>
      </w:rPr>
    </w:lvl>
    <w:lvl w:ilvl="3" w:tplc="04160001" w:tentative="1">
      <w:start w:val="1"/>
      <w:numFmt w:val="bullet"/>
      <w:lvlText w:val=""/>
      <w:lvlJc w:val="left"/>
      <w:pPr>
        <w:ind w:left="5031" w:hanging="360"/>
      </w:pPr>
      <w:rPr>
        <w:rFonts w:ascii="Symbol" w:hAnsi="Symbol" w:hint="default"/>
      </w:rPr>
    </w:lvl>
    <w:lvl w:ilvl="4" w:tplc="04160003" w:tentative="1">
      <w:start w:val="1"/>
      <w:numFmt w:val="bullet"/>
      <w:lvlText w:val="o"/>
      <w:lvlJc w:val="left"/>
      <w:pPr>
        <w:ind w:left="5751" w:hanging="360"/>
      </w:pPr>
      <w:rPr>
        <w:rFonts w:ascii="Courier New" w:hAnsi="Courier New" w:cs="Courier New" w:hint="default"/>
      </w:rPr>
    </w:lvl>
    <w:lvl w:ilvl="5" w:tplc="04160005" w:tentative="1">
      <w:start w:val="1"/>
      <w:numFmt w:val="bullet"/>
      <w:lvlText w:val=""/>
      <w:lvlJc w:val="left"/>
      <w:pPr>
        <w:ind w:left="6471" w:hanging="360"/>
      </w:pPr>
      <w:rPr>
        <w:rFonts w:ascii="Wingdings" w:hAnsi="Wingdings" w:hint="default"/>
      </w:rPr>
    </w:lvl>
    <w:lvl w:ilvl="6" w:tplc="04160001" w:tentative="1">
      <w:start w:val="1"/>
      <w:numFmt w:val="bullet"/>
      <w:lvlText w:val=""/>
      <w:lvlJc w:val="left"/>
      <w:pPr>
        <w:ind w:left="7191" w:hanging="360"/>
      </w:pPr>
      <w:rPr>
        <w:rFonts w:ascii="Symbol" w:hAnsi="Symbol" w:hint="default"/>
      </w:rPr>
    </w:lvl>
    <w:lvl w:ilvl="7" w:tplc="04160003" w:tentative="1">
      <w:start w:val="1"/>
      <w:numFmt w:val="bullet"/>
      <w:lvlText w:val="o"/>
      <w:lvlJc w:val="left"/>
      <w:pPr>
        <w:ind w:left="7911" w:hanging="360"/>
      </w:pPr>
      <w:rPr>
        <w:rFonts w:ascii="Courier New" w:hAnsi="Courier New" w:cs="Courier New" w:hint="default"/>
      </w:rPr>
    </w:lvl>
    <w:lvl w:ilvl="8" w:tplc="04160005" w:tentative="1">
      <w:start w:val="1"/>
      <w:numFmt w:val="bullet"/>
      <w:lvlText w:val=""/>
      <w:lvlJc w:val="left"/>
      <w:pPr>
        <w:ind w:left="8631" w:hanging="360"/>
      </w:pPr>
      <w:rPr>
        <w:rFonts w:ascii="Wingdings" w:hAnsi="Wingdings" w:hint="default"/>
      </w:rPr>
    </w:lvl>
  </w:abstractNum>
  <w:abstractNum w:abstractNumId="5">
    <w:nsid w:val="150F0BD4"/>
    <w:multiLevelType w:val="hybridMultilevel"/>
    <w:tmpl w:val="4C5CC3BA"/>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B14380"/>
    <w:multiLevelType w:val="multilevel"/>
    <w:tmpl w:val="410CFD2C"/>
    <w:lvl w:ilvl="0">
      <w:start w:val="22"/>
      <w:numFmt w:val="decimal"/>
      <w:lvlText w:val="%1"/>
      <w:lvlJc w:val="left"/>
      <w:pPr>
        <w:ind w:left="960" w:hanging="960"/>
      </w:pPr>
      <w:rPr>
        <w:rFonts w:hint="default"/>
      </w:rPr>
    </w:lvl>
    <w:lvl w:ilvl="1">
      <w:start w:val="2"/>
      <w:numFmt w:val="decimal"/>
      <w:lvlText w:val="%1.%2"/>
      <w:lvlJc w:val="left"/>
      <w:pPr>
        <w:ind w:left="1497" w:hanging="960"/>
      </w:pPr>
      <w:rPr>
        <w:rFonts w:hint="default"/>
      </w:rPr>
    </w:lvl>
    <w:lvl w:ilvl="2">
      <w:start w:val="1"/>
      <w:numFmt w:val="decimal"/>
      <w:lvlText w:val="%1.%2.%3"/>
      <w:lvlJc w:val="left"/>
      <w:pPr>
        <w:ind w:left="2034" w:hanging="960"/>
      </w:pPr>
      <w:rPr>
        <w:rFonts w:hint="default"/>
      </w:rPr>
    </w:lvl>
    <w:lvl w:ilvl="3">
      <w:start w:val="8"/>
      <w:numFmt w:val="decimal"/>
      <w:lvlText w:val="%1.%2.%3.%4"/>
      <w:lvlJc w:val="left"/>
      <w:pPr>
        <w:ind w:left="2571" w:hanging="96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3765" w:hanging="1080"/>
      </w:pPr>
      <w:rPr>
        <w:rFonts w:hint="default"/>
      </w:rPr>
    </w:lvl>
    <w:lvl w:ilvl="6">
      <w:start w:val="1"/>
      <w:numFmt w:val="decimal"/>
      <w:lvlText w:val="%1.%2.%3.%4.%5.%6.%7"/>
      <w:lvlJc w:val="left"/>
      <w:pPr>
        <w:ind w:left="4662" w:hanging="1440"/>
      </w:pPr>
      <w:rPr>
        <w:rFonts w:hint="default"/>
      </w:rPr>
    </w:lvl>
    <w:lvl w:ilvl="7">
      <w:start w:val="1"/>
      <w:numFmt w:val="decimal"/>
      <w:lvlText w:val="%1.%2.%3.%4.%5.%6.%7.%8"/>
      <w:lvlJc w:val="left"/>
      <w:pPr>
        <w:ind w:left="5199" w:hanging="1440"/>
      </w:pPr>
      <w:rPr>
        <w:rFonts w:hint="default"/>
      </w:rPr>
    </w:lvl>
    <w:lvl w:ilvl="8">
      <w:start w:val="1"/>
      <w:numFmt w:val="decimal"/>
      <w:lvlText w:val="%1.%2.%3.%4.%5.%6.%7.%8.%9"/>
      <w:lvlJc w:val="left"/>
      <w:pPr>
        <w:ind w:left="6096" w:hanging="1800"/>
      </w:pPr>
      <w:rPr>
        <w:rFonts w:hint="default"/>
      </w:rPr>
    </w:lvl>
  </w:abstractNum>
  <w:abstractNum w:abstractNumId="7">
    <w:nsid w:val="21840C53"/>
    <w:multiLevelType w:val="hybridMultilevel"/>
    <w:tmpl w:val="D6D67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A7F12A0"/>
    <w:multiLevelType w:val="multilevel"/>
    <w:tmpl w:val="535C63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2436B50"/>
    <w:multiLevelType w:val="hybridMultilevel"/>
    <w:tmpl w:val="2168EB18"/>
    <w:lvl w:ilvl="0" w:tplc="66D22544">
      <w:start w:val="1"/>
      <w:numFmt w:val="decimal"/>
      <w:lvlText w:val="%1."/>
      <w:lvlJc w:val="left"/>
      <w:pPr>
        <w:ind w:left="420" w:hanging="360"/>
      </w:pPr>
      <w:rPr>
        <w:rFonts w:hint="default"/>
      </w:rPr>
    </w:lvl>
    <w:lvl w:ilvl="1" w:tplc="04160019">
      <w:start w:val="1"/>
      <w:numFmt w:val="lowerLetter"/>
      <w:lvlText w:val="%2."/>
      <w:lvlJc w:val="left"/>
      <w:pPr>
        <w:ind w:left="1140" w:hanging="360"/>
      </w:pPr>
    </w:lvl>
    <w:lvl w:ilvl="2" w:tplc="0416001B">
      <w:start w:val="1"/>
      <w:numFmt w:val="lowerRoman"/>
      <w:lvlText w:val="%3."/>
      <w:lvlJc w:val="right"/>
      <w:pPr>
        <w:ind w:left="1860" w:hanging="180"/>
      </w:pPr>
    </w:lvl>
    <w:lvl w:ilvl="3" w:tplc="0416000F">
      <w:start w:val="1"/>
      <w:numFmt w:val="decimal"/>
      <w:lvlText w:val="%4."/>
      <w:lvlJc w:val="left"/>
      <w:pPr>
        <w:ind w:left="2580" w:hanging="360"/>
      </w:pPr>
    </w:lvl>
    <w:lvl w:ilvl="4" w:tplc="04160019">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0">
    <w:nsid w:val="3FF976DD"/>
    <w:multiLevelType w:val="hybridMultilevel"/>
    <w:tmpl w:val="44D4D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9EA58CA"/>
    <w:multiLevelType w:val="multilevel"/>
    <w:tmpl w:val="0778E822"/>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9962A62"/>
    <w:multiLevelType w:val="hybridMultilevel"/>
    <w:tmpl w:val="AEBE526E"/>
    <w:lvl w:ilvl="0" w:tplc="36E2C4F6">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5A4A046F"/>
    <w:multiLevelType w:val="hybridMultilevel"/>
    <w:tmpl w:val="8398C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1290030"/>
    <w:multiLevelType w:val="multilevel"/>
    <w:tmpl w:val="CC1838A4"/>
    <w:lvl w:ilvl="0">
      <w:start w:val="1"/>
      <w:numFmt w:val="decimal"/>
      <w:lvlText w:val="%1."/>
      <w:lvlJc w:val="left"/>
      <w:pPr>
        <w:ind w:left="360" w:hanging="360"/>
      </w:pPr>
      <w:rPr>
        <w:rFonts w:hint="default"/>
        <w:b/>
        <w:color w:val="auto"/>
      </w:rPr>
    </w:lvl>
    <w:lvl w:ilvl="1">
      <w:start w:val="1"/>
      <w:numFmt w:val="decimal"/>
      <w:lvlText w:val="%1.%2."/>
      <w:lvlJc w:val="left"/>
      <w:pPr>
        <w:ind w:left="1077" w:hanging="720"/>
      </w:pPr>
      <w:rPr>
        <w:rFonts w:hint="default"/>
        <w:b/>
        <w:color w:val="auto"/>
      </w:rPr>
    </w:lvl>
    <w:lvl w:ilvl="2">
      <w:start w:val="1"/>
      <w:numFmt w:val="decimal"/>
      <w:lvlText w:val="%1.%2.%3."/>
      <w:lvlJc w:val="left"/>
      <w:pPr>
        <w:ind w:left="1434" w:hanging="720"/>
      </w:pPr>
      <w:rPr>
        <w:rFonts w:hint="default"/>
        <w:b/>
        <w:color w:val="auto"/>
      </w:rPr>
    </w:lvl>
    <w:lvl w:ilvl="3">
      <w:start w:val="1"/>
      <w:numFmt w:val="decimal"/>
      <w:lvlText w:val="%1.%2.%3.%4."/>
      <w:lvlJc w:val="left"/>
      <w:pPr>
        <w:ind w:left="2151" w:hanging="1080"/>
      </w:pPr>
      <w:rPr>
        <w:rFonts w:hint="default"/>
        <w:color w:val="auto"/>
      </w:rPr>
    </w:lvl>
    <w:lvl w:ilvl="4">
      <w:start w:val="1"/>
      <w:numFmt w:val="decimal"/>
      <w:lvlText w:val="%1.%2.%3.%4.%5."/>
      <w:lvlJc w:val="left"/>
      <w:pPr>
        <w:ind w:left="2508" w:hanging="1080"/>
      </w:pPr>
      <w:rPr>
        <w:rFonts w:hint="default"/>
        <w:color w:val="auto"/>
      </w:rPr>
    </w:lvl>
    <w:lvl w:ilvl="5">
      <w:start w:val="1"/>
      <w:numFmt w:val="decimal"/>
      <w:lvlText w:val="%1.%2.%3.%4.%5.%6."/>
      <w:lvlJc w:val="left"/>
      <w:pPr>
        <w:ind w:left="3225" w:hanging="1440"/>
      </w:pPr>
      <w:rPr>
        <w:rFonts w:hint="default"/>
        <w:color w:val="auto"/>
      </w:rPr>
    </w:lvl>
    <w:lvl w:ilvl="6">
      <w:start w:val="1"/>
      <w:numFmt w:val="decimal"/>
      <w:lvlText w:val="%1.%2.%3.%4.%5.%6.%7."/>
      <w:lvlJc w:val="left"/>
      <w:pPr>
        <w:ind w:left="3582" w:hanging="1440"/>
      </w:pPr>
      <w:rPr>
        <w:rFonts w:hint="default"/>
        <w:color w:val="auto"/>
      </w:rPr>
    </w:lvl>
    <w:lvl w:ilvl="7">
      <w:start w:val="1"/>
      <w:numFmt w:val="decimal"/>
      <w:lvlText w:val="%1.%2.%3.%4.%5.%6.%7.%8."/>
      <w:lvlJc w:val="left"/>
      <w:pPr>
        <w:ind w:left="4299" w:hanging="1800"/>
      </w:pPr>
      <w:rPr>
        <w:rFonts w:hint="default"/>
        <w:color w:val="auto"/>
      </w:rPr>
    </w:lvl>
    <w:lvl w:ilvl="8">
      <w:start w:val="1"/>
      <w:numFmt w:val="decimal"/>
      <w:lvlText w:val="%1.%2.%3.%4.%5.%6.%7.%8.%9."/>
      <w:lvlJc w:val="left"/>
      <w:pPr>
        <w:ind w:left="4656" w:hanging="1800"/>
      </w:pPr>
      <w:rPr>
        <w:rFonts w:hint="default"/>
        <w:color w:val="auto"/>
      </w:rPr>
    </w:lvl>
  </w:abstractNum>
  <w:abstractNum w:abstractNumId="15">
    <w:nsid w:val="75162CFF"/>
    <w:multiLevelType w:val="hybridMultilevel"/>
    <w:tmpl w:val="BF1404F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17">
    <w:nsid w:val="7E987093"/>
    <w:multiLevelType w:val="hybridMultilevel"/>
    <w:tmpl w:val="4B7A129E"/>
    <w:lvl w:ilvl="0" w:tplc="04160001">
      <w:start w:val="1"/>
      <w:numFmt w:val="bullet"/>
      <w:lvlText w:val=""/>
      <w:lvlJc w:val="left"/>
      <w:pPr>
        <w:ind w:left="2871" w:hanging="360"/>
      </w:pPr>
      <w:rPr>
        <w:rFonts w:ascii="Symbol" w:hAnsi="Symbol" w:hint="default"/>
      </w:rPr>
    </w:lvl>
    <w:lvl w:ilvl="1" w:tplc="04160003" w:tentative="1">
      <w:start w:val="1"/>
      <w:numFmt w:val="bullet"/>
      <w:lvlText w:val="o"/>
      <w:lvlJc w:val="left"/>
      <w:pPr>
        <w:ind w:left="3591" w:hanging="360"/>
      </w:pPr>
      <w:rPr>
        <w:rFonts w:ascii="Courier New" w:hAnsi="Courier New" w:cs="Courier New" w:hint="default"/>
      </w:rPr>
    </w:lvl>
    <w:lvl w:ilvl="2" w:tplc="04160005" w:tentative="1">
      <w:start w:val="1"/>
      <w:numFmt w:val="bullet"/>
      <w:lvlText w:val=""/>
      <w:lvlJc w:val="left"/>
      <w:pPr>
        <w:ind w:left="4311" w:hanging="360"/>
      </w:pPr>
      <w:rPr>
        <w:rFonts w:ascii="Wingdings" w:hAnsi="Wingdings" w:hint="default"/>
      </w:rPr>
    </w:lvl>
    <w:lvl w:ilvl="3" w:tplc="04160001" w:tentative="1">
      <w:start w:val="1"/>
      <w:numFmt w:val="bullet"/>
      <w:lvlText w:val=""/>
      <w:lvlJc w:val="left"/>
      <w:pPr>
        <w:ind w:left="5031" w:hanging="360"/>
      </w:pPr>
      <w:rPr>
        <w:rFonts w:ascii="Symbol" w:hAnsi="Symbol" w:hint="default"/>
      </w:rPr>
    </w:lvl>
    <w:lvl w:ilvl="4" w:tplc="04160003" w:tentative="1">
      <w:start w:val="1"/>
      <w:numFmt w:val="bullet"/>
      <w:lvlText w:val="o"/>
      <w:lvlJc w:val="left"/>
      <w:pPr>
        <w:ind w:left="5751" w:hanging="360"/>
      </w:pPr>
      <w:rPr>
        <w:rFonts w:ascii="Courier New" w:hAnsi="Courier New" w:cs="Courier New" w:hint="default"/>
      </w:rPr>
    </w:lvl>
    <w:lvl w:ilvl="5" w:tplc="04160005" w:tentative="1">
      <w:start w:val="1"/>
      <w:numFmt w:val="bullet"/>
      <w:lvlText w:val=""/>
      <w:lvlJc w:val="left"/>
      <w:pPr>
        <w:ind w:left="6471" w:hanging="360"/>
      </w:pPr>
      <w:rPr>
        <w:rFonts w:ascii="Wingdings" w:hAnsi="Wingdings" w:hint="default"/>
      </w:rPr>
    </w:lvl>
    <w:lvl w:ilvl="6" w:tplc="04160001" w:tentative="1">
      <w:start w:val="1"/>
      <w:numFmt w:val="bullet"/>
      <w:lvlText w:val=""/>
      <w:lvlJc w:val="left"/>
      <w:pPr>
        <w:ind w:left="7191" w:hanging="360"/>
      </w:pPr>
      <w:rPr>
        <w:rFonts w:ascii="Symbol" w:hAnsi="Symbol" w:hint="default"/>
      </w:rPr>
    </w:lvl>
    <w:lvl w:ilvl="7" w:tplc="04160003" w:tentative="1">
      <w:start w:val="1"/>
      <w:numFmt w:val="bullet"/>
      <w:lvlText w:val="o"/>
      <w:lvlJc w:val="left"/>
      <w:pPr>
        <w:ind w:left="7911" w:hanging="360"/>
      </w:pPr>
      <w:rPr>
        <w:rFonts w:ascii="Courier New" w:hAnsi="Courier New" w:cs="Courier New" w:hint="default"/>
      </w:rPr>
    </w:lvl>
    <w:lvl w:ilvl="8" w:tplc="04160005" w:tentative="1">
      <w:start w:val="1"/>
      <w:numFmt w:val="bullet"/>
      <w:lvlText w:val=""/>
      <w:lvlJc w:val="left"/>
      <w:pPr>
        <w:ind w:left="8631" w:hanging="360"/>
      </w:pPr>
      <w:rPr>
        <w:rFonts w:ascii="Wingdings" w:hAnsi="Wingdings" w:hint="default"/>
      </w:rPr>
    </w:lvl>
  </w:abstractNum>
  <w:num w:numId="1">
    <w:abstractNumId w:val="3"/>
  </w:num>
  <w:num w:numId="2">
    <w:abstractNumId w:val="5"/>
  </w:num>
  <w:num w:numId="3">
    <w:abstractNumId w:val="8"/>
  </w:num>
  <w:num w:numId="4">
    <w:abstractNumId w:val="7"/>
  </w:num>
  <w:num w:numId="5">
    <w:abstractNumId w:val="12"/>
  </w:num>
  <w:num w:numId="6">
    <w:abstractNumId w:val="16"/>
  </w:num>
  <w:num w:numId="7">
    <w:abstractNumId w:val="1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5"/>
  </w:num>
  <w:num w:numId="11">
    <w:abstractNumId w:val="14"/>
  </w:num>
  <w:num w:numId="12">
    <w:abstractNumId w:val="2"/>
  </w:num>
  <w:num w:numId="13">
    <w:abstractNumId w:val="9"/>
  </w:num>
  <w:num w:numId="14">
    <w:abstractNumId w:val="6"/>
  </w:num>
  <w:num w:numId="15">
    <w:abstractNumId w:val="4"/>
  </w:num>
  <w:num w:numId="16">
    <w:abstractNumId w:val="17"/>
  </w:num>
  <w:num w:numId="17">
    <w:abstractNumId w:val="11"/>
  </w:num>
  <w:num w:numId="18">
    <w:abstractNumId w:val="1"/>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5E66A0"/>
    <w:rsid w:val="00072E7F"/>
    <w:rsid w:val="000A064F"/>
    <w:rsid w:val="000B5AFE"/>
    <w:rsid w:val="000D0CC8"/>
    <w:rsid w:val="0010111C"/>
    <w:rsid w:val="00133552"/>
    <w:rsid w:val="00157E2B"/>
    <w:rsid w:val="001755CF"/>
    <w:rsid w:val="001829BB"/>
    <w:rsid w:val="001A1346"/>
    <w:rsid w:val="001B07C3"/>
    <w:rsid w:val="001B5744"/>
    <w:rsid w:val="001C78BB"/>
    <w:rsid w:val="0021163D"/>
    <w:rsid w:val="00212C19"/>
    <w:rsid w:val="00225AF4"/>
    <w:rsid w:val="00246398"/>
    <w:rsid w:val="0027316E"/>
    <w:rsid w:val="00275F3C"/>
    <w:rsid w:val="002A1035"/>
    <w:rsid w:val="002A6B00"/>
    <w:rsid w:val="002C396F"/>
    <w:rsid w:val="002C6970"/>
    <w:rsid w:val="002F319C"/>
    <w:rsid w:val="003212C8"/>
    <w:rsid w:val="003667C1"/>
    <w:rsid w:val="00376D1E"/>
    <w:rsid w:val="00396552"/>
    <w:rsid w:val="003A288B"/>
    <w:rsid w:val="003D1727"/>
    <w:rsid w:val="00410C1E"/>
    <w:rsid w:val="00414A89"/>
    <w:rsid w:val="00426FC4"/>
    <w:rsid w:val="004555EC"/>
    <w:rsid w:val="004635A9"/>
    <w:rsid w:val="00467779"/>
    <w:rsid w:val="00484921"/>
    <w:rsid w:val="0048758E"/>
    <w:rsid w:val="00497715"/>
    <w:rsid w:val="004F17CC"/>
    <w:rsid w:val="004F6A5C"/>
    <w:rsid w:val="005063E4"/>
    <w:rsid w:val="00511EC9"/>
    <w:rsid w:val="00522CB7"/>
    <w:rsid w:val="005414DD"/>
    <w:rsid w:val="00550727"/>
    <w:rsid w:val="0055082E"/>
    <w:rsid w:val="005846A6"/>
    <w:rsid w:val="005879CB"/>
    <w:rsid w:val="005A344A"/>
    <w:rsid w:val="005B1159"/>
    <w:rsid w:val="005C05EA"/>
    <w:rsid w:val="005E66A0"/>
    <w:rsid w:val="0060068F"/>
    <w:rsid w:val="006057F7"/>
    <w:rsid w:val="00606278"/>
    <w:rsid w:val="00610C38"/>
    <w:rsid w:val="0062762D"/>
    <w:rsid w:val="0064045E"/>
    <w:rsid w:val="006508B7"/>
    <w:rsid w:val="00652138"/>
    <w:rsid w:val="0065353D"/>
    <w:rsid w:val="006535A2"/>
    <w:rsid w:val="00657D42"/>
    <w:rsid w:val="006A13AF"/>
    <w:rsid w:val="006A2544"/>
    <w:rsid w:val="006B7A34"/>
    <w:rsid w:val="006C35AC"/>
    <w:rsid w:val="006D2CF3"/>
    <w:rsid w:val="00712704"/>
    <w:rsid w:val="0074601B"/>
    <w:rsid w:val="00751AA2"/>
    <w:rsid w:val="00757258"/>
    <w:rsid w:val="00765365"/>
    <w:rsid w:val="007739B0"/>
    <w:rsid w:val="007A1CB4"/>
    <w:rsid w:val="007A7196"/>
    <w:rsid w:val="007C305E"/>
    <w:rsid w:val="007C71E8"/>
    <w:rsid w:val="00812F87"/>
    <w:rsid w:val="00817082"/>
    <w:rsid w:val="0082446A"/>
    <w:rsid w:val="00837B42"/>
    <w:rsid w:val="00850AEC"/>
    <w:rsid w:val="008A7072"/>
    <w:rsid w:val="008D012D"/>
    <w:rsid w:val="009077E9"/>
    <w:rsid w:val="00916013"/>
    <w:rsid w:val="00961B9A"/>
    <w:rsid w:val="00987430"/>
    <w:rsid w:val="009878BE"/>
    <w:rsid w:val="00A12062"/>
    <w:rsid w:val="00A14284"/>
    <w:rsid w:val="00A4665C"/>
    <w:rsid w:val="00A87BB7"/>
    <w:rsid w:val="00A929DB"/>
    <w:rsid w:val="00AC7864"/>
    <w:rsid w:val="00B12D4E"/>
    <w:rsid w:val="00B22611"/>
    <w:rsid w:val="00B3284B"/>
    <w:rsid w:val="00B37DE5"/>
    <w:rsid w:val="00B50582"/>
    <w:rsid w:val="00B50F83"/>
    <w:rsid w:val="00B554DD"/>
    <w:rsid w:val="00BB7768"/>
    <w:rsid w:val="00BC77C6"/>
    <w:rsid w:val="00C70019"/>
    <w:rsid w:val="00C720F9"/>
    <w:rsid w:val="00C8770D"/>
    <w:rsid w:val="00C912ED"/>
    <w:rsid w:val="00CA2EBD"/>
    <w:rsid w:val="00CF3543"/>
    <w:rsid w:val="00D20A50"/>
    <w:rsid w:val="00D24632"/>
    <w:rsid w:val="00D35276"/>
    <w:rsid w:val="00D51685"/>
    <w:rsid w:val="00D52F11"/>
    <w:rsid w:val="00D54480"/>
    <w:rsid w:val="00D73861"/>
    <w:rsid w:val="00D91556"/>
    <w:rsid w:val="00DB4B9A"/>
    <w:rsid w:val="00DC46F3"/>
    <w:rsid w:val="00DE751E"/>
    <w:rsid w:val="00DF2466"/>
    <w:rsid w:val="00E02A1F"/>
    <w:rsid w:val="00E16005"/>
    <w:rsid w:val="00E3519A"/>
    <w:rsid w:val="00E35728"/>
    <w:rsid w:val="00E608CE"/>
    <w:rsid w:val="00E64A37"/>
    <w:rsid w:val="00E7067C"/>
    <w:rsid w:val="00EA4A88"/>
    <w:rsid w:val="00EB3943"/>
    <w:rsid w:val="00EE1386"/>
    <w:rsid w:val="00F036F9"/>
    <w:rsid w:val="00F40FC4"/>
    <w:rsid w:val="00F73624"/>
    <w:rsid w:val="00F81EFB"/>
    <w:rsid w:val="00F93053"/>
    <w:rsid w:val="00FB26A4"/>
    <w:rsid w:val="00FF1B62"/>
    <w:rsid w:val="00FF28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6F9"/>
  </w:style>
  <w:style w:type="paragraph" w:styleId="Ttulo1">
    <w:name w:val="heading 1"/>
    <w:basedOn w:val="Normal"/>
    <w:next w:val="Normal"/>
    <w:link w:val="Ttulo1Char"/>
    <w:uiPriority w:val="9"/>
    <w:qFormat/>
    <w:rsid w:val="00837B42"/>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har"/>
    <w:uiPriority w:val="9"/>
    <w:unhideWhenUsed/>
    <w:qFormat/>
    <w:rsid w:val="00D54480"/>
    <w:pPr>
      <w:keepNext/>
      <w:keepLines/>
      <w:spacing w:before="40" w:after="0" w:line="276" w:lineRule="auto"/>
      <w:outlineLvl w:val="1"/>
    </w:pPr>
    <w:rPr>
      <w:rFonts w:eastAsiaTheme="majorEastAsia" w:cstheme="majorBidi"/>
      <w:b/>
      <w:kern w:val="0"/>
      <w:sz w:val="26"/>
      <w:szCs w:val="26"/>
    </w:rPr>
  </w:style>
  <w:style w:type="paragraph" w:styleId="Ttulo9">
    <w:name w:val="heading 9"/>
    <w:basedOn w:val="Normal"/>
    <w:next w:val="Normal"/>
    <w:link w:val="Ttulo9Char"/>
    <w:uiPriority w:val="9"/>
    <w:semiHidden/>
    <w:unhideWhenUsed/>
    <w:qFormat/>
    <w:rsid w:val="00610C3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customStyle="1" w:styleId="m-1299075311321444052gmail-msonospacing">
    <w:name w:val="m_-1299075311321444052gmail-msonospacing"/>
    <w:basedOn w:val="Normal"/>
    <w:rsid w:val="00850AEC"/>
    <w:pPr>
      <w:spacing w:before="100" w:beforeAutospacing="1" w:after="100" w:afterAutospacing="1" w:line="240" w:lineRule="auto"/>
    </w:pPr>
    <w:rPr>
      <w:rFonts w:ascii="Times New Roman" w:eastAsia="Times New Roman" w:hAnsi="Times New Roman" w:cs="Times New Roman"/>
      <w:kern w:val="0"/>
      <w:lang w:eastAsia="pt-BR"/>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34"/>
    <w:qFormat/>
    <w:rsid w:val="00850AEC"/>
    <w:pPr>
      <w:ind w:left="720"/>
      <w:contextualSpacing/>
    </w:pPr>
  </w:style>
  <w:style w:type="table" w:styleId="Tabelacomgrade">
    <w:name w:val="Table Grid"/>
    <w:basedOn w:val="Tabelanormal"/>
    <w:uiPriority w:val="59"/>
    <w:rsid w:val="006A2544"/>
    <w:pPr>
      <w:spacing w:after="0" w:line="240" w:lineRule="auto"/>
    </w:pPr>
    <w:rPr>
      <w:rFonts w:eastAsiaTheme="minorEastAsia"/>
      <w:kern w:val="0"/>
      <w:sz w:val="22"/>
      <w:szCs w:val="22"/>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2Char">
    <w:name w:val="Título 2 Char"/>
    <w:basedOn w:val="Fontepargpadro"/>
    <w:link w:val="Ttulo2"/>
    <w:uiPriority w:val="9"/>
    <w:rsid w:val="00D54480"/>
    <w:rPr>
      <w:rFonts w:eastAsiaTheme="majorEastAsia" w:cstheme="majorBidi"/>
      <w:b/>
      <w:kern w:val="0"/>
      <w:sz w:val="26"/>
      <w:szCs w:val="26"/>
    </w:rPr>
  </w:style>
  <w:style w:type="character" w:customStyle="1" w:styleId="Ttulo1Char">
    <w:name w:val="Título 1 Char"/>
    <w:basedOn w:val="Fontepargpadro"/>
    <w:link w:val="Ttulo1"/>
    <w:uiPriority w:val="9"/>
    <w:rsid w:val="00837B42"/>
    <w:rPr>
      <w:rFonts w:asciiTheme="majorHAnsi" w:eastAsiaTheme="majorEastAsia" w:hAnsiTheme="majorHAnsi" w:cstheme="majorBidi"/>
      <w:color w:val="0F4761" w:themeColor="accent1" w:themeShade="BF"/>
      <w:sz w:val="32"/>
      <w:szCs w:val="32"/>
    </w:rPr>
  </w:style>
  <w:style w:type="character" w:styleId="Hyperlink">
    <w:name w:val="Hyperlink"/>
    <w:rsid w:val="00837B42"/>
    <w:rPr>
      <w:color w:val="0000FF"/>
      <w:u w:val="single"/>
    </w:rPr>
  </w:style>
  <w:style w:type="paragraph" w:customStyle="1" w:styleId="Ttulo21">
    <w:name w:val="Título 21"/>
    <w:basedOn w:val="Normal"/>
    <w:uiPriority w:val="1"/>
    <w:qFormat/>
    <w:rsid w:val="00837B42"/>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34"/>
    <w:qFormat/>
    <w:locked/>
    <w:rsid w:val="00837B42"/>
  </w:style>
  <w:style w:type="character" w:customStyle="1" w:styleId="Ttulo9Char">
    <w:name w:val="Título 9 Char"/>
    <w:basedOn w:val="Fontepargpadro"/>
    <w:link w:val="Ttulo9"/>
    <w:uiPriority w:val="9"/>
    <w:semiHidden/>
    <w:rsid w:val="00610C38"/>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v.br/empresas-e-negocios/pt-br/empreendedor%3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8847</Words>
  <Characters>47779</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2</cp:revision>
  <cp:lastPrinted>2025-07-03T14:05:00Z</cp:lastPrinted>
  <dcterms:created xsi:type="dcterms:W3CDTF">2026-06-06T14:07:00Z</dcterms:created>
  <dcterms:modified xsi:type="dcterms:W3CDTF">2026-06-06T14:07:00Z</dcterms:modified>
</cp:coreProperties>
</file>