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45A" w:rsidRPr="0013345A" w:rsidRDefault="0013345A" w:rsidP="000172C9">
      <w:pPr>
        <w:spacing w:after="0" w:line="240" w:lineRule="auto"/>
        <w:ind w:left="-567" w:right="-567" w:hanging="11"/>
        <w:jc w:val="center"/>
        <w:rPr>
          <w:rFonts w:ascii="Verdana" w:eastAsia="Times New Roman" w:hAnsi="Verdana" w:cs="Times New Roman"/>
          <w:b/>
          <w:sz w:val="22"/>
          <w:szCs w:val="22"/>
        </w:rPr>
      </w:pPr>
      <w:bookmarkStart w:id="0" w:name="_Hlk188611711"/>
      <w:bookmarkStart w:id="1" w:name="_Hlk196898164"/>
      <w:r w:rsidRPr="0013345A">
        <w:rPr>
          <w:rFonts w:ascii="Verdana" w:eastAsia="Times New Roman" w:hAnsi="Verdana" w:cs="Times New Roman"/>
          <w:b/>
          <w:sz w:val="22"/>
          <w:szCs w:val="22"/>
        </w:rPr>
        <w:t>SECRETARIA MUNICIPAL</w:t>
      </w:r>
      <w:r w:rsidR="00FD787C">
        <w:rPr>
          <w:rFonts w:ascii="Verdana" w:eastAsia="Times New Roman" w:hAnsi="Verdana" w:cs="Times New Roman"/>
          <w:b/>
          <w:sz w:val="22"/>
          <w:szCs w:val="22"/>
        </w:rPr>
        <w:t xml:space="preserve"> </w:t>
      </w:r>
      <w:r w:rsidRPr="0013345A">
        <w:rPr>
          <w:rFonts w:ascii="Verdana" w:eastAsia="Times New Roman" w:hAnsi="Verdana" w:cs="Times New Roman"/>
          <w:b/>
          <w:sz w:val="22"/>
          <w:szCs w:val="22"/>
        </w:rPr>
        <w:t>DE</w:t>
      </w:r>
      <w:r>
        <w:rPr>
          <w:rFonts w:ascii="Verdana" w:eastAsia="Times New Roman" w:hAnsi="Verdana" w:cs="Times New Roman"/>
          <w:b/>
          <w:sz w:val="22"/>
          <w:szCs w:val="22"/>
        </w:rPr>
        <w:t xml:space="preserve"> </w:t>
      </w:r>
      <w:r w:rsidR="00FD787C">
        <w:rPr>
          <w:rFonts w:ascii="Verdana" w:eastAsia="Times New Roman" w:hAnsi="Verdana" w:cs="Times New Roman"/>
          <w:b/>
          <w:sz w:val="22"/>
          <w:szCs w:val="22"/>
        </w:rPr>
        <w:t>AGRICULTURA</w:t>
      </w:r>
    </w:p>
    <w:p w:rsidR="001C1587" w:rsidRPr="0013345A" w:rsidRDefault="0013345A" w:rsidP="000172C9">
      <w:pPr>
        <w:spacing w:after="0" w:line="240" w:lineRule="auto"/>
        <w:ind w:left="-567" w:right="-567" w:hanging="11"/>
        <w:jc w:val="center"/>
        <w:rPr>
          <w:rFonts w:ascii="Verdana" w:eastAsia="Times New Roman" w:hAnsi="Verdana" w:cs="Times New Roman"/>
          <w:b/>
          <w:sz w:val="22"/>
          <w:szCs w:val="22"/>
        </w:rPr>
      </w:pPr>
      <w:r w:rsidRPr="0013345A">
        <w:rPr>
          <w:rFonts w:ascii="Verdana" w:eastAsia="Times New Roman" w:hAnsi="Verdana" w:cs="Times New Roman"/>
          <w:b/>
          <w:sz w:val="22"/>
          <w:szCs w:val="22"/>
        </w:rPr>
        <w:t xml:space="preserve">PROCESSO ADMINISTRATIVO Nº </w:t>
      </w:r>
      <w:r w:rsidR="00A83893">
        <w:rPr>
          <w:rFonts w:ascii="Verdana" w:eastAsia="Times New Roman" w:hAnsi="Verdana" w:cs="Times New Roman"/>
          <w:b/>
          <w:sz w:val="22"/>
          <w:szCs w:val="22"/>
        </w:rPr>
        <w:t>10</w:t>
      </w:r>
      <w:r w:rsidR="00054199">
        <w:rPr>
          <w:rFonts w:ascii="Verdana" w:eastAsia="Times New Roman" w:hAnsi="Verdana" w:cs="Times New Roman"/>
          <w:b/>
          <w:sz w:val="22"/>
          <w:szCs w:val="22"/>
        </w:rPr>
        <w:t>4</w:t>
      </w:r>
      <w:r w:rsidR="000172C9" w:rsidRPr="0013345A">
        <w:rPr>
          <w:rFonts w:ascii="Verdana" w:eastAsia="Times New Roman" w:hAnsi="Verdana" w:cs="Times New Roman"/>
          <w:b/>
          <w:sz w:val="22"/>
          <w:szCs w:val="22"/>
        </w:rPr>
        <w:t>/2026</w:t>
      </w:r>
    </w:p>
    <w:p w:rsidR="001C1587" w:rsidRPr="0013345A" w:rsidRDefault="001C1587" w:rsidP="000172C9">
      <w:pPr>
        <w:spacing w:after="0" w:line="240" w:lineRule="auto"/>
        <w:ind w:left="-567" w:right="-567" w:hanging="11"/>
        <w:jc w:val="center"/>
        <w:rPr>
          <w:rFonts w:ascii="Verdana" w:eastAsia="Times New Roman" w:hAnsi="Verdana" w:cs="Times New Roman"/>
          <w:b/>
          <w:sz w:val="22"/>
          <w:szCs w:val="22"/>
        </w:rPr>
      </w:pPr>
      <w:r w:rsidRPr="0013345A">
        <w:rPr>
          <w:rFonts w:ascii="Verdana" w:eastAsia="Times New Roman" w:hAnsi="Verdana" w:cs="Times New Roman"/>
          <w:b/>
          <w:sz w:val="22"/>
          <w:szCs w:val="22"/>
        </w:rPr>
        <w:t xml:space="preserve">DISPENSA </w:t>
      </w:r>
      <w:r w:rsidR="000F4003">
        <w:rPr>
          <w:rFonts w:ascii="Verdana" w:eastAsia="Times New Roman" w:hAnsi="Verdana" w:cs="Times New Roman"/>
          <w:b/>
          <w:sz w:val="22"/>
          <w:szCs w:val="22"/>
        </w:rPr>
        <w:t xml:space="preserve"> </w:t>
      </w:r>
      <w:r w:rsidRPr="0013345A">
        <w:rPr>
          <w:rFonts w:ascii="Verdana" w:eastAsia="Times New Roman" w:hAnsi="Verdana" w:cs="Times New Roman"/>
          <w:b/>
          <w:sz w:val="22"/>
          <w:szCs w:val="22"/>
        </w:rPr>
        <w:t>Nº</w:t>
      </w:r>
      <w:r w:rsidR="00124548" w:rsidRPr="0013345A">
        <w:rPr>
          <w:rFonts w:ascii="Verdana" w:eastAsia="Times New Roman" w:hAnsi="Verdana" w:cs="Times New Roman"/>
          <w:b/>
          <w:sz w:val="22"/>
          <w:szCs w:val="22"/>
        </w:rPr>
        <w:t xml:space="preserve"> </w:t>
      </w:r>
      <w:r w:rsidR="000172C9" w:rsidRPr="0013345A">
        <w:rPr>
          <w:rFonts w:ascii="Verdana" w:eastAsia="Times New Roman" w:hAnsi="Verdana" w:cs="Times New Roman"/>
          <w:b/>
          <w:sz w:val="22"/>
          <w:szCs w:val="22"/>
        </w:rPr>
        <w:t>0</w:t>
      </w:r>
      <w:r w:rsidR="00A83893">
        <w:rPr>
          <w:rFonts w:ascii="Verdana" w:eastAsia="Times New Roman" w:hAnsi="Verdana" w:cs="Times New Roman"/>
          <w:b/>
          <w:sz w:val="22"/>
          <w:szCs w:val="22"/>
        </w:rPr>
        <w:t>2</w:t>
      </w:r>
      <w:r w:rsidR="00054199">
        <w:rPr>
          <w:rFonts w:ascii="Verdana" w:eastAsia="Times New Roman" w:hAnsi="Verdana" w:cs="Times New Roman"/>
          <w:b/>
          <w:sz w:val="22"/>
          <w:szCs w:val="22"/>
        </w:rPr>
        <w:t>1</w:t>
      </w:r>
      <w:r w:rsidR="00124548" w:rsidRPr="0013345A">
        <w:rPr>
          <w:rFonts w:ascii="Verdana" w:eastAsia="Times New Roman" w:hAnsi="Verdana" w:cs="Times New Roman"/>
          <w:b/>
          <w:sz w:val="22"/>
          <w:szCs w:val="22"/>
        </w:rPr>
        <w:t>/2026</w:t>
      </w:r>
    </w:p>
    <w:p w:rsidR="001C1587" w:rsidRPr="0013345A" w:rsidRDefault="001C1587" w:rsidP="001C1587">
      <w:pPr>
        <w:ind w:left="-567" w:right="-568"/>
        <w:rPr>
          <w:rFonts w:ascii="Verdana" w:hAnsi="Verdana"/>
          <w:sz w:val="22"/>
          <w:szCs w:val="22"/>
        </w:rPr>
      </w:pPr>
    </w:p>
    <w:p w:rsidR="001C1587" w:rsidRPr="00F20351" w:rsidRDefault="001C1587" w:rsidP="001C1587">
      <w:pPr>
        <w:ind w:left="-567" w:right="-568"/>
        <w:jc w:val="center"/>
        <w:rPr>
          <w:rFonts w:ascii="Verdana" w:hAnsi="Verdana"/>
          <w:b/>
          <w:sz w:val="22"/>
          <w:szCs w:val="22"/>
        </w:rPr>
      </w:pPr>
      <w:r w:rsidRPr="00F20351">
        <w:rPr>
          <w:rFonts w:ascii="Verdana" w:hAnsi="Verdana"/>
          <w:b/>
          <w:sz w:val="22"/>
          <w:szCs w:val="22"/>
        </w:rPr>
        <w:t>EDITAL</w:t>
      </w:r>
    </w:p>
    <w:p w:rsidR="001C1587" w:rsidRPr="00F20351" w:rsidRDefault="001C1587" w:rsidP="00124548">
      <w:pPr>
        <w:spacing w:line="240" w:lineRule="auto"/>
        <w:ind w:left="-567" w:right="-568" w:hanging="10"/>
        <w:jc w:val="both"/>
        <w:rPr>
          <w:rFonts w:ascii="Verdana" w:hAnsi="Verdana"/>
          <w:sz w:val="22"/>
          <w:szCs w:val="22"/>
        </w:rPr>
      </w:pPr>
      <w:r w:rsidRPr="00F20351">
        <w:rPr>
          <w:rFonts w:ascii="Verdana" w:hAnsi="Verdana"/>
          <w:sz w:val="22"/>
          <w:szCs w:val="22"/>
        </w:rPr>
        <w:t xml:space="preserve">O </w:t>
      </w:r>
      <w:r w:rsidRPr="00F20351">
        <w:rPr>
          <w:rFonts w:ascii="Verdana" w:hAnsi="Verdana"/>
          <w:b/>
          <w:sz w:val="22"/>
          <w:szCs w:val="22"/>
        </w:rPr>
        <w:t xml:space="preserve">MUNICÍPIO DE AFRÂNIO </w:t>
      </w:r>
      <w:r w:rsidRPr="00F20351">
        <w:rPr>
          <w:rFonts w:ascii="Verdana" w:hAnsi="Verdana"/>
          <w:sz w:val="22"/>
          <w:szCs w:val="22"/>
        </w:rPr>
        <w:t>– Estado de Pernambuco, pessoa jurídica de direito público, através d</w:t>
      </w:r>
      <w:r w:rsidR="00E51386" w:rsidRPr="00F20351">
        <w:rPr>
          <w:rFonts w:ascii="Verdana" w:hAnsi="Verdana"/>
          <w:sz w:val="22"/>
          <w:szCs w:val="22"/>
        </w:rPr>
        <w:t xml:space="preserve">a </w:t>
      </w:r>
      <w:r w:rsidR="00124548" w:rsidRPr="00F20351">
        <w:rPr>
          <w:rFonts w:ascii="Verdana" w:eastAsia="Times New Roman" w:hAnsi="Verdana" w:cs="Times New Roman"/>
          <w:b/>
          <w:sz w:val="22"/>
          <w:szCs w:val="22"/>
        </w:rPr>
        <w:t xml:space="preserve">SECRETARIA MUNICIPAL DE </w:t>
      </w:r>
      <w:r w:rsidR="00FD787C">
        <w:rPr>
          <w:rFonts w:ascii="Verdana" w:eastAsia="Times New Roman" w:hAnsi="Verdana" w:cs="Times New Roman"/>
          <w:b/>
          <w:sz w:val="22"/>
          <w:szCs w:val="22"/>
        </w:rPr>
        <w:t>AGRICULTURA</w:t>
      </w:r>
      <w:r w:rsidR="00124548" w:rsidRPr="00F20351">
        <w:rPr>
          <w:rFonts w:ascii="Verdana" w:eastAsia="Times New Roman" w:hAnsi="Verdana" w:cs="Times New Roman"/>
          <w:b/>
          <w:sz w:val="22"/>
          <w:szCs w:val="22"/>
        </w:rPr>
        <w:t xml:space="preserve">, </w:t>
      </w:r>
      <w:r w:rsidRPr="00F20351">
        <w:rPr>
          <w:rFonts w:ascii="Verdana" w:hAnsi="Verdana"/>
          <w:sz w:val="22"/>
          <w:szCs w:val="22"/>
        </w:rPr>
        <w:t xml:space="preserve">inscrito no CNPJ nº </w:t>
      </w:r>
      <w:r w:rsidR="00E51386" w:rsidRPr="00F20351">
        <w:rPr>
          <w:rFonts w:ascii="Verdana" w:hAnsi="Verdana"/>
          <w:sz w:val="22"/>
          <w:szCs w:val="22"/>
        </w:rPr>
        <w:t>10.358.174/0001-84</w:t>
      </w:r>
      <w:r w:rsidR="008E5390" w:rsidRPr="00F20351">
        <w:rPr>
          <w:rFonts w:ascii="Verdana" w:hAnsi="Verdana"/>
          <w:sz w:val="22"/>
          <w:szCs w:val="22"/>
        </w:rPr>
        <w:t>,</w:t>
      </w:r>
      <w:r w:rsidRPr="00F20351">
        <w:rPr>
          <w:rFonts w:ascii="Verdana" w:hAnsi="Verdana"/>
          <w:sz w:val="22"/>
          <w:szCs w:val="22"/>
        </w:rPr>
        <w:t xml:space="preserve"> através do </w:t>
      </w:r>
      <w:r w:rsidR="00124548" w:rsidRPr="00F20351">
        <w:rPr>
          <w:rFonts w:ascii="Verdana" w:hAnsi="Verdana"/>
          <w:sz w:val="22"/>
          <w:szCs w:val="22"/>
        </w:rPr>
        <w:t>Agente de Contratação</w:t>
      </w:r>
      <w:r w:rsidRPr="00F20351">
        <w:rPr>
          <w:rFonts w:ascii="Verdana" w:hAnsi="Verdana"/>
          <w:sz w:val="22"/>
          <w:szCs w:val="22"/>
        </w:rPr>
        <w:t xml:space="preserve"> e Equipe de Apoio, designados através da </w:t>
      </w:r>
      <w:r w:rsidR="007B5F87" w:rsidRPr="00F20351">
        <w:rPr>
          <w:rFonts w:ascii="Verdana" w:hAnsi="Verdana"/>
          <w:b/>
          <w:sz w:val="22"/>
          <w:szCs w:val="22"/>
        </w:rPr>
        <w:t>Portaria nº 309/2025, de 11 de agosto de 2025</w:t>
      </w:r>
      <w:r w:rsidRPr="00F20351">
        <w:rPr>
          <w:rFonts w:ascii="Verdana" w:hAnsi="Verdana"/>
          <w:sz w:val="22"/>
          <w:szCs w:val="22"/>
        </w:rPr>
        <w:t xml:space="preserve">, torna público, para conhecimento das empresas interessadas que realizará </w:t>
      </w:r>
      <w:r w:rsidRPr="00F20351">
        <w:rPr>
          <w:rFonts w:ascii="Verdana" w:hAnsi="Verdana"/>
          <w:b/>
          <w:sz w:val="22"/>
          <w:szCs w:val="22"/>
        </w:rPr>
        <w:t>DISPENSA DE LICITAÇÃO</w:t>
      </w:r>
      <w:r w:rsidRPr="00F20351">
        <w:rPr>
          <w:rFonts w:ascii="Verdana" w:hAnsi="Verdana"/>
          <w:sz w:val="22"/>
          <w:szCs w:val="22"/>
        </w:rPr>
        <w:t xml:space="preserve">, com critério de julgamento </w:t>
      </w:r>
      <w:r w:rsidRPr="00F20351">
        <w:rPr>
          <w:rFonts w:ascii="Verdana" w:hAnsi="Verdana"/>
          <w:b/>
          <w:sz w:val="22"/>
          <w:szCs w:val="22"/>
        </w:rPr>
        <w:t>MENOR PREÇO</w:t>
      </w:r>
      <w:r w:rsidR="00D74657" w:rsidRPr="00F20351">
        <w:rPr>
          <w:rFonts w:ascii="Verdana" w:hAnsi="Verdana"/>
          <w:b/>
          <w:sz w:val="22"/>
          <w:szCs w:val="22"/>
        </w:rPr>
        <w:t xml:space="preserve"> </w:t>
      </w:r>
      <w:r w:rsidR="000172C9">
        <w:rPr>
          <w:rFonts w:ascii="Verdana" w:hAnsi="Verdana"/>
          <w:b/>
          <w:sz w:val="22"/>
          <w:szCs w:val="22"/>
        </w:rPr>
        <w:t>POR ITEM</w:t>
      </w:r>
      <w:r w:rsidRPr="00F20351">
        <w:rPr>
          <w:rFonts w:ascii="Verdana" w:hAnsi="Verdana"/>
          <w:b/>
          <w:i/>
          <w:sz w:val="22"/>
          <w:szCs w:val="22"/>
        </w:rPr>
        <w:t xml:space="preserve">, </w:t>
      </w:r>
      <w:r w:rsidRPr="00F20351">
        <w:rPr>
          <w:rFonts w:ascii="Verdana" w:hAnsi="Verdana"/>
          <w:sz w:val="22"/>
          <w:szCs w:val="22"/>
        </w:rPr>
        <w:t xml:space="preserve">na hipótese do </w:t>
      </w:r>
      <w:hyperlink r:id="rId8" w:anchor="art75">
        <w:r w:rsidRPr="00F20351">
          <w:rPr>
            <w:rFonts w:ascii="Verdana" w:hAnsi="Verdana"/>
            <w:b/>
            <w:sz w:val="22"/>
            <w:szCs w:val="22"/>
            <w:u w:val="single"/>
          </w:rPr>
          <w:t>art. 75</w:t>
        </w:r>
        <w:r w:rsidRPr="00F20351">
          <w:rPr>
            <w:rFonts w:ascii="Verdana" w:hAnsi="Verdana"/>
            <w:b/>
            <w:sz w:val="22"/>
            <w:szCs w:val="22"/>
          </w:rPr>
          <w:t>,</w:t>
        </w:r>
      </w:hyperlink>
      <w:r w:rsidR="00D74657" w:rsidRPr="00F20351">
        <w:rPr>
          <w:rFonts w:ascii="Verdana" w:hAnsi="Verdana"/>
          <w:b/>
          <w:sz w:val="22"/>
          <w:szCs w:val="22"/>
        </w:rPr>
        <w:t xml:space="preserve"> inciso II, </w:t>
      </w:r>
      <w:r w:rsidRPr="00F20351">
        <w:rPr>
          <w:rFonts w:ascii="Verdana" w:hAnsi="Verdana"/>
          <w:sz w:val="22"/>
          <w:szCs w:val="22"/>
        </w:rPr>
        <w:t xml:space="preserve">nos termos da </w:t>
      </w:r>
      <w:hyperlink r:id="rId9">
        <w:r w:rsidRPr="00F20351">
          <w:rPr>
            <w:rFonts w:ascii="Verdana" w:hAnsi="Verdana"/>
            <w:color w:val="0462C1"/>
            <w:sz w:val="22"/>
            <w:szCs w:val="22"/>
            <w:u w:val="single" w:color="0462C1"/>
          </w:rPr>
          <w:t>Lei n.º 14.133, de 1º de abril de 2021</w:t>
        </w:r>
        <w:r w:rsidRPr="00F20351">
          <w:rPr>
            <w:rFonts w:ascii="Verdana" w:hAnsi="Verdana"/>
            <w:sz w:val="22"/>
            <w:szCs w:val="22"/>
          </w:rPr>
          <w:t>,</w:t>
        </w:r>
      </w:hyperlink>
      <w:r w:rsidR="007B5F87" w:rsidRPr="00F20351">
        <w:rPr>
          <w:rFonts w:ascii="Verdana" w:hAnsi="Verdana"/>
          <w:sz w:val="22"/>
          <w:szCs w:val="22"/>
        </w:rPr>
        <w:t xml:space="preserve"> </w:t>
      </w:r>
      <w:r w:rsidR="008E5390" w:rsidRPr="00F20351">
        <w:rPr>
          <w:rFonts w:ascii="Verdana" w:hAnsi="Verdana"/>
          <w:sz w:val="22"/>
          <w:szCs w:val="22"/>
        </w:rPr>
        <w:t xml:space="preserve">Lei Complementar 123/06, alterada pelas Leis Complementares 128/2008, 147/2014 e 155/2016 e Decreto Federal nº 8.538/201, </w:t>
      </w:r>
      <w:r w:rsidR="008A65F2" w:rsidRPr="00F20351">
        <w:rPr>
          <w:rFonts w:ascii="Verdana" w:hAnsi="Verdana"/>
          <w:sz w:val="22"/>
          <w:szCs w:val="22"/>
        </w:rPr>
        <w:t xml:space="preserve">Decreto Municipal nº </w:t>
      </w:r>
      <w:r w:rsidR="003170FF" w:rsidRPr="00F20351">
        <w:rPr>
          <w:rFonts w:ascii="Verdana" w:hAnsi="Verdana"/>
          <w:sz w:val="22"/>
          <w:szCs w:val="22"/>
        </w:rPr>
        <w:t>006</w:t>
      </w:r>
      <w:r w:rsidR="008A65F2" w:rsidRPr="00F20351">
        <w:rPr>
          <w:rFonts w:ascii="Verdana" w:hAnsi="Verdana"/>
          <w:sz w:val="22"/>
          <w:szCs w:val="22"/>
        </w:rPr>
        <w:t>/202</w:t>
      </w:r>
      <w:r w:rsidR="003170FF" w:rsidRPr="00F20351">
        <w:rPr>
          <w:rFonts w:ascii="Verdana" w:hAnsi="Verdana"/>
          <w:sz w:val="22"/>
          <w:szCs w:val="22"/>
        </w:rPr>
        <w:t>4</w:t>
      </w:r>
      <w:r w:rsidR="008A65F2" w:rsidRPr="00F20351">
        <w:rPr>
          <w:rFonts w:ascii="Verdana" w:hAnsi="Verdana"/>
          <w:sz w:val="22"/>
          <w:szCs w:val="22"/>
        </w:rPr>
        <w:t xml:space="preserve"> de </w:t>
      </w:r>
      <w:r w:rsidR="003170FF" w:rsidRPr="00F20351">
        <w:rPr>
          <w:rFonts w:ascii="Verdana" w:hAnsi="Verdana"/>
          <w:sz w:val="22"/>
          <w:szCs w:val="22"/>
        </w:rPr>
        <w:t>08</w:t>
      </w:r>
      <w:r w:rsidR="008A65F2" w:rsidRPr="00F20351">
        <w:rPr>
          <w:rFonts w:ascii="Verdana" w:hAnsi="Verdana"/>
          <w:sz w:val="22"/>
          <w:szCs w:val="22"/>
        </w:rPr>
        <w:t xml:space="preserve"> de </w:t>
      </w:r>
      <w:r w:rsidR="003170FF" w:rsidRPr="00F20351">
        <w:rPr>
          <w:rFonts w:ascii="Verdana" w:hAnsi="Verdana"/>
          <w:sz w:val="22"/>
          <w:szCs w:val="22"/>
        </w:rPr>
        <w:t>fevereiro</w:t>
      </w:r>
      <w:r w:rsidR="007B5F87" w:rsidRPr="00F20351">
        <w:rPr>
          <w:rFonts w:ascii="Verdana" w:hAnsi="Verdana"/>
          <w:sz w:val="22"/>
          <w:szCs w:val="22"/>
        </w:rPr>
        <w:t xml:space="preserve"> de 2024</w:t>
      </w:r>
      <w:r w:rsidR="008A65F2" w:rsidRPr="00F20351">
        <w:rPr>
          <w:rFonts w:ascii="Verdana" w:hAnsi="Verdana"/>
          <w:sz w:val="22"/>
          <w:szCs w:val="22"/>
        </w:rPr>
        <w:t xml:space="preserve">, </w:t>
      </w:r>
      <w:r w:rsidR="008E5390" w:rsidRPr="00F20351">
        <w:rPr>
          <w:rFonts w:ascii="Verdana" w:hAnsi="Verdana"/>
          <w:sz w:val="22"/>
          <w:szCs w:val="22"/>
        </w:rPr>
        <w:t>bem como pelos Decretos Municipais</w:t>
      </w:r>
      <w:r w:rsidR="007B5F87" w:rsidRPr="00F20351">
        <w:rPr>
          <w:rFonts w:ascii="Verdana" w:hAnsi="Verdana"/>
          <w:sz w:val="22"/>
          <w:szCs w:val="22"/>
        </w:rPr>
        <w:t xml:space="preserve"> </w:t>
      </w:r>
      <w:r w:rsidR="008E5390" w:rsidRPr="00F20351">
        <w:rPr>
          <w:rFonts w:ascii="Verdana" w:hAnsi="Verdana"/>
          <w:sz w:val="22"/>
          <w:szCs w:val="22"/>
        </w:rPr>
        <w:t>nº 036/2024, de 30 de dezembro de 2024</w:t>
      </w:r>
      <w:r w:rsidR="00B006F8" w:rsidRPr="00F20351">
        <w:rPr>
          <w:rFonts w:ascii="Verdana" w:hAnsi="Verdana"/>
          <w:sz w:val="22"/>
          <w:szCs w:val="22"/>
        </w:rPr>
        <w:t xml:space="preserve">, </w:t>
      </w:r>
      <w:r w:rsidR="008E5390" w:rsidRPr="00F20351">
        <w:rPr>
          <w:rFonts w:ascii="Verdana" w:hAnsi="Verdana"/>
          <w:sz w:val="22"/>
          <w:szCs w:val="22"/>
        </w:rPr>
        <w:t>nº 002/2025, de 30 de janeiro de 2025</w:t>
      </w:r>
      <w:r w:rsidR="007B5F87" w:rsidRPr="00F20351">
        <w:rPr>
          <w:rFonts w:ascii="Verdana" w:hAnsi="Verdana"/>
          <w:sz w:val="22"/>
          <w:szCs w:val="22"/>
        </w:rPr>
        <w:t>,</w:t>
      </w:r>
      <w:r w:rsidRPr="00F20351">
        <w:rPr>
          <w:rFonts w:ascii="Verdana" w:hAnsi="Verdana"/>
          <w:sz w:val="22"/>
          <w:szCs w:val="22"/>
        </w:rPr>
        <w:t xml:space="preserve"> </w:t>
      </w:r>
      <w:r w:rsidR="007B5F87" w:rsidRPr="00F20351">
        <w:rPr>
          <w:rFonts w:ascii="Verdana" w:hAnsi="Verdana"/>
          <w:sz w:val="22"/>
          <w:szCs w:val="22"/>
        </w:rPr>
        <w:t xml:space="preserve">do disposto no presente Edital e seus anexos e </w:t>
      </w:r>
      <w:r w:rsidRPr="00F20351">
        <w:rPr>
          <w:rFonts w:ascii="Verdana" w:hAnsi="Verdana"/>
          <w:sz w:val="22"/>
          <w:szCs w:val="22"/>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A20EC1" w:rsidTr="000172C9">
        <w:trPr>
          <w:trHeight w:val="510"/>
        </w:trPr>
        <w:tc>
          <w:tcPr>
            <w:tcW w:w="5245" w:type="dxa"/>
            <w:tcBorders>
              <w:bottom w:val="single" w:sz="4" w:space="0" w:color="auto"/>
            </w:tcBorders>
          </w:tcPr>
          <w:p w:rsidR="000172C9" w:rsidRPr="00E536AE" w:rsidRDefault="000172C9" w:rsidP="000172C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w:t>
            </w:r>
            <w:r>
              <w:rPr>
                <w:rFonts w:ascii="Verdana" w:hAnsi="Verdana"/>
                <w:b/>
                <w:sz w:val="20"/>
                <w:szCs w:val="20"/>
                <w:lang w:val="pt-BR"/>
              </w:rPr>
              <w:t xml:space="preserve"> </w:t>
            </w:r>
            <w:r w:rsidRPr="00E536AE">
              <w:rPr>
                <w:rFonts w:ascii="Verdana" w:hAnsi="Verdana"/>
                <w:b/>
                <w:sz w:val="20"/>
                <w:szCs w:val="20"/>
                <w:lang w:val="pt-BR"/>
              </w:rPr>
              <w:t>(BRASÍLIA)</w:t>
            </w:r>
            <w:r>
              <w:rPr>
                <w:rFonts w:ascii="Verdana" w:hAnsi="Verdana"/>
                <w:b/>
                <w:sz w:val="20"/>
                <w:szCs w:val="20"/>
                <w:lang w:val="pt-BR"/>
              </w:rPr>
              <w:t xml:space="preserve"> </w:t>
            </w:r>
            <w:r w:rsidRPr="00E536AE">
              <w:rPr>
                <w:rFonts w:ascii="Verdana" w:hAnsi="Verdana"/>
                <w:b/>
                <w:spacing w:val="-4"/>
                <w:sz w:val="20"/>
                <w:szCs w:val="20"/>
                <w:lang w:val="pt-BR"/>
              </w:rPr>
              <w:t>PARA</w:t>
            </w:r>
            <w:r>
              <w:rPr>
                <w:rFonts w:ascii="Verdana" w:hAnsi="Verdana"/>
                <w:b/>
                <w:spacing w:val="-4"/>
                <w:sz w:val="20"/>
                <w:szCs w:val="20"/>
                <w:lang w:val="pt-BR"/>
              </w:rPr>
              <w:t xml:space="preserve"> </w:t>
            </w:r>
            <w:r>
              <w:rPr>
                <w:rFonts w:ascii="Verdana" w:hAnsi="Verdana"/>
                <w:b/>
                <w:sz w:val="20"/>
                <w:szCs w:val="20"/>
                <w:lang w:val="pt-BR"/>
              </w:rPr>
              <w:t>INÍCIO DE PROPOSTA</w:t>
            </w:r>
            <w:r w:rsidRPr="00E536AE">
              <w:rPr>
                <w:rFonts w:ascii="Verdana" w:hAnsi="Verdana"/>
                <w:b/>
                <w:sz w:val="20"/>
                <w:szCs w:val="20"/>
                <w:lang w:val="pt-BR"/>
              </w:rPr>
              <w:t>:</w:t>
            </w:r>
          </w:p>
        </w:tc>
        <w:tc>
          <w:tcPr>
            <w:tcW w:w="4394" w:type="dxa"/>
            <w:tcBorders>
              <w:bottom w:val="single" w:sz="4" w:space="0" w:color="auto"/>
            </w:tcBorders>
          </w:tcPr>
          <w:p w:rsidR="000172C9" w:rsidRPr="00A20EC1" w:rsidRDefault="002B6F29" w:rsidP="002B6F29">
            <w:pPr>
              <w:pStyle w:val="TableParagraph"/>
              <w:ind w:left="109"/>
              <w:rPr>
                <w:rFonts w:ascii="Verdana" w:hAnsi="Verdana"/>
                <w:b/>
                <w:sz w:val="20"/>
                <w:szCs w:val="20"/>
                <w:lang w:val="pt-BR"/>
              </w:rPr>
            </w:pPr>
            <w:r>
              <w:rPr>
                <w:rFonts w:ascii="Verdana" w:hAnsi="Verdana"/>
                <w:b/>
                <w:sz w:val="20"/>
                <w:szCs w:val="20"/>
                <w:lang w:val="pt-BR"/>
              </w:rPr>
              <w:t>03/07/2026 às 12h</w:t>
            </w:r>
          </w:p>
        </w:tc>
      </w:tr>
      <w:tr w:rsidR="000172C9" w:rsidRPr="00A20EC1" w:rsidTr="000172C9">
        <w:trPr>
          <w:trHeight w:val="510"/>
        </w:trPr>
        <w:tc>
          <w:tcPr>
            <w:tcW w:w="5245" w:type="dxa"/>
            <w:tcBorders>
              <w:bottom w:val="single" w:sz="4" w:space="0" w:color="auto"/>
            </w:tcBorders>
          </w:tcPr>
          <w:p w:rsidR="000172C9" w:rsidRPr="00E536AE" w:rsidRDefault="000172C9" w:rsidP="002B6F2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sidR="002B6F29">
              <w:rPr>
                <w:rFonts w:ascii="Verdana" w:hAnsi="Verdana"/>
                <w:b/>
                <w:sz w:val="20"/>
                <w:szCs w:val="20"/>
                <w:lang w:val="pt-BR"/>
              </w:rPr>
              <w:t xml:space="preserve">ENCERRAMENTO DE RECEBIMENTO </w:t>
            </w:r>
            <w:r>
              <w:rPr>
                <w:rFonts w:ascii="Verdana" w:hAnsi="Verdana"/>
                <w:b/>
                <w:sz w:val="20"/>
                <w:szCs w:val="20"/>
                <w:lang w:val="pt-BR"/>
              </w:rPr>
              <w:t>DE PROPOSTA</w:t>
            </w:r>
            <w:r w:rsidRPr="00E536AE">
              <w:rPr>
                <w:rFonts w:ascii="Verdana" w:hAnsi="Verdana"/>
                <w:b/>
                <w:sz w:val="20"/>
                <w:szCs w:val="20"/>
                <w:lang w:val="pt-BR"/>
              </w:rPr>
              <w:t>:</w:t>
            </w:r>
          </w:p>
        </w:tc>
        <w:tc>
          <w:tcPr>
            <w:tcW w:w="4394" w:type="dxa"/>
            <w:tcBorders>
              <w:bottom w:val="single" w:sz="4" w:space="0" w:color="auto"/>
            </w:tcBorders>
          </w:tcPr>
          <w:p w:rsidR="000172C9" w:rsidRPr="00A20EC1" w:rsidRDefault="002B6F29" w:rsidP="002B6F29">
            <w:pPr>
              <w:pStyle w:val="TableParagraph"/>
              <w:ind w:left="109"/>
              <w:rPr>
                <w:rFonts w:ascii="Verdana" w:hAnsi="Verdana"/>
                <w:b/>
                <w:sz w:val="20"/>
                <w:szCs w:val="20"/>
                <w:lang w:val="pt-BR"/>
              </w:rPr>
            </w:pPr>
            <w:r>
              <w:rPr>
                <w:rFonts w:ascii="Verdana" w:hAnsi="Verdana"/>
                <w:b/>
                <w:sz w:val="20"/>
                <w:szCs w:val="20"/>
                <w:lang w:val="pt-BR"/>
              </w:rPr>
              <w:t>08/07/2026 às 12h</w:t>
            </w:r>
          </w:p>
        </w:tc>
      </w:tr>
      <w:tr w:rsidR="00CE659A" w:rsidRPr="00A20EC1" w:rsidTr="000172C9">
        <w:trPr>
          <w:trHeight w:val="510"/>
        </w:trPr>
        <w:tc>
          <w:tcPr>
            <w:tcW w:w="5245" w:type="dxa"/>
            <w:tcBorders>
              <w:bottom w:val="single" w:sz="4" w:space="0" w:color="auto"/>
            </w:tcBorders>
          </w:tcPr>
          <w:p w:rsidR="00CE659A" w:rsidRPr="00E536AE" w:rsidRDefault="002B6F29" w:rsidP="002B6F29">
            <w:pPr>
              <w:pStyle w:val="TableParagraph"/>
              <w:tabs>
                <w:tab w:val="left" w:pos="952"/>
                <w:tab w:val="left" w:pos="1323"/>
                <w:tab w:val="left" w:pos="2649"/>
                <w:tab w:val="left" w:pos="4207"/>
              </w:tabs>
              <w:spacing w:before="8" w:line="242" w:lineRule="exact"/>
              <w:ind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Pr>
                <w:rFonts w:ascii="Verdana" w:hAnsi="Verdana"/>
                <w:b/>
                <w:sz w:val="20"/>
                <w:szCs w:val="20"/>
                <w:lang w:val="pt-BR"/>
              </w:rPr>
              <w:t>ABERTURA DE PROPOSTA E DEMAIS ATOS</w:t>
            </w:r>
          </w:p>
        </w:tc>
        <w:tc>
          <w:tcPr>
            <w:tcW w:w="4394" w:type="dxa"/>
            <w:tcBorders>
              <w:bottom w:val="single" w:sz="4" w:space="0" w:color="auto"/>
            </w:tcBorders>
          </w:tcPr>
          <w:p w:rsidR="00CE659A" w:rsidRDefault="002B6F29" w:rsidP="003A6B28">
            <w:pPr>
              <w:pStyle w:val="TableParagraph"/>
              <w:ind w:left="109"/>
              <w:rPr>
                <w:rFonts w:ascii="Verdana" w:hAnsi="Verdana"/>
                <w:b/>
                <w:sz w:val="20"/>
                <w:szCs w:val="20"/>
                <w:lang w:val="pt-BR"/>
              </w:rPr>
            </w:pPr>
            <w:r>
              <w:rPr>
                <w:rFonts w:ascii="Verdana" w:hAnsi="Verdana"/>
                <w:b/>
                <w:sz w:val="20"/>
                <w:szCs w:val="20"/>
                <w:lang w:val="pt-BR"/>
              </w:rPr>
              <w:t>08/07/2026 às 13h</w:t>
            </w:r>
          </w:p>
        </w:tc>
      </w:tr>
      <w:tr w:rsidR="000172C9" w:rsidRPr="00E536AE" w:rsidTr="000172C9">
        <w:trPr>
          <w:trHeight w:val="269"/>
        </w:trPr>
        <w:tc>
          <w:tcPr>
            <w:tcW w:w="5245" w:type="dxa"/>
            <w:tcBorders>
              <w:top w:val="single" w:sz="4" w:space="0" w:color="auto"/>
              <w:bottom w:val="single" w:sz="4" w:space="0" w:color="auto"/>
            </w:tcBorders>
          </w:tcPr>
          <w:p w:rsidR="000172C9" w:rsidRPr="00E536AE"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E536AE">
              <w:rPr>
                <w:rFonts w:ascii="Verdana" w:hAnsi="Verdana"/>
                <w:b/>
                <w:sz w:val="20"/>
                <w:szCs w:val="20"/>
                <w:lang w:val="pt-BR"/>
              </w:rPr>
              <w:t>ENDEREÇO</w:t>
            </w:r>
          </w:p>
        </w:tc>
        <w:tc>
          <w:tcPr>
            <w:tcW w:w="4394" w:type="dxa"/>
            <w:tcBorders>
              <w:top w:val="single" w:sz="4" w:space="0" w:color="auto"/>
              <w:bottom w:val="single" w:sz="4" w:space="0" w:color="auto"/>
            </w:tcBorders>
          </w:tcPr>
          <w:p w:rsidR="000172C9" w:rsidRPr="00E536AE" w:rsidRDefault="00552923" w:rsidP="001D1F0E">
            <w:pPr>
              <w:pStyle w:val="TableParagraph"/>
              <w:rPr>
                <w:rFonts w:ascii="Verdana" w:hAnsi="Verdana"/>
                <w:b/>
                <w:sz w:val="20"/>
                <w:szCs w:val="20"/>
                <w:lang w:val="pt-BR"/>
              </w:rPr>
            </w:pPr>
            <w:hyperlink r:id="rId10" w:history="1">
              <w:r w:rsidR="00E25C64" w:rsidRPr="00463E01">
                <w:rPr>
                  <w:rStyle w:val="Hyperlink"/>
                  <w:rFonts w:ascii="Verdana" w:hAnsi="Verdana"/>
                  <w:b/>
                  <w:sz w:val="20"/>
                  <w:szCs w:val="20"/>
                  <w:lang w:val="pt-BR"/>
                </w:rPr>
                <w:t>www.cplafranio@afranio.pe.gov.br</w:t>
              </w:r>
            </w:hyperlink>
          </w:p>
        </w:tc>
      </w:tr>
      <w:tr w:rsidR="000172C9" w:rsidRPr="00E536AE" w:rsidTr="000172C9">
        <w:trPr>
          <w:trHeight w:val="269"/>
        </w:trPr>
        <w:tc>
          <w:tcPr>
            <w:tcW w:w="5245" w:type="dxa"/>
            <w:tcBorders>
              <w:top w:val="single" w:sz="4" w:space="0" w:color="auto"/>
            </w:tcBorders>
          </w:tcPr>
          <w:p w:rsidR="000172C9" w:rsidRPr="00E536AE"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p>
        </w:tc>
        <w:tc>
          <w:tcPr>
            <w:tcW w:w="4394" w:type="dxa"/>
            <w:tcBorders>
              <w:top w:val="single" w:sz="4" w:space="0" w:color="auto"/>
            </w:tcBorders>
          </w:tcPr>
          <w:p w:rsidR="000172C9" w:rsidRPr="00E536AE" w:rsidRDefault="000172C9" w:rsidP="000172C9">
            <w:pPr>
              <w:pStyle w:val="TableParagraph"/>
              <w:rPr>
                <w:rFonts w:ascii="Verdana" w:hAnsi="Verdana"/>
                <w:b/>
                <w:sz w:val="20"/>
                <w:szCs w:val="20"/>
                <w:lang w:val="pt-BR"/>
              </w:rPr>
            </w:pPr>
          </w:p>
        </w:tc>
      </w:tr>
    </w:tbl>
    <w:p w:rsidR="001C1587" w:rsidRPr="00F20351" w:rsidRDefault="001C1587" w:rsidP="008A65F2">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567" w:right="-567" w:firstLine="0"/>
        <w:jc w:val="both"/>
        <w:rPr>
          <w:rFonts w:ascii="Verdana" w:hAnsi="Verdana"/>
          <w:sz w:val="22"/>
          <w:szCs w:val="22"/>
        </w:rPr>
      </w:pPr>
      <w:r w:rsidRPr="00F20351">
        <w:rPr>
          <w:rFonts w:ascii="Verdana" w:hAnsi="Verdana"/>
          <w:sz w:val="22"/>
          <w:szCs w:val="22"/>
        </w:rPr>
        <w:t>DO OBJETO DA CONTRATAÇÃO DIRETA.</w:t>
      </w:r>
    </w:p>
    <w:p w:rsidR="00054199" w:rsidRPr="0096775C" w:rsidRDefault="001C1587" w:rsidP="006A7630">
      <w:pPr>
        <w:pStyle w:val="SemEspaamento"/>
        <w:pBdr>
          <w:bottom w:val="single" w:sz="6" w:space="1" w:color="auto"/>
        </w:pBdr>
        <w:spacing w:line="276" w:lineRule="auto"/>
        <w:ind w:left="-567" w:right="-567"/>
        <w:jc w:val="both"/>
        <w:rPr>
          <w:rFonts w:ascii="Verdana" w:hAnsi="Verdana"/>
          <w:sz w:val="20"/>
          <w:szCs w:val="20"/>
        </w:rPr>
      </w:pPr>
      <w:r w:rsidRPr="006A7630">
        <w:rPr>
          <w:rFonts w:ascii="Verdana" w:hAnsi="Verdana"/>
          <w:bCs/>
          <w:iCs/>
          <w:sz w:val="20"/>
          <w:szCs w:val="20"/>
        </w:rPr>
        <w:t>1.1.</w:t>
      </w:r>
      <w:bookmarkStart w:id="2" w:name="_Hlk203057299"/>
      <w:r w:rsidR="007B5F87" w:rsidRPr="006A7630">
        <w:rPr>
          <w:rFonts w:ascii="Verdana" w:hAnsi="Verdana" w:cs="Arial"/>
          <w:sz w:val="20"/>
          <w:szCs w:val="20"/>
        </w:rPr>
        <w:t xml:space="preserve"> </w:t>
      </w:r>
      <w:r w:rsidR="00054199" w:rsidRPr="006A7630">
        <w:rPr>
          <w:rFonts w:ascii="Verdana" w:hAnsi="Verdana" w:cs="Arial"/>
          <w:sz w:val="20"/>
          <w:szCs w:val="20"/>
        </w:rPr>
        <w:t xml:space="preserve">Contratação de empresa especializada </w:t>
      </w:r>
      <w:r w:rsidR="00054199" w:rsidRPr="006A7630">
        <w:rPr>
          <w:rFonts w:ascii="Verdana" w:hAnsi="Verdana"/>
          <w:sz w:val="20"/>
          <w:szCs w:val="20"/>
        </w:rPr>
        <w:t xml:space="preserve">na prestação de serviço de confecção de </w:t>
      </w:r>
      <w:r w:rsidR="00054199" w:rsidRPr="006A7630">
        <w:rPr>
          <w:rFonts w:ascii="Verdana" w:hAnsi="Verdana" w:cs="Arial"/>
          <w:sz w:val="20"/>
          <w:szCs w:val="20"/>
        </w:rPr>
        <w:t>TROFEUS, ROSETAS, FLÂMULAS E FAIXAS DE COMPETIÇÃO</w:t>
      </w:r>
      <w:r w:rsidR="00054199" w:rsidRPr="006A7630">
        <w:rPr>
          <w:rFonts w:ascii="Verdana" w:hAnsi="Verdana" w:cs="Arial"/>
          <w:iCs/>
          <w:sz w:val="20"/>
          <w:szCs w:val="20"/>
        </w:rPr>
        <w:t xml:space="preserve"> para premiação dos Concursos: Animais de Pista, Vaca e Cabras Leiteiras, Cordeiros do Vale e Doce de leite e Queijo de Afrânio, pela Secretaria de Agricultura, durante a realização da 8</w:t>
      </w:r>
      <w:r w:rsidR="00054199" w:rsidRPr="006A7630">
        <w:rPr>
          <w:rFonts w:ascii="Verdana" w:hAnsi="Verdana"/>
          <w:sz w:val="20"/>
          <w:szCs w:val="20"/>
        </w:rPr>
        <w:t>ª EXPOLEITE AFRÂNIO 2026</w:t>
      </w:r>
      <w:r w:rsidR="00054199" w:rsidRPr="004E70E6">
        <w:rPr>
          <w:rFonts w:ascii="Verdana" w:hAnsi="Verdana" w:cs="Arial"/>
          <w:sz w:val="20"/>
          <w:szCs w:val="20"/>
        </w:rPr>
        <w:t>.</w:t>
      </w:r>
    </w:p>
    <w:tbl>
      <w:tblPr>
        <w:tblStyle w:val="Tabelacomgrade"/>
        <w:tblpPr w:leftFromText="141" w:rightFromText="141" w:vertAnchor="text" w:horzAnchor="margin" w:tblpXSpec="center" w:tblpY="291"/>
        <w:tblOverlap w:val="never"/>
        <w:tblW w:w="11307" w:type="dxa"/>
        <w:tblLayout w:type="fixed"/>
        <w:tblLook w:val="04A0"/>
      </w:tblPr>
      <w:tblGrid>
        <w:gridCol w:w="675"/>
        <w:gridCol w:w="2410"/>
        <w:gridCol w:w="851"/>
        <w:gridCol w:w="1134"/>
        <w:gridCol w:w="1275"/>
        <w:gridCol w:w="1276"/>
        <w:gridCol w:w="1168"/>
        <w:gridCol w:w="1230"/>
        <w:gridCol w:w="1288"/>
      </w:tblGrid>
      <w:tr w:rsidR="00054199" w:rsidRPr="00351525" w:rsidTr="00D95277">
        <w:trPr>
          <w:trHeight w:val="20"/>
        </w:trPr>
        <w:tc>
          <w:tcPr>
            <w:tcW w:w="675"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ITEM</w:t>
            </w:r>
          </w:p>
        </w:tc>
        <w:tc>
          <w:tcPr>
            <w:tcW w:w="2410"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DESCRIÇÃO</w:t>
            </w:r>
          </w:p>
        </w:tc>
        <w:tc>
          <w:tcPr>
            <w:tcW w:w="851" w:type="dxa"/>
            <w:vAlign w:val="center"/>
          </w:tcPr>
          <w:p w:rsidR="00054199" w:rsidRPr="00351525" w:rsidRDefault="00054199" w:rsidP="00D95277">
            <w:pPr>
              <w:ind w:right="-1"/>
              <w:jc w:val="center"/>
              <w:rPr>
                <w:rFonts w:ascii="Verdana" w:hAnsi="Verdana" w:cstheme="minorHAnsi"/>
                <w:b/>
                <w:sz w:val="13"/>
                <w:szCs w:val="13"/>
              </w:rPr>
            </w:pPr>
            <w:r>
              <w:rPr>
                <w:rFonts w:ascii="Verdana" w:hAnsi="Verdana" w:cstheme="minorHAnsi"/>
                <w:b/>
                <w:sz w:val="13"/>
                <w:szCs w:val="13"/>
              </w:rPr>
              <w:t>UNID.</w:t>
            </w:r>
          </w:p>
        </w:tc>
        <w:tc>
          <w:tcPr>
            <w:tcW w:w="1134" w:type="dxa"/>
            <w:vAlign w:val="center"/>
          </w:tcPr>
          <w:p w:rsidR="00054199" w:rsidRPr="00351525" w:rsidRDefault="00054199" w:rsidP="00D95277">
            <w:pPr>
              <w:ind w:right="-1"/>
              <w:jc w:val="center"/>
              <w:rPr>
                <w:rFonts w:ascii="Verdana" w:hAnsi="Verdana" w:cstheme="minorHAnsi"/>
                <w:b/>
                <w:sz w:val="13"/>
                <w:szCs w:val="13"/>
              </w:rPr>
            </w:pPr>
            <w:r>
              <w:rPr>
                <w:rFonts w:ascii="Verdana" w:hAnsi="Verdana" w:cstheme="minorHAnsi"/>
                <w:b/>
                <w:sz w:val="13"/>
                <w:szCs w:val="13"/>
              </w:rPr>
              <w:t>QUANT</w:t>
            </w:r>
            <w:r w:rsidRPr="00351525">
              <w:rPr>
                <w:rFonts w:ascii="Verdana" w:hAnsi="Verdana" w:cstheme="minorHAnsi"/>
                <w:b/>
                <w:sz w:val="13"/>
                <w:szCs w:val="13"/>
              </w:rPr>
              <w:t>.</w:t>
            </w:r>
          </w:p>
        </w:tc>
        <w:tc>
          <w:tcPr>
            <w:tcW w:w="1275"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01</w:t>
            </w:r>
          </w:p>
        </w:tc>
        <w:tc>
          <w:tcPr>
            <w:tcW w:w="1276"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02</w:t>
            </w:r>
          </w:p>
        </w:tc>
        <w:tc>
          <w:tcPr>
            <w:tcW w:w="1168"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03</w:t>
            </w:r>
          </w:p>
        </w:tc>
        <w:tc>
          <w:tcPr>
            <w:tcW w:w="1230"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MÉDIA UNITÁRIA</w:t>
            </w:r>
          </w:p>
        </w:tc>
        <w:tc>
          <w:tcPr>
            <w:tcW w:w="1288"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VALOR TOTAL</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1</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ROSETAS</w:t>
            </w:r>
            <w:r w:rsidRPr="002B7ED7">
              <w:rPr>
                <w:rFonts w:ascii="Verdana" w:hAnsi="Verdana" w:cstheme="minorHAnsi"/>
                <w:color w:val="000000"/>
                <w:sz w:val="16"/>
                <w:szCs w:val="16"/>
              </w:rPr>
              <w:t xml:space="preserve"> – ACRÍLICO, COLAGEM E ACABAMENTO COM MDF BRANCO DE 1 FACE 3MM CORTE A LASER, COM ADESIVO VINIL, IMPRESSÃO DIGITAL DA LOGO E CATEGORIA DA FEIRA, MEDIDAS DO CIRCULO CENTRAL E ADESIVO 6 CM, FINAL COM ACRÍLICO 9 CM, COM FITA DE ACABAMENTO 11X 22 CM</w:t>
            </w:r>
          </w:p>
        </w:tc>
        <w:tc>
          <w:tcPr>
            <w:tcW w:w="851"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BC5AC8">
              <w:rPr>
                <w:rFonts w:asciiTheme="majorHAnsi" w:eastAsia="Times New Roman" w:hAnsiTheme="majorHAnsi" w:cstheme="minorHAnsi"/>
                <w:b/>
                <w:bCs/>
                <w:color w:val="000000"/>
                <w:lang w:eastAsia="pt-BR"/>
              </w:rPr>
              <w:t>Unid</w:t>
            </w:r>
          </w:p>
        </w:tc>
        <w:tc>
          <w:tcPr>
            <w:tcW w:w="1134"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Pr>
                <w:rFonts w:asciiTheme="majorHAnsi" w:eastAsia="Times New Roman" w:hAnsiTheme="majorHAnsi" w:cstheme="minorHAnsi"/>
                <w:b/>
                <w:bCs/>
                <w:color w:val="000000"/>
                <w:lang w:eastAsia="pt-BR"/>
              </w:rPr>
              <w:t>750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18,00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37</w:t>
            </w:r>
            <w:r w:rsidRPr="00351525">
              <w:rPr>
                <w:rFonts w:ascii="Verdana" w:hAnsi="Verdana" w:cs="RobotoLightRegular"/>
                <w:sz w:val="16"/>
                <w:szCs w:val="16"/>
              </w:rPr>
              <w:t>,00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13,00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22,67</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17.002,50</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2</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FAIXAS</w:t>
            </w:r>
            <w:r w:rsidRPr="002B7ED7">
              <w:rPr>
                <w:rFonts w:ascii="Verdana" w:hAnsi="Verdana" w:cstheme="minorHAnsi"/>
                <w:color w:val="000000"/>
                <w:sz w:val="16"/>
                <w:szCs w:val="16"/>
              </w:rPr>
              <w:t xml:space="preserve"> – TECIDO OXFORD, TNT DE BASE, COM ACABAMENTO DAS LATERAIS COM FITA DE CETIN 6MM, BASE DE FRANJA, PINTURA EM SILK, MEDIDAS 25X120CM </w:t>
            </w:r>
            <w:r w:rsidRPr="002B7ED7">
              <w:rPr>
                <w:rFonts w:ascii="Verdana" w:hAnsi="Verdana" w:cstheme="minorHAnsi"/>
                <w:color w:val="000000"/>
                <w:sz w:val="16"/>
                <w:szCs w:val="16"/>
              </w:rPr>
              <w:lastRenderedPageBreak/>
              <w:t>COM A LOGO 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lastRenderedPageBreak/>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Pr>
                <w:rFonts w:ascii="Verdana" w:eastAsia="Times New Roman" w:hAnsi="Verdana" w:cstheme="minorHAnsi"/>
                <w:b/>
                <w:bCs/>
                <w:color w:val="000000"/>
                <w:sz w:val="16"/>
                <w:szCs w:val="16"/>
                <w:lang w:eastAsia="pt-BR"/>
              </w:rPr>
              <w:t>220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59,00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74</w:t>
            </w:r>
            <w:r w:rsidRPr="00351525">
              <w:rPr>
                <w:rFonts w:ascii="Verdana" w:hAnsi="Verdana" w:cs="RobotoLightRegular"/>
                <w:sz w:val="16"/>
                <w:szCs w:val="16"/>
              </w:rPr>
              <w:t>,</w:t>
            </w:r>
            <w:r>
              <w:rPr>
                <w:rFonts w:ascii="Verdana" w:hAnsi="Verdana" w:cs="RobotoLightRegular"/>
                <w:sz w:val="16"/>
                <w:szCs w:val="16"/>
              </w:rPr>
              <w:t>22</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R$ 7</w:t>
            </w:r>
            <w:r>
              <w:rPr>
                <w:rFonts w:ascii="Verdana" w:hAnsi="Verdana" w:cstheme="minorHAnsi"/>
                <w:bCs/>
                <w:sz w:val="16"/>
                <w:szCs w:val="16"/>
              </w:rPr>
              <w:t>6</w:t>
            </w:r>
            <w:r w:rsidRPr="00351525">
              <w:rPr>
                <w:rFonts w:ascii="Verdana" w:hAnsi="Verdana" w:cstheme="minorHAnsi"/>
                <w:bCs/>
                <w:sz w:val="16"/>
                <w:szCs w:val="16"/>
              </w:rPr>
              <w:t>,00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69</w:t>
            </w:r>
            <w:r w:rsidRPr="00247520">
              <w:rPr>
                <w:rFonts w:ascii="Verdana" w:hAnsi="Verdana" w:cstheme="minorHAnsi"/>
                <w:b/>
                <w:bCs/>
                <w:sz w:val="16"/>
                <w:szCs w:val="16"/>
              </w:rPr>
              <w:t>,</w:t>
            </w:r>
            <w:r>
              <w:rPr>
                <w:rFonts w:ascii="Verdana" w:hAnsi="Verdana" w:cstheme="minorHAnsi"/>
                <w:b/>
                <w:bCs/>
                <w:sz w:val="16"/>
                <w:szCs w:val="16"/>
              </w:rPr>
              <w:t>7</w:t>
            </w:r>
            <w:r w:rsidRPr="00247520">
              <w:rPr>
                <w:rFonts w:ascii="Verdana" w:hAnsi="Verdana" w:cstheme="minorHAnsi"/>
                <w:b/>
                <w:bCs/>
                <w:sz w:val="16"/>
                <w:szCs w:val="16"/>
              </w:rPr>
              <w:t>4</w:t>
            </w:r>
          </w:p>
        </w:tc>
        <w:tc>
          <w:tcPr>
            <w:tcW w:w="1288" w:type="dxa"/>
            <w:tcBorders>
              <w:bottom w:val="single" w:sz="4" w:space="0" w:color="auto"/>
            </w:tcBorders>
            <w:vAlign w:val="center"/>
          </w:tcPr>
          <w:p w:rsidR="00054199" w:rsidRPr="00351525" w:rsidRDefault="00054199" w:rsidP="00E178E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sidR="00E178E7">
              <w:rPr>
                <w:rFonts w:ascii="Verdana" w:hAnsi="Verdana" w:cstheme="minorHAnsi"/>
                <w:b/>
                <w:bCs/>
                <w:sz w:val="16"/>
                <w:szCs w:val="16"/>
              </w:rPr>
              <w:t>17.435,00</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lastRenderedPageBreak/>
              <w:t>3</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FAIXAS</w:t>
            </w:r>
            <w:r w:rsidRPr="002B7ED7">
              <w:rPr>
                <w:rFonts w:ascii="Verdana" w:hAnsi="Verdana" w:cstheme="minorHAnsi"/>
                <w:color w:val="000000"/>
                <w:sz w:val="16"/>
                <w:szCs w:val="16"/>
              </w:rPr>
              <w:t xml:space="preserve"> – TECIDO OXFORD, TNT DE BASE, COM ACABAMENTO DAS LATERAIS COM FITA DE CETIN 6MM, BASE DE FRANJA, PINTURA EM SILK, MEDIDAS 40X200CM COM A LOGO 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eastAsia="Times New Roman" w:hAnsi="Verdana" w:cstheme="minorHAnsi"/>
                <w:b/>
                <w:bCs/>
                <w:color w:val="000000"/>
                <w:sz w:val="16"/>
                <w:szCs w:val="16"/>
                <w:lang w:eastAsia="pt-BR"/>
              </w:rPr>
              <w:t>06</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113,95</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137</w:t>
            </w:r>
            <w:r w:rsidRPr="00351525">
              <w:rPr>
                <w:rFonts w:ascii="Verdana" w:hAnsi="Verdana" w:cs="RobotoLightRegular"/>
                <w:sz w:val="16"/>
                <w:szCs w:val="16"/>
              </w:rPr>
              <w:t>,</w:t>
            </w:r>
            <w:r>
              <w:rPr>
                <w:rFonts w:ascii="Verdana" w:hAnsi="Verdana" w:cs="RobotoLightRegular"/>
                <w:sz w:val="16"/>
                <w:szCs w:val="16"/>
              </w:rPr>
              <w:t>5</w:t>
            </w:r>
            <w:r w:rsidRPr="00351525">
              <w:rPr>
                <w:rFonts w:ascii="Verdana" w:hAnsi="Verdana" w:cs="RobotoLightRegular"/>
                <w:sz w:val="16"/>
                <w:szCs w:val="16"/>
              </w:rPr>
              <w:t>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110</w:t>
            </w:r>
            <w:r w:rsidRPr="00351525">
              <w:rPr>
                <w:rFonts w:ascii="Verdana" w:hAnsi="Verdana" w:cstheme="minorHAnsi"/>
                <w:bCs/>
                <w:sz w:val="16"/>
                <w:szCs w:val="16"/>
              </w:rPr>
              <w:t>,00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120</w:t>
            </w:r>
            <w:r w:rsidRPr="00247520">
              <w:rPr>
                <w:rFonts w:ascii="Verdana" w:hAnsi="Verdana" w:cstheme="minorHAnsi"/>
                <w:b/>
                <w:bCs/>
                <w:sz w:val="16"/>
                <w:szCs w:val="16"/>
              </w:rPr>
              <w:t>,48</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7</w:t>
            </w:r>
            <w:r w:rsidRPr="00247520">
              <w:rPr>
                <w:rFonts w:ascii="Verdana" w:hAnsi="Verdana" w:cstheme="minorHAnsi"/>
                <w:b/>
                <w:bCs/>
                <w:sz w:val="16"/>
                <w:szCs w:val="16"/>
              </w:rPr>
              <w:t>22,</w:t>
            </w:r>
            <w:r>
              <w:rPr>
                <w:rFonts w:ascii="Verdana" w:hAnsi="Verdana" w:cstheme="minorHAnsi"/>
                <w:b/>
                <w:bCs/>
                <w:sz w:val="16"/>
                <w:szCs w:val="16"/>
              </w:rPr>
              <w:t>88</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4</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FLÂMULAS</w:t>
            </w:r>
            <w:r w:rsidRPr="002B7ED7">
              <w:rPr>
                <w:rFonts w:ascii="Verdana" w:hAnsi="Verdana" w:cstheme="minorHAnsi"/>
                <w:color w:val="000000"/>
                <w:sz w:val="16"/>
                <w:szCs w:val="16"/>
              </w:rPr>
              <w:t xml:space="preserve"> - TECIDO OXFORD, TNT DE BASE, COM ACABAMENTO DAS LATERAIS COM FITA DE CETIN 6MM, BASE DE FRANJA, PINTURA EM SILK, SUPORTE DE MADEIRA COM CORDÃO EM SEDA, MEDIDAS 50X50CM COM A LOGO 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eastAsia="Times New Roman" w:hAnsi="Verdana" w:cstheme="minorHAnsi"/>
                <w:b/>
                <w:bCs/>
                <w:color w:val="000000"/>
                <w:sz w:val="16"/>
                <w:szCs w:val="16"/>
                <w:lang w:eastAsia="pt-BR"/>
              </w:rPr>
              <w:t>54</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45,00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R$ 4</w:t>
            </w:r>
            <w:r>
              <w:rPr>
                <w:rFonts w:ascii="Verdana" w:hAnsi="Verdana" w:cs="RobotoLightRegular"/>
                <w:sz w:val="16"/>
                <w:szCs w:val="16"/>
              </w:rPr>
              <w:t>1</w:t>
            </w:r>
            <w:r w:rsidRPr="00351525">
              <w:rPr>
                <w:rFonts w:ascii="Verdana" w:hAnsi="Verdana" w:cs="RobotoLightRegular"/>
                <w:sz w:val="16"/>
                <w:szCs w:val="16"/>
              </w:rPr>
              <w:t>,</w:t>
            </w:r>
            <w:r>
              <w:rPr>
                <w:rFonts w:ascii="Verdana" w:hAnsi="Verdana" w:cs="RobotoLightRegular"/>
                <w:sz w:val="16"/>
                <w:szCs w:val="16"/>
              </w:rPr>
              <w:t>9</w:t>
            </w:r>
            <w:r w:rsidRPr="00351525">
              <w:rPr>
                <w:rFonts w:ascii="Verdana" w:hAnsi="Verdana" w:cs="RobotoLightRegular"/>
                <w:sz w:val="16"/>
                <w:szCs w:val="16"/>
              </w:rPr>
              <w:t>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6</w:t>
            </w:r>
            <w:r w:rsidRPr="00351525">
              <w:rPr>
                <w:rFonts w:ascii="Verdana" w:hAnsi="Verdana" w:cstheme="minorHAnsi"/>
                <w:bCs/>
                <w:sz w:val="16"/>
                <w:szCs w:val="16"/>
              </w:rPr>
              <w:t>7,</w:t>
            </w:r>
            <w:r>
              <w:rPr>
                <w:rFonts w:ascii="Verdana" w:hAnsi="Verdana" w:cstheme="minorHAnsi"/>
                <w:bCs/>
                <w:sz w:val="16"/>
                <w:szCs w:val="16"/>
              </w:rPr>
              <w:t>97</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51,62</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2</w:t>
            </w:r>
            <w:r w:rsidRPr="00247520">
              <w:rPr>
                <w:rFonts w:ascii="Verdana" w:hAnsi="Verdana" w:cstheme="minorHAnsi"/>
                <w:b/>
                <w:bCs/>
                <w:sz w:val="16"/>
                <w:szCs w:val="16"/>
              </w:rPr>
              <w:t>.</w:t>
            </w:r>
            <w:r>
              <w:rPr>
                <w:rFonts w:ascii="Verdana" w:hAnsi="Verdana" w:cstheme="minorHAnsi"/>
                <w:b/>
                <w:bCs/>
                <w:sz w:val="16"/>
                <w:szCs w:val="16"/>
              </w:rPr>
              <w:t>787</w:t>
            </w:r>
            <w:r w:rsidRPr="00247520">
              <w:rPr>
                <w:rFonts w:ascii="Verdana" w:hAnsi="Verdana" w:cstheme="minorHAnsi"/>
                <w:b/>
                <w:bCs/>
                <w:sz w:val="16"/>
                <w:szCs w:val="16"/>
              </w:rPr>
              <w:t>,</w:t>
            </w:r>
            <w:r>
              <w:rPr>
                <w:rFonts w:ascii="Verdana" w:hAnsi="Verdana" w:cstheme="minorHAnsi"/>
                <w:b/>
                <w:bCs/>
                <w:sz w:val="16"/>
                <w:szCs w:val="16"/>
              </w:rPr>
              <w:t>4</w:t>
            </w:r>
            <w:r w:rsidRPr="00247520">
              <w:rPr>
                <w:rFonts w:ascii="Verdana" w:hAnsi="Verdana" w:cstheme="minorHAnsi"/>
                <w:b/>
                <w:bCs/>
                <w:sz w:val="16"/>
                <w:szCs w:val="16"/>
              </w:rPr>
              <w:t>8</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Pr>
                <w:rFonts w:ascii="Verdana" w:hAnsi="Verdana" w:cstheme="minorHAnsi"/>
                <w:b/>
                <w:sz w:val="16"/>
                <w:szCs w:val="16"/>
              </w:rPr>
              <w:t>5</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theme="minorHAnsi"/>
                <w:b/>
                <w:bCs/>
                <w:color w:val="000000"/>
                <w:sz w:val="16"/>
                <w:szCs w:val="16"/>
              </w:rPr>
            </w:pPr>
            <w:r w:rsidRPr="00BC5AC8">
              <w:rPr>
                <w:rFonts w:asciiTheme="majorHAnsi" w:hAnsiTheme="majorHAnsi"/>
                <w:b/>
                <w:bCs/>
                <w:color w:val="000000"/>
              </w:rPr>
              <w:t>CONFECÇÃO DE TROFÉUS</w:t>
            </w:r>
            <w:r w:rsidRPr="00BC5AC8">
              <w:rPr>
                <w:rFonts w:asciiTheme="majorHAnsi" w:hAnsiTheme="majorHAnsi"/>
                <w:color w:val="000000"/>
              </w:rPr>
              <w:t xml:space="preserve"> EM </w:t>
            </w:r>
            <w:r>
              <w:rPr>
                <w:rFonts w:asciiTheme="majorHAnsi" w:hAnsiTheme="majorHAnsi"/>
                <w:color w:val="000000"/>
              </w:rPr>
              <w:t>MDF</w:t>
            </w:r>
            <w:r w:rsidRPr="00BC5AC8">
              <w:rPr>
                <w:rFonts w:asciiTheme="majorHAnsi" w:hAnsiTheme="majorHAnsi"/>
                <w:color w:val="000000"/>
              </w:rPr>
              <w:t xml:space="preserve"> 30 CM, COM BASE </w:t>
            </w:r>
            <w:r>
              <w:rPr>
                <w:rFonts w:asciiTheme="majorHAnsi" w:hAnsiTheme="majorHAnsi"/>
                <w:color w:val="000000"/>
              </w:rPr>
              <w:t xml:space="preserve">EM MADEIRA </w:t>
            </w:r>
            <w:r w:rsidRPr="00BC5AC8">
              <w:rPr>
                <w:rFonts w:asciiTheme="majorHAnsi" w:hAnsiTheme="majorHAnsi"/>
                <w:color w:val="000000"/>
              </w:rPr>
              <w:t>E LOGO MARCA ADESIVADA</w:t>
            </w:r>
            <w:r>
              <w:rPr>
                <w:rFonts w:asciiTheme="majorHAnsi" w:hAnsiTheme="majorHAnsi"/>
                <w:color w:val="000000"/>
              </w:rPr>
              <w:t xml:space="preserve"> E TARGETAS EM ALTO RELEVO</w:t>
            </w:r>
            <w:r w:rsidRPr="00BC5AC8">
              <w:rPr>
                <w:rFonts w:asciiTheme="majorHAnsi" w:hAnsiTheme="majorHAnsi"/>
                <w:color w:val="000000"/>
              </w:rPr>
              <w:t>.</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
                <w:bCs/>
                <w:noProof/>
                <w:sz w:val="16"/>
                <w:szCs w:val="16"/>
              </w:rPr>
            </w:pPr>
            <w:r w:rsidRPr="00BC5AC8">
              <w:rPr>
                <w:rFonts w:asciiTheme="majorHAnsi" w:hAnsiTheme="majorHAnsi"/>
                <w:b/>
                <w:bCs/>
                <w:noProof/>
              </w:rPr>
              <w:t>Unid.</w:t>
            </w:r>
          </w:p>
        </w:tc>
        <w:tc>
          <w:tcPr>
            <w:tcW w:w="1134" w:type="dxa"/>
            <w:tcBorders>
              <w:bottom w:val="single" w:sz="4" w:space="0" w:color="auto"/>
            </w:tcBorders>
            <w:vAlign w:val="center"/>
          </w:tcPr>
          <w:p w:rsidR="00054199" w:rsidRPr="002B7ED7" w:rsidRDefault="00054199" w:rsidP="00D95277">
            <w:pPr>
              <w:ind w:right="-1"/>
              <w:jc w:val="center"/>
              <w:rPr>
                <w:rFonts w:ascii="Verdana" w:eastAsia="Times New Roman" w:hAnsi="Verdana" w:cstheme="minorHAnsi"/>
                <w:b/>
                <w:bCs/>
                <w:color w:val="000000"/>
                <w:sz w:val="16"/>
                <w:szCs w:val="16"/>
                <w:lang w:eastAsia="pt-BR"/>
              </w:rPr>
            </w:pPr>
            <w:r>
              <w:rPr>
                <w:rFonts w:asciiTheme="majorHAnsi" w:eastAsia="Times New Roman" w:hAnsiTheme="majorHAnsi"/>
                <w:b/>
                <w:bCs/>
                <w:color w:val="000000"/>
                <w:lang w:eastAsia="pt-BR"/>
              </w:rPr>
              <w:t>10</w:t>
            </w:r>
            <w:r w:rsidRPr="00BC5AC8">
              <w:rPr>
                <w:rFonts w:asciiTheme="majorHAnsi" w:eastAsia="Times New Roman" w:hAnsiTheme="majorHAnsi"/>
                <w:b/>
                <w:bCs/>
                <w:color w:val="000000"/>
                <w:lang w:eastAsia="pt-BR"/>
              </w:rPr>
              <w:t>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Pr>
                <w:rFonts w:ascii="Verdana" w:hAnsi="Verdana" w:cs="RobotoLightRegular"/>
                <w:sz w:val="16"/>
                <w:szCs w:val="16"/>
              </w:rPr>
              <w:t>59,00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Pr>
                <w:rFonts w:ascii="Verdana" w:hAnsi="Verdana" w:cs="RobotoLightRegular"/>
                <w:sz w:val="16"/>
                <w:szCs w:val="16"/>
              </w:rPr>
              <w:t>90,00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Pr>
                <w:rFonts w:ascii="Verdana" w:hAnsi="Verdana" w:cstheme="minorHAnsi"/>
                <w:bCs/>
                <w:sz w:val="16"/>
                <w:szCs w:val="16"/>
              </w:rPr>
              <w:t>71,00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Pr>
                <w:rFonts w:ascii="Verdana" w:hAnsi="Verdana" w:cstheme="minorHAnsi"/>
                <w:b/>
                <w:bCs/>
                <w:sz w:val="16"/>
                <w:szCs w:val="16"/>
              </w:rPr>
              <w:t>R$ 73,33</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Pr>
                <w:rFonts w:ascii="Verdana" w:hAnsi="Verdana" w:cstheme="minorHAnsi"/>
                <w:b/>
                <w:bCs/>
                <w:sz w:val="16"/>
                <w:szCs w:val="16"/>
              </w:rPr>
              <w:t>R$ 7.333,00</w:t>
            </w:r>
          </w:p>
        </w:tc>
      </w:tr>
      <w:tr w:rsidR="00054199" w:rsidRPr="00351525" w:rsidTr="00D95277">
        <w:trPr>
          <w:trHeight w:val="20"/>
        </w:trPr>
        <w:tc>
          <w:tcPr>
            <w:tcW w:w="5070" w:type="dxa"/>
            <w:gridSpan w:val="4"/>
            <w:tcBorders>
              <w:bottom w:val="single" w:sz="4" w:space="0" w:color="auto"/>
            </w:tcBorders>
            <w:vAlign w:val="center"/>
          </w:tcPr>
          <w:p w:rsidR="00054199" w:rsidRPr="00351525" w:rsidRDefault="00054199" w:rsidP="00D95277">
            <w:pPr>
              <w:ind w:right="-1"/>
              <w:rPr>
                <w:rFonts w:ascii="Verdana" w:hAnsi="Verdana" w:cstheme="minorHAnsi"/>
                <w:b/>
                <w:bCs/>
                <w:szCs w:val="16"/>
              </w:rPr>
            </w:pPr>
            <w:r w:rsidRPr="00351525">
              <w:rPr>
                <w:rFonts w:ascii="Verdana" w:hAnsi="Verdana" w:cstheme="minorHAnsi"/>
                <w:b/>
                <w:bCs/>
                <w:szCs w:val="16"/>
              </w:rPr>
              <w:t>TOTAL</w:t>
            </w:r>
          </w:p>
        </w:tc>
        <w:tc>
          <w:tcPr>
            <w:tcW w:w="6237" w:type="dxa"/>
            <w:gridSpan w:val="5"/>
            <w:tcBorders>
              <w:bottom w:val="single" w:sz="4" w:space="0" w:color="auto"/>
            </w:tcBorders>
            <w:vAlign w:val="center"/>
          </w:tcPr>
          <w:p w:rsidR="00054199" w:rsidRPr="00351525" w:rsidRDefault="00054199" w:rsidP="00E178E7">
            <w:pPr>
              <w:ind w:right="-1"/>
              <w:jc w:val="right"/>
              <w:rPr>
                <w:rFonts w:ascii="Verdana" w:hAnsi="Verdana" w:cstheme="minorHAnsi"/>
                <w:b/>
                <w:bCs/>
                <w:szCs w:val="16"/>
              </w:rPr>
            </w:pPr>
            <w:r w:rsidRPr="00351525">
              <w:rPr>
                <w:rFonts w:ascii="Verdana" w:hAnsi="Verdana" w:cstheme="minorHAnsi"/>
                <w:b/>
                <w:bCs/>
                <w:szCs w:val="16"/>
              </w:rPr>
              <w:t xml:space="preserve">R$ </w:t>
            </w:r>
            <w:r w:rsidR="00E178E7">
              <w:rPr>
                <w:rFonts w:ascii="Verdana" w:hAnsi="Verdana" w:cstheme="minorHAnsi"/>
                <w:b/>
                <w:bCs/>
                <w:szCs w:val="16"/>
              </w:rPr>
              <w:t>45.280,86</w:t>
            </w:r>
          </w:p>
        </w:tc>
      </w:tr>
      <w:tr w:rsidR="00054199" w:rsidRPr="00351525" w:rsidTr="00D95277">
        <w:trPr>
          <w:trHeight w:val="20"/>
        </w:trPr>
        <w:tc>
          <w:tcPr>
            <w:tcW w:w="675" w:type="dxa"/>
            <w:tcBorders>
              <w:left w:val="nil"/>
              <w:bottom w:val="nil"/>
              <w:right w:val="nil"/>
            </w:tcBorders>
            <w:vAlign w:val="center"/>
          </w:tcPr>
          <w:p w:rsidR="00054199" w:rsidRPr="00351525" w:rsidRDefault="00054199" w:rsidP="00D95277">
            <w:pPr>
              <w:ind w:right="-1"/>
              <w:jc w:val="center"/>
              <w:rPr>
                <w:rFonts w:ascii="Verdana" w:hAnsi="Verdana" w:cstheme="minorHAnsi"/>
                <w:b/>
                <w:sz w:val="16"/>
                <w:szCs w:val="16"/>
              </w:rPr>
            </w:pPr>
          </w:p>
        </w:tc>
        <w:tc>
          <w:tcPr>
            <w:tcW w:w="6946" w:type="dxa"/>
            <w:gridSpan w:val="5"/>
            <w:tcBorders>
              <w:left w:val="nil"/>
              <w:bottom w:val="nil"/>
              <w:right w:val="nil"/>
            </w:tcBorders>
            <w:vAlign w:val="center"/>
          </w:tcPr>
          <w:p w:rsidR="00054199" w:rsidRPr="00351525" w:rsidRDefault="00054199" w:rsidP="00D95277">
            <w:pPr>
              <w:ind w:right="-1"/>
              <w:jc w:val="center"/>
              <w:rPr>
                <w:rFonts w:ascii="Verdana" w:hAnsi="Verdana" w:cstheme="minorHAnsi"/>
                <w:b/>
                <w:sz w:val="16"/>
                <w:szCs w:val="16"/>
              </w:rPr>
            </w:pPr>
          </w:p>
        </w:tc>
        <w:tc>
          <w:tcPr>
            <w:tcW w:w="1168" w:type="dxa"/>
            <w:tcBorders>
              <w:left w:val="nil"/>
              <w:bottom w:val="nil"/>
              <w:right w:val="nil"/>
            </w:tcBorders>
            <w:vAlign w:val="center"/>
          </w:tcPr>
          <w:p w:rsidR="00054199" w:rsidRPr="00351525" w:rsidRDefault="00054199" w:rsidP="00D95277">
            <w:pPr>
              <w:ind w:right="-1"/>
              <w:jc w:val="center"/>
              <w:rPr>
                <w:rFonts w:ascii="Verdana" w:hAnsi="Verdana" w:cstheme="minorHAnsi"/>
                <w:bCs/>
                <w:sz w:val="16"/>
                <w:szCs w:val="16"/>
              </w:rPr>
            </w:pPr>
          </w:p>
        </w:tc>
        <w:tc>
          <w:tcPr>
            <w:tcW w:w="2518" w:type="dxa"/>
            <w:gridSpan w:val="2"/>
            <w:tcBorders>
              <w:left w:val="nil"/>
              <w:bottom w:val="nil"/>
              <w:right w:val="nil"/>
            </w:tcBorders>
            <w:vAlign w:val="center"/>
          </w:tcPr>
          <w:p w:rsidR="00054199" w:rsidRPr="00351525" w:rsidRDefault="00054199" w:rsidP="00D95277">
            <w:pPr>
              <w:ind w:right="-1"/>
              <w:jc w:val="center"/>
              <w:rPr>
                <w:rFonts w:ascii="Verdana" w:hAnsi="Verdana" w:cstheme="minorHAnsi"/>
                <w:bCs/>
                <w:sz w:val="16"/>
                <w:szCs w:val="16"/>
              </w:rPr>
            </w:pPr>
          </w:p>
        </w:tc>
      </w:tr>
    </w:tbl>
    <w:p w:rsidR="000172C9" w:rsidRPr="00F20351" w:rsidRDefault="000172C9" w:rsidP="008A65F2">
      <w:pPr>
        <w:spacing w:after="0" w:line="360" w:lineRule="auto"/>
        <w:ind w:left="-567" w:right="-567"/>
        <w:jc w:val="both"/>
        <w:rPr>
          <w:rFonts w:ascii="Verdana" w:hAnsi="Verdana"/>
          <w:sz w:val="22"/>
          <w:szCs w:val="22"/>
        </w:rPr>
      </w:pPr>
    </w:p>
    <w:bookmarkEnd w:id="2"/>
    <w:p w:rsidR="001C1587" w:rsidRPr="00F20351"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Verdana" w:hAnsi="Verdana"/>
          <w:bCs w:val="0"/>
          <w:sz w:val="22"/>
          <w:szCs w:val="22"/>
        </w:rPr>
      </w:pPr>
      <w:r w:rsidRPr="00F20351">
        <w:rPr>
          <w:rFonts w:ascii="Verdana" w:hAnsi="Verdana"/>
          <w:bCs w:val="0"/>
          <w:sz w:val="22"/>
          <w:szCs w:val="22"/>
        </w:rPr>
        <w:t>2. DA PARTICIPAÇÃO NA LICITAÇÃO:</w:t>
      </w:r>
    </w:p>
    <w:p w:rsidR="001C1587" w:rsidRPr="00F20351" w:rsidRDefault="001C1587"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2.1. Poderão participar desta licitação as interessadas que detenham atividades pertinentes e compatíveis com o objeto desta licitação e que estejam enquadradas como </w:t>
      </w:r>
      <w:r w:rsidRPr="00F20351">
        <w:rPr>
          <w:rFonts w:ascii="Verdana" w:hAnsi="Verdana"/>
          <w:b/>
          <w:sz w:val="22"/>
          <w:szCs w:val="22"/>
        </w:rPr>
        <w:t>MICROEMPRESA - ME, EMPRESA DE PEQUENO PORTE – EPP, MICROEMPREENDEDOR INDIVIDUAL – MEI E/OU ÀS COOPERATIVAS - COOP</w:t>
      </w:r>
      <w:r w:rsidRPr="00F20351">
        <w:rPr>
          <w:rFonts w:ascii="Verdana" w:hAnsi="Verdana"/>
          <w:sz w:val="22"/>
          <w:szCs w:val="22"/>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Default="001C1587" w:rsidP="008A65F2">
      <w:pPr>
        <w:pStyle w:val="NormalWeb"/>
        <w:tabs>
          <w:tab w:val="left" w:pos="1289"/>
        </w:tabs>
        <w:spacing w:before="0" w:beforeAutospacing="0" w:after="0" w:afterAutospacing="0" w:line="360" w:lineRule="auto"/>
        <w:ind w:left="-567" w:right="-567"/>
        <w:jc w:val="both"/>
        <w:rPr>
          <w:rFonts w:ascii="Verdana" w:hAnsi="Verdana"/>
          <w:b/>
          <w:sz w:val="22"/>
          <w:szCs w:val="22"/>
        </w:rPr>
      </w:pPr>
      <w:r w:rsidRPr="00F20351">
        <w:rPr>
          <w:rFonts w:ascii="Verdana" w:hAnsi="Verdana"/>
          <w:b/>
          <w:bCs/>
          <w:sz w:val="22"/>
          <w:szCs w:val="22"/>
        </w:rPr>
        <w:t>2.2.</w:t>
      </w:r>
      <w:r w:rsidRPr="00F20351">
        <w:rPr>
          <w:rFonts w:ascii="Verdana" w:hAnsi="Verdana"/>
          <w:sz w:val="22"/>
          <w:szCs w:val="22"/>
        </w:rPr>
        <w:t xml:space="preserve"> Tratando-se de </w:t>
      </w:r>
      <w:r w:rsidRPr="00F20351">
        <w:rPr>
          <w:rFonts w:ascii="Verdana" w:hAnsi="Verdana"/>
          <w:b/>
          <w:sz w:val="22"/>
          <w:szCs w:val="22"/>
        </w:rPr>
        <w:t xml:space="preserve">ME/EPP/MEI/COOP </w:t>
      </w:r>
      <w:r w:rsidRPr="00F20351">
        <w:rPr>
          <w:rFonts w:ascii="Verdana" w:hAnsi="Verdana"/>
          <w:sz w:val="22"/>
          <w:szCs w:val="22"/>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F20351">
        <w:rPr>
          <w:rFonts w:ascii="Verdana" w:hAnsi="Verdana"/>
          <w:b/>
          <w:sz w:val="22"/>
          <w:szCs w:val="22"/>
        </w:rPr>
        <w:t>deverão declarar o exercício do direito de preferência previsto em Lei.</w:t>
      </w:r>
    </w:p>
    <w:p w:rsidR="00457965" w:rsidRPr="00457965" w:rsidRDefault="00457965" w:rsidP="008A65F2">
      <w:pPr>
        <w:pStyle w:val="NormalWeb"/>
        <w:tabs>
          <w:tab w:val="left" w:pos="1289"/>
        </w:tabs>
        <w:spacing w:before="0" w:beforeAutospacing="0" w:after="0" w:afterAutospacing="0" w:line="360" w:lineRule="auto"/>
        <w:ind w:left="-567" w:right="-567"/>
        <w:jc w:val="both"/>
        <w:rPr>
          <w:rFonts w:ascii="Verdana" w:hAnsi="Verdana"/>
          <w:b/>
          <w:sz w:val="22"/>
          <w:szCs w:val="22"/>
        </w:rPr>
      </w:pPr>
      <w:r>
        <w:rPr>
          <w:rFonts w:ascii="Verdana" w:hAnsi="Verdana"/>
          <w:b/>
          <w:sz w:val="22"/>
          <w:szCs w:val="22"/>
        </w:rPr>
        <w:lastRenderedPageBreak/>
        <w:t xml:space="preserve">2.3. </w:t>
      </w:r>
      <w:r w:rsidRPr="00457965">
        <w:rPr>
          <w:rFonts w:ascii="Verdana" w:hAnsi="Verdana"/>
          <w:sz w:val="22"/>
          <w:szCs w:val="22"/>
        </w:rPr>
        <w:t xml:space="preserve">Poderão participar desta licitação </w:t>
      </w:r>
      <w:r w:rsidRPr="00457965">
        <w:rPr>
          <w:rFonts w:ascii="Verdana" w:hAnsi="Verdana"/>
          <w:b/>
          <w:sz w:val="22"/>
          <w:szCs w:val="22"/>
        </w:rPr>
        <w:t>PESSOAS FÍSICAS</w:t>
      </w:r>
      <w:r w:rsidRPr="00457965">
        <w:rPr>
          <w:rFonts w:ascii="Verdana" w:hAnsi="Verdana"/>
          <w:sz w:val="22"/>
          <w:szCs w:val="22"/>
        </w:rPr>
        <w:t xml:space="preserve">, que detenham atividades pertinentes e compatíveis como o objeto desta licitação, conforme </w:t>
      </w:r>
      <w:r w:rsidRPr="00457965">
        <w:rPr>
          <w:rFonts w:ascii="Verdana" w:hAnsi="Verdana"/>
          <w:b/>
          <w:sz w:val="22"/>
          <w:szCs w:val="22"/>
        </w:rPr>
        <w:t>Instrução Normativas nº SEGES/ME Nº 116, de 21 de dezembro de  2021</w:t>
      </w:r>
    </w:p>
    <w:p w:rsidR="00B006F8" w:rsidRPr="00F20351" w:rsidRDefault="00B006F8"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b/>
          <w:bCs/>
          <w:sz w:val="22"/>
          <w:szCs w:val="22"/>
        </w:rPr>
        <w:t>2.</w:t>
      </w:r>
      <w:r w:rsidR="00457965">
        <w:rPr>
          <w:rFonts w:ascii="Verdana" w:hAnsi="Verdana"/>
          <w:b/>
          <w:bCs/>
          <w:sz w:val="22"/>
          <w:szCs w:val="22"/>
        </w:rPr>
        <w:t>4</w:t>
      </w:r>
      <w:r w:rsidRPr="00F20351">
        <w:rPr>
          <w:rFonts w:ascii="Verdana" w:hAnsi="Verdana"/>
          <w:b/>
          <w:bCs/>
          <w:sz w:val="22"/>
          <w:szCs w:val="22"/>
        </w:rPr>
        <w:t>.</w:t>
      </w:r>
      <w:r w:rsidRPr="00F20351">
        <w:rPr>
          <w:rFonts w:ascii="Verdana" w:hAnsi="Verdana"/>
          <w:sz w:val="22"/>
          <w:szCs w:val="22"/>
        </w:rPr>
        <w:t xml:space="preserve"> A participação implica a aceitação integral dos termos deste Edital.</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3. DA APRESENTAÇÃO DA PROPOSTA E DOS DOCUMENTOS DE HABILITAÇÃO.</w:t>
      </w:r>
      <w:r w:rsidRPr="00F20351">
        <w:rPr>
          <w:rFonts w:ascii="Verdana" w:hAnsi="Verdana"/>
          <w:b/>
          <w:bCs/>
          <w:sz w:val="22"/>
          <w:szCs w:val="22"/>
        </w:rPr>
        <w:tab/>
      </w:r>
    </w:p>
    <w:p w:rsidR="001C1587" w:rsidRPr="00F20351"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tabs>
          <w:tab w:val="left" w:pos="133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3.1. Os licitantes encaminharão, exclusivame</w:t>
      </w:r>
      <w:r w:rsidR="006D60D6" w:rsidRPr="00F20351">
        <w:rPr>
          <w:rFonts w:ascii="Verdana" w:hAnsi="Verdana"/>
          <w:color w:val="00000A"/>
          <w:sz w:val="22"/>
          <w:szCs w:val="22"/>
        </w:rPr>
        <w:t xml:space="preserve">nte </w:t>
      </w:r>
      <w:r w:rsidR="00BC7474" w:rsidRPr="00F20351">
        <w:rPr>
          <w:rFonts w:ascii="Verdana" w:hAnsi="Verdana"/>
          <w:color w:val="00000A"/>
          <w:sz w:val="22"/>
          <w:szCs w:val="22"/>
        </w:rPr>
        <w:t>pelo</w:t>
      </w:r>
      <w:r w:rsidR="006D60D6" w:rsidRPr="00F20351">
        <w:rPr>
          <w:rFonts w:ascii="Verdana" w:hAnsi="Verdana"/>
          <w:color w:val="00000A"/>
          <w:sz w:val="22"/>
          <w:szCs w:val="22"/>
        </w:rPr>
        <w:t xml:space="preserve"> </w:t>
      </w:r>
      <w:r w:rsidR="00E51386" w:rsidRPr="00F20351">
        <w:rPr>
          <w:rFonts w:ascii="Verdana" w:hAnsi="Verdana"/>
          <w:color w:val="00000A"/>
          <w:sz w:val="22"/>
          <w:szCs w:val="22"/>
        </w:rPr>
        <w:t xml:space="preserve">o endereço </w:t>
      </w:r>
      <w:r w:rsidR="000172C9">
        <w:rPr>
          <w:rFonts w:ascii="Verdana" w:hAnsi="Verdana"/>
          <w:color w:val="00000A"/>
          <w:sz w:val="22"/>
          <w:szCs w:val="22"/>
        </w:rPr>
        <w:t>eletrônico</w:t>
      </w:r>
      <w:r w:rsidR="00E51386" w:rsidRPr="00F20351">
        <w:rPr>
          <w:rFonts w:ascii="Verdana" w:hAnsi="Verdana"/>
          <w:color w:val="00000A"/>
          <w:sz w:val="22"/>
          <w:szCs w:val="22"/>
        </w:rPr>
        <w:t xml:space="preserve">: </w:t>
      </w:r>
      <w:r w:rsidR="000172C9">
        <w:rPr>
          <w:rFonts w:ascii="Verdana" w:hAnsi="Verdana"/>
          <w:b/>
          <w:bCs/>
          <w:color w:val="00000A"/>
          <w:sz w:val="22"/>
          <w:szCs w:val="22"/>
        </w:rPr>
        <w:t>www.</w:t>
      </w:r>
      <w:r w:rsidR="00E3370C">
        <w:rPr>
          <w:rFonts w:ascii="Verdana" w:hAnsi="Verdana"/>
          <w:b/>
          <w:bCs/>
          <w:color w:val="00000A"/>
          <w:sz w:val="22"/>
          <w:szCs w:val="22"/>
        </w:rPr>
        <w:t>cplafranio@afranio.pe.gov.br</w:t>
      </w:r>
      <w:r w:rsidRPr="00F20351">
        <w:rPr>
          <w:rFonts w:ascii="Verdana" w:hAnsi="Verdana"/>
          <w:color w:val="00000A"/>
          <w:sz w:val="22"/>
          <w:szCs w:val="22"/>
        </w:rPr>
        <w:t xml:space="preserve">, a proposta </w:t>
      </w:r>
      <w:r w:rsidR="00BC7474" w:rsidRPr="00F20351">
        <w:rPr>
          <w:rFonts w:ascii="Verdana" w:hAnsi="Verdana"/>
          <w:color w:val="00000A"/>
          <w:sz w:val="22"/>
          <w:szCs w:val="22"/>
        </w:rPr>
        <w:t>de</w:t>
      </w:r>
      <w:r w:rsidRPr="00F20351">
        <w:rPr>
          <w:rFonts w:ascii="Verdana" w:hAnsi="Verdana"/>
          <w:color w:val="00000A"/>
          <w:sz w:val="22"/>
          <w:szCs w:val="22"/>
        </w:rPr>
        <w:t xml:space="preserve"> preço e os documentos de habilitação, conforme o critério de julgamento adotado neste Edital, até a data e o horário estabelecidos.</w:t>
      </w:r>
    </w:p>
    <w:p w:rsidR="001C1587" w:rsidRPr="00F20351" w:rsidRDefault="001C1587" w:rsidP="008A65F2">
      <w:pPr>
        <w:tabs>
          <w:tab w:val="left" w:pos="136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4. DO PREENCHIMENTO DA PROPOSTA.</w:t>
      </w:r>
    </w:p>
    <w:p w:rsidR="001C1587" w:rsidRPr="00F20351" w:rsidRDefault="001C1587" w:rsidP="008A65F2">
      <w:pPr>
        <w:tabs>
          <w:tab w:val="left" w:pos="1071"/>
        </w:tabs>
        <w:spacing w:after="0" w:line="360" w:lineRule="auto"/>
        <w:ind w:left="-567" w:right="-567"/>
        <w:jc w:val="both"/>
        <w:rPr>
          <w:rFonts w:ascii="Verdana" w:hAnsi="Verdana"/>
          <w:sz w:val="22"/>
          <w:szCs w:val="22"/>
        </w:rPr>
      </w:pPr>
      <w:r w:rsidRPr="00F20351">
        <w:rPr>
          <w:rFonts w:ascii="Verdana" w:hAnsi="Verdana"/>
          <w:sz w:val="22"/>
          <w:szCs w:val="22"/>
        </w:rPr>
        <w:t xml:space="preserve">4.1. O LICITANTE DEVERÁ ENVIAR SUA PROPOSTA MEDIANTE O PREENCHIMENTO, </w:t>
      </w:r>
      <w:r w:rsidR="000172C9">
        <w:rPr>
          <w:rFonts w:ascii="Verdana" w:hAnsi="Verdana"/>
          <w:sz w:val="22"/>
          <w:szCs w:val="22"/>
        </w:rPr>
        <w:t xml:space="preserve">no </w:t>
      </w:r>
      <w:r w:rsidR="000172C9" w:rsidRPr="00F20351">
        <w:rPr>
          <w:rFonts w:ascii="Verdana" w:hAnsi="Verdana"/>
          <w:color w:val="00000A"/>
          <w:sz w:val="22"/>
          <w:szCs w:val="22"/>
        </w:rPr>
        <w:t xml:space="preserve">endereço </w:t>
      </w:r>
      <w:r w:rsidR="000172C9">
        <w:rPr>
          <w:rFonts w:ascii="Verdana" w:hAnsi="Verdana"/>
          <w:color w:val="00000A"/>
          <w:sz w:val="22"/>
          <w:szCs w:val="22"/>
        </w:rPr>
        <w:t>eletrônico</w:t>
      </w:r>
      <w:r w:rsidR="000172C9" w:rsidRPr="00F20351">
        <w:rPr>
          <w:rFonts w:ascii="Verdana" w:hAnsi="Verdana"/>
          <w:color w:val="00000A"/>
          <w:sz w:val="22"/>
          <w:szCs w:val="22"/>
        </w:rPr>
        <w:t xml:space="preserve">: </w:t>
      </w:r>
      <w:r w:rsidR="001D1F0E">
        <w:rPr>
          <w:rFonts w:ascii="Verdana" w:hAnsi="Verdana"/>
          <w:b/>
          <w:bCs/>
          <w:color w:val="00000A"/>
          <w:sz w:val="22"/>
          <w:szCs w:val="22"/>
        </w:rPr>
        <w:t>cplafranio@afranio.pe.gov.br</w:t>
      </w:r>
      <w:r w:rsidR="00E51386" w:rsidRPr="00F20351">
        <w:rPr>
          <w:rFonts w:ascii="Verdana" w:hAnsi="Verdana"/>
          <w:sz w:val="22"/>
          <w:szCs w:val="22"/>
        </w:rPr>
        <w:t xml:space="preserve">, </w:t>
      </w:r>
      <w:r w:rsidRPr="00F20351">
        <w:rPr>
          <w:rFonts w:ascii="Verdana" w:hAnsi="Verdana"/>
          <w:sz w:val="22"/>
          <w:szCs w:val="22"/>
        </w:rPr>
        <w:t>DA SEGUINTE FORMA:</w:t>
      </w:r>
    </w:p>
    <w:p w:rsidR="001C1587" w:rsidRPr="00F20351"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4.1.1 </w:t>
      </w:r>
      <w:r w:rsidR="001C1587" w:rsidRPr="00F20351">
        <w:rPr>
          <w:rFonts w:ascii="Verdana" w:hAnsi="Verdana"/>
          <w:sz w:val="22"/>
          <w:szCs w:val="22"/>
        </w:rPr>
        <w:t xml:space="preserve">Valor unitário e total </w:t>
      </w:r>
      <w:r w:rsidR="008B11A1" w:rsidRPr="00F20351">
        <w:rPr>
          <w:rFonts w:ascii="Verdana" w:hAnsi="Verdana"/>
          <w:sz w:val="22"/>
          <w:szCs w:val="22"/>
        </w:rPr>
        <w:t>do</w:t>
      </w:r>
      <w:r w:rsidR="001C1587" w:rsidRPr="00F20351">
        <w:rPr>
          <w:rFonts w:ascii="Verdana" w:hAnsi="Verdana"/>
          <w:sz w:val="22"/>
          <w:szCs w:val="22"/>
        </w:rPr>
        <w:t xml:space="preserve"> item, em moeda corrente nacional;</w:t>
      </w:r>
    </w:p>
    <w:p w:rsidR="001C1587" w:rsidRPr="00F20351" w:rsidRDefault="000D741F" w:rsidP="008A65F2">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4.1.2 </w:t>
      </w:r>
      <w:r w:rsidR="001C1587" w:rsidRPr="00F20351">
        <w:rPr>
          <w:rFonts w:ascii="Verdana" w:hAnsi="Verdana"/>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b/>
          <w:sz w:val="22"/>
          <w:szCs w:val="22"/>
          <w:u w:val="single"/>
        </w:rPr>
      </w:pPr>
      <w:r w:rsidRPr="00F20351">
        <w:rPr>
          <w:rFonts w:ascii="Verdana" w:hAnsi="Verdana"/>
          <w:b/>
          <w:sz w:val="22"/>
          <w:szCs w:val="22"/>
          <w:u w:val="single"/>
        </w:rPr>
        <w:t xml:space="preserve">4.1.3 </w:t>
      </w:r>
      <w:r w:rsidR="001C1587" w:rsidRPr="00F20351">
        <w:rPr>
          <w:rFonts w:ascii="Verdana" w:hAnsi="Verdana"/>
          <w:b/>
          <w:sz w:val="22"/>
          <w:szCs w:val="22"/>
          <w:u w:val="single"/>
        </w:rPr>
        <w:t xml:space="preserve">Para elaboração da proposta comercial deverá ser observado todos os termos constantes no “TERMO DE REFERÊNCIA”, onde fica definido </w:t>
      </w:r>
      <w:r w:rsidRPr="00F20351">
        <w:rPr>
          <w:rFonts w:ascii="Verdana" w:hAnsi="Verdana"/>
          <w:b/>
          <w:sz w:val="22"/>
          <w:szCs w:val="22"/>
          <w:u w:val="single"/>
        </w:rPr>
        <w:t>a descrição e quantidades</w:t>
      </w:r>
      <w:r w:rsidR="008B11A1" w:rsidRPr="00F20351">
        <w:rPr>
          <w:rFonts w:ascii="Verdana" w:hAnsi="Verdana"/>
          <w:b/>
          <w:sz w:val="22"/>
          <w:szCs w:val="22"/>
          <w:u w:val="single"/>
        </w:rPr>
        <w:t xml:space="preserve"> do objeto</w:t>
      </w:r>
      <w:r w:rsidRPr="00F20351">
        <w:rPr>
          <w:rFonts w:ascii="Verdana" w:hAnsi="Verdana"/>
          <w:b/>
          <w:sz w:val="22"/>
          <w:szCs w:val="22"/>
          <w:u w:val="single"/>
        </w:rPr>
        <w:t>.</w:t>
      </w:r>
    </w:p>
    <w:p w:rsidR="001C1587" w:rsidRPr="00F20351" w:rsidRDefault="001C1587" w:rsidP="008A65F2">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Todas as especificações do objeto contidas na proposta vinculam a Contratada.</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4.2 </w:t>
      </w:r>
      <w:r w:rsidR="001C1587" w:rsidRPr="00F20351">
        <w:rPr>
          <w:rFonts w:ascii="Verdana" w:hAnsi="Verdana"/>
          <w:sz w:val="22"/>
          <w:szCs w:val="22"/>
        </w:rPr>
        <w:t>Nos valores propostos estarão inclusos todos os custos operacionais, encargos previdenciários, trabalhistas, tributários, comerciais e quaisquer outros que incidam direta ou indiretamente no fornecimento dos bens ou</w:t>
      </w:r>
      <w:r w:rsidR="00C53D9E">
        <w:rPr>
          <w:rFonts w:ascii="Verdana" w:hAnsi="Verdana"/>
          <w:sz w:val="22"/>
          <w:szCs w:val="22"/>
        </w:rPr>
        <w:t xml:space="preserve"> </w:t>
      </w:r>
      <w:r w:rsidR="001C1587" w:rsidRPr="00F20351">
        <w:rPr>
          <w:rFonts w:ascii="Verdana" w:hAnsi="Verdana"/>
          <w:sz w:val="22"/>
          <w:szCs w:val="22"/>
        </w:rPr>
        <w:t>serviços.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4.3 </w:t>
      </w:r>
      <w:r w:rsidR="001C1587" w:rsidRPr="00F20351">
        <w:rPr>
          <w:rFonts w:ascii="Verdana" w:hAnsi="Verdana"/>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4.4 </w:t>
      </w:r>
      <w:r w:rsidR="001C1587" w:rsidRPr="00F20351">
        <w:rPr>
          <w:rFonts w:ascii="Verdana" w:hAnsi="Verdana"/>
          <w:sz w:val="22"/>
          <w:szCs w:val="22"/>
        </w:rPr>
        <w:t>O prazo de validade da proposta será, no máximo,</w:t>
      </w:r>
      <w:r w:rsidR="001C1587" w:rsidRPr="00F20351">
        <w:rPr>
          <w:rFonts w:ascii="Verdana" w:hAnsi="Verdana"/>
          <w:b/>
          <w:bCs/>
          <w:sz w:val="22"/>
          <w:szCs w:val="22"/>
        </w:rPr>
        <w:t xml:space="preserve"> 60 (SESSENTA) DIAS</w:t>
      </w:r>
      <w:r w:rsidR="001C1587" w:rsidRPr="00F20351">
        <w:rPr>
          <w:rFonts w:ascii="Verdana" w:hAnsi="Verdana"/>
          <w:b/>
          <w:sz w:val="22"/>
          <w:szCs w:val="22"/>
        </w:rPr>
        <w:t xml:space="preserve">, </w:t>
      </w:r>
      <w:r w:rsidR="001C1587" w:rsidRPr="00F20351">
        <w:rPr>
          <w:rFonts w:ascii="Verdana" w:hAnsi="Verdana"/>
          <w:sz w:val="22"/>
          <w:szCs w:val="22"/>
        </w:rPr>
        <w:t xml:space="preserve">a </w:t>
      </w:r>
      <w:r w:rsidR="001C1587" w:rsidRPr="00F20351">
        <w:rPr>
          <w:rFonts w:ascii="Verdana" w:hAnsi="Verdana"/>
          <w:sz w:val="22"/>
          <w:szCs w:val="22"/>
        </w:rPr>
        <w:lastRenderedPageBreak/>
        <w:t>contar da data de sua apresentação.</w:t>
      </w:r>
    </w:p>
    <w:p w:rsidR="001C1587" w:rsidRPr="00F20351" w:rsidRDefault="001C1587" w:rsidP="008A65F2">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Os licitantes devem respeitar os preços máximos estabelecidos nas normas de regência de contratações públicas, quando participarem de licitações públicas;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color w:val="00000A"/>
          <w:sz w:val="22"/>
          <w:szCs w:val="22"/>
        </w:rPr>
      </w:pPr>
      <w:r w:rsidRPr="00F20351">
        <w:rPr>
          <w:rFonts w:ascii="Verdana" w:hAnsi="Verdana"/>
          <w:color w:val="00000A"/>
          <w:sz w:val="22"/>
          <w:szCs w:val="22"/>
        </w:rPr>
        <w:t xml:space="preserve">4.6 </w:t>
      </w:r>
      <w:r w:rsidR="001C1587" w:rsidRPr="00F20351">
        <w:rPr>
          <w:rFonts w:ascii="Verdana" w:hAnsi="Verdana"/>
          <w:color w:val="00000A"/>
          <w:sz w:val="22"/>
          <w:szCs w:val="22"/>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5. DOSDOCUMENTOS DE HABILITAÇÃO.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5.1. Os documentos, necessários e suficientes para demonstrar a capacidade do licitante de realizar o objeto da licitação, serão exigidos para fins de habilitação, nos termos dos </w:t>
      </w:r>
      <w:hyperlink r:id="rId11" w:anchor="art62" w:history="1">
        <w:r w:rsidRPr="00F20351">
          <w:rPr>
            <w:rFonts w:ascii="Verdana" w:hAnsi="Verdana"/>
            <w:sz w:val="22"/>
            <w:szCs w:val="22"/>
          </w:rPr>
          <w:t>arts. 62 a 70 da Lei nº 14.133, de 2021</w:t>
        </w:r>
      </w:hyperlink>
      <w:r w:rsidRPr="00F20351">
        <w:rPr>
          <w:rFonts w:ascii="Verdana" w:hAnsi="Verdana"/>
          <w:sz w:val="22"/>
          <w:szCs w:val="22"/>
        </w:rPr>
        <w:t>, que são:</w:t>
      </w:r>
    </w:p>
    <w:p w:rsidR="001C1587" w:rsidRPr="00F20351" w:rsidRDefault="001C1587" w:rsidP="008A65F2">
      <w:pPr>
        <w:spacing w:after="0" w:line="360" w:lineRule="auto"/>
        <w:ind w:left="-567" w:right="-567"/>
        <w:jc w:val="both"/>
        <w:rPr>
          <w:rFonts w:ascii="Verdana" w:hAnsi="Verdana" w:cstheme="minorHAnsi"/>
          <w:sz w:val="22"/>
          <w:szCs w:val="22"/>
        </w:rPr>
      </w:pPr>
      <w:r w:rsidRPr="00F20351">
        <w:rPr>
          <w:rFonts w:ascii="Verdana" w:hAnsi="Verdana" w:cstheme="minorHAnsi"/>
          <w:spacing w:val="-2"/>
          <w:sz w:val="22"/>
          <w:szCs w:val="22"/>
        </w:rPr>
        <w:t>5.1.1. Habilitação jurídica</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a) Empresário individual</w:t>
      </w:r>
      <w:r w:rsidRPr="00F20351">
        <w:rPr>
          <w:rFonts w:ascii="Verdana" w:hAnsi="Verdana" w:cstheme="minorHAnsi"/>
          <w:sz w:val="22"/>
          <w:szCs w:val="22"/>
        </w:rPr>
        <w:t>: inscrição no Registro Público de Empresas Mercantis, a cargo da Junta Comercial da respectiva sede;</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b) Microempreendedor Individual - MEI</w:t>
      </w:r>
      <w:r w:rsidRPr="00F20351">
        <w:rPr>
          <w:rFonts w:ascii="Verdana" w:hAnsi="Verdana" w:cstheme="minorHAnsi"/>
          <w:sz w:val="22"/>
          <w:szCs w:val="22"/>
        </w:rPr>
        <w:t xml:space="preserve">: Certificado da Condição de Microempreendedor Individual - CCMEI, cuja aceitação ficará condicionada à verificação da autenticidade no sítio </w:t>
      </w:r>
      <w:r w:rsidRPr="00F20351">
        <w:rPr>
          <w:rFonts w:ascii="Verdana" w:hAnsi="Verdana" w:cstheme="minorHAnsi"/>
          <w:spacing w:val="-2"/>
          <w:sz w:val="22"/>
          <w:szCs w:val="22"/>
        </w:rPr>
        <w:t>https</w:t>
      </w:r>
      <w:hyperlink r:id="rId12">
        <w:r w:rsidRPr="00F20351">
          <w:rPr>
            <w:rFonts w:ascii="Verdana" w:hAnsi="Verdana" w:cstheme="minorHAnsi"/>
            <w:spacing w:val="-2"/>
            <w:sz w:val="22"/>
            <w:szCs w:val="22"/>
          </w:rPr>
          <w:t>://www.gov.br/empresas-e-negocios/pt-br/empreendedor;</w:t>
        </w:r>
      </w:hyperlink>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b/>
          <w:sz w:val="22"/>
          <w:szCs w:val="22"/>
        </w:rPr>
      </w:pPr>
      <w:r w:rsidRPr="00F20351">
        <w:rPr>
          <w:rFonts w:ascii="Verdana" w:hAnsi="Verdana" w:cstheme="minorHAnsi"/>
          <w:b/>
          <w:sz w:val="22"/>
          <w:szCs w:val="22"/>
          <w:u w:val="single"/>
        </w:rPr>
        <w:t>c) Sociedade empresária, sociedade limitada unipessoal – SLU ou sociedade identificada como empresa individual de responsabilidade limitada - EIRELI</w:t>
      </w:r>
      <w:r w:rsidRPr="00F20351">
        <w:rPr>
          <w:rFonts w:ascii="Verdana" w:hAnsi="Verdana" w:cstheme="minorHAnsi"/>
          <w:sz w:val="22"/>
          <w:szCs w:val="22"/>
        </w:rPr>
        <w:t xml:space="preserve">: inscrição do ato constitutivo, estatuto ou contrato social no Registro Público de Empresas Mercantis, a cargo da Junta Comercial da respectiva sede, </w:t>
      </w:r>
      <w:r w:rsidRPr="00F20351">
        <w:rPr>
          <w:rFonts w:ascii="Verdana" w:hAnsi="Verdana" w:cstheme="minorHAnsi"/>
          <w:b/>
          <w:sz w:val="22"/>
          <w:szCs w:val="22"/>
        </w:rPr>
        <w:t>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d) Sociedade empresária estrangeira</w:t>
      </w:r>
      <w:r w:rsidRPr="00F20351">
        <w:rPr>
          <w:rFonts w:ascii="Verdana" w:hAnsi="Verdana"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e) Sociedade simples</w:t>
      </w:r>
      <w:r w:rsidRPr="00F20351">
        <w:rPr>
          <w:rFonts w:ascii="Verdana" w:hAnsi="Verdana" w:cstheme="minorHAnsi"/>
          <w:sz w:val="22"/>
          <w:szCs w:val="22"/>
        </w:rPr>
        <w:t>: inscrição do ato constitutivo no Registro Civil de Pessoas Jurídicas do local de sua sede, 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lastRenderedPageBreak/>
        <w:t>f) Filial, sucursal ou agência de sociedade simples ou empresária</w:t>
      </w:r>
      <w:r w:rsidRPr="00F20351">
        <w:rPr>
          <w:rFonts w:ascii="Verdana" w:hAnsi="Verdana" w:cstheme="minorHAnsi"/>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g) Sociedade cooperativa</w:t>
      </w:r>
      <w:r w:rsidRPr="00F20351">
        <w:rPr>
          <w:rFonts w:ascii="Verdana" w:hAnsi="Verdana"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Os documentos apresentados deverão estar acompanhados de todas as alterações ou da consolidação respectiva</w:t>
      </w:r>
      <w:r w:rsidRPr="00F20351">
        <w:rPr>
          <w:rFonts w:ascii="Verdana" w:hAnsi="Verdana" w:cstheme="minorHAnsi"/>
          <w:sz w:val="22"/>
          <w:szCs w:val="22"/>
        </w:rPr>
        <w:t>.</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z w:val="22"/>
          <w:szCs w:val="22"/>
          <w:u w:val="single"/>
        </w:rPr>
        <w:t xml:space="preserve">5.1.2. Habilitação fiscal, social e </w:t>
      </w:r>
      <w:r w:rsidRPr="00F20351">
        <w:rPr>
          <w:rFonts w:ascii="Verdana" w:hAnsi="Verdana" w:cstheme="minorHAnsi"/>
          <w:b/>
          <w:bCs/>
          <w:spacing w:val="-2"/>
          <w:sz w:val="22"/>
          <w:szCs w:val="22"/>
          <w:u w:val="single"/>
        </w:rPr>
        <w:t>trabalhista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a)</w:t>
      </w:r>
      <w:r w:rsidRPr="00F20351">
        <w:rPr>
          <w:rFonts w:ascii="Verdana" w:hAnsi="Verdana" w:cstheme="minorHAnsi"/>
          <w:sz w:val="22"/>
          <w:szCs w:val="22"/>
        </w:rPr>
        <w:t>Prova de inscrição no Cadastro Nacional de Pessoas Jurídicas ou no Cadastro de Pessoas Físicas, conforme o caso;</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b) </w:t>
      </w:r>
      <w:r w:rsidRPr="00F20351">
        <w:rPr>
          <w:rFonts w:ascii="Verdana" w:hAnsi="Verdana" w:cstheme="minorHAnsi"/>
          <w:sz w:val="22"/>
          <w:szCs w:val="22"/>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F20351"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c) </w:t>
      </w:r>
      <w:r w:rsidRPr="00F20351">
        <w:rPr>
          <w:rFonts w:ascii="Verdana" w:hAnsi="Verdana" w:cstheme="minorHAnsi"/>
          <w:sz w:val="22"/>
          <w:szCs w:val="22"/>
        </w:rPr>
        <w:t>Prova de regularidade com o Fundo de Garantia do Tempo de Serviço</w:t>
      </w:r>
      <w:r w:rsidR="004C61B9">
        <w:rPr>
          <w:rFonts w:ascii="Verdana" w:hAnsi="Verdana" w:cstheme="minorHAnsi"/>
          <w:sz w:val="22"/>
          <w:szCs w:val="22"/>
        </w:rPr>
        <w:t xml:space="preserve"> </w:t>
      </w:r>
      <w:r w:rsidRPr="00F20351">
        <w:rPr>
          <w:rFonts w:ascii="Verdana" w:hAnsi="Verdana" w:cstheme="minorHAnsi"/>
          <w:spacing w:val="-2"/>
          <w:sz w:val="22"/>
          <w:szCs w:val="22"/>
        </w:rPr>
        <w:t>(FGTS);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d) </w:t>
      </w:r>
      <w:r w:rsidRPr="00F20351">
        <w:rPr>
          <w:rFonts w:ascii="Verdana" w:hAnsi="Verdana"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e) </w:t>
      </w:r>
      <w:r w:rsidRPr="00F20351">
        <w:rPr>
          <w:rFonts w:ascii="Verdana" w:hAnsi="Verdana" w:cstheme="minorHAnsi"/>
          <w:sz w:val="22"/>
          <w:szCs w:val="22"/>
        </w:rPr>
        <w:t xml:space="preserve">Prova de inscrição no cadastro de contribuintes Estadual </w:t>
      </w:r>
      <w:r w:rsidR="000D486F" w:rsidRPr="00F20351">
        <w:rPr>
          <w:rFonts w:ascii="Verdana" w:hAnsi="Verdana" w:cstheme="minorHAnsi"/>
          <w:sz w:val="22"/>
          <w:szCs w:val="22"/>
        </w:rPr>
        <w:t>ou</w:t>
      </w:r>
      <w:r w:rsidRPr="00F20351">
        <w:rPr>
          <w:rFonts w:ascii="Verdana" w:hAnsi="Verdana" w:cstheme="minorHAnsi"/>
          <w:sz w:val="22"/>
          <w:szCs w:val="22"/>
        </w:rPr>
        <w:t xml:space="preserve"> Municipal relativo ao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pertinente ao seu ramo de atividade e compatível com o objeto contratual;</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f</w:t>
      </w:r>
      <w:r w:rsidRPr="00F20351">
        <w:rPr>
          <w:rFonts w:ascii="Verdana" w:hAnsi="Verdana" w:cstheme="minorHAnsi"/>
          <w:sz w:val="22"/>
          <w:szCs w:val="22"/>
        </w:rPr>
        <w:t xml:space="preserve">) Prova de regularidade com a Fazenda Estadual </w:t>
      </w:r>
      <w:r w:rsidR="00D74657" w:rsidRPr="00F20351">
        <w:rPr>
          <w:rFonts w:ascii="Verdana" w:hAnsi="Verdana" w:cstheme="minorHAnsi"/>
          <w:sz w:val="22"/>
          <w:szCs w:val="22"/>
        </w:rPr>
        <w:t>e</w:t>
      </w:r>
      <w:r w:rsidRPr="00F20351">
        <w:rPr>
          <w:rFonts w:ascii="Verdana" w:hAnsi="Verdana" w:cstheme="minorHAnsi"/>
          <w:sz w:val="22"/>
          <w:szCs w:val="22"/>
        </w:rPr>
        <w:t xml:space="preserve"> Municipal do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relativa à atividade em cujo exercício contrata ou concorre;</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f.1) </w:t>
      </w:r>
      <w:r w:rsidRPr="00F20351">
        <w:rPr>
          <w:rFonts w:ascii="Verdana" w:hAnsi="Verdana" w:cstheme="minorHAnsi"/>
          <w:sz w:val="22"/>
          <w:szCs w:val="22"/>
        </w:rPr>
        <w:t xml:space="preserve">Caso 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lastRenderedPageBreak/>
        <w:t>f.2)</w:t>
      </w:r>
      <w:r w:rsidRPr="00F20351">
        <w:rPr>
          <w:rFonts w:ascii="Verdana" w:hAnsi="Verdana" w:cstheme="minorHAnsi"/>
          <w:sz w:val="22"/>
          <w:szCs w:val="22"/>
        </w:rPr>
        <w:t xml:space="preserve">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F20351" w:rsidRDefault="001C1587" w:rsidP="008A65F2">
      <w:pPr>
        <w:spacing w:after="0" w:line="360" w:lineRule="auto"/>
        <w:ind w:left="-567" w:right="-567"/>
        <w:jc w:val="both"/>
        <w:rPr>
          <w:rFonts w:ascii="Verdana" w:hAnsi="Verdana" w:cstheme="minorHAnsi"/>
          <w:b/>
          <w:bCs/>
          <w:sz w:val="22"/>
          <w:szCs w:val="22"/>
        </w:rPr>
      </w:pPr>
      <w:r w:rsidRPr="00F20351">
        <w:rPr>
          <w:rFonts w:ascii="Verdana" w:hAnsi="Verdana" w:cstheme="minorHAnsi"/>
          <w:b/>
          <w:bCs/>
          <w:spacing w:val="-2"/>
          <w:sz w:val="22"/>
          <w:szCs w:val="22"/>
        </w:rPr>
        <w:t>5.1.3. Qualificação Econômico-Financeira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a) </w:t>
      </w:r>
      <w:r w:rsidRPr="00F20351">
        <w:rPr>
          <w:rFonts w:ascii="Verdana" w:hAnsi="Verdana" w:cstheme="minorHAnsi"/>
          <w:sz w:val="22"/>
          <w:szCs w:val="22"/>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b) </w:t>
      </w:r>
      <w:r w:rsidRPr="00F20351">
        <w:rPr>
          <w:rFonts w:ascii="Verdana" w:hAnsi="Verdana" w:cstheme="minorHAnsi"/>
          <w:sz w:val="22"/>
          <w:szCs w:val="22"/>
        </w:rPr>
        <w:t xml:space="preserve">certidão negativa de falência expedida pelo distribuidor da sede do </w:t>
      </w:r>
      <w:r w:rsidR="00D74657" w:rsidRPr="00F20351">
        <w:rPr>
          <w:rFonts w:ascii="Verdana" w:hAnsi="Verdana" w:cstheme="minorHAnsi"/>
          <w:sz w:val="22"/>
          <w:szCs w:val="22"/>
        </w:rPr>
        <w:t>fornecedor</w:t>
      </w:r>
      <w:r w:rsidRPr="00F20351">
        <w:rPr>
          <w:rFonts w:ascii="Verdana" w:hAnsi="Verdana" w:cstheme="minorHAnsi"/>
          <w:sz w:val="22"/>
          <w:szCs w:val="22"/>
        </w:rPr>
        <w:t xml:space="preserve"> - Lei nº 14.133, de 2021, art. 69, caput, inciso II);</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pacing w:val="-2"/>
          <w:sz w:val="22"/>
          <w:szCs w:val="22"/>
          <w:u w:val="single"/>
        </w:rPr>
        <w:t>5.1.4. Qualificação Técnica</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a) Comprovação de aptidão no desempenho de atividade pertinente e compatível em características, quantidades e prazos com o objeto da licitação através de apresentação de </w:t>
      </w:r>
      <w:r w:rsidRPr="00F20351">
        <w:rPr>
          <w:rFonts w:ascii="Verdana" w:hAnsi="Verdana"/>
          <w:b/>
          <w:sz w:val="22"/>
          <w:szCs w:val="22"/>
        </w:rPr>
        <w:t>Atestado(s) de Capacidade Técnica</w:t>
      </w:r>
      <w:r w:rsidRPr="00F20351">
        <w:rPr>
          <w:rFonts w:ascii="Verdana" w:hAnsi="Verdana"/>
          <w:sz w:val="22"/>
          <w:szCs w:val="22"/>
        </w:rPr>
        <w:t>, fornecido(s) por pessoa jurídica de direito público ou privado</w:t>
      </w:r>
      <w:r w:rsidR="008B11A1" w:rsidRPr="00F20351">
        <w:rPr>
          <w:rFonts w:ascii="Verdana" w:hAnsi="Verdana"/>
          <w:sz w:val="22"/>
          <w:szCs w:val="22"/>
        </w:rPr>
        <w:t>.</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a.1). Os atestados de capacidade técnica poderão ser apresentados em nome da matriz ou da filial do </w:t>
      </w:r>
      <w:r w:rsidR="00D74657" w:rsidRPr="00F20351">
        <w:rPr>
          <w:rFonts w:ascii="Verdana" w:hAnsi="Verdana"/>
          <w:sz w:val="22"/>
          <w:szCs w:val="22"/>
        </w:rPr>
        <w:t>fornecedor</w:t>
      </w:r>
      <w:r w:rsidRPr="00F20351">
        <w:rPr>
          <w:rFonts w:ascii="Verdana" w:hAnsi="Verdana"/>
          <w:sz w:val="22"/>
          <w:szCs w:val="22"/>
        </w:rPr>
        <w:t>.</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b) O </w:t>
      </w:r>
      <w:r w:rsidR="000172C9">
        <w:rPr>
          <w:rFonts w:ascii="Verdana" w:hAnsi="Verdana"/>
          <w:sz w:val="22"/>
          <w:szCs w:val="22"/>
        </w:rPr>
        <w:t>fornecedor</w:t>
      </w:r>
      <w:r w:rsidR="00E51386" w:rsidRPr="00F20351">
        <w:rPr>
          <w:rFonts w:ascii="Verdana" w:hAnsi="Verdana"/>
          <w:sz w:val="22"/>
          <w:szCs w:val="22"/>
        </w:rPr>
        <w:t xml:space="preserve"> </w:t>
      </w:r>
      <w:r w:rsidRPr="00F20351">
        <w:rPr>
          <w:rFonts w:ascii="Verdana" w:hAnsi="Verdana"/>
          <w:sz w:val="22"/>
          <w:szCs w:val="22"/>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6. DO INSTRUMENTO DO CONTRATO.</w:t>
      </w:r>
    </w:p>
    <w:p w:rsidR="001C1587" w:rsidRPr="00F20351" w:rsidRDefault="001C1587" w:rsidP="008A65F2">
      <w:pPr>
        <w:spacing w:after="0" w:line="360" w:lineRule="auto"/>
        <w:ind w:left="-567" w:right="-567"/>
        <w:jc w:val="both"/>
        <w:rPr>
          <w:rFonts w:ascii="Verdana" w:hAnsi="Verdana"/>
          <w:sz w:val="22"/>
          <w:szCs w:val="22"/>
          <w:highlight w:val="cyan"/>
        </w:rPr>
      </w:pPr>
      <w:r w:rsidRPr="00F20351">
        <w:rPr>
          <w:rFonts w:ascii="Verdana" w:hAnsi="Verdana"/>
          <w:sz w:val="22"/>
          <w:szCs w:val="22"/>
        </w:rPr>
        <w:t xml:space="preserve">6.1. Homologado o resultado da licitação, o licitante mais bem classificado terá o prazo de </w:t>
      </w:r>
      <w:r w:rsidRPr="00F20351">
        <w:rPr>
          <w:rFonts w:ascii="Verdana" w:hAnsi="Verdana"/>
          <w:b/>
          <w:sz w:val="22"/>
          <w:szCs w:val="22"/>
        </w:rPr>
        <w:t>05 (cinco) dias</w:t>
      </w:r>
      <w:r w:rsidRPr="00F20351">
        <w:rPr>
          <w:rFonts w:ascii="Verdana" w:hAnsi="Verdana"/>
          <w:sz w:val="22"/>
          <w:szCs w:val="22"/>
        </w:rPr>
        <w:t>, contados a partir da data de sua convocação, para assinar o contrato, cujo prazo de validade encontra-se nela fixado, sob pena de decadência do direito à contratação, sem prejuízo das sanções previstas na Lei nº 14.133, de 2021.</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6.2. O prazo de convocação </w:t>
      </w:r>
      <w:r w:rsidRPr="00F20351">
        <w:rPr>
          <w:rFonts w:ascii="Verdana" w:hAnsi="Verdana"/>
          <w:b/>
          <w:sz w:val="22"/>
          <w:szCs w:val="22"/>
          <w:u w:val="single"/>
        </w:rPr>
        <w:t>poderá ser prorrogado uma vez, por igual período</w:t>
      </w:r>
      <w:r w:rsidRPr="00F20351">
        <w:rPr>
          <w:rFonts w:ascii="Verdana" w:hAnsi="Verdana"/>
          <w:sz w:val="22"/>
          <w:szCs w:val="22"/>
        </w:rPr>
        <w:t>, mediante solicitação do licitante mais bem classificado e convocado, desde que: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(a) a solicitação seja devidamente justificada e apresentada dentro do prazo; 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(b) a justificativa apresentada seja aceita pela Administração.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6.3. O contrato </w:t>
      </w:r>
      <w:r w:rsidR="00E51386" w:rsidRPr="00F20351">
        <w:rPr>
          <w:rFonts w:ascii="Verdana" w:hAnsi="Verdana"/>
          <w:sz w:val="22"/>
          <w:szCs w:val="22"/>
        </w:rPr>
        <w:t>poderá ser</w:t>
      </w:r>
      <w:r w:rsidRPr="00F20351">
        <w:rPr>
          <w:rFonts w:ascii="Verdana" w:hAnsi="Verdana"/>
          <w:sz w:val="22"/>
          <w:szCs w:val="22"/>
        </w:rPr>
        <w:t xml:space="preserve"> assinado por meio de assinatura digital e disponibilizada no sistema.</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b/>
          <w:bCs/>
          <w:spacing w:val="20"/>
          <w:sz w:val="22"/>
          <w:szCs w:val="22"/>
        </w:rPr>
        <w:t xml:space="preserve">6.4. </w:t>
      </w:r>
      <w:r w:rsidRPr="00F20351">
        <w:rPr>
          <w:rFonts w:ascii="Verdana" w:hAnsi="Verdana"/>
          <w:sz w:val="22"/>
          <w:szCs w:val="22"/>
        </w:rPr>
        <w:t xml:space="preserve"> Este edital e seus anexos farão parte integrante do contrato a ser assinado entre a PREFEITURA e o licitante vencedor, no qual ficará estabelecido que o foro da </w:t>
      </w:r>
      <w:r w:rsidRPr="00F20351">
        <w:rPr>
          <w:rFonts w:ascii="Verdana" w:hAnsi="Verdana"/>
          <w:sz w:val="22"/>
          <w:szCs w:val="22"/>
        </w:rPr>
        <w:lastRenderedPageBreak/>
        <w:t xml:space="preserve">cidade de </w:t>
      </w:r>
      <w:r w:rsidR="00F724D1" w:rsidRPr="00F20351">
        <w:rPr>
          <w:rFonts w:ascii="Verdana" w:hAnsi="Verdana"/>
          <w:sz w:val="22"/>
          <w:szCs w:val="22"/>
        </w:rPr>
        <w:t xml:space="preserve">Afrânio-PE, </w:t>
      </w:r>
      <w:r w:rsidRPr="00F20351">
        <w:rPr>
          <w:rFonts w:ascii="Verdana" w:hAnsi="Verdana"/>
          <w:sz w:val="22"/>
          <w:szCs w:val="22"/>
        </w:rPr>
        <w:t>será o único competente para dirimir todas e quaisquer dúvidas oriundas da interposição dos termos contidos no instrumento contratual;</w:t>
      </w:r>
    </w:p>
    <w:p w:rsidR="001C1587" w:rsidRPr="00F20351" w:rsidRDefault="001C1587" w:rsidP="008A65F2">
      <w:pPr>
        <w:tabs>
          <w:tab w:val="left" w:pos="4598"/>
        </w:tabs>
        <w:spacing w:after="0" w:line="360" w:lineRule="auto"/>
        <w:ind w:left="-567" w:right="-567"/>
        <w:jc w:val="both"/>
        <w:rPr>
          <w:rFonts w:ascii="Verdana" w:hAnsi="Verdana"/>
          <w:b/>
          <w:sz w:val="22"/>
          <w:szCs w:val="22"/>
        </w:rPr>
      </w:pPr>
      <w:r w:rsidRPr="00F20351">
        <w:rPr>
          <w:rFonts w:ascii="Verdana" w:hAnsi="Verdana"/>
          <w:b/>
          <w:sz w:val="22"/>
          <w:szCs w:val="22"/>
        </w:rPr>
        <w:t xml:space="preserve">6.5.  </w:t>
      </w:r>
      <w:r w:rsidRPr="00F20351">
        <w:rPr>
          <w:rFonts w:ascii="Verdana" w:hAnsi="Verdana"/>
          <w:b/>
          <w:bCs/>
          <w:sz w:val="22"/>
          <w:szCs w:val="22"/>
        </w:rPr>
        <w:t>A</w:t>
      </w:r>
      <w:r w:rsidRPr="00F20351">
        <w:rPr>
          <w:rFonts w:ascii="Verdana" w:hAnsi="Verdana"/>
          <w:b/>
          <w:sz w:val="22"/>
          <w:szCs w:val="22"/>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7. DOS RECURSOS.</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7.1. A interposição de recurso referente ao julgamento das propostas, à habilitação ou inabilitação de licitantes, à anulação ou revogação da licitação, observará o disposto no </w:t>
      </w:r>
      <w:hyperlink r:id="rId13" w:anchor="art165" w:history="1">
        <w:r w:rsidRPr="00F20351">
          <w:rPr>
            <w:rFonts w:ascii="Verdana" w:hAnsi="Verdana"/>
            <w:sz w:val="22"/>
            <w:szCs w:val="22"/>
          </w:rPr>
          <w:t>art. 165 da Lei nº 14.133, de 2021</w:t>
        </w:r>
      </w:hyperlink>
      <w:r w:rsidRPr="00F20351">
        <w:rPr>
          <w:rFonts w:ascii="Verdana" w:hAnsi="Verdana"/>
          <w:sz w:val="22"/>
          <w:szCs w:val="22"/>
        </w:rPr>
        <w:t>.</w:t>
      </w:r>
    </w:p>
    <w:p w:rsidR="008B11A1" w:rsidRPr="00F20351" w:rsidRDefault="001C1587" w:rsidP="008B11A1">
      <w:pPr>
        <w:spacing w:after="0" w:line="360" w:lineRule="auto"/>
        <w:ind w:left="-567" w:right="-567"/>
        <w:jc w:val="both"/>
        <w:rPr>
          <w:rFonts w:ascii="Verdana" w:hAnsi="Verdana"/>
          <w:sz w:val="22"/>
          <w:szCs w:val="22"/>
        </w:rPr>
      </w:pPr>
      <w:r w:rsidRPr="00F20351">
        <w:rPr>
          <w:rFonts w:ascii="Verdana" w:hAnsi="Verdana"/>
          <w:sz w:val="22"/>
          <w:szCs w:val="22"/>
        </w:rPr>
        <w:t>7.2. O prazo recursal é de 3 (três) dias úteis, contados da data de intimação ou de lavratura da ata.</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 </w:t>
      </w:r>
      <w:r w:rsidR="001C1587" w:rsidRPr="00F20351">
        <w:rPr>
          <w:rFonts w:ascii="Verdana" w:hAnsi="Verdana"/>
          <w:sz w:val="22"/>
          <w:szCs w:val="22"/>
        </w:rPr>
        <w:t>o prazo para apresentação das razões recursais será iniciado na data de intimação ou de lavratura da ata de habilitação ou inabilitação;</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7.3.1. </w:t>
      </w:r>
      <w:r w:rsidR="001C1587" w:rsidRPr="00F20351">
        <w:rPr>
          <w:rFonts w:ascii="Verdana" w:hAnsi="Verdana"/>
          <w:sz w:val="22"/>
          <w:szCs w:val="22"/>
        </w:rPr>
        <w:t xml:space="preserve">Os recursos deverão ser encaminhados </w:t>
      </w:r>
      <w:r w:rsidR="00E51386" w:rsidRPr="00F20351">
        <w:rPr>
          <w:rFonts w:ascii="Verdana" w:hAnsi="Verdana"/>
          <w:sz w:val="22"/>
          <w:szCs w:val="22"/>
        </w:rPr>
        <w:t xml:space="preserve">através do endereço de e-mail </w:t>
      </w:r>
      <w:hyperlink r:id="rId14" w:history="1">
        <w:r w:rsidRPr="00F20351">
          <w:rPr>
            <w:rStyle w:val="Hyperlink"/>
            <w:rFonts w:ascii="Verdana" w:hAnsi="Verdana"/>
            <w:b/>
            <w:sz w:val="22"/>
            <w:szCs w:val="22"/>
          </w:rPr>
          <w:t>cplafranio@afranio.pe.gov.br</w:t>
        </w:r>
      </w:hyperlink>
      <w:r w:rsidR="001C1587" w:rsidRPr="00F20351">
        <w:rPr>
          <w:rFonts w:ascii="Verdana" w:hAnsi="Verdana"/>
          <w:sz w:val="22"/>
          <w:szCs w:val="22"/>
        </w:rPr>
        <w:t>.</w:t>
      </w:r>
    </w:p>
    <w:p w:rsidR="001C1587"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7.4. </w:t>
      </w:r>
      <w:r w:rsidR="001C1587" w:rsidRPr="00F20351">
        <w:rPr>
          <w:rFonts w:ascii="Verdana" w:hAnsi="Verdan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F20351" w:rsidRDefault="001C1587" w:rsidP="008B11A1">
      <w:pPr>
        <w:pStyle w:val="PargrafodaLista"/>
        <w:numPr>
          <w:ilvl w:val="1"/>
          <w:numId w:val="30"/>
        </w:numPr>
        <w:spacing w:line="360" w:lineRule="auto"/>
        <w:ind w:left="-567" w:right="-567" w:firstLine="0"/>
        <w:jc w:val="both"/>
        <w:rPr>
          <w:rFonts w:ascii="Verdana" w:hAnsi="Verdana"/>
          <w:sz w:val="22"/>
          <w:szCs w:val="22"/>
        </w:rPr>
      </w:pPr>
      <w:r w:rsidRPr="00F20351">
        <w:rPr>
          <w:rFonts w:ascii="Verdana" w:hAnsi="Verdana"/>
          <w:sz w:val="22"/>
          <w:szCs w:val="22"/>
        </w:rPr>
        <w:t xml:space="preserve">Os recursos interpostos fora do prazo não serão conhecidos. </w:t>
      </w:r>
    </w:p>
    <w:p w:rsidR="001C1587"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7.6.</w:t>
      </w:r>
      <w:r w:rsidR="001C1587" w:rsidRPr="00F20351">
        <w:rPr>
          <w:rFonts w:ascii="Verdana" w:hAnsi="Verdana"/>
          <w:sz w:val="22"/>
          <w:szCs w:val="22"/>
        </w:rPr>
        <w:t>O pr</w:t>
      </w:r>
      <w:r w:rsidR="005E7D94">
        <w:rPr>
          <w:rFonts w:ascii="Verdana" w:hAnsi="Verdana"/>
          <w:sz w:val="22"/>
          <w:szCs w:val="22"/>
        </w:rPr>
        <w:t xml:space="preserve">azo para apresentação de contra </w:t>
      </w:r>
      <w:r w:rsidR="001C1587" w:rsidRPr="00F20351">
        <w:rPr>
          <w:rFonts w:ascii="Verdana" w:hAnsi="Verdana"/>
          <w:sz w:val="22"/>
          <w:szCs w:val="22"/>
        </w:rPr>
        <w:t>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F20351" w:rsidRDefault="001C1587" w:rsidP="008B11A1">
      <w:pPr>
        <w:pStyle w:val="PargrafodaLista"/>
        <w:numPr>
          <w:ilvl w:val="1"/>
          <w:numId w:val="31"/>
        </w:numPr>
        <w:spacing w:line="360" w:lineRule="auto"/>
        <w:ind w:left="-567" w:right="-567" w:firstLine="0"/>
        <w:jc w:val="both"/>
        <w:rPr>
          <w:rFonts w:ascii="Verdana" w:hAnsi="Verdana"/>
          <w:sz w:val="22"/>
          <w:szCs w:val="22"/>
        </w:rPr>
      </w:pPr>
      <w:r w:rsidRPr="00F20351">
        <w:rPr>
          <w:rFonts w:ascii="Verdana" w:hAnsi="Verdana"/>
          <w:sz w:val="22"/>
          <w:szCs w:val="22"/>
        </w:rPr>
        <w:t xml:space="preserve">O recurso e o pedido de reconsideração terão efeito suspensivo do ato ou da decisão recorrida até que sobrevenha decisão final da autoridade competente. </w:t>
      </w:r>
    </w:p>
    <w:p w:rsidR="001C1587" w:rsidRPr="00F20351" w:rsidRDefault="001C1587" w:rsidP="008B11A1">
      <w:pPr>
        <w:pStyle w:val="PargrafodaLista"/>
        <w:numPr>
          <w:ilvl w:val="1"/>
          <w:numId w:val="32"/>
        </w:numPr>
        <w:spacing w:line="360" w:lineRule="auto"/>
        <w:ind w:left="-567" w:right="-567" w:firstLine="0"/>
        <w:jc w:val="both"/>
        <w:rPr>
          <w:rFonts w:ascii="Verdana" w:hAnsi="Verdana"/>
          <w:sz w:val="22"/>
          <w:szCs w:val="22"/>
        </w:rPr>
      </w:pPr>
      <w:r w:rsidRPr="00F20351">
        <w:rPr>
          <w:rFonts w:ascii="Verdana" w:hAnsi="Verdana"/>
          <w:sz w:val="22"/>
          <w:szCs w:val="22"/>
        </w:rPr>
        <w:t xml:space="preserve">O acolhimento do recurso invalida tão somente os atos insuscetíveis de aproveitamento. </w:t>
      </w:r>
    </w:p>
    <w:p w:rsidR="001C1587" w:rsidRPr="00F20351" w:rsidRDefault="001C1587" w:rsidP="008B11A1">
      <w:pPr>
        <w:pStyle w:val="PargrafodaLista"/>
        <w:numPr>
          <w:ilvl w:val="1"/>
          <w:numId w:val="32"/>
        </w:numPr>
        <w:spacing w:line="360" w:lineRule="auto"/>
        <w:ind w:left="-567" w:right="-567" w:firstLine="0"/>
        <w:jc w:val="both"/>
        <w:rPr>
          <w:rFonts w:ascii="Verdana" w:hAnsi="Verdana"/>
          <w:sz w:val="22"/>
          <w:szCs w:val="22"/>
          <w:u w:val="single"/>
        </w:rPr>
      </w:pPr>
      <w:r w:rsidRPr="00F20351">
        <w:rPr>
          <w:rFonts w:ascii="Verdana" w:hAnsi="Verdana"/>
          <w:sz w:val="22"/>
          <w:szCs w:val="22"/>
        </w:rPr>
        <w:t xml:space="preserve">Os autos do processo permanecerão com vista franqueada aos interessados no sítio eletrônico </w:t>
      </w:r>
      <w:r w:rsidR="007716D4" w:rsidRPr="00F20351">
        <w:rPr>
          <w:rFonts w:ascii="Verdana" w:hAnsi="Verdana"/>
          <w:sz w:val="22"/>
          <w:szCs w:val="22"/>
        </w:rPr>
        <w:t>https://afranio.pe.gov.br/.</w:t>
      </w:r>
    </w:p>
    <w:p w:rsidR="001C1587" w:rsidRPr="00F20351" w:rsidRDefault="001C1587" w:rsidP="008A65F2">
      <w:pPr>
        <w:pStyle w:val="PargrafodaLista"/>
        <w:numPr>
          <w:ilvl w:val="0"/>
          <w:numId w:val="19"/>
        </w:numPr>
        <w:shd w:val="clear" w:color="auto" w:fill="4EA72E" w:themeFill="accent6"/>
        <w:spacing w:line="360" w:lineRule="auto"/>
        <w:ind w:left="-567" w:right="-567" w:firstLine="0"/>
        <w:rPr>
          <w:rFonts w:ascii="Verdana" w:hAnsi="Verdana"/>
          <w:b/>
          <w:bCs/>
          <w:sz w:val="22"/>
          <w:szCs w:val="22"/>
        </w:rPr>
      </w:pPr>
      <w:r w:rsidRPr="00F20351">
        <w:rPr>
          <w:rFonts w:ascii="Verdana" w:hAnsi="Verdana"/>
          <w:b/>
          <w:bCs/>
          <w:sz w:val="22"/>
          <w:szCs w:val="22"/>
          <w:shd w:val="clear" w:color="auto" w:fill="4EA72E" w:themeFill="accent6"/>
        </w:rPr>
        <w:t>DAS INFRAÇÕES ADMINISTRATIVAS E SANÇÕES.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8.1.Comete infração administrativa, nos termos da lei, o licitante que, com dolo ou culpa: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8.1.1. Deixar de entregar a documentação exigida para o certame ou não entregar qualquer documento que tenha sido solicitado pelo/a pregoeiro/a durante o certame;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8.1.2.Salvo em decorrência de fato superveniente devidamente justificado, não mantiver a proposta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a.</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não enviar a proposta adequada ao último lance ofertado ou após a negociação;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b.</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recusar-se a enviar o detalhamento da proposta quando exigível;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c.</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pedir para ser desclassificado quando encerrada a etapa competitiva; ou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d.</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deixar de apresentar amostra;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e.</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apresentar proposta ou amostra em desacordo com as especificações do edital;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8.1.3. Não celebrar o contrato ou não entregar a documentação exigida para a contratação, quando convocado dentro do prazo de validade de sua proposta;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a. Recusar-se, sem justificativa, a assinar o contrato ou a ata de registro de preço, ou a aceitar ou retirar o instrumento equivalente no prazo estabelecido pela Administração;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8.1.4. Apresentar declaração ou documentação falsa exigida para o certame ou prestar declaração falsa durante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8.1.5.fraudar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8.1.6.comportar-se de modo inidôneo ou cometer fraude de qualquer natureza,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a.</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agir em conluio ou em desconformidade com a lei;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b</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.induzir deliberadamente a erro no julgamento;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c.</w:t>
      </w:r>
      <w:r w:rsidR="00637BA3">
        <w:rPr>
          <w:rFonts w:ascii="Verdana" w:eastAsia="Times New Roman" w:hAnsi="Verdana" w:cs="Times New Roman"/>
          <w:kern w:val="0"/>
          <w:sz w:val="22"/>
          <w:szCs w:val="22"/>
          <w:lang w:eastAsia="pt-BR"/>
        </w:rPr>
        <w:t xml:space="preserve"> </w:t>
      </w:r>
      <w:r w:rsidRPr="00F20351">
        <w:rPr>
          <w:rFonts w:ascii="Verdana" w:eastAsia="Times New Roman" w:hAnsi="Verdana" w:cs="Times New Roman"/>
          <w:kern w:val="0"/>
          <w:sz w:val="22"/>
          <w:szCs w:val="22"/>
          <w:lang w:eastAsia="pt-BR"/>
        </w:rPr>
        <w:t xml:space="preserve">apresentar amostra falsificada ou deteriorada;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8.1.7.praticar atos ilícitos com vistas a frustrar os objetivos da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8.1.8.praticar ato lesivo previsto no art. 5º da Lei n.º 12.846, de 2013.</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8.2.1.advertência;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8.2.2.multa;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8.2.3.impedimento de licitar e contratar 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8.3.Na aplicação das sanções serão considerados: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8.3.1.a natureza e a gravidade da infração cometida.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8.3.2.as peculiaridades do caso concreto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8.3.3.as circunstâncias agravantes ou atenuantes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8.3.4.os danos que dela provierem para a Administração Pública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8.3.5.a implantação ou o aperfeiçoamento de programa de integridade, conforme normas e orientações dos órgãos de controle.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8.4.A multa será recolhida em percentual de 0,5% a 30% incidente sobre o valor do contrato licitado, recolhida no prazo máximo de 15 (quinze) dias úteis, a contar da comunicação oficial.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8.4.1.Para as infrações previstas nos itens 8.1.1, 8.1.2 e 8.1.3, a multa será de 0,5% a 15% do valor do contrato licitado.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8.4.2.Para as infrações previstas nos itens 8.1.4, 8.1.5, 8.1.6, 8.1.7 e 8.1.8, a multa será de 15%a 30% do valor do contrato licitado.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.5.As sanções de advertência, impedimento de licitar e contratar e declaração de inidoneidade para licitar ou contratar poderão ser aplicadas, cumulativamente ou não, à penalidade de multa.</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.6.Na aplicação da sanção de multa será facultada a defesa do interessado no prazo de 15 (quinze) dias úteis, contado da data de sua intimação.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.7.A sanção de impedimento de licitar e contratar será aplicada ao responsável em decorrência das infrações administrativas relacionadas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.8.Poderá ser aplicada ao responsável a sanção de declaração de inidoneidade para licitar ou contratar, em decorrência da prática das infrações dispostas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.1.4,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.1.5,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.1.6,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.1.7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.1.8, bem como pelas infrações administrativas previstas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 que justifiquem a imposição de penalidade mais grave que a sanção de impedimento de licitar e contratar, cuja duração observará o prazo previsto no art. 156, §5º, da Lei n.º 14.133/2021.</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.9.A recusa injustificada do adjudicatário em assinar o contrato ou a ata de registro de preço, ou em aceitar ou retirar o instrumento equivalente no prazo estabelecido pela Administração, descrita no item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8</w:t>
      </w:r>
      <w:r w:rsidR="003427E1" w:rsidRPr="00F20351">
        <w:rPr>
          <w:rFonts w:ascii="Verdana" w:eastAsia="Times New Roman" w:hAnsi="Verdana" w:cs="Times New Roman"/>
          <w:kern w:val="0"/>
          <w:sz w:val="22"/>
          <w:szCs w:val="22"/>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.13.O recurso e o pedido de reconsideração terão efeito suspensivo do ato ou da decisão recorrida até que sobrevenha decisão final da autoridade competente.</w:t>
      </w:r>
    </w:p>
    <w:p w:rsidR="001C1587" w:rsidRPr="00F20351" w:rsidRDefault="0063554B" w:rsidP="008A65F2">
      <w:pPr>
        <w:tabs>
          <w:tab w:val="left" w:pos="1140"/>
        </w:tabs>
        <w:spacing w:after="0" w:line="360" w:lineRule="auto"/>
        <w:ind w:left="-567" w:right="-567"/>
        <w:jc w:val="both"/>
        <w:rPr>
          <w:rFonts w:ascii="Verdana" w:hAnsi="Verdana"/>
          <w:sz w:val="22"/>
          <w:szCs w:val="22"/>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.14.A aplicação das sanções previstas neste edital não exclui, em hipótese alguma, a obrigação de reparação integral dos danos causados.</w:t>
      </w:r>
    </w:p>
    <w:p w:rsidR="001C1587" w:rsidRPr="00F20351" w:rsidRDefault="0063554B" w:rsidP="008A65F2">
      <w:pPr>
        <w:spacing w:after="0" w:line="360" w:lineRule="auto"/>
        <w:ind w:left="-567" w:right="-567"/>
        <w:rPr>
          <w:rFonts w:ascii="Verdana" w:hAnsi="Verdana"/>
          <w:b/>
          <w:bCs/>
          <w:sz w:val="22"/>
          <w:szCs w:val="22"/>
        </w:rPr>
      </w:pPr>
      <w:r w:rsidRPr="00F20351">
        <w:rPr>
          <w:rFonts w:ascii="Verdana" w:hAnsi="Verdana"/>
          <w:b/>
          <w:bCs/>
          <w:sz w:val="22"/>
          <w:szCs w:val="22"/>
          <w:shd w:val="clear" w:color="auto" w:fill="4EA72E" w:themeFill="accent6"/>
        </w:rPr>
        <w:t xml:space="preserve">9. </w:t>
      </w:r>
      <w:r w:rsidR="001C1587" w:rsidRPr="00F20351">
        <w:rPr>
          <w:rFonts w:ascii="Verdana" w:hAnsi="Verdana"/>
          <w:b/>
          <w:bCs/>
          <w:sz w:val="22"/>
          <w:szCs w:val="22"/>
          <w:shd w:val="clear" w:color="auto" w:fill="4EA72E" w:themeFill="accent6"/>
        </w:rPr>
        <w:t>DA IMPUGNAÇÃO DO EDITAL E DO PEDIDO DE ESCLARECIMENTO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9.1. </w:t>
      </w:r>
      <w:r w:rsidR="001C1587" w:rsidRPr="00F20351">
        <w:rPr>
          <w:rFonts w:ascii="Verdana" w:hAnsi="Verdana"/>
          <w:sz w:val="22"/>
          <w:szCs w:val="22"/>
        </w:rPr>
        <w:t xml:space="preserve">Qualquer pessoa é parte legítima para impugnar este Edital por irregularidade na aplicação da </w:t>
      </w:r>
      <w:hyperlink r:id="rId15" w:history="1">
        <w:r w:rsidR="001C1587" w:rsidRPr="00F20351">
          <w:rPr>
            <w:rFonts w:ascii="Verdana" w:hAnsi="Verdana"/>
            <w:sz w:val="22"/>
            <w:szCs w:val="22"/>
          </w:rPr>
          <w:t>Lei nº 14.133, de 2021</w:t>
        </w:r>
      </w:hyperlink>
      <w:r w:rsidR="001C1587" w:rsidRPr="00F20351">
        <w:rPr>
          <w:rFonts w:ascii="Verdana" w:hAnsi="Verdana"/>
          <w:sz w:val="22"/>
          <w:szCs w:val="22"/>
        </w:rPr>
        <w:t>, devendo protocolar o pedido até 3 (três) dias úteis antes da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9.2. </w:t>
      </w:r>
      <w:r w:rsidR="001C1587" w:rsidRPr="00F20351">
        <w:rPr>
          <w:rFonts w:ascii="Verdana" w:hAnsi="Verdana"/>
          <w:sz w:val="22"/>
          <w:szCs w:val="22"/>
        </w:rPr>
        <w:t xml:space="preserve">A resposta à impugnação ou ao pedido de esclarecimento será divulgado em sítio eletrônico </w:t>
      </w:r>
      <w:r w:rsidR="00E51386" w:rsidRPr="00F20351">
        <w:rPr>
          <w:rFonts w:ascii="Verdana" w:hAnsi="Verdana"/>
          <w:sz w:val="22"/>
          <w:szCs w:val="22"/>
        </w:rPr>
        <w:t xml:space="preserve">https://afranio.pe.gov.br/ </w:t>
      </w:r>
      <w:r w:rsidR="001C1587" w:rsidRPr="00F20351">
        <w:rPr>
          <w:rFonts w:ascii="Verdana" w:hAnsi="Verdana"/>
          <w:sz w:val="22"/>
          <w:szCs w:val="22"/>
        </w:rPr>
        <w:t>no prazo de até 3 (três) dias úteis, limitado ao último dia útil anterior à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9.3. </w:t>
      </w:r>
      <w:r w:rsidR="001C1587" w:rsidRPr="00F20351">
        <w:rPr>
          <w:rFonts w:ascii="Verdana" w:hAnsi="Verdana"/>
          <w:sz w:val="22"/>
          <w:szCs w:val="22"/>
        </w:rPr>
        <w:t xml:space="preserve">A impugnação e o pedido de esclarecimento poderão ser realizados através do </w:t>
      </w:r>
      <w:r w:rsidR="00E51386" w:rsidRPr="00F20351">
        <w:rPr>
          <w:rFonts w:ascii="Verdana" w:hAnsi="Verdana"/>
          <w:sz w:val="22"/>
          <w:szCs w:val="22"/>
        </w:rPr>
        <w:t xml:space="preserve">endereço de e-mail: </w:t>
      </w:r>
      <w:r w:rsidR="008B11A1" w:rsidRPr="00F20351">
        <w:rPr>
          <w:rFonts w:ascii="Verdana" w:hAnsi="Verdana"/>
          <w:sz w:val="22"/>
          <w:szCs w:val="22"/>
        </w:rPr>
        <w:t>cplafranio@afranio.pe.gov.br</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 </w:t>
      </w:r>
      <w:r w:rsidR="001C1587" w:rsidRPr="00F20351">
        <w:rPr>
          <w:rFonts w:ascii="Verdana" w:hAnsi="Verdana"/>
          <w:sz w:val="22"/>
          <w:szCs w:val="22"/>
        </w:rPr>
        <w:t>As impugnações e pedidos de esclarecimentos não suspendem os prazos previstos no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9.4.1. </w:t>
      </w:r>
      <w:r w:rsidR="001C1587" w:rsidRPr="00F20351">
        <w:rPr>
          <w:rFonts w:ascii="Verdana" w:hAnsi="Verdana"/>
          <w:sz w:val="22"/>
          <w:szCs w:val="22"/>
        </w:rPr>
        <w:t>A concessão de efeito suspensivo à impugnação é medida excepcional e deverá ser motivada pelo agente de contratação, nos autos do processo de licitação.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lastRenderedPageBreak/>
        <w:t xml:space="preserve">9.5. </w:t>
      </w:r>
      <w:r w:rsidR="001C1587" w:rsidRPr="00F20351">
        <w:rPr>
          <w:rFonts w:ascii="Verdana" w:hAnsi="Verdana"/>
          <w:sz w:val="22"/>
          <w:szCs w:val="22"/>
        </w:rPr>
        <w:t>Acolhida a impugnação, será definida e publicada nova data para a realização do certame.</w:t>
      </w:r>
    </w:p>
    <w:p w:rsidR="001C1587" w:rsidRPr="00F20351" w:rsidRDefault="0063554B"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 xml:space="preserve">10. </w:t>
      </w:r>
      <w:r w:rsidR="001C1587" w:rsidRPr="00F20351">
        <w:rPr>
          <w:rFonts w:ascii="Verdana" w:hAnsi="Verdana"/>
          <w:b/>
          <w:bCs/>
          <w:sz w:val="22"/>
          <w:szCs w:val="22"/>
        </w:rPr>
        <w:t>DAS DISPOSIÇÕES GERAIS.</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 </w:t>
      </w:r>
      <w:r w:rsidR="001C1587" w:rsidRPr="00F20351">
        <w:rPr>
          <w:rFonts w:ascii="Verdana" w:hAnsi="Verdana"/>
          <w:sz w:val="22"/>
          <w:szCs w:val="22"/>
        </w:rPr>
        <w:t>Será divulgada ata da sessão pública no si</w:t>
      </w:r>
      <w:r w:rsidR="00E51386" w:rsidRPr="00F20351">
        <w:rPr>
          <w:rFonts w:ascii="Verdana" w:hAnsi="Verdana"/>
          <w:sz w:val="22"/>
          <w:szCs w:val="22"/>
        </w:rPr>
        <w:t>te</w:t>
      </w:r>
      <w:r w:rsidR="001C1587" w:rsidRPr="00F20351">
        <w:rPr>
          <w:rFonts w:ascii="Verdana" w:hAnsi="Verdana"/>
          <w:sz w:val="22"/>
          <w:szCs w:val="22"/>
        </w:rPr>
        <w:t xml:space="preserve"> eletrônico.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10.2 </w:t>
      </w:r>
      <w:r w:rsidR="001C1587" w:rsidRPr="00F20351">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10.3 </w:t>
      </w:r>
      <w:r w:rsidR="001C1587" w:rsidRPr="00F20351">
        <w:rPr>
          <w:rFonts w:ascii="Verdana" w:hAnsi="Verdana"/>
          <w:sz w:val="22"/>
          <w:szCs w:val="22"/>
        </w:rPr>
        <w:t xml:space="preserve">Todas as referências de tempo no Edital, no aviso e durante a sessão pública observarão o horário de Brasília </w:t>
      </w:r>
      <w:r w:rsidRPr="00F20351">
        <w:rPr>
          <w:rFonts w:ascii="Verdana" w:hAnsi="Verdana"/>
          <w:sz w:val="22"/>
          <w:szCs w:val="22"/>
        </w:rPr>
        <w:t>–</w:t>
      </w:r>
      <w:r w:rsidR="001C1587" w:rsidRPr="00F20351">
        <w:rPr>
          <w:rFonts w:ascii="Verdana" w:hAnsi="Verdana"/>
          <w:sz w:val="22"/>
          <w:szCs w:val="22"/>
        </w:rPr>
        <w:t xml:space="preserve"> DF.</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10.4 </w:t>
      </w:r>
      <w:r w:rsidR="001C1587" w:rsidRPr="00F20351">
        <w:rPr>
          <w:rFonts w:ascii="Verdana" w:hAnsi="Verdana"/>
          <w:sz w:val="22"/>
          <w:szCs w:val="22"/>
        </w:rPr>
        <w:t>A homologação do resultado desta licitação não implicará direito à contratação.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10.5 </w:t>
      </w:r>
      <w:r w:rsidR="001C1587" w:rsidRPr="00F20351">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10.6 </w:t>
      </w:r>
      <w:r w:rsidR="001C1587" w:rsidRPr="00F20351">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10.7 </w:t>
      </w:r>
      <w:r w:rsidR="001C1587" w:rsidRPr="00F20351">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10.8 </w:t>
      </w:r>
      <w:r w:rsidR="001C1587" w:rsidRPr="00F20351">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10.9 </w:t>
      </w:r>
      <w:r w:rsidR="001C1587" w:rsidRPr="00F20351">
        <w:rPr>
          <w:rFonts w:ascii="Verdana" w:hAnsi="Verdana"/>
          <w:sz w:val="22"/>
          <w:szCs w:val="22"/>
        </w:rPr>
        <w:t>Em caso de divergência entre disposições deste Edital e de seus anexos ou demais peças que compõem o processo, prevalecerá as deste Edital.</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10.10 </w:t>
      </w:r>
      <w:r w:rsidR="001C1587" w:rsidRPr="00F20351">
        <w:rPr>
          <w:rFonts w:ascii="Verdana" w:hAnsi="Verdana"/>
          <w:sz w:val="22"/>
          <w:szCs w:val="22"/>
        </w:rPr>
        <w:t xml:space="preserve">O Edital e seus anexos estão disponíveis, na íntegra, no site </w:t>
      </w:r>
      <w:r w:rsidR="00E51386" w:rsidRPr="00F20351">
        <w:rPr>
          <w:rFonts w:ascii="Verdana" w:hAnsi="Verdana"/>
          <w:sz w:val="22"/>
          <w:szCs w:val="22"/>
        </w:rPr>
        <w:t xml:space="preserve">https://afranio.pe.gov.br/ </w:t>
      </w:r>
    </w:p>
    <w:p w:rsidR="00E51386"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10.11 </w:t>
      </w:r>
      <w:r w:rsidR="001C1587" w:rsidRPr="00F20351">
        <w:rPr>
          <w:rFonts w:ascii="Verdana" w:hAnsi="Verdana"/>
          <w:sz w:val="22"/>
          <w:szCs w:val="22"/>
        </w:rPr>
        <w:t>Integram este Edital, para todos os fins e efeitos, os seguintes anexos:</w:t>
      </w:r>
    </w:p>
    <w:p w:rsidR="001C1587" w:rsidRDefault="001C1587" w:rsidP="004D4E2C">
      <w:pPr>
        <w:spacing w:after="0" w:line="360" w:lineRule="auto"/>
        <w:ind w:left="-567" w:right="-567"/>
        <w:jc w:val="center"/>
        <w:rPr>
          <w:rFonts w:ascii="Verdana" w:hAnsi="Verdana"/>
          <w:sz w:val="22"/>
          <w:szCs w:val="22"/>
        </w:rPr>
      </w:pPr>
    </w:p>
    <w:p w:rsidR="001C1587" w:rsidRPr="00F20351" w:rsidRDefault="001C1587" w:rsidP="008A65F2">
      <w:pPr>
        <w:spacing w:after="0" w:line="360" w:lineRule="auto"/>
        <w:ind w:left="-567" w:right="-567"/>
        <w:jc w:val="both"/>
        <w:rPr>
          <w:rFonts w:ascii="Verdana" w:hAnsi="Verdana"/>
          <w:b/>
          <w:bCs/>
          <w:sz w:val="22"/>
          <w:szCs w:val="22"/>
        </w:rPr>
      </w:pPr>
      <w:r w:rsidRPr="00F20351">
        <w:rPr>
          <w:rFonts w:ascii="Verdana" w:hAnsi="Verdana"/>
          <w:b/>
          <w:bCs/>
          <w:sz w:val="22"/>
          <w:szCs w:val="22"/>
        </w:rPr>
        <w:t xml:space="preserve">ANEXOI-TERMO DE REFERÊNCIA E SEUS ANEXOS. </w:t>
      </w:r>
    </w:p>
    <w:p w:rsidR="001C1587" w:rsidRPr="00F20351" w:rsidRDefault="001C1587" w:rsidP="008A65F2">
      <w:pPr>
        <w:spacing w:after="0" w:line="360" w:lineRule="auto"/>
        <w:ind w:left="-567" w:right="-567"/>
        <w:jc w:val="both"/>
        <w:rPr>
          <w:rFonts w:ascii="Verdana" w:hAnsi="Verdana"/>
          <w:b/>
          <w:bCs/>
          <w:sz w:val="22"/>
          <w:szCs w:val="22"/>
        </w:rPr>
      </w:pPr>
      <w:r w:rsidRPr="00F20351">
        <w:rPr>
          <w:rFonts w:ascii="Verdana" w:hAnsi="Verdana"/>
          <w:b/>
          <w:bCs/>
          <w:sz w:val="22"/>
          <w:szCs w:val="22"/>
        </w:rPr>
        <w:t xml:space="preserve">ANEXOII-MODELO DE DECLARAÇÃO RELATIVA AO TRABALHO DE EMPREGADO MENOR </w:t>
      </w:r>
    </w:p>
    <w:p w:rsidR="00485517" w:rsidRPr="00F20351" w:rsidRDefault="00485517" w:rsidP="00485517">
      <w:pPr>
        <w:spacing w:after="0" w:line="240" w:lineRule="auto"/>
        <w:ind w:left="-567" w:right="-568"/>
        <w:jc w:val="center"/>
        <w:rPr>
          <w:rFonts w:ascii="Verdana" w:hAnsi="Verdana"/>
          <w:b/>
          <w:bCs/>
          <w:sz w:val="22"/>
          <w:szCs w:val="22"/>
        </w:rPr>
      </w:pPr>
      <w:r w:rsidRPr="00F20351">
        <w:rPr>
          <w:rFonts w:ascii="Verdana" w:hAnsi="Verdana"/>
          <w:b/>
          <w:bCs/>
          <w:sz w:val="22"/>
          <w:szCs w:val="22"/>
        </w:rPr>
        <w:t>________________________________________________</w:t>
      </w:r>
    </w:p>
    <w:p w:rsidR="001C1587" w:rsidRPr="00F20351" w:rsidRDefault="00485517" w:rsidP="00637BA3">
      <w:pPr>
        <w:spacing w:after="0" w:line="240" w:lineRule="auto"/>
        <w:ind w:left="-567" w:right="-568"/>
        <w:jc w:val="center"/>
        <w:rPr>
          <w:rFonts w:ascii="Verdana" w:hAnsi="Verdana"/>
          <w:b/>
          <w:bCs/>
          <w:sz w:val="22"/>
          <w:szCs w:val="22"/>
        </w:rPr>
      </w:pPr>
      <w:r w:rsidRPr="00F20351">
        <w:rPr>
          <w:rFonts w:ascii="Verdana" w:hAnsi="Verdana"/>
          <w:b/>
          <w:bCs/>
          <w:sz w:val="22"/>
          <w:szCs w:val="22"/>
        </w:rPr>
        <w:t>AUTORIDADE COMPETENTE</w:t>
      </w:r>
    </w:p>
    <w:p w:rsidR="00F20351" w:rsidRPr="00F20351" w:rsidRDefault="005E7D94" w:rsidP="00637BA3">
      <w:pPr>
        <w:pStyle w:val="SemEspaamento"/>
        <w:spacing w:line="276" w:lineRule="auto"/>
        <w:jc w:val="center"/>
        <w:rPr>
          <w:rFonts w:ascii="Verdana" w:hAnsi="Verdana" w:cs="Arial"/>
          <w:b/>
        </w:rPr>
      </w:pPr>
      <w:r>
        <w:rPr>
          <w:rFonts w:ascii="Verdana" w:hAnsi="Verdana" w:cs="Arial"/>
          <w:b/>
        </w:rPr>
        <w:t>JOÃO ANTONIO DE FRANÇA SOUSA</w:t>
      </w:r>
    </w:p>
    <w:p w:rsidR="002B449A" w:rsidRDefault="00F20351" w:rsidP="00637BA3">
      <w:pPr>
        <w:pStyle w:val="SemEspaamento"/>
        <w:spacing w:line="276" w:lineRule="auto"/>
        <w:jc w:val="center"/>
        <w:rPr>
          <w:rFonts w:ascii="Verdana" w:hAnsi="Verdana" w:cs="Arial"/>
        </w:rPr>
      </w:pPr>
      <w:r w:rsidRPr="00F20351">
        <w:rPr>
          <w:rFonts w:ascii="Verdana" w:hAnsi="Verdana" w:cs="Arial"/>
        </w:rPr>
        <w:t>Secretári</w:t>
      </w:r>
      <w:r w:rsidR="005B6AB1">
        <w:rPr>
          <w:rFonts w:ascii="Verdana" w:hAnsi="Verdana" w:cs="Arial"/>
        </w:rPr>
        <w:t>o</w:t>
      </w:r>
      <w:r w:rsidRPr="00F20351">
        <w:rPr>
          <w:rFonts w:ascii="Verdana" w:hAnsi="Verdana" w:cs="Arial"/>
        </w:rPr>
        <w:t xml:space="preserve"> Municipal de </w:t>
      </w:r>
      <w:r w:rsidR="005E7D94">
        <w:rPr>
          <w:rFonts w:ascii="Verdana" w:hAnsi="Verdana" w:cs="Arial"/>
        </w:rPr>
        <w:t>Agricultura</w:t>
      </w:r>
    </w:p>
    <w:bookmarkEnd w:id="0"/>
    <w:p w:rsidR="00054199" w:rsidRPr="00BA226D" w:rsidRDefault="004D4E2C" w:rsidP="00054199">
      <w:pPr>
        <w:pStyle w:val="SemEspaamento"/>
        <w:spacing w:line="276" w:lineRule="auto"/>
        <w:jc w:val="center"/>
        <w:rPr>
          <w:rFonts w:ascii="Verdana" w:hAnsi="Verdana" w:cs="Arial"/>
          <w:b/>
          <w:bCs/>
          <w:sz w:val="20"/>
          <w:szCs w:val="20"/>
        </w:rPr>
      </w:pPr>
      <w:r>
        <w:rPr>
          <w:rFonts w:ascii="Verdana" w:hAnsi="Verdana" w:cs="Arial"/>
          <w:b/>
          <w:bCs/>
          <w:sz w:val="20"/>
          <w:szCs w:val="20"/>
        </w:rPr>
        <w:lastRenderedPageBreak/>
        <w:t>T</w:t>
      </w:r>
      <w:r w:rsidR="00054199" w:rsidRPr="00BA226D">
        <w:rPr>
          <w:rFonts w:ascii="Verdana" w:hAnsi="Verdana" w:cs="Arial"/>
          <w:b/>
          <w:bCs/>
          <w:sz w:val="20"/>
          <w:szCs w:val="20"/>
        </w:rPr>
        <w:t>ERMO DE REFERÊNCIA</w:t>
      </w:r>
    </w:p>
    <w:p w:rsidR="00054199" w:rsidRPr="00BA226D" w:rsidRDefault="00054199" w:rsidP="00054199">
      <w:pPr>
        <w:pStyle w:val="SemEspaamento"/>
        <w:spacing w:line="276" w:lineRule="auto"/>
        <w:jc w:val="both"/>
        <w:rPr>
          <w:rFonts w:ascii="Verdana" w:hAnsi="Verdana" w:cs="Arial"/>
          <w:b/>
          <w:bCs/>
          <w:sz w:val="20"/>
          <w:szCs w:val="20"/>
        </w:rPr>
      </w:pPr>
    </w:p>
    <w:p w:rsidR="00054199" w:rsidRPr="00BA226D" w:rsidRDefault="00054199" w:rsidP="00054199">
      <w:pPr>
        <w:pStyle w:val="SemEspaamento"/>
        <w:numPr>
          <w:ilvl w:val="0"/>
          <w:numId w:val="26"/>
        </w:numPr>
        <w:tabs>
          <w:tab w:val="left" w:pos="284"/>
        </w:tabs>
        <w:ind w:left="0" w:firstLine="0"/>
        <w:rPr>
          <w:rFonts w:ascii="Verdana" w:hAnsi="Verdana" w:cs="Arial"/>
          <w:b/>
          <w:bCs/>
          <w:sz w:val="20"/>
          <w:szCs w:val="20"/>
        </w:rPr>
      </w:pPr>
      <w:r w:rsidRPr="00BA226D">
        <w:rPr>
          <w:rFonts w:ascii="Verdana" w:hAnsi="Verdana" w:cs="Arial"/>
          <w:b/>
          <w:bCs/>
          <w:sz w:val="20"/>
          <w:szCs w:val="20"/>
        </w:rPr>
        <w:t>MODALIDADE DE LICITAÇÃO</w:t>
      </w:r>
    </w:p>
    <w:p w:rsidR="00054199" w:rsidRPr="00BA226D" w:rsidRDefault="00054199" w:rsidP="00054199">
      <w:pPr>
        <w:widowControl w:val="0"/>
        <w:autoSpaceDE w:val="0"/>
        <w:autoSpaceDN w:val="0"/>
        <w:adjustRightInd w:val="0"/>
        <w:snapToGrid w:val="0"/>
        <w:ind w:right="-1"/>
        <w:jc w:val="both"/>
        <w:rPr>
          <w:rFonts w:ascii="Verdana" w:hAnsi="Verdana" w:cs="Tahoma"/>
          <w:color w:val="000000"/>
          <w:sz w:val="20"/>
          <w:szCs w:val="20"/>
        </w:rPr>
      </w:pPr>
      <w:r w:rsidRPr="00BA226D">
        <w:rPr>
          <w:rFonts w:ascii="Verdana" w:hAnsi="Verdana" w:cs="Arial"/>
          <w:color w:val="000000"/>
          <w:sz w:val="20"/>
          <w:szCs w:val="20"/>
        </w:rPr>
        <w:t>A</w:t>
      </w:r>
      <w:r>
        <w:rPr>
          <w:rFonts w:ascii="Verdana" w:hAnsi="Verdana" w:cs="Arial"/>
          <w:color w:val="000000"/>
          <w:sz w:val="20"/>
          <w:szCs w:val="20"/>
        </w:rPr>
        <w:t xml:space="preserve"> Prestação de Serviço </w:t>
      </w:r>
      <w:r w:rsidRPr="00BA226D">
        <w:rPr>
          <w:rFonts w:ascii="Verdana" w:hAnsi="Verdana"/>
          <w:sz w:val="20"/>
          <w:szCs w:val="20"/>
        </w:rPr>
        <w:t>está fundamentada nos pressupostos do art. 75, II, da Lei n° 14.133, de 1º de abril de 2021</w:t>
      </w:r>
      <w:r w:rsidRPr="00BA226D">
        <w:rPr>
          <w:rFonts w:ascii="Verdana" w:hAnsi="Verdana" w:cs="Tahoma"/>
          <w:color w:val="000000"/>
          <w:sz w:val="20"/>
          <w:szCs w:val="20"/>
        </w:rPr>
        <w:t xml:space="preserve">. </w:t>
      </w:r>
    </w:p>
    <w:p w:rsidR="00054199" w:rsidRPr="00BA226D" w:rsidRDefault="00054199" w:rsidP="00054199">
      <w:pPr>
        <w:widowControl w:val="0"/>
        <w:autoSpaceDE w:val="0"/>
        <w:autoSpaceDN w:val="0"/>
        <w:adjustRightInd w:val="0"/>
        <w:snapToGrid w:val="0"/>
        <w:ind w:right="-1"/>
        <w:jc w:val="both"/>
        <w:rPr>
          <w:rFonts w:ascii="Verdana" w:hAnsi="Verdana" w:cs="Arial"/>
          <w:b/>
          <w:sz w:val="20"/>
          <w:szCs w:val="20"/>
        </w:rPr>
      </w:pPr>
      <w:r w:rsidRPr="00BA226D">
        <w:rPr>
          <w:rFonts w:ascii="Verdana" w:hAnsi="Verdana" w:cs="Arial"/>
          <w:b/>
          <w:sz w:val="20"/>
          <w:szCs w:val="20"/>
        </w:rPr>
        <w:t>Art. 75. É dispensável a licitação</w:t>
      </w:r>
    </w:p>
    <w:p w:rsidR="00054199" w:rsidRPr="00BA226D" w:rsidRDefault="00054199" w:rsidP="00054199">
      <w:pPr>
        <w:widowControl w:val="0"/>
        <w:autoSpaceDE w:val="0"/>
        <w:autoSpaceDN w:val="0"/>
        <w:adjustRightInd w:val="0"/>
        <w:snapToGrid w:val="0"/>
        <w:ind w:right="-1"/>
        <w:jc w:val="both"/>
        <w:rPr>
          <w:rFonts w:ascii="Verdana" w:hAnsi="Verdana" w:cs="Arial"/>
          <w:sz w:val="20"/>
          <w:szCs w:val="20"/>
        </w:rPr>
      </w:pPr>
      <w:r w:rsidRPr="00BA226D">
        <w:rPr>
          <w:rFonts w:ascii="Verdana" w:hAnsi="Verdana" w:cs="Arial"/>
          <w:sz w:val="20"/>
          <w:szCs w:val="20"/>
        </w:rPr>
        <w:t>(...)</w:t>
      </w:r>
    </w:p>
    <w:p w:rsidR="00054199" w:rsidRPr="00037DFC" w:rsidRDefault="00054199" w:rsidP="00054199">
      <w:pPr>
        <w:widowControl w:val="0"/>
        <w:autoSpaceDE w:val="0"/>
        <w:autoSpaceDN w:val="0"/>
        <w:adjustRightInd w:val="0"/>
        <w:snapToGrid w:val="0"/>
        <w:ind w:right="-1"/>
        <w:jc w:val="both"/>
        <w:rPr>
          <w:rFonts w:ascii="Verdana" w:hAnsi="Verdana" w:cs="Arial"/>
          <w:b/>
          <w:color w:val="000000"/>
          <w:sz w:val="20"/>
          <w:szCs w:val="20"/>
        </w:rPr>
      </w:pPr>
      <w:r w:rsidRPr="00037DFC">
        <w:rPr>
          <w:rFonts w:ascii="Verdana" w:hAnsi="Verdana" w:cs="Arial"/>
          <w:b/>
          <w:sz w:val="20"/>
          <w:szCs w:val="20"/>
        </w:rPr>
        <w:t xml:space="preserve">II - Para contratação que envolva valores inferiores a </w:t>
      </w:r>
      <w:r>
        <w:rPr>
          <w:rFonts w:ascii="Verdana" w:hAnsi="Verdana" w:cs="Arial"/>
          <w:b/>
          <w:sz w:val="20"/>
          <w:szCs w:val="20"/>
        </w:rPr>
        <w:t>R$ 65.492,11</w:t>
      </w:r>
      <w:r w:rsidRPr="00037DFC">
        <w:rPr>
          <w:rFonts w:ascii="Verdana" w:hAnsi="Verdana" w:cs="Arial"/>
          <w:b/>
          <w:color w:val="000000"/>
          <w:sz w:val="20"/>
          <w:szCs w:val="20"/>
        </w:rPr>
        <w:t xml:space="preserve"> (</w:t>
      </w:r>
      <w:r>
        <w:rPr>
          <w:rFonts w:ascii="Verdana" w:hAnsi="Verdana" w:cs="Arial"/>
          <w:b/>
          <w:color w:val="000000"/>
          <w:sz w:val="20"/>
          <w:szCs w:val="20"/>
        </w:rPr>
        <w:t>sessenta e cinco mil, quatrocentos e noventa e dois reais e onze centavos</w:t>
      </w:r>
      <w:r w:rsidRPr="00037DFC">
        <w:rPr>
          <w:rFonts w:ascii="Verdana" w:hAnsi="Verdana" w:cs="Arial"/>
          <w:b/>
          <w:color w:val="000000"/>
          <w:sz w:val="20"/>
          <w:szCs w:val="20"/>
        </w:rPr>
        <w:t>)</w:t>
      </w:r>
      <w:r w:rsidRPr="00037DFC">
        <w:rPr>
          <w:rFonts w:ascii="Verdana" w:hAnsi="Verdana" w:cs="Arial"/>
          <w:b/>
          <w:sz w:val="20"/>
          <w:szCs w:val="20"/>
        </w:rPr>
        <w:t>, no caso de outros serviços e compras;</w:t>
      </w:r>
    </w:p>
    <w:p w:rsidR="00054199" w:rsidRPr="00BA226D" w:rsidRDefault="00054199" w:rsidP="00054199">
      <w:pPr>
        <w:widowControl w:val="0"/>
        <w:pBdr>
          <w:bottom w:val="single" w:sz="6" w:space="0" w:color="auto"/>
        </w:pBdr>
        <w:autoSpaceDE w:val="0"/>
        <w:autoSpaceDN w:val="0"/>
        <w:adjustRightInd w:val="0"/>
        <w:snapToGrid w:val="0"/>
        <w:ind w:right="-1"/>
        <w:rPr>
          <w:rFonts w:ascii="Verdana" w:hAnsi="Verdana" w:cs="Arial"/>
          <w:b/>
          <w:color w:val="000000"/>
          <w:sz w:val="20"/>
          <w:szCs w:val="20"/>
        </w:rPr>
      </w:pPr>
    </w:p>
    <w:p w:rsidR="00054199" w:rsidRPr="00BA226D" w:rsidRDefault="00054199" w:rsidP="00054199">
      <w:pPr>
        <w:pStyle w:val="SemEspaamento"/>
        <w:numPr>
          <w:ilvl w:val="0"/>
          <w:numId w:val="25"/>
        </w:numPr>
        <w:jc w:val="both"/>
        <w:rPr>
          <w:rFonts w:ascii="Verdana" w:hAnsi="Verdana" w:cs="Arial"/>
          <w:b/>
          <w:bCs/>
          <w:sz w:val="20"/>
          <w:szCs w:val="20"/>
        </w:rPr>
      </w:pPr>
      <w:r w:rsidRPr="00BA226D">
        <w:rPr>
          <w:rFonts w:ascii="Verdana" w:hAnsi="Verdana" w:cs="Arial"/>
          <w:b/>
          <w:bCs/>
          <w:sz w:val="20"/>
          <w:szCs w:val="20"/>
        </w:rPr>
        <w:t>OBJETO DA CONTRATAÇÃO DIRETA</w:t>
      </w:r>
    </w:p>
    <w:p w:rsidR="00054199" w:rsidRPr="0096775C" w:rsidRDefault="00054199" w:rsidP="00054199">
      <w:pPr>
        <w:pStyle w:val="SemEspaamento"/>
        <w:ind w:left="360"/>
        <w:jc w:val="both"/>
        <w:rPr>
          <w:rFonts w:ascii="Verdana" w:hAnsi="Verdana" w:cs="Arial"/>
          <w:b/>
          <w:bCs/>
          <w:sz w:val="20"/>
          <w:szCs w:val="20"/>
        </w:rPr>
      </w:pPr>
    </w:p>
    <w:p w:rsidR="00054199" w:rsidRPr="0096775C" w:rsidRDefault="00054199" w:rsidP="00054199">
      <w:pPr>
        <w:pStyle w:val="SemEspaamento"/>
        <w:pBdr>
          <w:bottom w:val="single" w:sz="6" w:space="1" w:color="auto"/>
        </w:pBdr>
        <w:spacing w:line="276" w:lineRule="auto"/>
        <w:jc w:val="both"/>
        <w:rPr>
          <w:rFonts w:ascii="Verdana" w:hAnsi="Verdana"/>
          <w:sz w:val="20"/>
          <w:szCs w:val="20"/>
        </w:rPr>
      </w:pPr>
      <w:r w:rsidRPr="00DC2532">
        <w:rPr>
          <w:rFonts w:ascii="Verdana" w:hAnsi="Verdana" w:cs="Arial"/>
          <w:b/>
          <w:bCs/>
          <w:sz w:val="20"/>
          <w:szCs w:val="20"/>
        </w:rPr>
        <w:t>2.1</w:t>
      </w:r>
      <w:r>
        <w:rPr>
          <w:rFonts w:ascii="Verdana" w:hAnsi="Verdana" w:cs="Arial"/>
          <w:sz w:val="20"/>
          <w:szCs w:val="20"/>
        </w:rPr>
        <w:t>-</w:t>
      </w:r>
      <w:r w:rsidRPr="004E70E6">
        <w:rPr>
          <w:rFonts w:ascii="Verdana" w:hAnsi="Verdana" w:cs="Arial"/>
          <w:sz w:val="20"/>
          <w:szCs w:val="20"/>
        </w:rPr>
        <w:t xml:space="preserve">Contratação de empresa especializada </w:t>
      </w:r>
      <w:r>
        <w:rPr>
          <w:rFonts w:ascii="Verdana" w:hAnsi="Verdana"/>
          <w:sz w:val="20"/>
          <w:szCs w:val="20"/>
        </w:rPr>
        <w:t xml:space="preserve">na prestação de serviço de confecção </w:t>
      </w:r>
      <w:r w:rsidRPr="00353B70">
        <w:rPr>
          <w:rFonts w:ascii="Verdana" w:hAnsi="Verdana"/>
          <w:sz w:val="20"/>
          <w:szCs w:val="20"/>
        </w:rPr>
        <w:t xml:space="preserve">de </w:t>
      </w:r>
      <w:r w:rsidRPr="00353B70">
        <w:rPr>
          <w:rFonts w:ascii="Verdana" w:hAnsi="Verdana" w:cs="Arial"/>
          <w:sz w:val="20"/>
          <w:szCs w:val="20"/>
        </w:rPr>
        <w:t>TROFEUS, ROSETAS</w:t>
      </w:r>
      <w:r>
        <w:rPr>
          <w:rFonts w:ascii="Verdana" w:hAnsi="Verdana" w:cs="Arial"/>
          <w:sz w:val="20"/>
          <w:szCs w:val="20"/>
        </w:rPr>
        <w:t>, FLÂMULAS</w:t>
      </w:r>
      <w:r w:rsidRPr="00353B70">
        <w:rPr>
          <w:rFonts w:ascii="Verdana" w:hAnsi="Verdana" w:cs="Arial"/>
          <w:sz w:val="20"/>
          <w:szCs w:val="20"/>
        </w:rPr>
        <w:t xml:space="preserve"> E FAIXAS DE COMPETIÇÃO</w:t>
      </w:r>
      <w:r w:rsidRPr="00353B70">
        <w:rPr>
          <w:rFonts w:ascii="Verdana" w:hAnsi="Verdana" w:cs="Arial"/>
          <w:iCs/>
          <w:sz w:val="20"/>
          <w:szCs w:val="20"/>
        </w:rPr>
        <w:t xml:space="preserve"> para premiação dos Concursos: Animais de Pista, Vaca e Cabras Leiteiras</w:t>
      </w:r>
      <w:r>
        <w:rPr>
          <w:rFonts w:ascii="Verdana" w:hAnsi="Verdana" w:cs="Arial"/>
          <w:iCs/>
          <w:sz w:val="20"/>
          <w:szCs w:val="20"/>
        </w:rPr>
        <w:t xml:space="preserve">, Cordeiros do Vale </w:t>
      </w:r>
      <w:r w:rsidRPr="00353B70">
        <w:rPr>
          <w:rFonts w:ascii="Verdana" w:hAnsi="Verdana" w:cs="Arial"/>
          <w:iCs/>
          <w:sz w:val="20"/>
          <w:szCs w:val="20"/>
        </w:rPr>
        <w:t xml:space="preserve">e Doce de leite e Queijo de Afrânio, pela Secretaria de Agricultura, durante a realização da </w:t>
      </w:r>
      <w:r>
        <w:rPr>
          <w:rFonts w:ascii="Verdana" w:hAnsi="Verdana" w:cs="Arial"/>
          <w:iCs/>
          <w:sz w:val="20"/>
          <w:szCs w:val="20"/>
        </w:rPr>
        <w:t>8</w:t>
      </w:r>
      <w:r w:rsidRPr="00353B70">
        <w:rPr>
          <w:rFonts w:ascii="Verdana" w:hAnsi="Verdana"/>
          <w:sz w:val="20"/>
          <w:szCs w:val="20"/>
        </w:rPr>
        <w:t>ª EXPOLEITE AFRÂNIO 202</w:t>
      </w:r>
      <w:r>
        <w:rPr>
          <w:rFonts w:ascii="Verdana" w:hAnsi="Verdana"/>
          <w:sz w:val="20"/>
          <w:szCs w:val="20"/>
        </w:rPr>
        <w:t>6</w:t>
      </w:r>
      <w:r w:rsidRPr="004E70E6">
        <w:rPr>
          <w:rFonts w:ascii="Verdana" w:hAnsi="Verdana" w:cs="Arial"/>
          <w:sz w:val="20"/>
          <w:szCs w:val="20"/>
        </w:rPr>
        <w:t>.</w:t>
      </w:r>
    </w:p>
    <w:p w:rsidR="00054199" w:rsidRPr="00E34E0C" w:rsidRDefault="00054199" w:rsidP="00054199">
      <w:pPr>
        <w:pStyle w:val="SemEspaamento"/>
        <w:pBdr>
          <w:bottom w:val="single" w:sz="6" w:space="1" w:color="auto"/>
        </w:pBdr>
        <w:spacing w:line="276" w:lineRule="auto"/>
        <w:jc w:val="both"/>
        <w:rPr>
          <w:rFonts w:ascii="Verdana" w:hAnsi="Verdana" w:cs="Arial"/>
          <w:b/>
          <w:bCs/>
          <w:sz w:val="20"/>
          <w:szCs w:val="20"/>
        </w:rPr>
      </w:pPr>
    </w:p>
    <w:p w:rsidR="00054199" w:rsidRDefault="00054199" w:rsidP="00054199">
      <w:pPr>
        <w:pStyle w:val="SemEspaamento"/>
        <w:spacing w:line="276" w:lineRule="auto"/>
        <w:jc w:val="both"/>
        <w:rPr>
          <w:rFonts w:ascii="Verdana" w:hAnsi="Verdana" w:cs="Arial"/>
          <w:b/>
          <w:bCs/>
          <w:sz w:val="20"/>
          <w:szCs w:val="20"/>
        </w:rPr>
      </w:pPr>
    </w:p>
    <w:p w:rsidR="00054199" w:rsidRDefault="00054199" w:rsidP="00054199">
      <w:pPr>
        <w:pStyle w:val="SemEspaamento"/>
        <w:spacing w:line="276" w:lineRule="auto"/>
        <w:jc w:val="both"/>
        <w:rPr>
          <w:rFonts w:ascii="Verdana" w:hAnsi="Verdana" w:cs="Arial"/>
          <w:b/>
          <w:bCs/>
          <w:sz w:val="20"/>
          <w:szCs w:val="20"/>
        </w:rPr>
      </w:pPr>
      <w:r>
        <w:rPr>
          <w:rFonts w:ascii="Verdana" w:hAnsi="Verdana" w:cs="Arial"/>
          <w:b/>
          <w:bCs/>
          <w:sz w:val="20"/>
          <w:szCs w:val="20"/>
        </w:rPr>
        <w:t>3.DESCRIÇAO DE ITENS</w:t>
      </w:r>
    </w:p>
    <w:p w:rsidR="00054199" w:rsidRDefault="00054199" w:rsidP="00054199">
      <w:pPr>
        <w:pStyle w:val="SemEspaamento"/>
        <w:spacing w:line="276" w:lineRule="auto"/>
        <w:ind w:left="-142" w:firstLine="142"/>
        <w:jc w:val="both"/>
        <w:rPr>
          <w:rFonts w:ascii="Verdana" w:hAnsi="Verdana" w:cs="Arial"/>
          <w:b/>
          <w:bCs/>
          <w:sz w:val="20"/>
          <w:szCs w:val="20"/>
        </w:rPr>
      </w:pPr>
      <w:r>
        <w:rPr>
          <w:rFonts w:ascii="Verdana" w:hAnsi="Verdana" w:cs="Arial"/>
          <w:b/>
          <w:bCs/>
          <w:sz w:val="20"/>
          <w:szCs w:val="20"/>
        </w:rPr>
        <w:t>3.1-MAPA DE PREÇO</w:t>
      </w:r>
    </w:p>
    <w:tbl>
      <w:tblPr>
        <w:tblStyle w:val="Tabelacomgrade"/>
        <w:tblpPr w:leftFromText="141" w:rightFromText="141" w:vertAnchor="text" w:horzAnchor="margin" w:tblpXSpec="center" w:tblpY="291"/>
        <w:tblOverlap w:val="never"/>
        <w:tblW w:w="11307" w:type="dxa"/>
        <w:tblLayout w:type="fixed"/>
        <w:tblLook w:val="04A0"/>
      </w:tblPr>
      <w:tblGrid>
        <w:gridCol w:w="675"/>
        <w:gridCol w:w="2410"/>
        <w:gridCol w:w="851"/>
        <w:gridCol w:w="1134"/>
        <w:gridCol w:w="1275"/>
        <w:gridCol w:w="1276"/>
        <w:gridCol w:w="1168"/>
        <w:gridCol w:w="1230"/>
        <w:gridCol w:w="1288"/>
      </w:tblGrid>
      <w:tr w:rsidR="00054199" w:rsidRPr="00351525" w:rsidTr="00D95277">
        <w:trPr>
          <w:trHeight w:val="20"/>
        </w:trPr>
        <w:tc>
          <w:tcPr>
            <w:tcW w:w="675"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ITEM</w:t>
            </w:r>
          </w:p>
        </w:tc>
        <w:tc>
          <w:tcPr>
            <w:tcW w:w="2410"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DESCRIÇÃO</w:t>
            </w:r>
          </w:p>
        </w:tc>
        <w:tc>
          <w:tcPr>
            <w:tcW w:w="851" w:type="dxa"/>
            <w:vAlign w:val="center"/>
          </w:tcPr>
          <w:p w:rsidR="00054199" w:rsidRPr="00351525" w:rsidRDefault="00054199" w:rsidP="00D95277">
            <w:pPr>
              <w:ind w:right="-1"/>
              <w:jc w:val="center"/>
              <w:rPr>
                <w:rFonts w:ascii="Verdana" w:hAnsi="Verdana" w:cstheme="minorHAnsi"/>
                <w:b/>
                <w:sz w:val="13"/>
                <w:szCs w:val="13"/>
              </w:rPr>
            </w:pPr>
            <w:r>
              <w:rPr>
                <w:rFonts w:ascii="Verdana" w:hAnsi="Verdana" w:cstheme="minorHAnsi"/>
                <w:b/>
                <w:sz w:val="13"/>
                <w:szCs w:val="13"/>
              </w:rPr>
              <w:t>UNID.</w:t>
            </w:r>
          </w:p>
        </w:tc>
        <w:tc>
          <w:tcPr>
            <w:tcW w:w="1134" w:type="dxa"/>
            <w:vAlign w:val="center"/>
          </w:tcPr>
          <w:p w:rsidR="00054199" w:rsidRPr="00351525" w:rsidRDefault="00054199" w:rsidP="00D95277">
            <w:pPr>
              <w:ind w:right="-1"/>
              <w:jc w:val="center"/>
              <w:rPr>
                <w:rFonts w:ascii="Verdana" w:hAnsi="Verdana" w:cstheme="minorHAnsi"/>
                <w:b/>
                <w:sz w:val="13"/>
                <w:szCs w:val="13"/>
              </w:rPr>
            </w:pPr>
            <w:r>
              <w:rPr>
                <w:rFonts w:ascii="Verdana" w:hAnsi="Verdana" w:cstheme="minorHAnsi"/>
                <w:b/>
                <w:sz w:val="13"/>
                <w:szCs w:val="13"/>
              </w:rPr>
              <w:t>QUANT</w:t>
            </w:r>
            <w:r w:rsidRPr="00351525">
              <w:rPr>
                <w:rFonts w:ascii="Verdana" w:hAnsi="Verdana" w:cstheme="minorHAnsi"/>
                <w:b/>
                <w:sz w:val="13"/>
                <w:szCs w:val="13"/>
              </w:rPr>
              <w:t>.</w:t>
            </w:r>
          </w:p>
        </w:tc>
        <w:tc>
          <w:tcPr>
            <w:tcW w:w="1275"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01</w:t>
            </w:r>
          </w:p>
        </w:tc>
        <w:tc>
          <w:tcPr>
            <w:tcW w:w="1276"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02</w:t>
            </w:r>
          </w:p>
        </w:tc>
        <w:tc>
          <w:tcPr>
            <w:tcW w:w="1168"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COTAÇÃO 03</w:t>
            </w:r>
          </w:p>
        </w:tc>
        <w:tc>
          <w:tcPr>
            <w:tcW w:w="1230"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MÉDIA UNITÁRIA</w:t>
            </w:r>
          </w:p>
        </w:tc>
        <w:tc>
          <w:tcPr>
            <w:tcW w:w="1288" w:type="dxa"/>
            <w:vAlign w:val="center"/>
          </w:tcPr>
          <w:p w:rsidR="00054199" w:rsidRPr="00351525" w:rsidRDefault="00054199" w:rsidP="00D95277">
            <w:pPr>
              <w:ind w:right="-1"/>
              <w:jc w:val="center"/>
              <w:rPr>
                <w:rFonts w:ascii="Verdana" w:hAnsi="Verdana" w:cstheme="minorHAnsi"/>
                <w:b/>
                <w:sz w:val="13"/>
                <w:szCs w:val="13"/>
              </w:rPr>
            </w:pPr>
            <w:r w:rsidRPr="00351525">
              <w:rPr>
                <w:rFonts w:ascii="Verdana" w:hAnsi="Verdana" w:cstheme="minorHAnsi"/>
                <w:b/>
                <w:sz w:val="13"/>
                <w:szCs w:val="13"/>
              </w:rPr>
              <w:t>VALOR TOTAL</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1</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ROSETAS</w:t>
            </w:r>
            <w:r w:rsidRPr="002B7ED7">
              <w:rPr>
                <w:rFonts w:ascii="Verdana" w:hAnsi="Verdana" w:cstheme="minorHAnsi"/>
                <w:color w:val="000000"/>
                <w:sz w:val="16"/>
                <w:szCs w:val="16"/>
              </w:rPr>
              <w:t xml:space="preserve"> – ACRÍLICO, COLAGEM E ACABAMENTO COM MDF BRANCO DE 1 FACE 3MM CORTE A LASER, COM ADESIVO VINIL, IMPRESSÃO DIGITAL DA LOGO E CATEGORIA DA FEIRA, MEDIDAS DO CIRCULO CENTRAL E ADESIVO 6 CM, FINAL COM ACRÍLICO 9 CM, COM FITA DE ACABAMENTO 11X 22 CM</w:t>
            </w:r>
          </w:p>
        </w:tc>
        <w:tc>
          <w:tcPr>
            <w:tcW w:w="851"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BC5AC8">
              <w:rPr>
                <w:rFonts w:asciiTheme="majorHAnsi" w:eastAsia="Times New Roman" w:hAnsiTheme="majorHAnsi" w:cstheme="minorHAnsi"/>
                <w:b/>
                <w:bCs/>
                <w:color w:val="000000"/>
                <w:lang w:eastAsia="pt-BR"/>
              </w:rPr>
              <w:t>Unid</w:t>
            </w:r>
          </w:p>
        </w:tc>
        <w:tc>
          <w:tcPr>
            <w:tcW w:w="1134"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Pr>
                <w:rFonts w:asciiTheme="majorHAnsi" w:eastAsia="Times New Roman" w:hAnsiTheme="majorHAnsi" w:cstheme="minorHAnsi"/>
                <w:b/>
                <w:bCs/>
                <w:color w:val="000000"/>
                <w:lang w:eastAsia="pt-BR"/>
              </w:rPr>
              <w:t>750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18,00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37</w:t>
            </w:r>
            <w:r w:rsidRPr="00351525">
              <w:rPr>
                <w:rFonts w:ascii="Verdana" w:hAnsi="Verdana" w:cs="RobotoLightRegular"/>
                <w:sz w:val="16"/>
                <w:szCs w:val="16"/>
              </w:rPr>
              <w:t>,00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13,00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22,67</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17.002,50</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2</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FAIXAS</w:t>
            </w:r>
            <w:r w:rsidRPr="002B7ED7">
              <w:rPr>
                <w:rFonts w:ascii="Verdana" w:hAnsi="Verdana" w:cstheme="minorHAnsi"/>
                <w:color w:val="000000"/>
                <w:sz w:val="16"/>
                <w:szCs w:val="16"/>
              </w:rPr>
              <w:t xml:space="preserve"> – TECIDO OXFORD, TNT DE BASE, COM ACABAMENTO DAS LATERAIS COM FITA DE CETIN 6MM, BASE DE FRANJA, PINTURA EM SILK, MEDIDAS 25X120CM COM A LOGO 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Pr>
                <w:rFonts w:ascii="Verdana" w:eastAsia="Times New Roman" w:hAnsi="Verdana" w:cstheme="minorHAnsi"/>
                <w:b/>
                <w:bCs/>
                <w:color w:val="000000"/>
                <w:sz w:val="16"/>
                <w:szCs w:val="16"/>
                <w:lang w:eastAsia="pt-BR"/>
              </w:rPr>
              <w:t>220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59,00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74</w:t>
            </w:r>
            <w:r w:rsidRPr="00351525">
              <w:rPr>
                <w:rFonts w:ascii="Verdana" w:hAnsi="Verdana" w:cs="RobotoLightRegular"/>
                <w:sz w:val="16"/>
                <w:szCs w:val="16"/>
              </w:rPr>
              <w:t>,</w:t>
            </w:r>
            <w:r>
              <w:rPr>
                <w:rFonts w:ascii="Verdana" w:hAnsi="Verdana" w:cs="RobotoLightRegular"/>
                <w:sz w:val="16"/>
                <w:szCs w:val="16"/>
              </w:rPr>
              <w:t>22</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R$ 7</w:t>
            </w:r>
            <w:r>
              <w:rPr>
                <w:rFonts w:ascii="Verdana" w:hAnsi="Verdana" w:cstheme="minorHAnsi"/>
                <w:bCs/>
                <w:sz w:val="16"/>
                <w:szCs w:val="16"/>
              </w:rPr>
              <w:t>6</w:t>
            </w:r>
            <w:r w:rsidRPr="00351525">
              <w:rPr>
                <w:rFonts w:ascii="Verdana" w:hAnsi="Verdana" w:cstheme="minorHAnsi"/>
                <w:bCs/>
                <w:sz w:val="16"/>
                <w:szCs w:val="16"/>
              </w:rPr>
              <w:t>,00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69</w:t>
            </w:r>
            <w:r w:rsidRPr="00247520">
              <w:rPr>
                <w:rFonts w:ascii="Verdana" w:hAnsi="Verdana" w:cstheme="minorHAnsi"/>
                <w:b/>
                <w:bCs/>
                <w:sz w:val="16"/>
                <w:szCs w:val="16"/>
              </w:rPr>
              <w:t>,</w:t>
            </w:r>
            <w:r>
              <w:rPr>
                <w:rFonts w:ascii="Verdana" w:hAnsi="Verdana" w:cstheme="minorHAnsi"/>
                <w:b/>
                <w:bCs/>
                <w:sz w:val="16"/>
                <w:szCs w:val="16"/>
              </w:rPr>
              <w:t>7</w:t>
            </w:r>
            <w:r w:rsidRPr="00247520">
              <w:rPr>
                <w:rFonts w:ascii="Verdana" w:hAnsi="Verdana" w:cstheme="minorHAnsi"/>
                <w:b/>
                <w:bCs/>
                <w:sz w:val="16"/>
                <w:szCs w:val="16"/>
              </w:rPr>
              <w:t>4</w:t>
            </w:r>
          </w:p>
        </w:tc>
        <w:tc>
          <w:tcPr>
            <w:tcW w:w="1288" w:type="dxa"/>
            <w:tcBorders>
              <w:bottom w:val="single" w:sz="4" w:space="0" w:color="auto"/>
            </w:tcBorders>
            <w:vAlign w:val="center"/>
          </w:tcPr>
          <w:p w:rsidR="00054199" w:rsidRPr="00351525" w:rsidRDefault="00054199" w:rsidP="00E178E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sidR="00E178E7">
              <w:rPr>
                <w:rFonts w:ascii="Verdana" w:hAnsi="Verdana" w:cstheme="minorHAnsi"/>
                <w:b/>
                <w:bCs/>
                <w:sz w:val="16"/>
                <w:szCs w:val="16"/>
              </w:rPr>
              <w:t>17.435,00</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t>3</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FAIXAS</w:t>
            </w:r>
            <w:r w:rsidRPr="002B7ED7">
              <w:rPr>
                <w:rFonts w:ascii="Verdana" w:hAnsi="Verdana" w:cstheme="minorHAnsi"/>
                <w:color w:val="000000"/>
                <w:sz w:val="16"/>
                <w:szCs w:val="16"/>
              </w:rPr>
              <w:t xml:space="preserve"> – TECIDO OXFORD, TNT DE BASE, COM ACABAMENTO DAS LATERAIS COM FITA DE CETIN 6MM, BASE DE FRANJA, PINTURA EM SILK, MEDIDAS 40X200CM COM A LOGO </w:t>
            </w:r>
            <w:r w:rsidRPr="002B7ED7">
              <w:rPr>
                <w:rFonts w:ascii="Verdana" w:hAnsi="Verdana" w:cstheme="minorHAnsi"/>
                <w:color w:val="000000"/>
                <w:sz w:val="16"/>
                <w:szCs w:val="16"/>
              </w:rPr>
              <w:lastRenderedPageBreak/>
              <w:t>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lastRenderedPageBreak/>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eastAsia="Times New Roman" w:hAnsi="Verdana" w:cstheme="minorHAnsi"/>
                <w:b/>
                <w:bCs/>
                <w:color w:val="000000"/>
                <w:sz w:val="16"/>
                <w:szCs w:val="16"/>
                <w:lang w:eastAsia="pt-BR"/>
              </w:rPr>
              <w:t>06</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113,95</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137</w:t>
            </w:r>
            <w:r w:rsidRPr="00351525">
              <w:rPr>
                <w:rFonts w:ascii="Verdana" w:hAnsi="Verdana" w:cs="RobotoLightRegular"/>
                <w:sz w:val="16"/>
                <w:szCs w:val="16"/>
              </w:rPr>
              <w:t>,</w:t>
            </w:r>
            <w:r>
              <w:rPr>
                <w:rFonts w:ascii="Verdana" w:hAnsi="Verdana" w:cs="RobotoLightRegular"/>
                <w:sz w:val="16"/>
                <w:szCs w:val="16"/>
              </w:rPr>
              <w:t>5</w:t>
            </w:r>
            <w:r w:rsidRPr="00351525">
              <w:rPr>
                <w:rFonts w:ascii="Verdana" w:hAnsi="Verdana" w:cs="RobotoLightRegular"/>
                <w:sz w:val="16"/>
                <w:szCs w:val="16"/>
              </w:rPr>
              <w:t>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110</w:t>
            </w:r>
            <w:r w:rsidRPr="00351525">
              <w:rPr>
                <w:rFonts w:ascii="Verdana" w:hAnsi="Verdana" w:cstheme="minorHAnsi"/>
                <w:bCs/>
                <w:sz w:val="16"/>
                <w:szCs w:val="16"/>
              </w:rPr>
              <w:t>,00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120</w:t>
            </w:r>
            <w:r w:rsidRPr="00247520">
              <w:rPr>
                <w:rFonts w:ascii="Verdana" w:hAnsi="Verdana" w:cstheme="minorHAnsi"/>
                <w:b/>
                <w:bCs/>
                <w:sz w:val="16"/>
                <w:szCs w:val="16"/>
              </w:rPr>
              <w:t>,48</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7</w:t>
            </w:r>
            <w:r w:rsidRPr="00247520">
              <w:rPr>
                <w:rFonts w:ascii="Verdana" w:hAnsi="Verdana" w:cstheme="minorHAnsi"/>
                <w:b/>
                <w:bCs/>
                <w:sz w:val="16"/>
                <w:szCs w:val="16"/>
              </w:rPr>
              <w:t>22,</w:t>
            </w:r>
            <w:r>
              <w:rPr>
                <w:rFonts w:ascii="Verdana" w:hAnsi="Verdana" w:cstheme="minorHAnsi"/>
                <w:b/>
                <w:bCs/>
                <w:sz w:val="16"/>
                <w:szCs w:val="16"/>
              </w:rPr>
              <w:t>88</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sidRPr="00351525">
              <w:rPr>
                <w:rFonts w:ascii="Verdana" w:hAnsi="Verdana" w:cstheme="minorHAnsi"/>
                <w:b/>
                <w:sz w:val="16"/>
                <w:szCs w:val="16"/>
              </w:rPr>
              <w:lastRenderedPageBreak/>
              <w:t>4</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RobotoLightRegular"/>
                <w:sz w:val="16"/>
                <w:szCs w:val="16"/>
              </w:rPr>
            </w:pPr>
            <w:r w:rsidRPr="002B7ED7">
              <w:rPr>
                <w:rFonts w:ascii="Verdana" w:hAnsi="Verdana" w:cstheme="minorHAnsi"/>
                <w:b/>
                <w:bCs/>
                <w:color w:val="000000"/>
                <w:sz w:val="16"/>
                <w:szCs w:val="16"/>
              </w:rPr>
              <w:t>CONFECÇÃO DE FLÂMULAS</w:t>
            </w:r>
            <w:r w:rsidRPr="002B7ED7">
              <w:rPr>
                <w:rFonts w:ascii="Verdana" w:hAnsi="Verdana" w:cstheme="minorHAnsi"/>
                <w:color w:val="000000"/>
                <w:sz w:val="16"/>
                <w:szCs w:val="16"/>
              </w:rPr>
              <w:t xml:space="preserve"> - TECIDO OXFORD, TNT DE BASE, COM ACABAMENTO DAS LATERAIS COM FITA DE CETIN 6MM, BASE DE FRANJA, PINTURA EM SILK, SUPORTE DE MADEIRA COM CORDÃO EM SEDA, MEDIDAS 50X50CM COM A LOGO MONOCROMÁTICO.</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hAnsi="Verdana" w:cstheme="minorHAnsi"/>
                <w:b/>
                <w:bCs/>
                <w:noProof/>
                <w:sz w:val="16"/>
                <w:szCs w:val="16"/>
              </w:rPr>
              <w:t>Unid.</w:t>
            </w:r>
          </w:p>
        </w:tc>
        <w:tc>
          <w:tcPr>
            <w:tcW w:w="1134" w:type="dxa"/>
            <w:tcBorders>
              <w:bottom w:val="single" w:sz="4" w:space="0" w:color="auto"/>
            </w:tcBorders>
            <w:vAlign w:val="center"/>
          </w:tcPr>
          <w:p w:rsidR="00054199" w:rsidRPr="002B7ED7" w:rsidRDefault="00054199" w:rsidP="00D95277">
            <w:pPr>
              <w:ind w:right="-1"/>
              <w:jc w:val="center"/>
              <w:rPr>
                <w:rFonts w:ascii="Verdana" w:hAnsi="Verdana" w:cstheme="minorHAnsi"/>
                <w:bCs/>
                <w:sz w:val="16"/>
                <w:szCs w:val="16"/>
              </w:rPr>
            </w:pPr>
            <w:r w:rsidRPr="002B7ED7">
              <w:rPr>
                <w:rFonts w:ascii="Verdana" w:eastAsia="Times New Roman" w:hAnsi="Verdana" w:cstheme="minorHAnsi"/>
                <w:b/>
                <w:bCs/>
                <w:color w:val="000000"/>
                <w:sz w:val="16"/>
                <w:szCs w:val="16"/>
                <w:lang w:eastAsia="pt-BR"/>
              </w:rPr>
              <w:t>54</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 xml:space="preserve">R$ </w:t>
            </w:r>
            <w:r>
              <w:rPr>
                <w:rFonts w:ascii="Verdana" w:hAnsi="Verdana" w:cs="RobotoLightRegular"/>
                <w:sz w:val="16"/>
                <w:szCs w:val="16"/>
              </w:rPr>
              <w:t>45,00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sidRPr="00351525">
              <w:rPr>
                <w:rFonts w:ascii="Verdana" w:hAnsi="Verdana" w:cs="RobotoLightRegular"/>
                <w:sz w:val="16"/>
                <w:szCs w:val="16"/>
              </w:rPr>
              <w:t>R$ 4</w:t>
            </w:r>
            <w:r>
              <w:rPr>
                <w:rFonts w:ascii="Verdana" w:hAnsi="Verdana" w:cs="RobotoLightRegular"/>
                <w:sz w:val="16"/>
                <w:szCs w:val="16"/>
              </w:rPr>
              <w:t>1</w:t>
            </w:r>
            <w:r w:rsidRPr="00351525">
              <w:rPr>
                <w:rFonts w:ascii="Verdana" w:hAnsi="Verdana" w:cs="RobotoLightRegular"/>
                <w:sz w:val="16"/>
                <w:szCs w:val="16"/>
              </w:rPr>
              <w:t>,</w:t>
            </w:r>
            <w:r>
              <w:rPr>
                <w:rFonts w:ascii="Verdana" w:hAnsi="Verdana" w:cs="RobotoLightRegular"/>
                <w:sz w:val="16"/>
                <w:szCs w:val="16"/>
              </w:rPr>
              <w:t>9</w:t>
            </w:r>
            <w:r w:rsidRPr="00351525">
              <w:rPr>
                <w:rFonts w:ascii="Verdana" w:hAnsi="Verdana" w:cs="RobotoLightRegular"/>
                <w:sz w:val="16"/>
                <w:szCs w:val="16"/>
              </w:rPr>
              <w:t>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sidRPr="00351525">
              <w:rPr>
                <w:rFonts w:ascii="Verdana" w:hAnsi="Verdana" w:cstheme="minorHAnsi"/>
                <w:bCs/>
                <w:sz w:val="16"/>
                <w:szCs w:val="16"/>
              </w:rPr>
              <w:t xml:space="preserve">R$ </w:t>
            </w:r>
            <w:r>
              <w:rPr>
                <w:rFonts w:ascii="Verdana" w:hAnsi="Verdana" w:cstheme="minorHAnsi"/>
                <w:bCs/>
                <w:sz w:val="16"/>
                <w:szCs w:val="16"/>
              </w:rPr>
              <w:t>6</w:t>
            </w:r>
            <w:r w:rsidRPr="00351525">
              <w:rPr>
                <w:rFonts w:ascii="Verdana" w:hAnsi="Verdana" w:cstheme="minorHAnsi"/>
                <w:bCs/>
                <w:sz w:val="16"/>
                <w:szCs w:val="16"/>
              </w:rPr>
              <w:t>7,</w:t>
            </w:r>
            <w:r>
              <w:rPr>
                <w:rFonts w:ascii="Verdana" w:hAnsi="Verdana" w:cstheme="minorHAnsi"/>
                <w:bCs/>
                <w:sz w:val="16"/>
                <w:szCs w:val="16"/>
              </w:rPr>
              <w:t>97</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51,62</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2</w:t>
            </w:r>
            <w:r w:rsidRPr="00247520">
              <w:rPr>
                <w:rFonts w:ascii="Verdana" w:hAnsi="Verdana" w:cstheme="minorHAnsi"/>
                <w:b/>
                <w:bCs/>
                <w:sz w:val="16"/>
                <w:szCs w:val="16"/>
              </w:rPr>
              <w:t>.</w:t>
            </w:r>
            <w:r>
              <w:rPr>
                <w:rFonts w:ascii="Verdana" w:hAnsi="Verdana" w:cstheme="minorHAnsi"/>
                <w:b/>
                <w:bCs/>
                <w:sz w:val="16"/>
                <w:szCs w:val="16"/>
              </w:rPr>
              <w:t>787</w:t>
            </w:r>
            <w:r w:rsidRPr="00247520">
              <w:rPr>
                <w:rFonts w:ascii="Verdana" w:hAnsi="Verdana" w:cstheme="minorHAnsi"/>
                <w:b/>
                <w:bCs/>
                <w:sz w:val="16"/>
                <w:szCs w:val="16"/>
              </w:rPr>
              <w:t>,</w:t>
            </w:r>
            <w:r>
              <w:rPr>
                <w:rFonts w:ascii="Verdana" w:hAnsi="Verdana" w:cstheme="minorHAnsi"/>
                <w:b/>
                <w:bCs/>
                <w:sz w:val="16"/>
                <w:szCs w:val="16"/>
              </w:rPr>
              <w:t>4</w:t>
            </w:r>
            <w:r w:rsidRPr="00247520">
              <w:rPr>
                <w:rFonts w:ascii="Verdana" w:hAnsi="Verdana" w:cstheme="minorHAnsi"/>
                <w:b/>
                <w:bCs/>
                <w:sz w:val="16"/>
                <w:szCs w:val="16"/>
              </w:rPr>
              <w:t>8</w:t>
            </w:r>
          </w:p>
        </w:tc>
      </w:tr>
      <w:tr w:rsidR="00054199" w:rsidRPr="00351525" w:rsidTr="00D95277">
        <w:trPr>
          <w:trHeight w:val="20"/>
        </w:trPr>
        <w:tc>
          <w:tcPr>
            <w:tcW w:w="675" w:type="dxa"/>
            <w:tcBorders>
              <w:bottom w:val="single" w:sz="4" w:space="0" w:color="auto"/>
            </w:tcBorders>
            <w:vAlign w:val="center"/>
          </w:tcPr>
          <w:p w:rsidR="00054199" w:rsidRPr="00351525" w:rsidRDefault="00054199" w:rsidP="00D95277">
            <w:pPr>
              <w:ind w:right="-1"/>
              <w:jc w:val="center"/>
              <w:rPr>
                <w:rFonts w:ascii="Verdana" w:hAnsi="Verdana" w:cstheme="minorHAnsi"/>
                <w:b/>
                <w:sz w:val="16"/>
                <w:szCs w:val="16"/>
              </w:rPr>
            </w:pPr>
            <w:r>
              <w:rPr>
                <w:rFonts w:ascii="Verdana" w:hAnsi="Verdana" w:cstheme="minorHAnsi"/>
                <w:b/>
                <w:sz w:val="16"/>
                <w:szCs w:val="16"/>
              </w:rPr>
              <w:t>5</w:t>
            </w:r>
          </w:p>
        </w:tc>
        <w:tc>
          <w:tcPr>
            <w:tcW w:w="2410" w:type="dxa"/>
            <w:tcBorders>
              <w:bottom w:val="single" w:sz="4" w:space="0" w:color="auto"/>
            </w:tcBorders>
            <w:vAlign w:val="center"/>
          </w:tcPr>
          <w:p w:rsidR="00054199" w:rsidRPr="002B7ED7" w:rsidRDefault="00054199" w:rsidP="00D95277">
            <w:pPr>
              <w:autoSpaceDE w:val="0"/>
              <w:autoSpaceDN w:val="0"/>
              <w:adjustRightInd w:val="0"/>
              <w:jc w:val="both"/>
              <w:rPr>
                <w:rFonts w:ascii="Verdana" w:hAnsi="Verdana" w:cstheme="minorHAnsi"/>
                <w:b/>
                <w:bCs/>
                <w:color w:val="000000"/>
                <w:sz w:val="16"/>
                <w:szCs w:val="16"/>
              </w:rPr>
            </w:pPr>
            <w:r w:rsidRPr="00BC5AC8">
              <w:rPr>
                <w:rFonts w:asciiTheme="majorHAnsi" w:hAnsiTheme="majorHAnsi"/>
                <w:b/>
                <w:bCs/>
                <w:color w:val="000000"/>
              </w:rPr>
              <w:t>CONFECÇÃO DE TROFÉUS</w:t>
            </w:r>
            <w:r w:rsidRPr="00BC5AC8">
              <w:rPr>
                <w:rFonts w:asciiTheme="majorHAnsi" w:hAnsiTheme="majorHAnsi"/>
                <w:color w:val="000000"/>
              </w:rPr>
              <w:t xml:space="preserve"> EM </w:t>
            </w:r>
            <w:r>
              <w:rPr>
                <w:rFonts w:asciiTheme="majorHAnsi" w:hAnsiTheme="majorHAnsi"/>
                <w:color w:val="000000"/>
              </w:rPr>
              <w:t>MDF</w:t>
            </w:r>
            <w:r w:rsidRPr="00BC5AC8">
              <w:rPr>
                <w:rFonts w:asciiTheme="majorHAnsi" w:hAnsiTheme="majorHAnsi"/>
                <w:color w:val="000000"/>
              </w:rPr>
              <w:t xml:space="preserve"> 30 CM, COM BASE </w:t>
            </w:r>
            <w:r>
              <w:rPr>
                <w:rFonts w:asciiTheme="majorHAnsi" w:hAnsiTheme="majorHAnsi"/>
                <w:color w:val="000000"/>
              </w:rPr>
              <w:t xml:space="preserve">EM MADEIRA </w:t>
            </w:r>
            <w:r w:rsidRPr="00BC5AC8">
              <w:rPr>
                <w:rFonts w:asciiTheme="majorHAnsi" w:hAnsiTheme="majorHAnsi"/>
                <w:color w:val="000000"/>
              </w:rPr>
              <w:t>E LOGO MARCA ADESIVADA</w:t>
            </w:r>
            <w:r>
              <w:rPr>
                <w:rFonts w:asciiTheme="majorHAnsi" w:hAnsiTheme="majorHAnsi"/>
                <w:color w:val="000000"/>
              </w:rPr>
              <w:t xml:space="preserve"> E TARGETAS EM ALTO RELEVO</w:t>
            </w:r>
            <w:r w:rsidRPr="00BC5AC8">
              <w:rPr>
                <w:rFonts w:asciiTheme="majorHAnsi" w:hAnsiTheme="majorHAnsi"/>
                <w:color w:val="000000"/>
              </w:rPr>
              <w:t>.</w:t>
            </w:r>
          </w:p>
        </w:tc>
        <w:tc>
          <w:tcPr>
            <w:tcW w:w="851" w:type="dxa"/>
            <w:tcBorders>
              <w:bottom w:val="single" w:sz="4" w:space="0" w:color="auto"/>
            </w:tcBorders>
            <w:vAlign w:val="center"/>
          </w:tcPr>
          <w:p w:rsidR="00054199" w:rsidRPr="002B7ED7" w:rsidRDefault="00054199" w:rsidP="00D95277">
            <w:pPr>
              <w:ind w:right="-1"/>
              <w:jc w:val="center"/>
              <w:rPr>
                <w:rFonts w:ascii="Verdana" w:hAnsi="Verdana" w:cstheme="minorHAnsi"/>
                <w:b/>
                <w:bCs/>
                <w:noProof/>
                <w:sz w:val="16"/>
                <w:szCs w:val="16"/>
              </w:rPr>
            </w:pPr>
            <w:r w:rsidRPr="00BC5AC8">
              <w:rPr>
                <w:rFonts w:asciiTheme="majorHAnsi" w:hAnsiTheme="majorHAnsi"/>
                <w:b/>
                <w:bCs/>
                <w:noProof/>
              </w:rPr>
              <w:t>Unid.</w:t>
            </w:r>
          </w:p>
        </w:tc>
        <w:tc>
          <w:tcPr>
            <w:tcW w:w="1134" w:type="dxa"/>
            <w:tcBorders>
              <w:bottom w:val="single" w:sz="4" w:space="0" w:color="auto"/>
            </w:tcBorders>
            <w:vAlign w:val="center"/>
          </w:tcPr>
          <w:p w:rsidR="00054199" w:rsidRPr="002B7ED7" w:rsidRDefault="00054199" w:rsidP="00D95277">
            <w:pPr>
              <w:ind w:right="-1"/>
              <w:jc w:val="center"/>
              <w:rPr>
                <w:rFonts w:ascii="Verdana" w:eastAsia="Times New Roman" w:hAnsi="Verdana" w:cstheme="minorHAnsi"/>
                <w:b/>
                <w:bCs/>
                <w:color w:val="000000"/>
                <w:sz w:val="16"/>
                <w:szCs w:val="16"/>
                <w:lang w:eastAsia="pt-BR"/>
              </w:rPr>
            </w:pPr>
            <w:r>
              <w:rPr>
                <w:rFonts w:asciiTheme="majorHAnsi" w:eastAsia="Times New Roman" w:hAnsiTheme="majorHAnsi"/>
                <w:b/>
                <w:bCs/>
                <w:color w:val="000000"/>
                <w:lang w:eastAsia="pt-BR"/>
              </w:rPr>
              <w:t>10</w:t>
            </w:r>
            <w:r w:rsidRPr="00BC5AC8">
              <w:rPr>
                <w:rFonts w:asciiTheme="majorHAnsi" w:eastAsia="Times New Roman" w:hAnsiTheme="majorHAnsi"/>
                <w:b/>
                <w:bCs/>
                <w:color w:val="000000"/>
                <w:lang w:eastAsia="pt-BR"/>
              </w:rPr>
              <w:t>0</w:t>
            </w:r>
          </w:p>
        </w:tc>
        <w:tc>
          <w:tcPr>
            <w:tcW w:w="1275"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Pr>
                <w:rFonts w:ascii="Verdana" w:hAnsi="Verdana" w:cs="RobotoLightRegular"/>
                <w:sz w:val="16"/>
                <w:szCs w:val="16"/>
              </w:rPr>
              <w:t>59,00</w:t>
            </w:r>
          </w:p>
        </w:tc>
        <w:tc>
          <w:tcPr>
            <w:tcW w:w="1276" w:type="dxa"/>
            <w:tcBorders>
              <w:bottom w:val="single" w:sz="4" w:space="0" w:color="auto"/>
            </w:tcBorders>
            <w:vAlign w:val="center"/>
          </w:tcPr>
          <w:p w:rsidR="00054199" w:rsidRPr="00351525" w:rsidRDefault="00054199" w:rsidP="00D95277">
            <w:pPr>
              <w:autoSpaceDE w:val="0"/>
              <w:autoSpaceDN w:val="0"/>
              <w:adjustRightInd w:val="0"/>
              <w:jc w:val="center"/>
              <w:rPr>
                <w:rFonts w:ascii="Verdana" w:hAnsi="Verdana" w:cs="RobotoLightRegular"/>
                <w:sz w:val="16"/>
                <w:szCs w:val="16"/>
              </w:rPr>
            </w:pPr>
            <w:r>
              <w:rPr>
                <w:rFonts w:ascii="Verdana" w:hAnsi="Verdana" w:cs="RobotoLightRegular"/>
                <w:sz w:val="16"/>
                <w:szCs w:val="16"/>
              </w:rPr>
              <w:t>90,00</w:t>
            </w:r>
          </w:p>
        </w:tc>
        <w:tc>
          <w:tcPr>
            <w:tcW w:w="1168" w:type="dxa"/>
            <w:tcBorders>
              <w:bottom w:val="single" w:sz="4" w:space="0" w:color="auto"/>
            </w:tcBorders>
            <w:vAlign w:val="center"/>
          </w:tcPr>
          <w:p w:rsidR="00054199" w:rsidRPr="00351525" w:rsidRDefault="00054199" w:rsidP="00D95277">
            <w:pPr>
              <w:ind w:right="-1"/>
              <w:jc w:val="center"/>
              <w:rPr>
                <w:rFonts w:ascii="Verdana" w:hAnsi="Verdana" w:cstheme="minorHAnsi"/>
                <w:bCs/>
                <w:sz w:val="16"/>
                <w:szCs w:val="16"/>
              </w:rPr>
            </w:pPr>
            <w:r>
              <w:rPr>
                <w:rFonts w:ascii="Verdana" w:hAnsi="Verdana" w:cstheme="minorHAnsi"/>
                <w:bCs/>
                <w:sz w:val="16"/>
                <w:szCs w:val="16"/>
              </w:rPr>
              <w:t>71,00</w:t>
            </w:r>
          </w:p>
        </w:tc>
        <w:tc>
          <w:tcPr>
            <w:tcW w:w="1230"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Pr>
                <w:rFonts w:ascii="Verdana" w:hAnsi="Verdana" w:cstheme="minorHAnsi"/>
                <w:b/>
                <w:bCs/>
                <w:sz w:val="16"/>
                <w:szCs w:val="16"/>
              </w:rPr>
              <w:t>R$ 73,33</w:t>
            </w:r>
          </w:p>
        </w:tc>
        <w:tc>
          <w:tcPr>
            <w:tcW w:w="1288" w:type="dxa"/>
            <w:tcBorders>
              <w:bottom w:val="single" w:sz="4" w:space="0" w:color="auto"/>
            </w:tcBorders>
            <w:vAlign w:val="center"/>
          </w:tcPr>
          <w:p w:rsidR="00054199" w:rsidRPr="00351525" w:rsidRDefault="00054199" w:rsidP="00D95277">
            <w:pPr>
              <w:ind w:right="-1"/>
              <w:jc w:val="center"/>
              <w:rPr>
                <w:rFonts w:ascii="Verdana" w:hAnsi="Verdana" w:cstheme="minorHAnsi"/>
                <w:b/>
                <w:bCs/>
                <w:sz w:val="16"/>
                <w:szCs w:val="16"/>
              </w:rPr>
            </w:pPr>
            <w:r>
              <w:rPr>
                <w:rFonts w:ascii="Verdana" w:hAnsi="Verdana" w:cstheme="minorHAnsi"/>
                <w:b/>
                <w:bCs/>
                <w:sz w:val="16"/>
                <w:szCs w:val="16"/>
              </w:rPr>
              <w:t>R$ 7.333,00</w:t>
            </w:r>
          </w:p>
        </w:tc>
      </w:tr>
      <w:tr w:rsidR="00054199" w:rsidRPr="00351525" w:rsidTr="00D95277">
        <w:trPr>
          <w:trHeight w:val="20"/>
        </w:trPr>
        <w:tc>
          <w:tcPr>
            <w:tcW w:w="5070" w:type="dxa"/>
            <w:gridSpan w:val="4"/>
            <w:tcBorders>
              <w:bottom w:val="single" w:sz="4" w:space="0" w:color="auto"/>
            </w:tcBorders>
            <w:vAlign w:val="center"/>
          </w:tcPr>
          <w:p w:rsidR="00054199" w:rsidRPr="00351525" w:rsidRDefault="00054199" w:rsidP="00D95277">
            <w:pPr>
              <w:ind w:right="-1"/>
              <w:rPr>
                <w:rFonts w:ascii="Verdana" w:hAnsi="Verdana" w:cstheme="minorHAnsi"/>
                <w:b/>
                <w:bCs/>
                <w:szCs w:val="16"/>
              </w:rPr>
            </w:pPr>
            <w:r w:rsidRPr="00351525">
              <w:rPr>
                <w:rFonts w:ascii="Verdana" w:hAnsi="Verdana" w:cstheme="minorHAnsi"/>
                <w:b/>
                <w:bCs/>
                <w:szCs w:val="16"/>
              </w:rPr>
              <w:t>TOTAL</w:t>
            </w:r>
          </w:p>
        </w:tc>
        <w:tc>
          <w:tcPr>
            <w:tcW w:w="6237" w:type="dxa"/>
            <w:gridSpan w:val="5"/>
            <w:tcBorders>
              <w:bottom w:val="single" w:sz="4" w:space="0" w:color="auto"/>
            </w:tcBorders>
            <w:vAlign w:val="center"/>
          </w:tcPr>
          <w:p w:rsidR="00054199" w:rsidRPr="00351525" w:rsidRDefault="00054199" w:rsidP="00E178E7">
            <w:pPr>
              <w:ind w:right="-1"/>
              <w:jc w:val="right"/>
              <w:rPr>
                <w:rFonts w:ascii="Verdana" w:hAnsi="Verdana" w:cstheme="minorHAnsi"/>
                <w:b/>
                <w:bCs/>
                <w:szCs w:val="16"/>
              </w:rPr>
            </w:pPr>
            <w:r w:rsidRPr="00351525">
              <w:rPr>
                <w:rFonts w:ascii="Verdana" w:hAnsi="Verdana" w:cstheme="minorHAnsi"/>
                <w:b/>
                <w:bCs/>
                <w:szCs w:val="16"/>
              </w:rPr>
              <w:t xml:space="preserve">R$ </w:t>
            </w:r>
            <w:r w:rsidR="00E178E7">
              <w:rPr>
                <w:rFonts w:ascii="Verdana" w:hAnsi="Verdana" w:cstheme="minorHAnsi"/>
                <w:b/>
                <w:bCs/>
                <w:szCs w:val="16"/>
              </w:rPr>
              <w:t>45.280,86</w:t>
            </w:r>
          </w:p>
        </w:tc>
      </w:tr>
      <w:tr w:rsidR="00054199" w:rsidRPr="00351525" w:rsidTr="00D95277">
        <w:trPr>
          <w:trHeight w:val="20"/>
        </w:trPr>
        <w:tc>
          <w:tcPr>
            <w:tcW w:w="675" w:type="dxa"/>
            <w:tcBorders>
              <w:left w:val="nil"/>
              <w:bottom w:val="nil"/>
              <w:right w:val="nil"/>
            </w:tcBorders>
            <w:vAlign w:val="center"/>
          </w:tcPr>
          <w:p w:rsidR="00054199" w:rsidRPr="00351525" w:rsidRDefault="00054199" w:rsidP="00D95277">
            <w:pPr>
              <w:ind w:right="-1"/>
              <w:jc w:val="center"/>
              <w:rPr>
                <w:rFonts w:ascii="Verdana" w:hAnsi="Verdana" w:cstheme="minorHAnsi"/>
                <w:b/>
                <w:sz w:val="16"/>
                <w:szCs w:val="16"/>
              </w:rPr>
            </w:pPr>
          </w:p>
        </w:tc>
        <w:tc>
          <w:tcPr>
            <w:tcW w:w="6946" w:type="dxa"/>
            <w:gridSpan w:val="5"/>
            <w:tcBorders>
              <w:left w:val="nil"/>
              <w:bottom w:val="nil"/>
              <w:right w:val="nil"/>
            </w:tcBorders>
            <w:vAlign w:val="center"/>
          </w:tcPr>
          <w:p w:rsidR="00054199" w:rsidRPr="00351525" w:rsidRDefault="00054199" w:rsidP="00D95277">
            <w:pPr>
              <w:ind w:right="-1"/>
              <w:jc w:val="center"/>
              <w:rPr>
                <w:rFonts w:ascii="Verdana" w:hAnsi="Verdana" w:cstheme="minorHAnsi"/>
                <w:b/>
                <w:sz w:val="16"/>
                <w:szCs w:val="16"/>
              </w:rPr>
            </w:pPr>
          </w:p>
        </w:tc>
        <w:tc>
          <w:tcPr>
            <w:tcW w:w="1168" w:type="dxa"/>
            <w:tcBorders>
              <w:left w:val="nil"/>
              <w:bottom w:val="nil"/>
              <w:right w:val="nil"/>
            </w:tcBorders>
            <w:vAlign w:val="center"/>
          </w:tcPr>
          <w:p w:rsidR="00054199" w:rsidRPr="00351525" w:rsidRDefault="00054199" w:rsidP="00D95277">
            <w:pPr>
              <w:ind w:right="-1"/>
              <w:jc w:val="center"/>
              <w:rPr>
                <w:rFonts w:ascii="Verdana" w:hAnsi="Verdana" w:cstheme="minorHAnsi"/>
                <w:bCs/>
                <w:sz w:val="16"/>
                <w:szCs w:val="16"/>
              </w:rPr>
            </w:pPr>
          </w:p>
        </w:tc>
        <w:tc>
          <w:tcPr>
            <w:tcW w:w="2518" w:type="dxa"/>
            <w:gridSpan w:val="2"/>
            <w:tcBorders>
              <w:left w:val="nil"/>
              <w:bottom w:val="nil"/>
              <w:right w:val="nil"/>
            </w:tcBorders>
            <w:vAlign w:val="center"/>
          </w:tcPr>
          <w:p w:rsidR="00054199" w:rsidRPr="00351525" w:rsidRDefault="00054199" w:rsidP="00D95277">
            <w:pPr>
              <w:ind w:right="-1"/>
              <w:jc w:val="center"/>
              <w:rPr>
                <w:rFonts w:ascii="Verdana" w:hAnsi="Verdana" w:cstheme="minorHAnsi"/>
                <w:bCs/>
                <w:sz w:val="16"/>
                <w:szCs w:val="16"/>
              </w:rPr>
            </w:pPr>
          </w:p>
        </w:tc>
      </w:tr>
    </w:tbl>
    <w:p w:rsidR="00054199" w:rsidRDefault="00054199" w:rsidP="00054199">
      <w:pPr>
        <w:pStyle w:val="SemEspaamento"/>
        <w:spacing w:line="276" w:lineRule="auto"/>
        <w:jc w:val="both"/>
        <w:rPr>
          <w:rFonts w:ascii="Verdana" w:hAnsi="Verdana" w:cs="Arial"/>
          <w:b/>
          <w:bCs/>
          <w:sz w:val="20"/>
          <w:szCs w:val="20"/>
        </w:rPr>
      </w:pPr>
    </w:p>
    <w:p w:rsidR="00054199" w:rsidRPr="00A0540C" w:rsidRDefault="00054199" w:rsidP="00054199">
      <w:pPr>
        <w:pStyle w:val="SemEspaamento"/>
        <w:spacing w:line="276" w:lineRule="auto"/>
        <w:jc w:val="both"/>
        <w:rPr>
          <w:rFonts w:ascii="Verdana" w:hAnsi="Verdana" w:cs="Arial"/>
          <w:b/>
          <w:bCs/>
          <w:sz w:val="20"/>
          <w:szCs w:val="20"/>
        </w:rPr>
      </w:pPr>
      <w:r>
        <w:rPr>
          <w:rFonts w:ascii="Verdana" w:hAnsi="Verdana" w:cs="Arial"/>
          <w:b/>
          <w:bCs/>
          <w:sz w:val="20"/>
          <w:szCs w:val="20"/>
        </w:rPr>
        <w:t xml:space="preserve">4. </w:t>
      </w:r>
      <w:r w:rsidRPr="00A0540C">
        <w:rPr>
          <w:rFonts w:ascii="Verdana" w:hAnsi="Verdana" w:cs="Arial"/>
          <w:b/>
          <w:bCs/>
          <w:sz w:val="20"/>
          <w:szCs w:val="20"/>
        </w:rPr>
        <w:t>JUSTIFICATIVA</w:t>
      </w:r>
    </w:p>
    <w:p w:rsidR="00054199" w:rsidRPr="00A0540C" w:rsidRDefault="00054199" w:rsidP="00054199">
      <w:pPr>
        <w:pStyle w:val="SemEspaamento"/>
        <w:spacing w:line="276" w:lineRule="auto"/>
        <w:jc w:val="both"/>
        <w:rPr>
          <w:rFonts w:ascii="Verdana" w:hAnsi="Verdana" w:cs="Arial"/>
          <w:b/>
          <w:bCs/>
          <w:sz w:val="20"/>
          <w:szCs w:val="20"/>
        </w:rPr>
      </w:pPr>
    </w:p>
    <w:p w:rsidR="00054199" w:rsidRPr="00B976F7" w:rsidRDefault="00A676BD" w:rsidP="00054199">
      <w:pPr>
        <w:spacing w:line="276" w:lineRule="auto"/>
        <w:ind w:right="-1"/>
        <w:jc w:val="both"/>
        <w:rPr>
          <w:rFonts w:ascii="Verdana" w:hAnsi="Verdana"/>
          <w:sz w:val="20"/>
          <w:szCs w:val="20"/>
        </w:rPr>
      </w:pPr>
      <w:r>
        <w:rPr>
          <w:rFonts w:ascii="Verdana" w:hAnsi="Verdana"/>
          <w:sz w:val="20"/>
          <w:szCs w:val="20"/>
        </w:rPr>
        <w:t>4.1. A</w:t>
      </w:r>
      <w:r w:rsidR="00054199" w:rsidRPr="00B976F7">
        <w:rPr>
          <w:rFonts w:ascii="Verdana" w:hAnsi="Verdana"/>
          <w:sz w:val="20"/>
          <w:szCs w:val="20"/>
        </w:rPr>
        <w:t xml:space="preserve"> contratação tem por finalidade a confecção de material para premiar os melhores exemplares dos </w:t>
      </w:r>
      <w:r w:rsidR="00054199" w:rsidRPr="00B976F7">
        <w:rPr>
          <w:rFonts w:ascii="Verdana" w:hAnsi="Verdana"/>
          <w:iCs/>
          <w:sz w:val="20"/>
          <w:szCs w:val="20"/>
        </w:rPr>
        <w:t>Concursos: Animais de Pista, Vaca e Cabras Leiteiras, Cordeiros do Vale e Doce de leite e Queijo de Afrânio, pela Secretaria de Agricultura, durante a realização do evento</w:t>
      </w:r>
      <w:r w:rsidR="00054199" w:rsidRPr="00B976F7">
        <w:rPr>
          <w:rFonts w:ascii="Verdana" w:hAnsi="Verdana"/>
          <w:sz w:val="20"/>
          <w:szCs w:val="20"/>
        </w:rPr>
        <w:t xml:space="preserve">. É nesse contexto que a </w:t>
      </w:r>
      <w:r w:rsidR="00054199">
        <w:rPr>
          <w:rFonts w:ascii="Verdana" w:hAnsi="Verdana"/>
          <w:sz w:val="20"/>
          <w:szCs w:val="20"/>
        </w:rPr>
        <w:t>Prestação de serviços</w:t>
      </w:r>
      <w:r w:rsidR="00054199" w:rsidRPr="00B976F7">
        <w:rPr>
          <w:rFonts w:ascii="Verdana" w:hAnsi="Verdana"/>
          <w:sz w:val="20"/>
          <w:szCs w:val="20"/>
        </w:rPr>
        <w:t xml:space="preserve"> se torna indispensável.</w:t>
      </w:r>
    </w:p>
    <w:p w:rsidR="00054199" w:rsidRPr="00A0540C" w:rsidRDefault="00054199" w:rsidP="00054199">
      <w:pPr>
        <w:spacing w:line="276" w:lineRule="auto"/>
        <w:ind w:right="-1"/>
        <w:jc w:val="both"/>
        <w:rPr>
          <w:rFonts w:ascii="Verdana" w:hAnsi="Verdana"/>
          <w:b/>
          <w:sz w:val="20"/>
          <w:szCs w:val="20"/>
        </w:rPr>
      </w:pPr>
      <w:r w:rsidRPr="00A0540C">
        <w:rPr>
          <w:rFonts w:ascii="Verdana" w:hAnsi="Verdana"/>
          <w:b/>
          <w:sz w:val="20"/>
          <w:szCs w:val="20"/>
        </w:rPr>
        <w:t>5.DESCRIÇÃO DA SOLUÇÃO</w:t>
      </w:r>
    </w:p>
    <w:p w:rsidR="00054199" w:rsidRPr="00A0540C" w:rsidRDefault="00054199" w:rsidP="00054199">
      <w:pPr>
        <w:pBdr>
          <w:top w:val="single" w:sz="4" w:space="0" w:color="auto"/>
        </w:pBdr>
        <w:spacing w:after="240" w:line="276" w:lineRule="auto"/>
        <w:ind w:right="-1"/>
        <w:jc w:val="both"/>
        <w:rPr>
          <w:rFonts w:ascii="Verdana" w:hAnsi="Verdana"/>
          <w:b/>
          <w:sz w:val="20"/>
          <w:szCs w:val="20"/>
        </w:rPr>
      </w:pPr>
      <w:r w:rsidRPr="00A0540C">
        <w:rPr>
          <w:rFonts w:ascii="Verdana" w:hAnsi="Verdana"/>
          <w:b/>
          <w:sz w:val="20"/>
          <w:szCs w:val="20"/>
        </w:rPr>
        <w:t>5.1-</w:t>
      </w:r>
      <w:r w:rsidRPr="00A0540C">
        <w:rPr>
          <w:rFonts w:ascii="Verdana" w:hAnsi="Verdana"/>
          <w:bCs/>
          <w:sz w:val="20"/>
          <w:szCs w:val="20"/>
        </w:rPr>
        <w:t xml:space="preserve"> A realização deste objeto, conforme quantidades e descrições no item 3.1, é para atender as necessidades da Secretaria de </w:t>
      </w:r>
      <w:r>
        <w:rPr>
          <w:rFonts w:ascii="Verdana" w:hAnsi="Verdana"/>
          <w:bCs/>
          <w:sz w:val="20"/>
          <w:szCs w:val="20"/>
        </w:rPr>
        <w:t>Agricultura</w:t>
      </w:r>
      <w:r w:rsidRPr="00A0540C">
        <w:rPr>
          <w:rFonts w:ascii="Verdana" w:hAnsi="Verdana"/>
          <w:b/>
          <w:sz w:val="20"/>
          <w:szCs w:val="20"/>
        </w:rPr>
        <w:t>.</w:t>
      </w:r>
    </w:p>
    <w:p w:rsidR="00054199" w:rsidRPr="00A0540C" w:rsidRDefault="00054199" w:rsidP="00054199">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6. REQUISITOS DA CONTRATAÇÃO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sz w:val="20"/>
          <w:szCs w:val="20"/>
        </w:rPr>
        <w:t>Os requisitos da contratação abrangem o seguinte: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sz w:val="20"/>
          <w:szCs w:val="20"/>
        </w:rPr>
        <w:t xml:space="preserve">Em razão do valor, as empresas participantes deverão ser </w:t>
      </w:r>
      <w:r w:rsidRPr="00A0540C">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054199" w:rsidRDefault="00054199" w:rsidP="00054199">
      <w:pPr>
        <w:spacing w:after="240" w:line="276" w:lineRule="auto"/>
        <w:ind w:right="-1"/>
        <w:jc w:val="both"/>
        <w:rPr>
          <w:rFonts w:ascii="Verdana" w:hAnsi="Verdana"/>
          <w:sz w:val="20"/>
          <w:szCs w:val="20"/>
        </w:rPr>
      </w:pPr>
      <w:r w:rsidRPr="00A45A79">
        <w:rPr>
          <w:rFonts w:ascii="Verdana" w:hAnsi="Verdana"/>
          <w:sz w:val="20"/>
          <w:szCs w:val="20"/>
        </w:rPr>
        <w:t>A(s) empresa(s) vencedora(s) deverá(ã) o apresentar toda a documentação necessária à habilitação.</w:t>
      </w:r>
    </w:p>
    <w:p w:rsidR="00054199" w:rsidRPr="00A0540C" w:rsidRDefault="00054199" w:rsidP="00054199">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0"/>
          <w:szCs w:val="20"/>
        </w:rPr>
      </w:pPr>
      <w:r w:rsidRPr="00A0540C">
        <w:rPr>
          <w:rFonts w:ascii="Verdana" w:hAnsi="Verdana"/>
          <w:sz w:val="20"/>
          <w:szCs w:val="20"/>
        </w:rPr>
        <w:t xml:space="preserve">7. CLASSIFICAÇÃO DOS </w:t>
      </w:r>
      <w:r>
        <w:rPr>
          <w:rFonts w:ascii="Verdana" w:hAnsi="Verdana"/>
          <w:sz w:val="20"/>
          <w:szCs w:val="20"/>
        </w:rPr>
        <w:t>SERVIÇOS</w:t>
      </w:r>
    </w:p>
    <w:p w:rsidR="00054199" w:rsidRPr="00A0540C" w:rsidRDefault="00054199" w:rsidP="00054199">
      <w:pPr>
        <w:autoSpaceDE w:val="0"/>
        <w:autoSpaceDN w:val="0"/>
        <w:adjustRightInd w:val="0"/>
        <w:spacing w:after="240" w:line="276" w:lineRule="auto"/>
        <w:ind w:right="-1"/>
        <w:jc w:val="both"/>
        <w:rPr>
          <w:rFonts w:ascii="Verdana" w:hAnsi="Verdana"/>
          <w:sz w:val="20"/>
          <w:szCs w:val="20"/>
        </w:rPr>
      </w:pPr>
      <w:r w:rsidRPr="00A0540C">
        <w:rPr>
          <w:rFonts w:ascii="Verdana" w:hAnsi="Verdana"/>
          <w:b/>
          <w:sz w:val="20"/>
          <w:szCs w:val="20"/>
        </w:rPr>
        <w:t>7.1</w:t>
      </w:r>
      <w:r>
        <w:rPr>
          <w:rFonts w:ascii="Verdana" w:hAnsi="Verdana"/>
          <w:sz w:val="20"/>
          <w:szCs w:val="20"/>
        </w:rPr>
        <w:t xml:space="preserve"> – O Serviço entregue pela presente dispensa</w:t>
      </w:r>
      <w:r w:rsidRPr="00A0540C">
        <w:rPr>
          <w:rFonts w:ascii="Verdana" w:hAnsi="Verdana"/>
          <w:sz w:val="20"/>
          <w:szCs w:val="20"/>
        </w:rPr>
        <w:t xml:space="preserve"> de licitação enquadram-se na definição de </w:t>
      </w:r>
      <w:r>
        <w:rPr>
          <w:rFonts w:ascii="Verdana" w:hAnsi="Verdana"/>
          <w:sz w:val="20"/>
          <w:szCs w:val="20"/>
        </w:rPr>
        <w:t>serviço</w:t>
      </w:r>
      <w:r w:rsidRPr="00A0540C">
        <w:rPr>
          <w:rFonts w:ascii="Verdana" w:hAnsi="Verdana"/>
          <w:sz w:val="20"/>
          <w:szCs w:val="20"/>
        </w:rPr>
        <w:t xml:space="preserve"> caracterizado como comuns, tendo em vista que possuem características tecnicamente padronizadas, de aferição simples, cujos padrões de </w:t>
      </w:r>
      <w:r w:rsidRPr="00A0540C">
        <w:rPr>
          <w:rFonts w:ascii="Verdana" w:hAnsi="Verdana"/>
          <w:sz w:val="20"/>
          <w:szCs w:val="20"/>
        </w:rPr>
        <w:lastRenderedPageBreak/>
        <w:t xml:space="preserve">desempenho e qualidade são objetivamente definidos por meio de especificações usuais do mercado. </w:t>
      </w:r>
    </w:p>
    <w:p w:rsidR="00054199" w:rsidRPr="00A0540C" w:rsidRDefault="00054199" w:rsidP="00054199">
      <w:pPr>
        <w:pBdr>
          <w:top w:val="single" w:sz="4" w:space="1" w:color="auto"/>
        </w:pBdr>
        <w:autoSpaceDE w:val="0"/>
        <w:autoSpaceDN w:val="0"/>
        <w:adjustRightInd w:val="0"/>
        <w:ind w:right="-1"/>
        <w:jc w:val="both"/>
        <w:rPr>
          <w:rFonts w:ascii="Verdana" w:hAnsi="Verdana"/>
          <w:b/>
          <w:sz w:val="20"/>
          <w:szCs w:val="20"/>
        </w:rPr>
      </w:pPr>
      <w:r w:rsidRPr="00A0540C">
        <w:rPr>
          <w:rFonts w:ascii="Verdana" w:hAnsi="Verdana"/>
          <w:b/>
          <w:sz w:val="20"/>
          <w:szCs w:val="20"/>
        </w:rPr>
        <w:t>8. DA APRESENTAÇÃO DA PROPOSTA DE PREÇO.</w:t>
      </w:r>
    </w:p>
    <w:p w:rsidR="00054199" w:rsidRPr="00A0540C" w:rsidRDefault="00054199" w:rsidP="00054199">
      <w:pPr>
        <w:pStyle w:val="PargrafodaLista"/>
        <w:tabs>
          <w:tab w:val="left" w:pos="426"/>
        </w:tabs>
        <w:ind w:left="0" w:right="-1"/>
        <w:jc w:val="both"/>
        <w:rPr>
          <w:rFonts w:ascii="Verdana" w:eastAsia="Calibri" w:hAnsi="Verdana"/>
          <w:b/>
          <w:sz w:val="20"/>
          <w:szCs w:val="20"/>
          <w:lang w:eastAsia="en-US"/>
        </w:rPr>
      </w:pPr>
    </w:p>
    <w:p w:rsidR="00FF0305" w:rsidRDefault="00054199" w:rsidP="00054199">
      <w:pPr>
        <w:tabs>
          <w:tab w:val="left" w:pos="851"/>
        </w:tabs>
        <w:snapToGrid w:val="0"/>
        <w:spacing w:after="240" w:line="276" w:lineRule="auto"/>
        <w:ind w:right="-1"/>
        <w:jc w:val="both"/>
      </w:pPr>
      <w:r w:rsidRPr="00A0540C">
        <w:rPr>
          <w:rFonts w:ascii="Verdana" w:hAnsi="Verdana"/>
          <w:b/>
          <w:sz w:val="20"/>
          <w:szCs w:val="20"/>
        </w:rPr>
        <w:t xml:space="preserve">8.1. O LICITANTE DEVERÁ ENCAMINHAR SUA PROPOSTA NO EMAIL: </w:t>
      </w:r>
      <w:hyperlink r:id="rId16" w:history="1">
        <w:r w:rsidR="00FF0305" w:rsidRPr="0061228C">
          <w:rPr>
            <w:rStyle w:val="Hyperlink"/>
            <w:rFonts w:ascii="Verdana" w:hAnsi="Verdana"/>
            <w:sz w:val="20"/>
            <w:szCs w:val="20"/>
          </w:rPr>
          <w:t>cplafranio@afranio.pe.gov.br</w:t>
        </w:r>
      </w:hyperlink>
    </w:p>
    <w:p w:rsidR="00054199" w:rsidRPr="00A0540C" w:rsidRDefault="00054199" w:rsidP="00054199">
      <w:pPr>
        <w:tabs>
          <w:tab w:val="left" w:pos="851"/>
        </w:tabs>
        <w:snapToGrid w:val="0"/>
        <w:spacing w:after="240" w:line="276" w:lineRule="auto"/>
        <w:ind w:right="-1"/>
        <w:jc w:val="both"/>
        <w:rPr>
          <w:rFonts w:ascii="Verdana" w:hAnsi="Verdana" w:cs="Arial"/>
          <w:sz w:val="20"/>
          <w:szCs w:val="20"/>
        </w:rPr>
      </w:pPr>
      <w:r w:rsidRPr="00A0540C">
        <w:rPr>
          <w:rFonts w:ascii="Verdana" w:hAnsi="Verdana" w:cs="Arial"/>
          <w:b/>
          <w:sz w:val="20"/>
          <w:szCs w:val="20"/>
        </w:rPr>
        <w:t>8.2 –</w:t>
      </w:r>
      <w:r w:rsidRPr="00A0540C">
        <w:rPr>
          <w:rFonts w:ascii="Verdana" w:hAnsi="Verdana" w:cs="Arial"/>
          <w:sz w:val="20"/>
          <w:szCs w:val="20"/>
        </w:rPr>
        <w:t xml:space="preserve"> A proposta deverá indicar:</w:t>
      </w:r>
    </w:p>
    <w:p w:rsidR="00054199" w:rsidRPr="00A0540C" w:rsidRDefault="00054199" w:rsidP="00054199">
      <w:pPr>
        <w:autoSpaceDE w:val="0"/>
        <w:snapToGrid w:val="0"/>
        <w:spacing w:after="240" w:line="276" w:lineRule="auto"/>
        <w:ind w:right="-1"/>
        <w:jc w:val="both"/>
        <w:rPr>
          <w:rFonts w:ascii="Verdana" w:hAnsi="Verdana" w:cs="Arial"/>
          <w:sz w:val="20"/>
          <w:szCs w:val="20"/>
        </w:rPr>
      </w:pPr>
      <w:r w:rsidRPr="00A0540C">
        <w:rPr>
          <w:rFonts w:ascii="Verdana" w:hAnsi="Verdana" w:cs="Arial"/>
          <w:b/>
          <w:sz w:val="20"/>
          <w:szCs w:val="20"/>
        </w:rPr>
        <w:t>8.3 –</w:t>
      </w:r>
      <w:r w:rsidRPr="00A0540C">
        <w:rPr>
          <w:rFonts w:ascii="Verdana" w:hAnsi="Verdana" w:cs="Arial"/>
          <w:sz w:val="20"/>
          <w:szCs w:val="20"/>
        </w:rPr>
        <w:t xml:space="preserve"> Todas as especificações do objeto contidas na proposta vinculam a Contratada;</w:t>
      </w:r>
    </w:p>
    <w:p w:rsidR="00054199" w:rsidRPr="00A0540C" w:rsidRDefault="00054199" w:rsidP="00054199">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8.4 –</w:t>
      </w:r>
      <w:r w:rsidRPr="00A0540C">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054199" w:rsidRPr="00A0540C" w:rsidRDefault="00054199" w:rsidP="00054199">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8.5 –</w:t>
      </w:r>
      <w:r w:rsidRPr="00A0540C">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rsidR="00054199" w:rsidRPr="00A0540C" w:rsidRDefault="00054199" w:rsidP="00054199">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8.6 –</w:t>
      </w:r>
      <w:r w:rsidRPr="00A0540C">
        <w:rPr>
          <w:rFonts w:ascii="Verdana" w:hAnsi="Verdana" w:cs="Arial"/>
          <w:color w:val="000000"/>
          <w:sz w:val="20"/>
          <w:szCs w:val="20"/>
        </w:rPr>
        <w:t xml:space="preserve"> O prazo de validade da proposta não será inferior a </w:t>
      </w:r>
      <w:r w:rsidRPr="00A0540C">
        <w:rPr>
          <w:rFonts w:ascii="Verdana" w:hAnsi="Verdana" w:cs="Arial"/>
          <w:b/>
          <w:sz w:val="20"/>
          <w:szCs w:val="20"/>
        </w:rPr>
        <w:t xml:space="preserve">60 </w:t>
      </w:r>
      <w:r w:rsidRPr="00A0540C">
        <w:rPr>
          <w:rFonts w:ascii="Verdana" w:hAnsi="Verdana" w:cs="Arial"/>
          <w:b/>
          <w:bCs/>
          <w:iCs/>
          <w:sz w:val="20"/>
          <w:szCs w:val="20"/>
        </w:rPr>
        <w:t>(SESSENTA) DIAS</w:t>
      </w:r>
      <w:r w:rsidRPr="00A0540C">
        <w:rPr>
          <w:rFonts w:ascii="Verdana" w:hAnsi="Verdana" w:cs="Arial"/>
          <w:b/>
          <w:color w:val="000000"/>
          <w:sz w:val="20"/>
          <w:szCs w:val="20"/>
        </w:rPr>
        <w:t>,</w:t>
      </w:r>
      <w:r w:rsidRPr="00A0540C">
        <w:rPr>
          <w:rFonts w:ascii="Verdana" w:hAnsi="Verdana" w:cs="Arial"/>
          <w:color w:val="000000"/>
          <w:sz w:val="20"/>
          <w:szCs w:val="20"/>
        </w:rPr>
        <w:t xml:space="preserve"> a contar da data de sua apresentação. </w:t>
      </w:r>
    </w:p>
    <w:p w:rsidR="00054199" w:rsidRPr="00A0540C" w:rsidRDefault="00054199" w:rsidP="00054199">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8.7 –</w:t>
      </w:r>
      <w:r w:rsidRPr="00A0540C">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rsidR="00054199" w:rsidRPr="00A0540C" w:rsidRDefault="00054199" w:rsidP="00054199">
      <w:pPr>
        <w:pBdr>
          <w:top w:val="single" w:sz="4" w:space="1" w:color="auto"/>
        </w:pBdr>
        <w:autoSpaceDE w:val="0"/>
        <w:autoSpaceDN w:val="0"/>
        <w:adjustRightInd w:val="0"/>
        <w:spacing w:after="240"/>
        <w:ind w:right="-1"/>
        <w:jc w:val="both"/>
        <w:rPr>
          <w:rFonts w:ascii="Verdana" w:hAnsi="Verdana"/>
          <w:b/>
          <w:spacing w:val="-1"/>
          <w:sz w:val="20"/>
          <w:szCs w:val="20"/>
        </w:rPr>
      </w:pPr>
      <w:r w:rsidRPr="00A0540C">
        <w:rPr>
          <w:rFonts w:ascii="Verdana" w:hAnsi="Verdana"/>
          <w:b/>
          <w:sz w:val="20"/>
          <w:szCs w:val="20"/>
        </w:rPr>
        <w:t xml:space="preserve">9. </w:t>
      </w:r>
      <w:r w:rsidRPr="00A0540C">
        <w:rPr>
          <w:rFonts w:ascii="Verdana" w:hAnsi="Verdana"/>
          <w:b/>
          <w:spacing w:val="-1"/>
          <w:sz w:val="20"/>
          <w:szCs w:val="20"/>
        </w:rPr>
        <w:t>DO ENVIO DOS DOCUMENTOS DE HABILITAÇÃO</w:t>
      </w:r>
    </w:p>
    <w:p w:rsidR="00054199" w:rsidRPr="00A0540C" w:rsidRDefault="00054199" w:rsidP="00054199">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9.1. – DA HABILITAÇÃO JURÍDICA:</w:t>
      </w:r>
    </w:p>
    <w:p w:rsidR="00054199" w:rsidRPr="00A0540C" w:rsidRDefault="00054199" w:rsidP="00054199">
      <w:pPr>
        <w:pStyle w:val="Ttulo1"/>
        <w:keepNext w:val="0"/>
        <w:widowControl w:val="0"/>
        <w:tabs>
          <w:tab w:val="left" w:pos="960"/>
        </w:tabs>
        <w:autoSpaceDE w:val="0"/>
        <w:autoSpaceDN w:val="0"/>
        <w:spacing w:before="0" w:after="240" w:line="276" w:lineRule="auto"/>
        <w:ind w:right="-1"/>
        <w:jc w:val="both"/>
        <w:rPr>
          <w:rFonts w:ascii="Verdana" w:hAnsi="Verdana"/>
          <w:sz w:val="20"/>
          <w:szCs w:val="20"/>
        </w:rPr>
      </w:pPr>
      <w:r w:rsidRPr="00A0540C">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054199" w:rsidRPr="00A0540C" w:rsidRDefault="00054199" w:rsidP="00054199">
      <w:pPr>
        <w:pStyle w:val="Corpodetexto"/>
        <w:spacing w:after="240" w:line="276" w:lineRule="auto"/>
        <w:ind w:right="-1"/>
        <w:rPr>
          <w:rFonts w:ascii="Verdana" w:hAnsi="Verdana"/>
          <w:sz w:val="20"/>
          <w:szCs w:val="20"/>
        </w:rPr>
      </w:pPr>
      <w:r w:rsidRPr="00A0540C">
        <w:rPr>
          <w:rFonts w:ascii="Verdana" w:hAnsi="Verdana"/>
          <w:b/>
          <w:sz w:val="20"/>
          <w:szCs w:val="20"/>
        </w:rPr>
        <w:t xml:space="preserve">9.1.2 – </w:t>
      </w:r>
      <w:r w:rsidRPr="00A0540C">
        <w:rPr>
          <w:rFonts w:ascii="Verdana" w:hAnsi="Verdana"/>
          <w:sz w:val="20"/>
          <w:szCs w:val="20"/>
        </w:rPr>
        <w:t>Em se tratando de microempreendedor individual – MEI: Certificado da Condição de Microempreendedor Individual – CCMEI, cuja aceitação ficará condicionada à verificação da autenticidade no s</w:t>
      </w:r>
      <w:r w:rsidR="00FF0305">
        <w:rPr>
          <w:rFonts w:ascii="Verdana" w:hAnsi="Verdana"/>
          <w:sz w:val="20"/>
          <w:szCs w:val="20"/>
        </w:rPr>
        <w:t>ite</w:t>
      </w:r>
      <w:r w:rsidRPr="00A0540C">
        <w:rPr>
          <w:rFonts w:ascii="Verdana" w:hAnsi="Verdana"/>
          <w:sz w:val="20"/>
          <w:szCs w:val="20"/>
        </w:rPr>
        <w:t xml:space="preserve"> </w:t>
      </w:r>
      <w:hyperlink r:id="rId17" w:history="1">
        <w:r w:rsidR="00FF0305" w:rsidRPr="0061228C">
          <w:rPr>
            <w:rStyle w:val="Hyperlink"/>
            <w:rFonts w:ascii="Verdana" w:eastAsiaTheme="majorEastAsia" w:hAnsi="Verdana"/>
            <w:sz w:val="20"/>
            <w:szCs w:val="20"/>
            <w:u w:color="0000FF"/>
          </w:rPr>
          <w:t>www.cplafranio@afranio.pe.gov.br</w:t>
        </w:r>
      </w:hyperlink>
      <w:r w:rsidR="00FF0305">
        <w:t>;</w:t>
      </w:r>
    </w:p>
    <w:p w:rsidR="00054199" w:rsidRPr="00A0540C" w:rsidRDefault="00054199" w:rsidP="00054199">
      <w:pPr>
        <w:pStyle w:val="Corpodetexto"/>
        <w:spacing w:after="240" w:line="276" w:lineRule="auto"/>
        <w:ind w:right="-1"/>
        <w:rPr>
          <w:rFonts w:ascii="Verdana" w:hAnsi="Verdana"/>
          <w:sz w:val="20"/>
          <w:szCs w:val="20"/>
        </w:rPr>
      </w:pPr>
      <w:r w:rsidRPr="00A0540C">
        <w:rPr>
          <w:rFonts w:ascii="Verdana" w:hAnsi="Verdana"/>
          <w:b/>
          <w:sz w:val="20"/>
          <w:szCs w:val="20"/>
        </w:rPr>
        <w:t xml:space="preserve">9.1.3 – </w:t>
      </w:r>
      <w:r w:rsidRPr="00A0540C">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54199" w:rsidRPr="00A0540C" w:rsidRDefault="00054199" w:rsidP="00054199">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9.1.4 – ATO CONSTITUTIVO, ESTATUTO OU CONTRATO SOCIAL CONSOLIDADO </w:t>
      </w:r>
      <w:r w:rsidRPr="00A0540C">
        <w:rPr>
          <w:rFonts w:ascii="Verdana" w:hAnsi="Verdana"/>
          <w:sz w:val="20"/>
          <w:szCs w:val="20"/>
        </w:rPr>
        <w:t xml:space="preserve">em vigor devidamente registrado no registro público de empresa mercantil da Junta Comercial, em se tratando de sociedades empresárias; e, no caso de sociedades por ações, acompanhado de documentos de eleição de seus </w:t>
      </w:r>
      <w:r w:rsidRPr="00A0540C">
        <w:rPr>
          <w:rFonts w:ascii="Verdana" w:hAnsi="Verdana"/>
          <w:sz w:val="20"/>
          <w:szCs w:val="20"/>
        </w:rPr>
        <w:lastRenderedPageBreak/>
        <w:t>administradores; devendo, no caso da licitante ser a sucursal, filial ou agência, apresentar o registro da Junta onde opera com averbação no registro da Junta onde tem sede a matriz.</w:t>
      </w:r>
    </w:p>
    <w:p w:rsidR="00054199" w:rsidRPr="00A0540C" w:rsidRDefault="00054199" w:rsidP="00054199">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9.1.5</w:t>
      </w:r>
      <w:r w:rsidRPr="00A0540C">
        <w:rPr>
          <w:rFonts w:ascii="Verdana" w:hAnsi="Verdana"/>
          <w:sz w:val="20"/>
          <w:szCs w:val="20"/>
        </w:rPr>
        <w:t xml:space="preserve">. </w:t>
      </w:r>
      <w:r w:rsidRPr="00A0540C">
        <w:rPr>
          <w:rFonts w:ascii="Verdana" w:hAnsi="Verdana"/>
          <w:b/>
          <w:sz w:val="20"/>
          <w:szCs w:val="20"/>
        </w:rPr>
        <w:t xml:space="preserve"> INSCRIÇÃO DO ATO CONSTITUTIVO, </w:t>
      </w:r>
      <w:r w:rsidRPr="00A0540C">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054199" w:rsidRPr="00A0540C" w:rsidRDefault="00054199" w:rsidP="00054199">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9.1.6 – DECRETO DE AUTORIZAÇÃO, </w:t>
      </w:r>
      <w:r w:rsidRPr="00A0540C">
        <w:rPr>
          <w:rFonts w:ascii="Verdana" w:hAnsi="Verdana"/>
          <w:sz w:val="20"/>
          <w:szCs w:val="20"/>
        </w:rPr>
        <w:t xml:space="preserve">em se tratando de empresa ou sociedade estrangeira em funcionamento no País, e </w:t>
      </w:r>
      <w:r w:rsidRPr="00A0540C">
        <w:rPr>
          <w:rFonts w:ascii="Verdana" w:hAnsi="Verdana"/>
          <w:spacing w:val="-5"/>
          <w:sz w:val="20"/>
          <w:szCs w:val="20"/>
        </w:rPr>
        <w:t xml:space="preserve">ATO </w:t>
      </w:r>
      <w:r w:rsidRPr="00A0540C">
        <w:rPr>
          <w:rFonts w:ascii="Verdana" w:hAnsi="Verdana"/>
          <w:sz w:val="20"/>
          <w:szCs w:val="20"/>
        </w:rPr>
        <w:t xml:space="preserve">DE REGISTRO DE AUTORIZAÇÃO PARA FUNCIONAMENTO expedido pelo órgão competente, quando a atividade assim o </w:t>
      </w:r>
      <w:r w:rsidRPr="00A0540C">
        <w:rPr>
          <w:rFonts w:ascii="Verdana" w:hAnsi="Verdana"/>
          <w:spacing w:val="-4"/>
          <w:sz w:val="20"/>
          <w:szCs w:val="20"/>
        </w:rPr>
        <w:t>exigir.</w:t>
      </w:r>
    </w:p>
    <w:p w:rsidR="00054199" w:rsidRPr="00A0540C" w:rsidRDefault="00054199" w:rsidP="00054199">
      <w:pPr>
        <w:widowControl w:val="0"/>
        <w:tabs>
          <w:tab w:val="left" w:pos="1215"/>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9.1.7 – REGISTRO NA ORGANIZAÇÃO DAS COOPERATIVAS BRASILEIRAS, </w:t>
      </w:r>
      <w:r w:rsidRPr="00A0540C">
        <w:rPr>
          <w:rFonts w:ascii="Verdana" w:hAnsi="Verdana"/>
          <w:sz w:val="20"/>
          <w:szCs w:val="20"/>
        </w:rPr>
        <w:t>no caso de cooperativa, acompanhado dos seguintes documentos:</w:t>
      </w:r>
    </w:p>
    <w:p w:rsidR="00054199" w:rsidRPr="00A0540C" w:rsidRDefault="00054199" w:rsidP="00054199">
      <w:pPr>
        <w:widowControl w:val="0"/>
        <w:autoSpaceDE w:val="0"/>
        <w:autoSpaceDN w:val="0"/>
        <w:spacing w:after="240" w:line="276" w:lineRule="auto"/>
        <w:ind w:right="-1"/>
        <w:rPr>
          <w:rFonts w:ascii="Verdana" w:hAnsi="Verdana"/>
          <w:sz w:val="20"/>
          <w:szCs w:val="20"/>
        </w:rPr>
      </w:pPr>
      <w:r w:rsidRPr="00A0540C">
        <w:rPr>
          <w:rFonts w:ascii="Verdana" w:hAnsi="Verdana"/>
          <w:b/>
          <w:sz w:val="20"/>
          <w:szCs w:val="20"/>
        </w:rPr>
        <w:t>a.</w:t>
      </w:r>
      <w:r w:rsidRPr="00A0540C">
        <w:rPr>
          <w:rFonts w:ascii="Verdana" w:hAnsi="Verdana"/>
          <w:sz w:val="20"/>
          <w:szCs w:val="20"/>
        </w:rPr>
        <w:t xml:space="preserve"> Ato constitutivo ou estatuto social, nos termos dos arts. 15 a 21 da lei 5.764/71;</w:t>
      </w:r>
    </w:p>
    <w:p w:rsidR="00054199" w:rsidRPr="00A0540C" w:rsidRDefault="00054199" w:rsidP="00054199">
      <w:pPr>
        <w:widowControl w:val="0"/>
        <w:tabs>
          <w:tab w:val="left" w:pos="11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b.</w:t>
      </w:r>
      <w:r w:rsidRPr="00A0540C">
        <w:rPr>
          <w:rFonts w:ascii="Verdana" w:hAnsi="Verdana"/>
          <w:sz w:val="20"/>
          <w:szCs w:val="20"/>
        </w:rPr>
        <w:t xml:space="preserve"> Comprovação da composição dos órgãos de administração da cooperativa (diretoria e conselheiros), consoante art. 47 da lei 5.764/71;</w:t>
      </w:r>
    </w:p>
    <w:p w:rsidR="00054199" w:rsidRPr="00A0540C" w:rsidRDefault="00054199" w:rsidP="00054199">
      <w:pPr>
        <w:widowControl w:val="0"/>
        <w:tabs>
          <w:tab w:val="left" w:pos="107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c.</w:t>
      </w:r>
      <w:r w:rsidRPr="00A0540C">
        <w:rPr>
          <w:rFonts w:ascii="Verdana" w:hAnsi="Verdana"/>
          <w:sz w:val="20"/>
          <w:szCs w:val="20"/>
        </w:rPr>
        <w:t xml:space="preserve"> Ata de fundação da cooperativa;</w:t>
      </w:r>
    </w:p>
    <w:p w:rsidR="00054199" w:rsidRPr="00A0540C" w:rsidRDefault="00054199" w:rsidP="00054199">
      <w:pPr>
        <w:widowControl w:val="0"/>
        <w:tabs>
          <w:tab w:val="left" w:pos="1099"/>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d.</w:t>
      </w:r>
      <w:r w:rsidRPr="00A0540C">
        <w:rPr>
          <w:rFonts w:ascii="Verdana" w:hAnsi="Verdana"/>
          <w:sz w:val="20"/>
          <w:szCs w:val="20"/>
        </w:rPr>
        <w:t xml:space="preserve"> Ata de assembleia que aprovou o estatuto social;</w:t>
      </w:r>
    </w:p>
    <w:p w:rsidR="00054199" w:rsidRPr="00A0540C" w:rsidRDefault="00054199" w:rsidP="00054199">
      <w:pPr>
        <w:widowControl w:val="0"/>
        <w:tabs>
          <w:tab w:val="left" w:pos="109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e.</w:t>
      </w:r>
      <w:r w:rsidRPr="00A0540C">
        <w:rPr>
          <w:rFonts w:ascii="Verdana" w:hAnsi="Verdana"/>
          <w:sz w:val="20"/>
          <w:szCs w:val="20"/>
        </w:rPr>
        <w:t xml:space="preserve"> Regimento Interno com a Ata da assembleia que o aprovou;</w:t>
      </w:r>
    </w:p>
    <w:p w:rsidR="00054199" w:rsidRPr="00A0540C" w:rsidRDefault="00054199" w:rsidP="00054199">
      <w:pPr>
        <w:widowControl w:val="0"/>
        <w:tabs>
          <w:tab w:val="left" w:pos="10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f.</w:t>
      </w:r>
      <w:r w:rsidRPr="00A0540C">
        <w:rPr>
          <w:rFonts w:ascii="Verdana" w:hAnsi="Verdana"/>
          <w:sz w:val="20"/>
          <w:szCs w:val="20"/>
        </w:rPr>
        <w:t xml:space="preserve"> Regimento dos fundos constituídos pelos cooperados com a Ata da assembleia que os aprovou;</w:t>
      </w:r>
    </w:p>
    <w:p w:rsidR="00054199" w:rsidRPr="00A0540C" w:rsidRDefault="00054199" w:rsidP="00054199">
      <w:pPr>
        <w:widowControl w:val="0"/>
        <w:tabs>
          <w:tab w:val="left" w:pos="110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g.</w:t>
      </w:r>
      <w:r w:rsidRPr="00A0540C">
        <w:rPr>
          <w:rFonts w:ascii="Verdana" w:hAnsi="Verdana"/>
          <w:sz w:val="20"/>
          <w:szCs w:val="20"/>
        </w:rPr>
        <w:t xml:space="preserve"> Editais das 03 (três) últimas assembleias gerais extraordinárias.</w:t>
      </w:r>
    </w:p>
    <w:p w:rsidR="00054199" w:rsidRPr="00A0540C" w:rsidRDefault="00054199" w:rsidP="00054199">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9.2 – DA QUALIFICAÇÃO ECONÔMICO-FINANCEIRA</w:t>
      </w:r>
    </w:p>
    <w:p w:rsidR="00054199" w:rsidRPr="00A0540C" w:rsidRDefault="00054199" w:rsidP="00054199">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9.2.1 – Certidão negativa de falência ou recuperação judicial e/ou concordata </w:t>
      </w:r>
      <w:r w:rsidRPr="00A0540C">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054199" w:rsidRPr="00A0540C" w:rsidRDefault="00054199" w:rsidP="00054199">
      <w:pPr>
        <w:autoSpaceDE w:val="0"/>
        <w:spacing w:after="240" w:line="276" w:lineRule="auto"/>
        <w:ind w:right="-1"/>
        <w:jc w:val="both"/>
        <w:rPr>
          <w:rFonts w:ascii="Verdana" w:hAnsi="Verdana"/>
          <w:color w:val="000000"/>
          <w:sz w:val="20"/>
          <w:szCs w:val="20"/>
          <w:shd w:val="clear" w:color="auto" w:fill="FFFFFF"/>
        </w:rPr>
      </w:pPr>
      <w:r w:rsidRPr="00A0540C">
        <w:rPr>
          <w:rFonts w:ascii="Verdana" w:hAnsi="Verdana"/>
          <w:b/>
          <w:color w:val="000000"/>
          <w:sz w:val="20"/>
          <w:szCs w:val="20"/>
          <w:shd w:val="clear" w:color="auto" w:fill="FFFFFF"/>
        </w:rPr>
        <w:t>9.2.1.1.</w:t>
      </w:r>
      <w:r w:rsidRPr="00A0540C">
        <w:rPr>
          <w:rFonts w:ascii="Verdana" w:hAnsi="Verdana"/>
          <w:color w:val="000000"/>
          <w:sz w:val="20"/>
          <w:szCs w:val="20"/>
          <w:shd w:val="clear" w:color="auto" w:fill="FFFFFF"/>
        </w:rPr>
        <w:t xml:space="preserve"> – </w:t>
      </w:r>
      <w:r w:rsidRPr="00A0540C">
        <w:rPr>
          <w:rFonts w:ascii="Verdana" w:hAnsi="Verdana"/>
          <w:b/>
          <w:color w:val="000000"/>
          <w:sz w:val="20"/>
          <w:szCs w:val="20"/>
          <w:shd w:val="clear" w:color="auto" w:fill="FFFFFF"/>
        </w:rPr>
        <w:t xml:space="preserve">Certidão Negativa de Processo Judicial Eletrônico (PJE) </w:t>
      </w:r>
      <w:r w:rsidRPr="00A0540C">
        <w:rPr>
          <w:rFonts w:ascii="Verdana" w:hAnsi="Verdana"/>
          <w:color w:val="000000"/>
          <w:sz w:val="20"/>
          <w:szCs w:val="20"/>
          <w:shd w:val="clear" w:color="auto" w:fill="FFFFFF"/>
        </w:rPr>
        <w:t xml:space="preserve">da sede da Pessoa Jurídica </w:t>
      </w:r>
      <w:r w:rsidRPr="00A0540C">
        <w:rPr>
          <w:rFonts w:ascii="Verdana" w:hAnsi="Verdana"/>
          <w:b/>
          <w:color w:val="000000"/>
          <w:sz w:val="20"/>
          <w:szCs w:val="20"/>
          <w:shd w:val="clear" w:color="auto" w:fill="FFFFFF"/>
        </w:rPr>
        <w:t>para fins de participação em licitação</w:t>
      </w:r>
      <w:r w:rsidRPr="00A0540C">
        <w:rPr>
          <w:rFonts w:ascii="Verdana" w:hAnsi="Verdana"/>
          <w:color w:val="000000"/>
          <w:sz w:val="20"/>
          <w:szCs w:val="20"/>
          <w:shd w:val="clear" w:color="auto" w:fill="FFFFFF"/>
        </w:rPr>
        <w:t>, dentro do prazo de validade constante no documento.</w:t>
      </w:r>
    </w:p>
    <w:p w:rsidR="00054199" w:rsidRPr="00A0540C" w:rsidRDefault="00054199" w:rsidP="00054199">
      <w:pPr>
        <w:widowControl w:val="0"/>
        <w:tabs>
          <w:tab w:val="left" w:pos="1399"/>
        </w:tabs>
        <w:autoSpaceDE w:val="0"/>
        <w:autoSpaceDN w:val="0"/>
        <w:spacing w:after="240" w:line="276" w:lineRule="auto"/>
        <w:ind w:right="-1"/>
        <w:jc w:val="both"/>
        <w:rPr>
          <w:rFonts w:ascii="Verdana" w:hAnsi="Verdana"/>
          <w:b/>
          <w:i/>
          <w:sz w:val="20"/>
          <w:szCs w:val="20"/>
        </w:rPr>
      </w:pPr>
      <w:r w:rsidRPr="00A0540C">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A0540C">
        <w:rPr>
          <w:rFonts w:ascii="Verdana" w:hAnsi="Verdana"/>
          <w:b/>
          <w:i/>
          <w:sz w:val="20"/>
          <w:szCs w:val="20"/>
        </w:rPr>
        <w:t>.</w:t>
      </w:r>
    </w:p>
    <w:p w:rsidR="00054199" w:rsidRPr="00A0540C" w:rsidRDefault="00054199" w:rsidP="00054199">
      <w:pPr>
        <w:pStyle w:val="Ttulo1"/>
        <w:keepNext w:val="0"/>
        <w:widowControl w:val="0"/>
        <w:tabs>
          <w:tab w:val="left" w:pos="960"/>
        </w:tabs>
        <w:autoSpaceDE w:val="0"/>
        <w:autoSpaceDN w:val="0"/>
        <w:spacing w:before="0" w:after="240" w:line="276" w:lineRule="auto"/>
        <w:ind w:right="-1"/>
        <w:rPr>
          <w:rFonts w:ascii="Verdana" w:hAnsi="Verdana"/>
          <w:b w:val="0"/>
          <w:bCs w:val="0"/>
          <w:sz w:val="20"/>
          <w:szCs w:val="20"/>
        </w:rPr>
      </w:pPr>
      <w:r w:rsidRPr="00A0540C">
        <w:rPr>
          <w:rFonts w:ascii="Verdana" w:hAnsi="Verdana"/>
          <w:sz w:val="20"/>
          <w:szCs w:val="20"/>
        </w:rPr>
        <w:t>9.3 – DA REGULARIDADE FISCAL E TRABALHISTA</w:t>
      </w:r>
    </w:p>
    <w:p w:rsidR="00054199" w:rsidRPr="00A0540C" w:rsidRDefault="00054199" w:rsidP="00054199">
      <w:pPr>
        <w:widowControl w:val="0"/>
        <w:tabs>
          <w:tab w:val="left" w:pos="121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lastRenderedPageBreak/>
        <w:t xml:space="preserve">9.3.1 – PROVA DE REGULARIDADE PARA COM AS FAZENDAS FEDERAL, ESTADUAL e MUNICIPAL </w:t>
      </w:r>
      <w:r w:rsidRPr="00A0540C">
        <w:rPr>
          <w:rFonts w:ascii="Verdana" w:hAnsi="Verdana"/>
          <w:sz w:val="20"/>
          <w:szCs w:val="20"/>
        </w:rPr>
        <w:t>da sede ou filial da licitante, expedidos pelos órgãos abaixo relacionados e dentro dos seus períodos de validade, devendo os mesmos apresentar igualdade de CNPJ.</w:t>
      </w:r>
    </w:p>
    <w:p w:rsidR="00054199" w:rsidRPr="00A0540C" w:rsidRDefault="00054199" w:rsidP="00054199">
      <w:pPr>
        <w:widowControl w:val="0"/>
        <w:tabs>
          <w:tab w:val="left" w:pos="1457"/>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9.3.1.1. –</w:t>
      </w:r>
      <w:r w:rsidRPr="00A0540C">
        <w:rPr>
          <w:rFonts w:ascii="Verdana" w:hAnsi="Verdana"/>
          <w:sz w:val="20"/>
          <w:szCs w:val="20"/>
        </w:rPr>
        <w:t xml:space="preserve"> Prova de inscrição no Cadastro Nacional de Pessoas Jurídicas do Ministério da Fazenda </w:t>
      </w:r>
      <w:r w:rsidRPr="00A0540C">
        <w:rPr>
          <w:rFonts w:ascii="Verdana" w:hAnsi="Verdana"/>
          <w:b/>
          <w:sz w:val="20"/>
          <w:szCs w:val="20"/>
        </w:rPr>
        <w:t xml:space="preserve">(C.N.P.J.) </w:t>
      </w:r>
      <w:r w:rsidRPr="00A0540C">
        <w:rPr>
          <w:rFonts w:ascii="Verdana" w:hAnsi="Verdana"/>
          <w:sz w:val="20"/>
          <w:szCs w:val="20"/>
        </w:rPr>
        <w:t>com situação ativa.</w:t>
      </w:r>
    </w:p>
    <w:p w:rsidR="00054199" w:rsidRPr="00A0540C" w:rsidRDefault="00054199" w:rsidP="00054199">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9.3.1.2. –</w:t>
      </w:r>
      <w:r w:rsidRPr="00A0540C">
        <w:rPr>
          <w:rFonts w:ascii="Verdana" w:hAnsi="Verdana"/>
          <w:sz w:val="20"/>
          <w:szCs w:val="20"/>
        </w:rPr>
        <w:t xml:space="preserve"> 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p>
    <w:p w:rsidR="00054199" w:rsidRPr="00A0540C" w:rsidRDefault="00054199" w:rsidP="00054199">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9.3.1.3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p>
    <w:p w:rsidR="00054199" w:rsidRPr="00A0540C" w:rsidRDefault="00054199" w:rsidP="00054199">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9.3.1.4. –</w:t>
      </w:r>
      <w:r w:rsidRPr="00A0540C">
        <w:rPr>
          <w:rFonts w:ascii="Verdana" w:hAnsi="Verdana"/>
          <w:sz w:val="20"/>
          <w:szCs w:val="20"/>
        </w:rPr>
        <w:t xml:space="preserve"> 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p>
    <w:p w:rsidR="00054199" w:rsidRPr="00A0540C" w:rsidRDefault="00054199" w:rsidP="00054199">
      <w:pPr>
        <w:widowControl w:val="0"/>
        <w:tabs>
          <w:tab w:val="left" w:pos="143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 – CERTIFICADO DE REGULARIDADE DE SITUAÇÃO (CRS) OU EQUIVALENTE</w:t>
      </w:r>
      <w:r w:rsidRPr="00A0540C">
        <w:rPr>
          <w:rFonts w:ascii="Verdana" w:hAnsi="Verdana"/>
          <w:sz w:val="20"/>
          <w:szCs w:val="20"/>
        </w:rPr>
        <w:t xml:space="preserve">, perante o </w:t>
      </w:r>
      <w:r w:rsidRPr="00A0540C">
        <w:rPr>
          <w:rFonts w:ascii="Verdana" w:hAnsi="Verdana"/>
          <w:b/>
          <w:sz w:val="20"/>
          <w:szCs w:val="20"/>
        </w:rPr>
        <w:t>Gestor do Fundo de Garantia por Tempo de Serviço (FGTS</w:t>
      </w:r>
      <w:r w:rsidRPr="00A0540C">
        <w:rPr>
          <w:rFonts w:ascii="Verdana" w:hAnsi="Verdana"/>
          <w:sz w:val="20"/>
          <w:szCs w:val="20"/>
        </w:rPr>
        <w:t>), da jurisdição da sede ou filial da licitante, devendo o mesmo ter igualdade de C.N.P.J. com os demais documentos apresentados na comprovação da regularidade fiscal.</w:t>
      </w:r>
    </w:p>
    <w:p w:rsidR="00054199" w:rsidRPr="00A0540C" w:rsidRDefault="00054199" w:rsidP="00054199">
      <w:pPr>
        <w:widowControl w:val="0"/>
        <w:tabs>
          <w:tab w:val="left" w:pos="166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9.3.1.5.1 – </w:t>
      </w:r>
      <w:r w:rsidRPr="00A0540C">
        <w:rPr>
          <w:rFonts w:ascii="Verdana" w:hAnsi="Verdana"/>
          <w:sz w:val="20"/>
          <w:szCs w:val="20"/>
        </w:rPr>
        <w:t xml:space="preserve">No caso de </w:t>
      </w:r>
      <w:r w:rsidRPr="00A0540C">
        <w:rPr>
          <w:rFonts w:ascii="Verdana" w:hAnsi="Verdana"/>
          <w:b/>
          <w:sz w:val="20"/>
          <w:szCs w:val="20"/>
        </w:rPr>
        <w:t>COOPERATIVA</w:t>
      </w:r>
      <w:r w:rsidRPr="00A0540C">
        <w:rPr>
          <w:rFonts w:ascii="Verdana" w:hAnsi="Verdana"/>
          <w:sz w:val="20"/>
          <w:szCs w:val="20"/>
        </w:rPr>
        <w:t>, a mesma está dispensada da apresentação dos documentos relativos ao FGTS dos cooperados. Para efeito desta dispensa, deverá apresentar o seguinte:</w:t>
      </w:r>
    </w:p>
    <w:p w:rsidR="00054199" w:rsidRPr="00A0540C" w:rsidRDefault="00054199" w:rsidP="00054199">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9.3.1.5.1.1. –</w:t>
      </w:r>
      <w:r w:rsidRPr="00A0540C">
        <w:rPr>
          <w:rFonts w:ascii="Verdana" w:hAnsi="Verdana"/>
          <w:sz w:val="20"/>
          <w:szCs w:val="20"/>
        </w:rPr>
        <w:t xml:space="preserve"> DECLARAÇÃO constando que, caso vencedor da licitação, o objeto será prestado, produzido ou comercializado por ela própria através de seus cooperados.</w:t>
      </w:r>
    </w:p>
    <w:p w:rsidR="00054199" w:rsidRPr="00A0540C" w:rsidRDefault="00054199" w:rsidP="00054199">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9.3.1.5.1.2. –</w:t>
      </w:r>
      <w:r w:rsidRPr="00A0540C">
        <w:rPr>
          <w:rFonts w:ascii="Verdana" w:hAnsi="Verdana"/>
          <w:sz w:val="20"/>
          <w:szCs w:val="20"/>
        </w:rPr>
        <w:t xml:space="preserve"> ATA DA SESSÃO em que os cooperados autorizaram a cooperativa a participar da licitação e executar o contrato caso seja vencedora.</w:t>
      </w:r>
    </w:p>
    <w:p w:rsidR="00054199" w:rsidRPr="00A0540C" w:rsidRDefault="00054199" w:rsidP="00054199">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9.3.1.5.1.3. –</w:t>
      </w:r>
      <w:r w:rsidRPr="00A0540C">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rsidR="00054199" w:rsidRPr="00A0540C" w:rsidRDefault="00054199" w:rsidP="00054199">
      <w:pPr>
        <w:widowControl w:val="0"/>
        <w:tabs>
          <w:tab w:val="left" w:pos="160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9.3.1.5.2. –</w:t>
      </w:r>
      <w:r w:rsidRPr="00A0540C">
        <w:rPr>
          <w:rFonts w:ascii="Verdana" w:hAnsi="Verdana"/>
          <w:sz w:val="20"/>
          <w:szCs w:val="20"/>
        </w:rPr>
        <w:t xml:space="preserve"> Caso a </w:t>
      </w:r>
      <w:r w:rsidRPr="00A0540C">
        <w:rPr>
          <w:rFonts w:ascii="Verdana" w:hAnsi="Verdana"/>
          <w:b/>
          <w:sz w:val="20"/>
          <w:szCs w:val="20"/>
        </w:rPr>
        <w:t xml:space="preserve">COOPERATIVA </w:t>
      </w:r>
      <w:r w:rsidRPr="00A0540C">
        <w:rPr>
          <w:rFonts w:ascii="Verdana" w:hAnsi="Verdana"/>
          <w:sz w:val="20"/>
          <w:szCs w:val="20"/>
        </w:rPr>
        <w:t>tenha empregados em seus quadros, esta deverá juntar os documentos comprobatórios de recolhimento do FGTS relativo a eles.</w:t>
      </w:r>
    </w:p>
    <w:p w:rsidR="00054199" w:rsidRPr="00A0540C" w:rsidRDefault="00054199" w:rsidP="00054199">
      <w:pPr>
        <w:widowControl w:val="0"/>
        <w:tabs>
          <w:tab w:val="left" w:pos="13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9.3.1.6. –</w:t>
      </w:r>
      <w:r w:rsidRPr="00A0540C">
        <w:rPr>
          <w:rFonts w:ascii="Verdana" w:hAnsi="Verdana"/>
          <w:sz w:val="20"/>
          <w:szCs w:val="20"/>
        </w:rPr>
        <w:t xml:space="preserve"> 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xml:space="preserve">, fornecida pelo TST – Tribunal Superior do Trabalho, com prazo de validade em vigor, nos termos do art. 642-A da CLT c/c o art. 29, Inciso V da Lei nº </w:t>
      </w:r>
      <w:r w:rsidRPr="00A0540C">
        <w:rPr>
          <w:rFonts w:ascii="Verdana" w:hAnsi="Verdana"/>
          <w:sz w:val="20"/>
          <w:szCs w:val="20"/>
        </w:rPr>
        <w:lastRenderedPageBreak/>
        <w:t>7.666, de 21 de junho de1993.</w:t>
      </w:r>
    </w:p>
    <w:p w:rsidR="00054199" w:rsidRPr="00A0540C" w:rsidRDefault="00054199" w:rsidP="00054199">
      <w:pPr>
        <w:widowControl w:val="0"/>
        <w:tabs>
          <w:tab w:val="left" w:pos="142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9.3.1.7. –</w:t>
      </w:r>
      <w:r w:rsidRPr="00A0540C">
        <w:rPr>
          <w:rFonts w:ascii="Verdana" w:hAnsi="Verdana"/>
          <w:sz w:val="20"/>
          <w:szCs w:val="20"/>
        </w:rPr>
        <w:t xml:space="preserve"> Prova de inscrição </w:t>
      </w:r>
      <w:r w:rsidRPr="00A0540C">
        <w:rPr>
          <w:rFonts w:ascii="Verdana" w:hAnsi="Verdana"/>
          <w:b/>
          <w:sz w:val="20"/>
          <w:szCs w:val="20"/>
        </w:rPr>
        <w:t>no Cadastro de Contribuintes do Estado ou Município</w:t>
      </w:r>
      <w:r w:rsidRPr="00A0540C">
        <w:rPr>
          <w:rFonts w:ascii="Verdana" w:hAnsi="Verdana"/>
          <w:sz w:val="20"/>
          <w:szCs w:val="20"/>
        </w:rPr>
        <w:t xml:space="preserve">, se houver, relativo ao domicílio ou sede </w:t>
      </w:r>
      <w:r w:rsidRPr="00A0540C">
        <w:rPr>
          <w:rFonts w:ascii="Verdana" w:hAnsi="Verdana"/>
          <w:spacing w:val="3"/>
          <w:sz w:val="20"/>
          <w:szCs w:val="20"/>
        </w:rPr>
        <w:t xml:space="preserve">da </w:t>
      </w:r>
      <w:r w:rsidRPr="00A0540C">
        <w:rPr>
          <w:rFonts w:ascii="Verdana" w:hAnsi="Verdana"/>
          <w:sz w:val="20"/>
          <w:szCs w:val="20"/>
        </w:rPr>
        <w:t>empresa licitante, pertinente ao seu ramo de atividade e compatível com o objeto contratual;</w:t>
      </w:r>
    </w:p>
    <w:p w:rsidR="00054199" w:rsidRPr="00A0540C" w:rsidRDefault="00054199" w:rsidP="00054199">
      <w:pPr>
        <w:widowControl w:val="0"/>
        <w:tabs>
          <w:tab w:val="left" w:pos="1428"/>
        </w:tabs>
        <w:autoSpaceDE w:val="0"/>
        <w:autoSpaceDN w:val="0"/>
        <w:spacing w:after="240" w:line="276" w:lineRule="auto"/>
        <w:ind w:right="-1"/>
        <w:jc w:val="both"/>
        <w:rPr>
          <w:rFonts w:ascii="Verdana" w:hAnsi="Verdana"/>
          <w:b/>
          <w:bCs/>
          <w:sz w:val="20"/>
          <w:szCs w:val="20"/>
        </w:rPr>
      </w:pPr>
      <w:r w:rsidRPr="00A0540C">
        <w:rPr>
          <w:rFonts w:ascii="Verdana" w:hAnsi="Verdana"/>
          <w:b/>
          <w:bCs/>
          <w:sz w:val="20"/>
          <w:szCs w:val="20"/>
        </w:rPr>
        <w:t>9.</w:t>
      </w:r>
      <w:r>
        <w:rPr>
          <w:rFonts w:ascii="Verdana" w:hAnsi="Verdana"/>
          <w:b/>
          <w:bCs/>
          <w:sz w:val="20"/>
          <w:szCs w:val="20"/>
        </w:rPr>
        <w:t>4</w:t>
      </w:r>
      <w:r w:rsidRPr="00A0540C">
        <w:rPr>
          <w:rFonts w:ascii="Verdana" w:hAnsi="Verdana"/>
          <w:sz w:val="20"/>
          <w:szCs w:val="20"/>
        </w:rPr>
        <w:t xml:space="preserve">-Prova de regularidade para com o município através do </w:t>
      </w:r>
      <w:r w:rsidRPr="00A0540C">
        <w:rPr>
          <w:rFonts w:ascii="Verdana" w:hAnsi="Verdana"/>
          <w:b/>
          <w:bCs/>
          <w:sz w:val="20"/>
          <w:szCs w:val="20"/>
        </w:rPr>
        <w:t>ALVARA DE FUNCIONAMENTO;</w:t>
      </w:r>
    </w:p>
    <w:p w:rsidR="00054199" w:rsidRPr="0016121F" w:rsidRDefault="00054199" w:rsidP="00054199">
      <w:pPr>
        <w:widowControl w:val="0"/>
        <w:tabs>
          <w:tab w:val="left" w:pos="994"/>
        </w:tabs>
        <w:autoSpaceDE w:val="0"/>
        <w:autoSpaceDN w:val="0"/>
        <w:spacing w:before="1" w:after="240" w:line="276" w:lineRule="auto"/>
        <w:ind w:right="-1"/>
        <w:jc w:val="both"/>
        <w:rPr>
          <w:rFonts w:ascii="Verdana" w:hAnsi="Verdana"/>
          <w:b/>
          <w:sz w:val="19"/>
          <w:szCs w:val="19"/>
        </w:rPr>
      </w:pPr>
      <w:r w:rsidRPr="00A0540C">
        <w:rPr>
          <w:rFonts w:ascii="Verdana" w:hAnsi="Verdana"/>
          <w:b/>
          <w:sz w:val="20"/>
          <w:szCs w:val="20"/>
        </w:rPr>
        <w:t>9.</w:t>
      </w:r>
      <w:r>
        <w:rPr>
          <w:rFonts w:ascii="Verdana" w:hAnsi="Verdana"/>
          <w:b/>
          <w:sz w:val="20"/>
          <w:szCs w:val="20"/>
        </w:rPr>
        <w:t>5</w:t>
      </w:r>
      <w:r w:rsidRPr="00A0540C">
        <w:rPr>
          <w:rFonts w:ascii="Verdana" w:hAnsi="Verdana"/>
          <w:b/>
          <w:sz w:val="20"/>
          <w:szCs w:val="20"/>
        </w:rPr>
        <w:t xml:space="preserve"> –</w:t>
      </w:r>
      <w:r w:rsidRPr="00A0540C">
        <w:rPr>
          <w:rFonts w:ascii="Verdana" w:hAnsi="Verdana"/>
          <w:sz w:val="20"/>
          <w:szCs w:val="20"/>
        </w:rPr>
        <w:t xml:space="preserve"> O cumprimento do disposto no </w:t>
      </w:r>
      <w:r w:rsidRPr="00A0540C">
        <w:rPr>
          <w:rFonts w:ascii="Verdana" w:hAnsi="Verdana"/>
          <w:b/>
          <w:sz w:val="20"/>
          <w:szCs w:val="20"/>
        </w:rPr>
        <w:t xml:space="preserve">inciso XXXIII, do art. 7º da Constituição </w:t>
      </w:r>
      <w:r w:rsidRPr="0016121F">
        <w:rPr>
          <w:rFonts w:ascii="Verdana" w:hAnsi="Verdana"/>
          <w:b/>
          <w:sz w:val="19"/>
          <w:szCs w:val="19"/>
        </w:rPr>
        <w:t xml:space="preserve">Federal, </w:t>
      </w:r>
      <w:r w:rsidRPr="0016121F">
        <w:rPr>
          <w:rFonts w:ascii="Verdana" w:hAnsi="Verdana"/>
          <w:sz w:val="19"/>
          <w:szCs w:val="19"/>
        </w:rPr>
        <w:t xml:space="preserve">será comprovado mediante documento firmado pelo interessado ou seu representante legal, em que declare, sob as penas da lei, que não emprega mão de obra que constitua violação ao disposto naquele preceito constitucional. </w:t>
      </w:r>
      <w:r w:rsidRPr="0016121F">
        <w:rPr>
          <w:rFonts w:ascii="Verdana" w:hAnsi="Verdana"/>
          <w:b/>
          <w:sz w:val="19"/>
          <w:szCs w:val="19"/>
        </w:rPr>
        <w:t>(ANEXO I)</w:t>
      </w:r>
    </w:p>
    <w:p w:rsidR="00054199" w:rsidRPr="0016121F" w:rsidRDefault="00054199" w:rsidP="00054199">
      <w:pPr>
        <w:widowControl w:val="0"/>
        <w:tabs>
          <w:tab w:val="left" w:pos="994"/>
        </w:tabs>
        <w:autoSpaceDE w:val="0"/>
        <w:autoSpaceDN w:val="0"/>
        <w:spacing w:before="1" w:after="240" w:line="276" w:lineRule="auto"/>
        <w:ind w:right="-1"/>
        <w:jc w:val="both"/>
        <w:rPr>
          <w:rFonts w:ascii="Verdana" w:hAnsi="Verdana"/>
          <w:sz w:val="19"/>
          <w:szCs w:val="19"/>
        </w:rPr>
      </w:pPr>
      <w:r w:rsidRPr="0016121F">
        <w:rPr>
          <w:rFonts w:ascii="Verdana" w:hAnsi="Verdana"/>
          <w:b/>
          <w:sz w:val="19"/>
          <w:szCs w:val="19"/>
        </w:rPr>
        <w:t xml:space="preserve">9.6 – </w:t>
      </w:r>
      <w:r w:rsidRPr="0016121F">
        <w:rPr>
          <w:rFonts w:ascii="Verdana" w:hAnsi="Verdana"/>
          <w:sz w:val="19"/>
          <w:szCs w:val="19"/>
        </w:rPr>
        <w:t>Apresentar no mínimo 01 (um) Atestado de capacidade Técnica com serviço prestado compatível ao objeto licitado.</w:t>
      </w:r>
    </w:p>
    <w:p w:rsidR="00054199" w:rsidRPr="0016121F" w:rsidRDefault="00054199" w:rsidP="00054199">
      <w:pPr>
        <w:pBdr>
          <w:top w:val="single" w:sz="4" w:space="1" w:color="auto"/>
        </w:pBdr>
        <w:autoSpaceDE w:val="0"/>
        <w:autoSpaceDN w:val="0"/>
        <w:adjustRightInd w:val="0"/>
        <w:spacing w:after="240" w:line="276" w:lineRule="auto"/>
        <w:ind w:right="-1"/>
        <w:jc w:val="both"/>
        <w:rPr>
          <w:rFonts w:ascii="Verdana" w:hAnsi="Verdana"/>
          <w:b/>
          <w:sz w:val="19"/>
          <w:szCs w:val="19"/>
        </w:rPr>
      </w:pPr>
      <w:r w:rsidRPr="0016121F">
        <w:rPr>
          <w:rFonts w:ascii="Verdana" w:hAnsi="Verdana"/>
          <w:b/>
          <w:spacing w:val="-1"/>
          <w:sz w:val="19"/>
          <w:szCs w:val="19"/>
        </w:rPr>
        <w:t xml:space="preserve">10. PRESTAÇÃO E CRITÉRIOS DE </w:t>
      </w:r>
      <w:r w:rsidRPr="0016121F">
        <w:rPr>
          <w:rFonts w:ascii="Verdana" w:hAnsi="Verdana"/>
          <w:b/>
          <w:sz w:val="19"/>
          <w:szCs w:val="19"/>
        </w:rPr>
        <w:t>ACEITAÇÃO DO OBJETO</w:t>
      </w:r>
    </w:p>
    <w:p w:rsidR="00054199" w:rsidRPr="0016121F" w:rsidRDefault="00054199" w:rsidP="00054199">
      <w:pPr>
        <w:autoSpaceDE w:val="0"/>
        <w:autoSpaceDN w:val="0"/>
        <w:adjustRightInd w:val="0"/>
        <w:spacing w:after="240" w:line="276" w:lineRule="auto"/>
        <w:ind w:right="-1"/>
        <w:jc w:val="both"/>
        <w:rPr>
          <w:rFonts w:ascii="Verdana" w:hAnsi="Verdana" w:cs="Arial"/>
          <w:b/>
          <w:sz w:val="19"/>
          <w:szCs w:val="19"/>
        </w:rPr>
      </w:pPr>
      <w:r w:rsidRPr="0016121F">
        <w:rPr>
          <w:rFonts w:ascii="Verdana" w:hAnsi="Verdana"/>
          <w:b/>
          <w:sz w:val="19"/>
          <w:szCs w:val="19"/>
        </w:rPr>
        <w:t>10.1 –</w:t>
      </w:r>
      <w:r w:rsidRPr="0016121F">
        <w:rPr>
          <w:rFonts w:ascii="Verdana" w:hAnsi="Verdana"/>
          <w:sz w:val="19"/>
          <w:szCs w:val="19"/>
        </w:rPr>
        <w:t xml:space="preserve"> A contratada terá o prazo de </w:t>
      </w:r>
      <w:r>
        <w:rPr>
          <w:rFonts w:ascii="Verdana" w:hAnsi="Verdana"/>
          <w:sz w:val="19"/>
          <w:szCs w:val="19"/>
        </w:rPr>
        <w:t xml:space="preserve">até </w:t>
      </w:r>
      <w:r w:rsidR="00A676BD">
        <w:rPr>
          <w:rFonts w:ascii="Verdana" w:hAnsi="Verdana"/>
          <w:sz w:val="19"/>
          <w:szCs w:val="19"/>
        </w:rPr>
        <w:t xml:space="preserve">no máximo 10(dez) dias úteis </w:t>
      </w:r>
      <w:r>
        <w:rPr>
          <w:rFonts w:ascii="Verdana" w:hAnsi="Verdana"/>
          <w:sz w:val="19"/>
          <w:szCs w:val="19"/>
        </w:rPr>
        <w:t>para entregar os</w:t>
      </w:r>
      <w:r w:rsidRPr="0016121F">
        <w:rPr>
          <w:rFonts w:ascii="Verdana" w:hAnsi="Verdana"/>
          <w:sz w:val="19"/>
          <w:szCs w:val="19"/>
        </w:rPr>
        <w:t xml:space="preserve"> serviços conforme solicitação da Secretaria </w:t>
      </w:r>
      <w:r>
        <w:rPr>
          <w:rFonts w:ascii="Verdana" w:hAnsi="Verdana"/>
          <w:sz w:val="19"/>
          <w:szCs w:val="19"/>
        </w:rPr>
        <w:t>Municipal</w:t>
      </w:r>
      <w:r w:rsidR="00FF0305">
        <w:rPr>
          <w:rFonts w:ascii="Verdana" w:hAnsi="Verdana"/>
          <w:sz w:val="19"/>
          <w:szCs w:val="19"/>
        </w:rPr>
        <w:t xml:space="preserve"> </w:t>
      </w:r>
      <w:r w:rsidRPr="0016121F">
        <w:rPr>
          <w:rFonts w:ascii="Verdana" w:hAnsi="Verdana"/>
          <w:sz w:val="19"/>
          <w:szCs w:val="19"/>
        </w:rPr>
        <w:t xml:space="preserve">de </w:t>
      </w:r>
      <w:r>
        <w:rPr>
          <w:rFonts w:ascii="Verdana" w:hAnsi="Verdana"/>
          <w:sz w:val="19"/>
          <w:szCs w:val="19"/>
        </w:rPr>
        <w:t>Agricultura.</w:t>
      </w:r>
    </w:p>
    <w:p w:rsidR="00054199" w:rsidRPr="0016121F" w:rsidRDefault="00054199" w:rsidP="00054199">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11. OBRIGAÇÕES DA CONTRATANTE</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 –</w:t>
      </w:r>
      <w:r w:rsidRPr="0016121F">
        <w:rPr>
          <w:rFonts w:ascii="Verdana" w:hAnsi="Verdana"/>
          <w:sz w:val="19"/>
          <w:szCs w:val="19"/>
        </w:rPr>
        <w:t xml:space="preserve"> São obrigações da Contratante:</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11.1.1 –</w:t>
      </w:r>
      <w:r w:rsidRPr="0016121F">
        <w:rPr>
          <w:rFonts w:ascii="Verdana" w:hAnsi="Verdana"/>
          <w:sz w:val="19"/>
          <w:szCs w:val="19"/>
        </w:rPr>
        <w:t xml:space="preserve"> Receber o objeto no prazo e condições estabelecidas no Termo de Referência e seus anexos;</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11.1.2 –</w:t>
      </w:r>
      <w:r w:rsidRPr="0016121F">
        <w:rPr>
          <w:rFonts w:ascii="Verdana" w:hAnsi="Verdana"/>
          <w:sz w:val="19"/>
          <w:szCs w:val="19"/>
        </w:rPr>
        <w:t xml:space="preserve"> Verificar minuciosamente, no prazo fixado, a conformidade dos itens recebidos provisoriamente com as especificações constantes do Termo de Referência e da proposta, para fins de aceitação e recebimento definitivo;</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11.1.3 –</w:t>
      </w:r>
      <w:r w:rsidRPr="0016121F">
        <w:rPr>
          <w:rFonts w:ascii="Verdana" w:hAnsi="Verdana"/>
          <w:sz w:val="19"/>
          <w:szCs w:val="19"/>
        </w:rPr>
        <w:t xml:space="preserve"> Comunicar à Contratada, por escrito, sobre imperfeições, falhas ou irregularidades verificadas no serviço, para que seja substituído, reparado ou corrigido;</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11.1.4 –</w:t>
      </w:r>
      <w:r w:rsidRPr="0016121F">
        <w:rPr>
          <w:rFonts w:ascii="Verdana" w:hAnsi="Verdana"/>
          <w:sz w:val="19"/>
          <w:szCs w:val="19"/>
        </w:rPr>
        <w:t xml:space="preserve"> Acompanhar e fiscalizar o cumprimento das obrigações da Contratada, através de comissão/servidor especialmente designado;</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11.1.5 –</w:t>
      </w:r>
      <w:r w:rsidRPr="0016121F">
        <w:rPr>
          <w:rFonts w:ascii="Verdana" w:hAnsi="Verdana"/>
          <w:sz w:val="19"/>
          <w:szCs w:val="19"/>
        </w:rPr>
        <w:t xml:space="preserve"> Efetuar o pagamento à Contratada no valor correspondente a entrega do objeto, no prazo e forma estabelecidos no Termo de Referência e seus anexos;</w:t>
      </w:r>
    </w:p>
    <w:p w:rsidR="00054199" w:rsidRPr="0016121F" w:rsidRDefault="00054199" w:rsidP="00054199">
      <w:pPr>
        <w:spacing w:after="240" w:line="276" w:lineRule="auto"/>
        <w:ind w:right="-1"/>
        <w:jc w:val="both"/>
        <w:rPr>
          <w:rFonts w:ascii="Verdana" w:hAnsi="Verdana"/>
          <w:sz w:val="19"/>
          <w:szCs w:val="19"/>
        </w:rPr>
      </w:pPr>
      <w:r w:rsidRPr="0016121F">
        <w:rPr>
          <w:rFonts w:ascii="Verdana" w:hAnsi="Verdana"/>
          <w:b/>
          <w:sz w:val="19"/>
          <w:szCs w:val="19"/>
        </w:rPr>
        <w:t xml:space="preserve">11.1.6 – </w:t>
      </w:r>
      <w:r w:rsidRPr="0016121F">
        <w:rPr>
          <w:rFonts w:ascii="Verdana" w:hAnsi="Verdana"/>
          <w:sz w:val="19"/>
          <w:szCs w:val="19"/>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54199" w:rsidRPr="0016121F" w:rsidRDefault="00054199" w:rsidP="00054199">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12. OBRIGAÇÕES DA CONTRATADA</w:t>
      </w:r>
    </w:p>
    <w:p w:rsidR="00054199" w:rsidRPr="00BA226D" w:rsidRDefault="00054199" w:rsidP="00054199">
      <w:pPr>
        <w:spacing w:after="240" w:line="276" w:lineRule="auto"/>
        <w:ind w:right="-1"/>
        <w:jc w:val="both"/>
        <w:rPr>
          <w:rFonts w:ascii="Verdana" w:hAnsi="Verdana"/>
          <w:sz w:val="20"/>
          <w:szCs w:val="20"/>
        </w:rPr>
      </w:pPr>
      <w:r w:rsidRPr="00BA226D">
        <w:rPr>
          <w:rFonts w:ascii="Verdana" w:hAnsi="Verdana"/>
          <w:sz w:val="20"/>
          <w:szCs w:val="20"/>
        </w:rPr>
        <w:t>A Contratada deve cumprir todas as obrigações constantes no Termo de Referência, seus anexos e sua proposta, assumindo como exclusivamente seus riscos e as despesas decorrentes da boa e perfeita execução do objeto e, ainda:</w:t>
      </w:r>
    </w:p>
    <w:p w:rsidR="00054199" w:rsidRPr="00BA226D" w:rsidRDefault="00054199" w:rsidP="00054199">
      <w:pPr>
        <w:spacing w:after="240" w:line="276" w:lineRule="auto"/>
        <w:ind w:right="-1"/>
        <w:jc w:val="both"/>
        <w:rPr>
          <w:rFonts w:ascii="Verdana" w:hAnsi="Verdana"/>
          <w:sz w:val="20"/>
          <w:szCs w:val="20"/>
        </w:rPr>
      </w:pPr>
      <w:r w:rsidRPr="00DC2532">
        <w:rPr>
          <w:rFonts w:ascii="Verdana" w:hAnsi="Verdana"/>
          <w:b/>
          <w:bCs/>
          <w:sz w:val="20"/>
          <w:szCs w:val="20"/>
        </w:rPr>
        <w:lastRenderedPageBreak/>
        <w:t>12.1</w:t>
      </w:r>
      <w:r w:rsidRPr="00BA226D">
        <w:rPr>
          <w:rFonts w:ascii="Verdana" w:hAnsi="Verdana"/>
          <w:sz w:val="20"/>
          <w:szCs w:val="20"/>
        </w:rPr>
        <w:t>– Efetuar a entrega do objeto em perfeitas condições, conforme especificações, prazo e local constantes no Termo de Referência e seus anexos, acompanhado da respectiva nota fiscal;</w:t>
      </w:r>
    </w:p>
    <w:p w:rsidR="00054199" w:rsidRPr="00BA226D" w:rsidRDefault="00054199" w:rsidP="00054199">
      <w:pPr>
        <w:spacing w:after="240" w:line="276" w:lineRule="auto"/>
        <w:ind w:right="-1"/>
        <w:jc w:val="both"/>
        <w:rPr>
          <w:rFonts w:ascii="Verdana" w:hAnsi="Verdana"/>
          <w:sz w:val="20"/>
          <w:szCs w:val="20"/>
        </w:rPr>
      </w:pPr>
      <w:r>
        <w:rPr>
          <w:rFonts w:ascii="Verdana" w:hAnsi="Verdana"/>
          <w:b/>
          <w:bCs/>
          <w:sz w:val="20"/>
          <w:szCs w:val="20"/>
        </w:rPr>
        <w:t>12</w:t>
      </w:r>
      <w:r w:rsidRPr="00DC2532">
        <w:rPr>
          <w:rFonts w:ascii="Verdana" w:hAnsi="Verdana"/>
          <w:b/>
          <w:bCs/>
          <w:sz w:val="20"/>
          <w:szCs w:val="20"/>
        </w:rPr>
        <w:t>.2</w:t>
      </w:r>
      <w:r w:rsidRPr="00BA226D">
        <w:rPr>
          <w:rFonts w:ascii="Verdana" w:hAnsi="Verdana"/>
          <w:sz w:val="20"/>
          <w:szCs w:val="20"/>
        </w:rPr>
        <w:t xml:space="preserve"> – É de responsabilidade da contratada a retirada dos materiais adquiridos do veículo de transporte</w:t>
      </w:r>
      <w:r>
        <w:rPr>
          <w:rFonts w:ascii="Verdana" w:hAnsi="Verdana"/>
          <w:sz w:val="20"/>
          <w:szCs w:val="20"/>
        </w:rPr>
        <w:t xml:space="preserve">. </w:t>
      </w:r>
      <w:r w:rsidRPr="00BA226D">
        <w:rPr>
          <w:rFonts w:ascii="Verdana" w:hAnsi="Verdana"/>
          <w:sz w:val="20"/>
          <w:szCs w:val="20"/>
        </w:rPr>
        <w:t>A descarga do veículo será feita no local indicado na ordem de fornecimento pela CONTRATANTE.</w:t>
      </w:r>
    </w:p>
    <w:p w:rsidR="00054199" w:rsidRPr="00BA226D" w:rsidRDefault="00054199" w:rsidP="00054199">
      <w:pPr>
        <w:spacing w:after="240" w:line="276" w:lineRule="auto"/>
        <w:ind w:right="-1"/>
        <w:jc w:val="both"/>
        <w:rPr>
          <w:rFonts w:ascii="Verdana" w:hAnsi="Verdana"/>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.3</w:t>
      </w:r>
      <w:r w:rsidRPr="00BA226D">
        <w:rPr>
          <w:rFonts w:ascii="Verdana" w:hAnsi="Verdana"/>
          <w:sz w:val="20"/>
          <w:szCs w:val="20"/>
        </w:rPr>
        <w:t xml:space="preserve"> – Responsabilizar-se pelos vícios e danos decorrentes do objeto, de acordo com os artigos 12, 13 e 17 a 27, do Código de Defesa do Consumidor (Lei n° 8.078, de 1990);</w:t>
      </w:r>
    </w:p>
    <w:p w:rsidR="00054199" w:rsidRPr="00BA226D" w:rsidRDefault="00054199" w:rsidP="00054199">
      <w:pPr>
        <w:spacing w:after="240" w:line="276" w:lineRule="auto"/>
        <w:ind w:right="-1"/>
        <w:jc w:val="both"/>
        <w:rPr>
          <w:rFonts w:ascii="Verdana" w:hAnsi="Verdana"/>
          <w:sz w:val="20"/>
          <w:szCs w:val="20"/>
        </w:rPr>
      </w:pPr>
      <w:r w:rsidRPr="00DC2532">
        <w:rPr>
          <w:rFonts w:ascii="Verdana" w:hAnsi="Verdana"/>
          <w:b/>
          <w:bCs/>
          <w:sz w:val="20"/>
          <w:szCs w:val="20"/>
        </w:rPr>
        <w:t>12.4</w:t>
      </w:r>
      <w:r w:rsidRPr="00BA226D">
        <w:rPr>
          <w:rFonts w:ascii="Verdana" w:hAnsi="Verdana"/>
          <w:sz w:val="20"/>
          <w:szCs w:val="20"/>
        </w:rPr>
        <w:t xml:space="preserve"> – Substituir, reparar ou corrigir, às suas expensas, no prazo fixado neste Termo de Referência, o objeto com avarias ou defeitos;</w:t>
      </w:r>
    </w:p>
    <w:p w:rsidR="00054199" w:rsidRPr="00BA226D" w:rsidRDefault="00054199" w:rsidP="00054199">
      <w:pPr>
        <w:spacing w:after="240" w:line="276" w:lineRule="auto"/>
        <w:ind w:right="-1"/>
        <w:jc w:val="both"/>
        <w:rPr>
          <w:rFonts w:ascii="Verdana" w:hAnsi="Verdana"/>
          <w:sz w:val="20"/>
          <w:szCs w:val="20"/>
        </w:rPr>
      </w:pPr>
      <w:r w:rsidRPr="00DC2532">
        <w:rPr>
          <w:rFonts w:ascii="Verdana" w:hAnsi="Verdana"/>
          <w:b/>
          <w:bCs/>
          <w:sz w:val="20"/>
          <w:szCs w:val="20"/>
        </w:rPr>
        <w:t>12.5 –</w:t>
      </w:r>
      <w:r w:rsidRPr="00BA226D">
        <w:rPr>
          <w:rFonts w:ascii="Verdana" w:hAnsi="Verdana"/>
          <w:sz w:val="20"/>
          <w:szCs w:val="20"/>
        </w:rPr>
        <w:t xml:space="preserve"> Comunicar à Contratante, no prazo máximo de </w:t>
      </w:r>
      <w:r>
        <w:rPr>
          <w:rFonts w:ascii="Verdana" w:hAnsi="Verdana"/>
          <w:sz w:val="20"/>
          <w:szCs w:val="20"/>
        </w:rPr>
        <w:t>24</w:t>
      </w:r>
      <w:r w:rsidRPr="00BA226D">
        <w:rPr>
          <w:rFonts w:ascii="Verdana" w:hAnsi="Verdana"/>
          <w:sz w:val="20"/>
          <w:szCs w:val="20"/>
        </w:rPr>
        <w:t xml:space="preserve"> (</w:t>
      </w:r>
      <w:r>
        <w:rPr>
          <w:rFonts w:ascii="Verdana" w:hAnsi="Verdana"/>
          <w:sz w:val="20"/>
          <w:szCs w:val="20"/>
        </w:rPr>
        <w:t>vinte e quatro</w:t>
      </w:r>
      <w:r w:rsidRPr="00BA226D">
        <w:rPr>
          <w:rFonts w:ascii="Verdana" w:hAnsi="Verdana"/>
          <w:sz w:val="20"/>
          <w:szCs w:val="20"/>
        </w:rPr>
        <w:t>) horas que antecede a data da entrega, os motivos que impossibilitem o cumprimento do prazo previsto, com a devida comprovação;</w:t>
      </w:r>
    </w:p>
    <w:p w:rsidR="00054199" w:rsidRPr="00BA226D" w:rsidRDefault="00054199" w:rsidP="00054199">
      <w:pPr>
        <w:spacing w:after="240" w:line="276" w:lineRule="auto"/>
        <w:ind w:right="-1"/>
        <w:jc w:val="both"/>
        <w:rPr>
          <w:rFonts w:ascii="Verdana" w:hAnsi="Verdana"/>
          <w:sz w:val="20"/>
          <w:szCs w:val="20"/>
        </w:rPr>
      </w:pPr>
      <w:r w:rsidRPr="00DC2532">
        <w:rPr>
          <w:rFonts w:ascii="Verdana" w:hAnsi="Verdana"/>
          <w:b/>
          <w:bCs/>
          <w:sz w:val="20"/>
          <w:szCs w:val="20"/>
        </w:rPr>
        <w:t>12.6</w:t>
      </w:r>
      <w:r w:rsidRPr="00BA226D">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rsidR="00054199" w:rsidRPr="00F95410" w:rsidRDefault="00054199" w:rsidP="00054199">
      <w:pPr>
        <w:spacing w:after="240" w:line="276" w:lineRule="auto"/>
        <w:ind w:right="-1"/>
        <w:jc w:val="both"/>
        <w:rPr>
          <w:rFonts w:ascii="Verdana" w:hAnsi="Verdana"/>
          <w:bCs/>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.7</w:t>
      </w:r>
      <w:r w:rsidRPr="00BA226D">
        <w:rPr>
          <w:rFonts w:ascii="Verdana" w:hAnsi="Verdana"/>
          <w:sz w:val="20"/>
          <w:szCs w:val="20"/>
        </w:rPr>
        <w:t xml:space="preserve"> – Indicar preposto para apresenta-la durante a execução do contrato</w:t>
      </w:r>
      <w:r w:rsidRPr="00F95410">
        <w:rPr>
          <w:rFonts w:ascii="Verdana" w:hAnsi="Verdana"/>
          <w:bCs/>
          <w:sz w:val="20"/>
          <w:szCs w:val="20"/>
        </w:rPr>
        <w:t>.</w:t>
      </w:r>
    </w:p>
    <w:p w:rsidR="00054199" w:rsidRDefault="00054199" w:rsidP="00054199">
      <w:pPr>
        <w:pBdr>
          <w:top w:val="single" w:sz="4" w:space="1" w:color="auto"/>
        </w:pBdr>
        <w:spacing w:after="240" w:line="276" w:lineRule="auto"/>
        <w:ind w:right="-1"/>
        <w:rPr>
          <w:rFonts w:ascii="Verdana" w:hAnsi="Verdana"/>
          <w:b/>
          <w:bCs/>
          <w:sz w:val="20"/>
          <w:szCs w:val="20"/>
        </w:rPr>
      </w:pPr>
      <w:r>
        <w:rPr>
          <w:rFonts w:ascii="Verdana" w:hAnsi="Verdana"/>
          <w:b/>
          <w:bCs/>
          <w:sz w:val="20"/>
          <w:szCs w:val="20"/>
        </w:rPr>
        <w:t xml:space="preserve">12.8 - </w:t>
      </w:r>
      <w:r w:rsidRPr="004E70E6">
        <w:rPr>
          <w:rFonts w:ascii="Verdana" w:hAnsi="Verdana"/>
          <w:b/>
          <w:bCs/>
          <w:sz w:val="20"/>
          <w:szCs w:val="20"/>
        </w:rPr>
        <w:t xml:space="preserve">Responsabilizar-se por todas as despesas com pessoal, encargos trabalhistas, previdenciários, tributários e operacionais, sem qualquer ônus à Administração Pública. </w:t>
      </w:r>
    </w:p>
    <w:p w:rsidR="00054199" w:rsidRPr="00A0540C" w:rsidRDefault="00054199" w:rsidP="00054199">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13.  DA DOTAÇÃO ORÇAMENTÁRIA</w:t>
      </w:r>
    </w:p>
    <w:p w:rsidR="00054199" w:rsidRPr="00A0540C" w:rsidRDefault="00054199" w:rsidP="00054199">
      <w:pPr>
        <w:spacing w:after="240" w:line="276" w:lineRule="auto"/>
        <w:ind w:right="-1"/>
        <w:jc w:val="both"/>
        <w:rPr>
          <w:rFonts w:ascii="Verdana" w:hAnsi="Verdana"/>
          <w:b/>
          <w:sz w:val="20"/>
          <w:szCs w:val="20"/>
        </w:rPr>
      </w:pPr>
      <w:r w:rsidRPr="00A0540C">
        <w:rPr>
          <w:rFonts w:ascii="Verdana" w:hAnsi="Verdana"/>
          <w:b/>
          <w:sz w:val="20"/>
          <w:szCs w:val="20"/>
        </w:rPr>
        <w:t>13.1 –</w:t>
      </w:r>
      <w:r w:rsidRPr="00A0540C">
        <w:rPr>
          <w:rFonts w:ascii="Verdana" w:hAnsi="Verdana"/>
          <w:sz w:val="20"/>
          <w:szCs w:val="20"/>
        </w:rPr>
        <w:t xml:space="preserve"> As obrigações financeiras assumidas correrão por conta dos recursos constantes da seguinte dotação orçamentária</w:t>
      </w:r>
    </w:p>
    <w:p w:rsidR="00054199" w:rsidRPr="00A0540C" w:rsidRDefault="00054199" w:rsidP="00054199">
      <w:pPr>
        <w:spacing w:after="0" w:line="240" w:lineRule="auto"/>
        <w:jc w:val="both"/>
        <w:rPr>
          <w:rFonts w:ascii="Verdana" w:hAnsi="Verdana" w:cs="Arial"/>
          <w:sz w:val="20"/>
          <w:szCs w:val="20"/>
        </w:rPr>
      </w:pPr>
      <w:r w:rsidRPr="00A0540C">
        <w:rPr>
          <w:rFonts w:ascii="Verdana" w:hAnsi="Verdana" w:cs="Arial"/>
          <w:b/>
          <w:sz w:val="20"/>
          <w:szCs w:val="20"/>
        </w:rPr>
        <w:t>Unidade Orçamentária</w:t>
      </w:r>
      <w:r w:rsidRPr="00A0540C">
        <w:rPr>
          <w:rFonts w:ascii="Verdana" w:hAnsi="Verdana" w:cs="Arial"/>
          <w:sz w:val="20"/>
          <w:szCs w:val="20"/>
        </w:rPr>
        <w:t>: 02</w:t>
      </w:r>
      <w:r>
        <w:rPr>
          <w:rFonts w:ascii="Verdana" w:hAnsi="Verdana" w:cs="Arial"/>
          <w:sz w:val="20"/>
          <w:szCs w:val="20"/>
        </w:rPr>
        <w:t>92</w:t>
      </w:r>
    </w:p>
    <w:p w:rsidR="00054199" w:rsidRPr="00A0540C" w:rsidRDefault="00054199" w:rsidP="00054199">
      <w:pPr>
        <w:spacing w:after="0" w:line="240" w:lineRule="auto"/>
        <w:jc w:val="both"/>
        <w:rPr>
          <w:rFonts w:ascii="Verdana" w:hAnsi="Verdana" w:cs="Arial"/>
          <w:sz w:val="20"/>
          <w:szCs w:val="20"/>
        </w:rPr>
      </w:pPr>
      <w:r w:rsidRPr="00A0540C">
        <w:rPr>
          <w:rFonts w:ascii="Verdana" w:hAnsi="Verdana" w:cs="Arial"/>
          <w:b/>
          <w:sz w:val="20"/>
          <w:szCs w:val="20"/>
        </w:rPr>
        <w:t>Funcional</w:t>
      </w:r>
      <w:r w:rsidRPr="00A0540C">
        <w:rPr>
          <w:rFonts w:ascii="Verdana" w:hAnsi="Verdana" w:cs="Arial"/>
          <w:sz w:val="20"/>
          <w:szCs w:val="20"/>
        </w:rPr>
        <w:t xml:space="preserve">: </w:t>
      </w:r>
      <w:r>
        <w:rPr>
          <w:rFonts w:ascii="Verdana" w:hAnsi="Verdana" w:cs="Arial"/>
          <w:sz w:val="20"/>
          <w:szCs w:val="20"/>
        </w:rPr>
        <w:t>20 3922003</w:t>
      </w:r>
      <w:r w:rsidRPr="00A0540C">
        <w:rPr>
          <w:rFonts w:ascii="Verdana" w:hAnsi="Verdana" w:cs="Arial"/>
          <w:sz w:val="20"/>
          <w:szCs w:val="20"/>
        </w:rPr>
        <w:t xml:space="preserve"> 2</w:t>
      </w:r>
      <w:r>
        <w:rPr>
          <w:rFonts w:ascii="Verdana" w:hAnsi="Verdana" w:cs="Arial"/>
          <w:sz w:val="20"/>
          <w:szCs w:val="20"/>
        </w:rPr>
        <w:t>822</w:t>
      </w:r>
      <w:r w:rsidRPr="00A0540C">
        <w:rPr>
          <w:rFonts w:ascii="Verdana" w:hAnsi="Verdana" w:cs="Arial"/>
          <w:sz w:val="20"/>
          <w:szCs w:val="20"/>
        </w:rPr>
        <w:t xml:space="preserve"> 0000</w:t>
      </w:r>
    </w:p>
    <w:p w:rsidR="00054199" w:rsidRPr="00A0540C" w:rsidRDefault="00054199" w:rsidP="00054199">
      <w:pPr>
        <w:spacing w:after="0" w:line="240" w:lineRule="auto"/>
        <w:jc w:val="both"/>
        <w:rPr>
          <w:rFonts w:ascii="Verdana" w:hAnsi="Verdana" w:cs="Arial"/>
          <w:sz w:val="20"/>
          <w:szCs w:val="20"/>
        </w:rPr>
      </w:pPr>
      <w:r w:rsidRPr="00A0540C">
        <w:rPr>
          <w:rFonts w:ascii="Verdana" w:hAnsi="Verdana" w:cs="Arial"/>
          <w:b/>
          <w:sz w:val="20"/>
          <w:szCs w:val="20"/>
        </w:rPr>
        <w:t>Ficha</w:t>
      </w:r>
      <w:r w:rsidRPr="00A0540C">
        <w:rPr>
          <w:rFonts w:ascii="Verdana" w:hAnsi="Verdana" w:cs="Arial"/>
          <w:sz w:val="20"/>
          <w:szCs w:val="20"/>
        </w:rPr>
        <w:t xml:space="preserve">: </w:t>
      </w:r>
      <w:r>
        <w:rPr>
          <w:rFonts w:ascii="Verdana" w:hAnsi="Verdana" w:cs="Arial"/>
          <w:sz w:val="20"/>
          <w:szCs w:val="20"/>
        </w:rPr>
        <w:t>213</w:t>
      </w:r>
    </w:p>
    <w:p w:rsidR="00054199" w:rsidRPr="00A0540C" w:rsidRDefault="00054199" w:rsidP="00054199">
      <w:pPr>
        <w:spacing w:after="0" w:line="240" w:lineRule="auto"/>
        <w:jc w:val="both"/>
        <w:rPr>
          <w:rFonts w:ascii="Verdana" w:hAnsi="Verdana" w:cs="Arial"/>
          <w:sz w:val="20"/>
          <w:szCs w:val="20"/>
        </w:rPr>
      </w:pPr>
      <w:r w:rsidRPr="00A0540C">
        <w:rPr>
          <w:rFonts w:ascii="Verdana" w:hAnsi="Verdana" w:cs="Arial"/>
          <w:b/>
          <w:sz w:val="20"/>
          <w:szCs w:val="20"/>
        </w:rPr>
        <w:t>Elemento de Despesa</w:t>
      </w:r>
      <w:r w:rsidRPr="00A0540C">
        <w:rPr>
          <w:rFonts w:ascii="Verdana" w:hAnsi="Verdana" w:cs="Arial"/>
          <w:sz w:val="20"/>
          <w:szCs w:val="20"/>
        </w:rPr>
        <w:t xml:space="preserve">: </w:t>
      </w:r>
      <w:r w:rsidRPr="00A0540C">
        <w:rPr>
          <w:rFonts w:ascii="Verdana" w:hAnsi="Verdana" w:cs="Roman20cpi"/>
          <w:sz w:val="20"/>
          <w:szCs w:val="20"/>
        </w:rPr>
        <w:t>3.3.90.3</w:t>
      </w:r>
      <w:r>
        <w:rPr>
          <w:rFonts w:ascii="Verdana" w:hAnsi="Verdana" w:cs="Roman20cpi"/>
          <w:sz w:val="20"/>
          <w:szCs w:val="20"/>
        </w:rPr>
        <w:t>9</w:t>
      </w:r>
      <w:r w:rsidRPr="00A0540C">
        <w:rPr>
          <w:rFonts w:ascii="Verdana" w:hAnsi="Verdana" w:cs="Roman20cpi"/>
          <w:sz w:val="20"/>
          <w:szCs w:val="20"/>
        </w:rPr>
        <w:t>.00</w:t>
      </w:r>
    </w:p>
    <w:p w:rsidR="00054199" w:rsidRPr="00A0540C" w:rsidRDefault="00054199" w:rsidP="00054199">
      <w:pPr>
        <w:spacing w:after="0" w:line="240" w:lineRule="auto"/>
        <w:jc w:val="both"/>
        <w:rPr>
          <w:rFonts w:ascii="Verdana" w:hAnsi="Verdana" w:cs="Arial"/>
          <w:sz w:val="20"/>
          <w:szCs w:val="20"/>
        </w:rPr>
      </w:pPr>
      <w:r w:rsidRPr="00A0540C">
        <w:rPr>
          <w:rFonts w:ascii="Verdana" w:hAnsi="Verdana" w:cs="Arial"/>
          <w:b/>
          <w:sz w:val="20"/>
          <w:szCs w:val="20"/>
        </w:rPr>
        <w:t>Fonte</w:t>
      </w:r>
      <w:r w:rsidRPr="00A0540C">
        <w:rPr>
          <w:rFonts w:ascii="Verdana" w:hAnsi="Verdana" w:cs="Arial"/>
          <w:sz w:val="20"/>
          <w:szCs w:val="20"/>
        </w:rPr>
        <w:t>: RECURSO PRÓPRIO</w:t>
      </w:r>
    </w:p>
    <w:p w:rsidR="00054199" w:rsidRPr="00A0540C" w:rsidRDefault="00054199" w:rsidP="00054199">
      <w:pPr>
        <w:ind w:right="-1"/>
        <w:jc w:val="both"/>
        <w:rPr>
          <w:rFonts w:ascii="Verdana" w:hAnsi="Verdana" w:cs="Arial"/>
          <w:sz w:val="20"/>
          <w:szCs w:val="20"/>
        </w:rPr>
      </w:pPr>
    </w:p>
    <w:p w:rsidR="00054199" w:rsidRPr="00A0540C" w:rsidRDefault="00054199" w:rsidP="00054199">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0"/>
          <w:szCs w:val="20"/>
        </w:rPr>
      </w:pPr>
      <w:r w:rsidRPr="00A0540C">
        <w:rPr>
          <w:rFonts w:ascii="Verdana" w:hAnsi="Verdana"/>
          <w:spacing w:val="-1"/>
          <w:sz w:val="20"/>
          <w:szCs w:val="20"/>
        </w:rPr>
        <w:t xml:space="preserve">14. DO CONTROLE </w:t>
      </w:r>
      <w:r w:rsidRPr="00A0540C">
        <w:rPr>
          <w:rFonts w:ascii="Verdana" w:hAnsi="Verdana"/>
          <w:sz w:val="20"/>
          <w:szCs w:val="20"/>
        </w:rPr>
        <w:t>E FISCALIZAÇÃO DA EXECUÇÃO</w:t>
      </w:r>
    </w:p>
    <w:p w:rsidR="00054199" w:rsidRPr="00A0540C" w:rsidRDefault="00054199" w:rsidP="00054199">
      <w:pPr>
        <w:tabs>
          <w:tab w:val="left" w:pos="4494"/>
        </w:tabs>
        <w:spacing w:line="276" w:lineRule="auto"/>
        <w:jc w:val="both"/>
        <w:rPr>
          <w:rFonts w:ascii="Verdana" w:hAnsi="Verdana" w:cs="Arial"/>
          <w:b/>
          <w:bCs/>
          <w:sz w:val="20"/>
          <w:szCs w:val="20"/>
        </w:rPr>
      </w:pPr>
      <w:r w:rsidRPr="00A0540C">
        <w:rPr>
          <w:rFonts w:ascii="Verdana" w:hAnsi="Verdana" w:cs="Tahoma"/>
          <w:b/>
          <w:sz w:val="20"/>
          <w:szCs w:val="20"/>
        </w:rPr>
        <w:t xml:space="preserve">14.1 – </w:t>
      </w:r>
      <w:r w:rsidRPr="00A0540C">
        <w:rPr>
          <w:rFonts w:ascii="Verdana" w:hAnsi="Verdana"/>
          <w:sz w:val="20"/>
          <w:szCs w:val="20"/>
        </w:rPr>
        <w:t>Nos termos do art. 117 da Lei n° 14.133, de 2021, O</w:t>
      </w:r>
      <w:r w:rsidRPr="00A0540C">
        <w:rPr>
          <w:rFonts w:ascii="Verdana" w:hAnsi="Verdana" w:cs="Tahoma"/>
          <w:sz w:val="20"/>
          <w:szCs w:val="20"/>
        </w:rPr>
        <w:t xml:space="preserve"> contrato será fiscalizado pelo servidor </w:t>
      </w:r>
      <w:r w:rsidRPr="00B21EDF">
        <w:rPr>
          <w:rFonts w:ascii="Verdana" w:hAnsi="Verdana"/>
          <w:b/>
          <w:bCs/>
          <w:spacing w:val="-1"/>
          <w:sz w:val="20"/>
          <w:szCs w:val="20"/>
        </w:rPr>
        <w:t>JOS</w:t>
      </w:r>
      <w:r>
        <w:rPr>
          <w:rFonts w:ascii="Verdana" w:hAnsi="Verdana"/>
          <w:b/>
          <w:bCs/>
          <w:spacing w:val="-1"/>
          <w:sz w:val="20"/>
          <w:szCs w:val="20"/>
        </w:rPr>
        <w:t>É</w:t>
      </w:r>
      <w:r w:rsidRPr="00B21EDF">
        <w:rPr>
          <w:rFonts w:ascii="Verdana" w:hAnsi="Verdana"/>
          <w:b/>
          <w:bCs/>
          <w:spacing w:val="-1"/>
          <w:sz w:val="20"/>
          <w:szCs w:val="20"/>
        </w:rPr>
        <w:t xml:space="preserve"> DE SOUZA</w:t>
      </w:r>
      <w:r w:rsidRPr="00B21EDF">
        <w:rPr>
          <w:rFonts w:ascii="Verdana" w:hAnsi="Verdana"/>
          <w:spacing w:val="-1"/>
          <w:sz w:val="20"/>
          <w:szCs w:val="20"/>
        </w:rPr>
        <w:t xml:space="preserve">, </w:t>
      </w:r>
      <w:r w:rsidRPr="00B21EDF">
        <w:rPr>
          <w:rFonts w:ascii="Verdana" w:hAnsi="Verdana"/>
          <w:b/>
          <w:bCs/>
          <w:spacing w:val="-1"/>
          <w:sz w:val="20"/>
          <w:szCs w:val="20"/>
        </w:rPr>
        <w:t>CPF:</w:t>
      </w:r>
      <w:r w:rsidRPr="009B1DB7">
        <w:rPr>
          <w:rFonts w:ascii="Verdana" w:hAnsi="Verdana"/>
          <w:b/>
          <w:bCs/>
          <w:spacing w:val="-1"/>
          <w:sz w:val="20"/>
          <w:szCs w:val="20"/>
        </w:rPr>
        <w:t>657.212.704-53</w:t>
      </w:r>
      <w:r w:rsidRPr="00A0540C">
        <w:rPr>
          <w:rFonts w:ascii="Verdana" w:hAnsi="Verdana" w:cs="Tahoma"/>
          <w:sz w:val="20"/>
          <w:szCs w:val="20"/>
        </w:rPr>
        <w:t xml:space="preserve">, </w:t>
      </w:r>
      <w:r w:rsidRPr="00A0540C">
        <w:rPr>
          <w:rFonts w:ascii="Verdana" w:hAnsi="Verdana"/>
          <w:sz w:val="20"/>
          <w:szCs w:val="20"/>
        </w:rPr>
        <w:t xml:space="preserve">para acompanhar e fiscalizar a entrega dos bens, anotando em </w:t>
      </w:r>
      <w:r w:rsidRPr="00A0540C">
        <w:rPr>
          <w:rFonts w:ascii="Verdana" w:hAnsi="Verdana"/>
          <w:w w:val="95"/>
          <w:sz w:val="20"/>
          <w:szCs w:val="20"/>
        </w:rPr>
        <w:t xml:space="preserve">registro próprio todas as ocorrências relacionadas com a execução </w:t>
      </w:r>
      <w:r w:rsidRPr="00A0540C">
        <w:rPr>
          <w:rFonts w:ascii="Verdana" w:hAnsi="Verdana"/>
          <w:color w:val="131313"/>
          <w:w w:val="95"/>
          <w:sz w:val="20"/>
          <w:szCs w:val="20"/>
        </w:rPr>
        <w:t xml:space="preserve">e </w:t>
      </w:r>
      <w:r w:rsidRPr="00A0540C">
        <w:rPr>
          <w:rFonts w:ascii="Verdana" w:hAnsi="Verdana"/>
          <w:w w:val="95"/>
          <w:sz w:val="20"/>
          <w:szCs w:val="20"/>
        </w:rPr>
        <w:t>determinando o que for necessário à regularização de falhas ou defeitos observados.</w:t>
      </w:r>
    </w:p>
    <w:p w:rsidR="00054199" w:rsidRPr="00A0540C" w:rsidRDefault="00054199" w:rsidP="00054199">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cs="Tahoma"/>
          <w:b/>
          <w:sz w:val="20"/>
          <w:szCs w:val="20"/>
        </w:rPr>
        <w:t xml:space="preserve">14.2 </w:t>
      </w:r>
      <w:r w:rsidRPr="00A0540C">
        <w:rPr>
          <w:rFonts w:ascii="Verdana" w:hAnsi="Verdana" w:cs="Tahoma"/>
          <w:b/>
          <w:color w:val="000000"/>
          <w:sz w:val="20"/>
          <w:szCs w:val="20"/>
        </w:rPr>
        <w:t xml:space="preserve">– </w:t>
      </w:r>
      <w:r w:rsidRPr="00A0540C">
        <w:rPr>
          <w:rFonts w:ascii="Verdana" w:hAnsi="Verdana"/>
          <w:sz w:val="20"/>
          <w:szCs w:val="20"/>
        </w:rPr>
        <w:t xml:space="preserve">A fiscalização de que trata este item não exclui </w:t>
      </w:r>
      <w:r w:rsidRPr="00A0540C">
        <w:rPr>
          <w:rFonts w:ascii="Verdana" w:hAnsi="Verdana"/>
          <w:color w:val="131313"/>
          <w:sz w:val="20"/>
          <w:szCs w:val="20"/>
        </w:rPr>
        <w:t xml:space="preserve">nem </w:t>
      </w:r>
      <w:r w:rsidRPr="00A0540C">
        <w:rPr>
          <w:rFonts w:ascii="Verdana" w:hAnsi="Verdana"/>
          <w:sz w:val="20"/>
          <w:szCs w:val="20"/>
        </w:rPr>
        <w:t xml:space="preserve">reduza responsabilidade da Contratada, inclusive perante terceiros, por qualquer irregularidade, ainda que resultante de imperfeições técnicas ou vícios redibitórios, e, não ocorrência desta, não implica em corresponsabilidade da Administração ou </w:t>
      </w:r>
      <w:r w:rsidRPr="00A0540C">
        <w:rPr>
          <w:rFonts w:ascii="Verdana" w:hAnsi="Verdana"/>
          <w:sz w:val="20"/>
          <w:szCs w:val="20"/>
        </w:rPr>
        <w:lastRenderedPageBreak/>
        <w:t>de seus agentes e prepostos, de conformidade como art.120 da Lei n° 14.133, de 2021.</w:t>
      </w:r>
    </w:p>
    <w:p w:rsidR="00054199" w:rsidRDefault="00054199" w:rsidP="00054199">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14.3 –</w:t>
      </w:r>
      <w:r w:rsidRPr="00A0540C">
        <w:rPr>
          <w:rFonts w:ascii="Verdana" w:hAnsi="Verdana"/>
          <w:sz w:val="20"/>
          <w:szCs w:val="20"/>
        </w:rPr>
        <w:t xml:space="preserve"> O representante da Administração anotará </w:t>
      </w:r>
      <w:r w:rsidRPr="00A0540C">
        <w:rPr>
          <w:rFonts w:ascii="Verdana" w:hAnsi="Verdana"/>
          <w:color w:val="0F0F0F"/>
          <w:sz w:val="20"/>
          <w:szCs w:val="20"/>
        </w:rPr>
        <w:t xml:space="preserve">em </w:t>
      </w:r>
      <w:r w:rsidRPr="00A0540C">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sidRPr="009B1DB7">
        <w:rPr>
          <w:rFonts w:ascii="Verdana" w:hAnsi="Verdana"/>
          <w:b/>
          <w:bCs/>
          <w:spacing w:val="-1"/>
          <w:sz w:val="20"/>
          <w:szCs w:val="20"/>
        </w:rPr>
        <w:t>4</w:t>
      </w:r>
      <w:r w:rsidRPr="00B21EDF">
        <w:rPr>
          <w:rFonts w:ascii="Verdana" w:hAnsi="Verdana"/>
          <w:spacing w:val="-1"/>
          <w:sz w:val="20"/>
          <w:szCs w:val="20"/>
        </w:rPr>
        <w:t xml:space="preserve"> - Gestor do Contrato</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.4</w:t>
      </w:r>
      <w:r>
        <w:rPr>
          <w:rFonts w:ascii="Verdana" w:hAnsi="Verdana"/>
          <w:spacing w:val="-1"/>
          <w:sz w:val="20"/>
          <w:szCs w:val="20"/>
        </w:rPr>
        <w:t>.1</w:t>
      </w:r>
      <w:r w:rsidRPr="00B21EDF">
        <w:rPr>
          <w:rFonts w:ascii="Verdana" w:hAnsi="Verdana"/>
          <w:spacing w:val="-1"/>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4.2</w:t>
      </w:r>
      <w:r w:rsidRPr="00B21EDF">
        <w:rPr>
          <w:rFonts w:ascii="Verdana" w:hAnsi="Verdana"/>
          <w:spacing w:val="-1"/>
          <w:sz w:val="20"/>
          <w:szCs w:val="20"/>
        </w:rPr>
        <w:t xml:space="preserve"> -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4.3</w:t>
      </w:r>
      <w:r w:rsidRPr="00B21EDF">
        <w:rPr>
          <w:rFonts w:ascii="Verdana" w:hAnsi="Verdana"/>
          <w:spacing w:val="-1"/>
          <w:sz w:val="20"/>
          <w:szCs w:val="20"/>
        </w:rPr>
        <w:t xml:space="preserve">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4.4</w:t>
      </w:r>
      <w:r w:rsidRPr="00B21EDF">
        <w:rPr>
          <w:rFonts w:ascii="Verdana" w:hAnsi="Verdana"/>
          <w:spacing w:val="-1"/>
          <w:sz w:val="20"/>
          <w:szCs w:val="20"/>
        </w:rPr>
        <w:t xml:space="preserve"> -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4.5</w:t>
      </w:r>
      <w:r w:rsidRPr="00B21EDF">
        <w:rPr>
          <w:rFonts w:ascii="Verdana" w:hAnsi="Verdana"/>
          <w:spacing w:val="-1"/>
          <w:sz w:val="20"/>
          <w:szCs w:val="20"/>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4.6</w:t>
      </w:r>
      <w:r w:rsidRPr="00B21EDF">
        <w:rPr>
          <w:rFonts w:ascii="Verdana" w:hAnsi="Verdana"/>
          <w:spacing w:val="-1"/>
          <w:sz w:val="20"/>
          <w:szCs w:val="20"/>
        </w:rPr>
        <w:t xml:space="preserve"> - O gestor do contrato deverá elaborar relatório final com informações sobre a consecução dos objetivos que tenham justificado a contratação e eventuais condutas a serem adotadas para o aprimoramento das atividades da Administração. </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4.7</w:t>
      </w:r>
      <w:r w:rsidRPr="00B21EDF">
        <w:rPr>
          <w:rFonts w:ascii="Verdana" w:hAnsi="Verdana"/>
          <w:spacing w:val="-1"/>
          <w:sz w:val="20"/>
          <w:szCs w:val="20"/>
        </w:rPr>
        <w:t xml:space="preserve"> - O gestor do contrato deverá enviar a documentação pertinente ao setor de pagamentos para a formalização dos procedimentos de liquidação e pagamento, no valor dimensionado pela fiscalização e gestão nos termos do contrato.</w:t>
      </w:r>
    </w:p>
    <w:p w:rsidR="00054199" w:rsidRPr="00B21EDF" w:rsidRDefault="00054199" w:rsidP="00054199">
      <w:pPr>
        <w:widowControl w:val="0"/>
        <w:tabs>
          <w:tab w:val="left" w:pos="1049"/>
          <w:tab w:val="left" w:pos="1050"/>
        </w:tabs>
        <w:autoSpaceDE w:val="0"/>
        <w:autoSpaceDN w:val="0"/>
        <w:spacing w:after="240" w:line="276" w:lineRule="auto"/>
        <w:ind w:right="-1"/>
        <w:jc w:val="both"/>
        <w:rPr>
          <w:rFonts w:ascii="Verdana" w:hAnsi="Verdana"/>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4.8</w:t>
      </w:r>
      <w:r w:rsidRPr="00B21EDF">
        <w:rPr>
          <w:rFonts w:ascii="Verdana" w:hAnsi="Verdana"/>
          <w:spacing w:val="-1"/>
          <w:sz w:val="20"/>
          <w:szCs w:val="20"/>
        </w:rPr>
        <w:t xml:space="preserve"> - O Gestor do Contrato será </w:t>
      </w:r>
      <w:r>
        <w:rPr>
          <w:rFonts w:ascii="Verdana" w:hAnsi="Verdana"/>
          <w:spacing w:val="-1"/>
          <w:sz w:val="20"/>
          <w:szCs w:val="20"/>
        </w:rPr>
        <w:t>o</w:t>
      </w:r>
      <w:r w:rsidRPr="00B21EDF">
        <w:rPr>
          <w:rFonts w:ascii="Verdana" w:hAnsi="Verdana"/>
          <w:spacing w:val="-1"/>
          <w:sz w:val="20"/>
          <w:szCs w:val="20"/>
        </w:rPr>
        <w:t xml:space="preserve"> Senhor </w:t>
      </w:r>
      <w:r w:rsidRPr="00B21EDF">
        <w:rPr>
          <w:rFonts w:ascii="Verdana" w:hAnsi="Verdana"/>
          <w:b/>
          <w:bCs/>
          <w:spacing w:val="-1"/>
          <w:sz w:val="20"/>
          <w:szCs w:val="20"/>
        </w:rPr>
        <w:t>ELIOMAR PEREIRA DE SOUSA</w:t>
      </w:r>
      <w:r w:rsidRPr="00B21EDF">
        <w:rPr>
          <w:rFonts w:ascii="Verdana" w:hAnsi="Verdana"/>
          <w:spacing w:val="-1"/>
          <w:sz w:val="20"/>
          <w:szCs w:val="20"/>
        </w:rPr>
        <w:t>/</w:t>
      </w:r>
      <w:r w:rsidRPr="00B21EDF">
        <w:rPr>
          <w:rFonts w:ascii="Verdana" w:hAnsi="Verdana"/>
          <w:b/>
          <w:bCs/>
          <w:spacing w:val="-1"/>
          <w:sz w:val="20"/>
          <w:szCs w:val="20"/>
        </w:rPr>
        <w:t>CPF:</w:t>
      </w:r>
      <w:r>
        <w:rPr>
          <w:rFonts w:ascii="Verdana" w:hAnsi="Verdana"/>
          <w:spacing w:val="-1"/>
          <w:sz w:val="20"/>
          <w:szCs w:val="20"/>
        </w:rPr>
        <w:t xml:space="preserve"> 023.701.184-07</w:t>
      </w:r>
    </w:p>
    <w:p w:rsidR="00054199" w:rsidRPr="00A0540C" w:rsidRDefault="00054199" w:rsidP="00054199">
      <w:pPr>
        <w:widowControl w:val="0"/>
        <w:tabs>
          <w:tab w:val="left" w:pos="1049"/>
          <w:tab w:val="left" w:pos="1050"/>
        </w:tabs>
        <w:autoSpaceDE w:val="0"/>
        <w:autoSpaceDN w:val="0"/>
        <w:spacing w:after="240" w:line="276" w:lineRule="auto"/>
        <w:ind w:right="-1"/>
        <w:jc w:val="both"/>
        <w:rPr>
          <w:rFonts w:ascii="Verdana" w:hAnsi="Verdana"/>
          <w:sz w:val="20"/>
          <w:szCs w:val="20"/>
        </w:rPr>
      </w:pPr>
    </w:p>
    <w:p w:rsidR="00054199" w:rsidRPr="00A0540C" w:rsidRDefault="00054199" w:rsidP="00054199">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color w:val="000000"/>
          <w:sz w:val="20"/>
          <w:szCs w:val="20"/>
        </w:rPr>
      </w:pPr>
      <w:r w:rsidRPr="00A0540C">
        <w:rPr>
          <w:rFonts w:ascii="Verdana" w:hAnsi="Verdana" w:cs="Tahoma"/>
          <w:b/>
          <w:color w:val="000000"/>
          <w:sz w:val="20"/>
          <w:szCs w:val="20"/>
        </w:rPr>
        <w:lastRenderedPageBreak/>
        <w:t>15. DO PAGAMENTO</w:t>
      </w:r>
    </w:p>
    <w:p w:rsidR="00054199" w:rsidRPr="00A0540C" w:rsidRDefault="00054199" w:rsidP="00054199">
      <w:pPr>
        <w:widowControl w:val="0"/>
        <w:autoSpaceDE w:val="0"/>
        <w:autoSpaceDN w:val="0"/>
        <w:adjustRightInd w:val="0"/>
        <w:snapToGrid w:val="0"/>
        <w:spacing w:after="240" w:line="276" w:lineRule="auto"/>
        <w:ind w:right="-1"/>
        <w:jc w:val="both"/>
        <w:rPr>
          <w:rFonts w:ascii="Verdana" w:hAnsi="Verdana" w:cs="Arial"/>
          <w:bCs/>
          <w:sz w:val="20"/>
          <w:szCs w:val="20"/>
        </w:rPr>
      </w:pPr>
      <w:r w:rsidRPr="00A0540C">
        <w:rPr>
          <w:rFonts w:ascii="Verdana" w:hAnsi="Verdana" w:cs="Arial"/>
          <w:b/>
          <w:color w:val="000000"/>
          <w:sz w:val="20"/>
          <w:szCs w:val="20"/>
        </w:rPr>
        <w:t>15.1 –</w:t>
      </w:r>
      <w:r w:rsidRPr="00A0540C">
        <w:rPr>
          <w:rFonts w:ascii="Verdana" w:hAnsi="Verdana" w:cs="Arial"/>
          <w:sz w:val="20"/>
          <w:szCs w:val="20"/>
        </w:rPr>
        <w:t>O pagamento será efetuado até o</w:t>
      </w:r>
      <w:r w:rsidRPr="00A0540C">
        <w:rPr>
          <w:rFonts w:ascii="Verdana" w:hAnsi="Verdana" w:cs="Arial"/>
          <w:b/>
          <w:sz w:val="20"/>
          <w:szCs w:val="20"/>
        </w:rPr>
        <w:t xml:space="preserve"> 10º (décimo) dia </w:t>
      </w:r>
      <w:r w:rsidRPr="00A0540C">
        <w:rPr>
          <w:rFonts w:ascii="Verdana" w:hAnsi="Verdana" w:cs="Arial"/>
          <w:sz w:val="20"/>
          <w:szCs w:val="20"/>
        </w:rPr>
        <w:t xml:space="preserve">do mês subsequente após a efetiva </w:t>
      </w:r>
      <w:r>
        <w:rPr>
          <w:rFonts w:ascii="Verdana" w:hAnsi="Verdana" w:cs="Arial"/>
          <w:sz w:val="20"/>
          <w:szCs w:val="20"/>
        </w:rPr>
        <w:t xml:space="preserve">prestação </w:t>
      </w:r>
      <w:r w:rsidRPr="00A0540C">
        <w:rPr>
          <w:rFonts w:ascii="Verdana" w:hAnsi="Verdana" w:cs="Arial"/>
          <w:sz w:val="20"/>
          <w:szCs w:val="20"/>
        </w:rPr>
        <w:t xml:space="preserve">dos </w:t>
      </w:r>
      <w:r>
        <w:rPr>
          <w:rFonts w:ascii="Verdana" w:hAnsi="Verdana" w:cs="Arial"/>
          <w:sz w:val="20"/>
          <w:szCs w:val="20"/>
        </w:rPr>
        <w:t>serviços</w:t>
      </w:r>
      <w:r w:rsidRPr="00A0540C">
        <w:rPr>
          <w:rFonts w:ascii="Verdana" w:hAnsi="Verdana" w:cs="Arial"/>
          <w:sz w:val="20"/>
          <w:szCs w:val="20"/>
        </w:rPr>
        <w:t>,</w:t>
      </w:r>
      <w:r w:rsidRPr="00A0540C">
        <w:rPr>
          <w:rFonts w:ascii="Verdana" w:hAnsi="Verdana"/>
          <w:sz w:val="20"/>
          <w:szCs w:val="20"/>
        </w:rPr>
        <w:t xml:space="preserve"> devidamente comprovada e atestada pelo funcionário responsável. </w:t>
      </w:r>
      <w:r w:rsidRPr="00A0540C">
        <w:rPr>
          <w:rFonts w:ascii="Verdana" w:hAnsi="Verdana" w:cs="Arial"/>
          <w:bCs/>
          <w:sz w:val="20"/>
          <w:szCs w:val="20"/>
        </w:rPr>
        <w:t xml:space="preserve">O recibo comprovante da entrega deverá ser encaminhado à </w:t>
      </w:r>
      <w:r w:rsidRPr="00A0540C">
        <w:rPr>
          <w:rFonts w:ascii="Verdana" w:hAnsi="Verdana" w:cs="Arial"/>
          <w:b/>
          <w:sz w:val="20"/>
          <w:szCs w:val="20"/>
        </w:rPr>
        <w:t xml:space="preserve">Secretaria Municipal de </w:t>
      </w:r>
      <w:r>
        <w:rPr>
          <w:rFonts w:ascii="Verdana" w:hAnsi="Verdana" w:cs="Arial"/>
          <w:b/>
          <w:sz w:val="20"/>
          <w:szCs w:val="20"/>
        </w:rPr>
        <w:t>Agricultura</w:t>
      </w:r>
      <w:r w:rsidRPr="00A0540C">
        <w:rPr>
          <w:rFonts w:ascii="Verdana" w:hAnsi="Verdana" w:cs="Arial"/>
          <w:bCs/>
          <w:sz w:val="20"/>
          <w:szCs w:val="20"/>
        </w:rPr>
        <w:t>, para emissão de empenho acompanhada da documentação necessária para que seja efetuado o pagamento.</w:t>
      </w:r>
    </w:p>
    <w:p w:rsidR="00054199" w:rsidRPr="00A0540C" w:rsidRDefault="00054199" w:rsidP="00054199">
      <w:pPr>
        <w:widowControl w:val="0"/>
        <w:autoSpaceDE w:val="0"/>
        <w:autoSpaceDN w:val="0"/>
        <w:adjustRightInd w:val="0"/>
        <w:snapToGrid w:val="0"/>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15.2 –</w:t>
      </w:r>
      <w:r w:rsidRPr="00A0540C">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054199" w:rsidRPr="00A0540C" w:rsidRDefault="00054199" w:rsidP="00054199">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16. DO REAJUSTE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16.1 –</w:t>
      </w:r>
      <w:r w:rsidRPr="00A0540C">
        <w:rPr>
          <w:rFonts w:ascii="Verdana" w:hAnsi="Verdana"/>
          <w:sz w:val="20"/>
          <w:szCs w:val="20"/>
        </w:rPr>
        <w:t xml:space="preserve"> Os preços são fixos e irreajustáveis.</w:t>
      </w:r>
    </w:p>
    <w:p w:rsidR="00054199" w:rsidRPr="00A0540C" w:rsidRDefault="00054199" w:rsidP="00054199">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0"/>
          <w:szCs w:val="20"/>
        </w:rPr>
      </w:pPr>
      <w:r w:rsidRPr="00A0540C">
        <w:rPr>
          <w:rFonts w:ascii="Verdana" w:hAnsi="Verdana"/>
          <w:spacing w:val="-1"/>
          <w:sz w:val="20"/>
          <w:szCs w:val="20"/>
        </w:rPr>
        <w:t xml:space="preserve">17. DAS SANÇÕES </w:t>
      </w:r>
      <w:r w:rsidRPr="00A0540C">
        <w:rPr>
          <w:rFonts w:ascii="Verdana" w:hAnsi="Verdana"/>
          <w:sz w:val="20"/>
          <w:szCs w:val="20"/>
        </w:rPr>
        <w:t>ADMINISTRATIVAS</w:t>
      </w:r>
    </w:p>
    <w:p w:rsidR="00054199" w:rsidRPr="00A0540C" w:rsidRDefault="00054199" w:rsidP="00054199">
      <w:pPr>
        <w:ind w:right="-1"/>
        <w:rPr>
          <w:rFonts w:ascii="Verdana" w:hAnsi="Verdana"/>
          <w:b/>
          <w:bCs/>
          <w:sz w:val="20"/>
          <w:szCs w:val="20"/>
        </w:rPr>
      </w:pP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17.1 –</w:t>
      </w:r>
      <w:r w:rsidRPr="00A0540C">
        <w:rPr>
          <w:rFonts w:ascii="Verdana" w:hAnsi="Verdana"/>
          <w:sz w:val="20"/>
          <w:szCs w:val="20"/>
        </w:rPr>
        <w:t>Comete infração administrativa nos termos do art.155 da Lei n° 14.133, de 2021, a Contratada que: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17.1.1 –</w:t>
      </w:r>
      <w:r w:rsidRPr="00A0540C">
        <w:rPr>
          <w:rFonts w:ascii="Verdana" w:hAnsi="Verdana"/>
          <w:sz w:val="20"/>
          <w:szCs w:val="20"/>
        </w:rPr>
        <w:t xml:space="preserve"> Der causa à inexecução total ou parcial de qualquer das obrigações assumidas em decorrência da contratação;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17.1.2 –</w:t>
      </w:r>
      <w:r w:rsidRPr="00A0540C">
        <w:rPr>
          <w:rFonts w:ascii="Verdana" w:hAnsi="Verdana"/>
          <w:sz w:val="20"/>
          <w:szCs w:val="20"/>
        </w:rPr>
        <w:t xml:space="preserve"> Não mantiver a proposta, salvo em decorrência de fato superveniente devidamente justificado;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17.1.3 –</w:t>
      </w:r>
      <w:r w:rsidRPr="00A0540C">
        <w:rPr>
          <w:rFonts w:ascii="Verdana" w:hAnsi="Verdana"/>
          <w:sz w:val="20"/>
          <w:szCs w:val="20"/>
        </w:rPr>
        <w:t xml:space="preserve"> Não celebrar o contrato ou deixar de entregar a documentação exigida dentro do prazo;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17.1.4 –</w:t>
      </w:r>
      <w:r w:rsidRPr="00A0540C">
        <w:rPr>
          <w:rFonts w:ascii="Verdana" w:hAnsi="Verdana"/>
          <w:sz w:val="20"/>
          <w:szCs w:val="20"/>
        </w:rPr>
        <w:t xml:space="preserve"> Ensejar o retardamento da execução ou entrega do objeto sem motivo justificado;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17.1.5 – </w:t>
      </w:r>
      <w:r w:rsidRPr="00A0540C">
        <w:rPr>
          <w:rFonts w:ascii="Verdana" w:hAnsi="Verdana"/>
          <w:sz w:val="20"/>
          <w:szCs w:val="20"/>
        </w:rPr>
        <w:t>Apresentar declaração ou documentação falsa exigida para o certame ou prestar declaração falsa durante a licitação ou a execução do contrato;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17.1.6 – </w:t>
      </w:r>
      <w:r w:rsidRPr="00A0540C">
        <w:rPr>
          <w:rFonts w:ascii="Verdana" w:hAnsi="Verdana"/>
          <w:sz w:val="20"/>
          <w:szCs w:val="20"/>
        </w:rPr>
        <w:t>Fraudar a licitação ou praticar ato fraudulento na execução do contrato;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17.1.7 – </w:t>
      </w:r>
      <w:r w:rsidRPr="00A0540C">
        <w:rPr>
          <w:rFonts w:ascii="Verdana" w:hAnsi="Verdana"/>
          <w:sz w:val="20"/>
          <w:szCs w:val="20"/>
        </w:rPr>
        <w:t>Comportar-se de modo inidôneo ou cometer fraude de qualquer natureza;</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17.1.8 – </w:t>
      </w:r>
      <w:r w:rsidRPr="00A0540C">
        <w:rPr>
          <w:rFonts w:ascii="Verdana" w:hAnsi="Verdana"/>
          <w:sz w:val="20"/>
          <w:szCs w:val="20"/>
        </w:rPr>
        <w:t>Praticar atos ilícitos com vistas a frustrar os objetivos da licitação;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 –</w:t>
      </w:r>
      <w:r w:rsidRPr="00A0540C">
        <w:rPr>
          <w:rFonts w:ascii="Verdana" w:hAnsi="Verdana"/>
          <w:sz w:val="20"/>
          <w:szCs w:val="20"/>
        </w:rPr>
        <w:t xml:space="preserve"> Pela inexecução total ou parcial do objeto deste contrato, a Administração pode aplicar à CONTRATADA as seguintes sanções: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17.2.1 –</w:t>
      </w:r>
      <w:r w:rsidRPr="00A0540C">
        <w:rPr>
          <w:rFonts w:ascii="Verdana" w:hAnsi="Verdana"/>
          <w:sz w:val="20"/>
          <w:szCs w:val="20"/>
        </w:rPr>
        <w:t xml:space="preserve"> Advertência, por faltas leves, assim entendidas aquelas que não acarretem prejuízos significativos para a Contratante;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17.2.2 –</w:t>
      </w:r>
      <w:r w:rsidRPr="00A0540C">
        <w:rPr>
          <w:rFonts w:ascii="Verdana" w:hAnsi="Verdana"/>
          <w:sz w:val="20"/>
          <w:szCs w:val="20"/>
        </w:rPr>
        <w:t xml:space="preserve"> Multa moratória de 0,5% (meio por cento) por dia de atraso injustificado sobre o valor da parcela inadimplida, até o limite de R$ 50,00(cinquenta reais);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lastRenderedPageBreak/>
        <w:t>17.2.3 –</w:t>
      </w:r>
      <w:r w:rsidRPr="00A0540C">
        <w:rPr>
          <w:rFonts w:ascii="Verdana" w:hAnsi="Verdana"/>
          <w:sz w:val="20"/>
          <w:szCs w:val="20"/>
        </w:rPr>
        <w:t xml:space="preserve"> Multa compensatória de 20% (vinte por cento) sobre o valor total do contrato, no caso de inexecução total do objeto;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17.2.4 –</w:t>
      </w:r>
      <w:r w:rsidRPr="00A0540C">
        <w:rPr>
          <w:rFonts w:ascii="Verdana" w:hAnsi="Verdana"/>
          <w:sz w:val="20"/>
          <w:szCs w:val="20"/>
        </w:rPr>
        <w:t xml:space="preserve"> Em caso de inexecução parcial, a multa compensatória, no mesmo percentual do subitem acima, será aplicada de forma proporcional à obrigação inadimplida;</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17.2.5 –</w:t>
      </w:r>
      <w:r w:rsidRPr="00A0540C">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17.2.6 –</w:t>
      </w:r>
      <w:r w:rsidRPr="00A0540C">
        <w:rPr>
          <w:rFonts w:ascii="Verdana" w:hAnsi="Verdana"/>
          <w:sz w:val="20"/>
          <w:szCs w:val="20"/>
        </w:rPr>
        <w:t xml:space="preserve"> Impedimento de licitar e contratar com órgãos e entidades da União com o consequente descredenciamento no SICAF pelo prazo de até cinco anos;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17.2.6.1 –</w:t>
      </w:r>
      <w:r w:rsidRPr="00A0540C">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17.2.7 –</w:t>
      </w:r>
      <w:r w:rsidRPr="00A0540C">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17.3 –</w:t>
      </w:r>
      <w:r w:rsidRPr="00A0540C">
        <w:rPr>
          <w:rFonts w:ascii="Verdana" w:hAnsi="Verdana"/>
          <w:sz w:val="20"/>
          <w:szCs w:val="20"/>
        </w:rPr>
        <w:t xml:space="preserve"> As sanções previstas nos subitens 16.2.1, 16.2.5, 16.2.6 e 16.2.7 poderão ser aplicadas à CONTRATADA juntamente com as de multa, descontando-a dos pagamentos a serem efetuados.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17.4 –</w:t>
      </w:r>
      <w:r w:rsidRPr="00A0540C">
        <w:rPr>
          <w:rFonts w:ascii="Verdana" w:hAnsi="Verdana"/>
          <w:sz w:val="20"/>
          <w:szCs w:val="20"/>
        </w:rPr>
        <w:t xml:space="preserve"> Também ficam sujeitas às penalidades do art.156, III e IV da Lei n° 14.133, de 2021, as empresas ou profissionais que: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17.4.1 –</w:t>
      </w:r>
      <w:r w:rsidRPr="00A0540C">
        <w:rPr>
          <w:rFonts w:ascii="Verdana" w:hAnsi="Verdana"/>
          <w:sz w:val="20"/>
          <w:szCs w:val="20"/>
        </w:rPr>
        <w:t xml:space="preserve"> Tenham sofrido condenação definitiva por praticar, por meio dolosos, fraude fiscal no recolhimento de quaisquer tributos;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17.4.2 – </w:t>
      </w:r>
      <w:r w:rsidRPr="00A0540C">
        <w:rPr>
          <w:rFonts w:ascii="Verdana" w:hAnsi="Verdana"/>
          <w:sz w:val="20"/>
          <w:szCs w:val="20"/>
        </w:rPr>
        <w:t>Tenham praticado atos ilícitos visando a frustrar os objetivos da licitação;</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17.4.3 – </w:t>
      </w:r>
      <w:r w:rsidRPr="00A0540C">
        <w:rPr>
          <w:rFonts w:ascii="Verdana" w:hAnsi="Verdana"/>
          <w:sz w:val="20"/>
          <w:szCs w:val="20"/>
        </w:rPr>
        <w:t>Demonstrem não possuir idoneidade para contratar com a Administração em virtude de atos ilícitos praticados.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17.5 – </w:t>
      </w:r>
      <w:r w:rsidRPr="00A0540C">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17.6 – </w:t>
      </w:r>
      <w:r w:rsidRPr="00A0540C">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17.6.1 – </w:t>
      </w:r>
      <w:r w:rsidRPr="00A0540C">
        <w:rPr>
          <w:rFonts w:ascii="Verdana" w:hAnsi="Verdana"/>
          <w:sz w:val="20"/>
          <w:szCs w:val="20"/>
        </w:rPr>
        <w:t>Caso a Contratante determine, a multa deverá ser recolhida no prazo máximo de 10 (dez) dias, a contar da data do recebimento da comunicação enviada pela autoridade competente.</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lastRenderedPageBreak/>
        <w:t xml:space="preserve">17.7 – </w:t>
      </w:r>
      <w:r w:rsidRPr="00A0540C">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 xml:space="preserve">17.8 – </w:t>
      </w:r>
      <w:r w:rsidRPr="00A0540C">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054199" w:rsidRPr="00A0540C" w:rsidRDefault="00054199" w:rsidP="00054199">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18. ESTIMATIVA DE PREÇOS E PREÇOS REFERENCIAIS</w:t>
      </w:r>
    </w:p>
    <w:p w:rsidR="00054199" w:rsidRPr="00F06A71" w:rsidRDefault="00054199" w:rsidP="00054199">
      <w:pPr>
        <w:spacing w:after="240" w:line="276" w:lineRule="auto"/>
        <w:ind w:right="-1"/>
        <w:jc w:val="both"/>
        <w:rPr>
          <w:rFonts w:ascii="Verdana" w:hAnsi="Verdana"/>
          <w:sz w:val="20"/>
          <w:szCs w:val="20"/>
        </w:rPr>
      </w:pPr>
      <w:r w:rsidRPr="00F06A71">
        <w:rPr>
          <w:rFonts w:ascii="Verdana" w:hAnsi="Verdana"/>
          <w:b/>
          <w:sz w:val="20"/>
          <w:szCs w:val="20"/>
        </w:rPr>
        <w:t>18.1 –</w:t>
      </w:r>
      <w:r w:rsidRPr="00F06A71">
        <w:rPr>
          <w:rFonts w:ascii="Verdana" w:hAnsi="Verdana"/>
          <w:sz w:val="20"/>
          <w:szCs w:val="20"/>
        </w:rPr>
        <w:t xml:space="preserve"> O valor global máximo permitido da realização do serviço é de </w:t>
      </w:r>
      <w:r w:rsidRPr="00F06A71">
        <w:rPr>
          <w:rFonts w:ascii="Verdana" w:hAnsi="Verdana"/>
          <w:b/>
          <w:sz w:val="20"/>
          <w:szCs w:val="20"/>
        </w:rPr>
        <w:t xml:space="preserve">R$ </w:t>
      </w:r>
      <w:r w:rsidR="00E178E7">
        <w:rPr>
          <w:rFonts w:ascii="Verdana" w:hAnsi="Verdana" w:cstheme="minorHAnsi"/>
          <w:b/>
          <w:bCs/>
          <w:sz w:val="20"/>
          <w:szCs w:val="20"/>
        </w:rPr>
        <w:t>45.280,86</w:t>
      </w:r>
      <w:r w:rsidRPr="00F06A71">
        <w:rPr>
          <w:rFonts w:ascii="Verdana" w:hAnsi="Verdana"/>
          <w:b/>
          <w:sz w:val="20"/>
          <w:szCs w:val="20"/>
        </w:rPr>
        <w:t xml:space="preserve"> (</w:t>
      </w:r>
      <w:r w:rsidR="00E178E7">
        <w:rPr>
          <w:rFonts w:ascii="Verdana" w:hAnsi="Verdana"/>
          <w:b/>
          <w:sz w:val="20"/>
          <w:szCs w:val="20"/>
        </w:rPr>
        <w:t>quarenta e cinco mil duzentos e oitenta reais e oitenta e seis centavos</w:t>
      </w:r>
      <w:r w:rsidRPr="00F06A71">
        <w:rPr>
          <w:rFonts w:ascii="Verdana" w:hAnsi="Verdana"/>
          <w:b/>
          <w:sz w:val="20"/>
          <w:szCs w:val="20"/>
        </w:rPr>
        <w:t>)</w:t>
      </w:r>
      <w:r w:rsidRPr="00F06A71">
        <w:rPr>
          <w:rFonts w:ascii="Verdana" w:hAnsi="Verdana"/>
          <w:sz w:val="20"/>
          <w:szCs w:val="20"/>
        </w:rPr>
        <w:t xml:space="preserve"> conforme as pesquisas de preços realizadas.</w:t>
      </w:r>
    </w:p>
    <w:p w:rsidR="00054199" w:rsidRPr="00A0540C" w:rsidRDefault="00054199" w:rsidP="00054199">
      <w:pPr>
        <w:pBdr>
          <w:top w:val="single" w:sz="4" w:space="0" w:color="auto"/>
        </w:pBdr>
        <w:spacing w:after="240" w:line="276" w:lineRule="auto"/>
        <w:ind w:right="-1"/>
        <w:jc w:val="both"/>
        <w:rPr>
          <w:rFonts w:ascii="Verdana" w:hAnsi="Verdana"/>
          <w:b/>
          <w:sz w:val="20"/>
          <w:szCs w:val="20"/>
        </w:rPr>
      </w:pPr>
      <w:r w:rsidRPr="00A0540C">
        <w:rPr>
          <w:rFonts w:ascii="Verdana" w:hAnsi="Verdana"/>
          <w:b/>
          <w:sz w:val="20"/>
          <w:szCs w:val="20"/>
        </w:rPr>
        <w:t>19. ANEXOS</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19.1–</w:t>
      </w:r>
      <w:r w:rsidRPr="00A0540C">
        <w:rPr>
          <w:rFonts w:ascii="Verdana" w:hAnsi="Verdana"/>
          <w:sz w:val="20"/>
          <w:szCs w:val="20"/>
        </w:rPr>
        <w:t xml:space="preserve"> Anexo I - Declaração Relativa ao Trabalho de Empregado Menor;</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bCs/>
          <w:sz w:val="20"/>
          <w:szCs w:val="20"/>
        </w:rPr>
        <w:t>19.2</w:t>
      </w:r>
      <w:r w:rsidRPr="00A0540C">
        <w:rPr>
          <w:rFonts w:ascii="Verdana" w:hAnsi="Verdana"/>
          <w:sz w:val="20"/>
          <w:szCs w:val="20"/>
        </w:rPr>
        <w:t xml:space="preserve">- </w:t>
      </w:r>
      <w:r>
        <w:rPr>
          <w:rFonts w:ascii="Verdana" w:hAnsi="Verdana"/>
          <w:sz w:val="20"/>
          <w:szCs w:val="20"/>
        </w:rPr>
        <w:t>ANEXO II</w:t>
      </w:r>
      <w:r w:rsidRPr="00A0540C">
        <w:rPr>
          <w:rFonts w:ascii="Verdana" w:hAnsi="Verdana"/>
          <w:sz w:val="20"/>
          <w:szCs w:val="20"/>
        </w:rPr>
        <w:t>-COTAÇÃO</w:t>
      </w:r>
    </w:p>
    <w:p w:rsidR="00054199" w:rsidRPr="00A0540C" w:rsidRDefault="00054199" w:rsidP="00054199">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20. VIGÊNCIA CONTRATUAL</w:t>
      </w:r>
    </w:p>
    <w:p w:rsidR="00054199" w:rsidRPr="00A0540C" w:rsidRDefault="00054199" w:rsidP="00054199">
      <w:pPr>
        <w:spacing w:after="240" w:line="276" w:lineRule="auto"/>
        <w:ind w:right="-1"/>
        <w:jc w:val="both"/>
        <w:rPr>
          <w:rFonts w:ascii="Verdana" w:hAnsi="Verdana"/>
          <w:sz w:val="20"/>
          <w:szCs w:val="20"/>
        </w:rPr>
      </w:pPr>
      <w:r w:rsidRPr="00A0540C">
        <w:rPr>
          <w:rFonts w:ascii="Verdana" w:hAnsi="Verdana"/>
          <w:b/>
          <w:sz w:val="20"/>
          <w:szCs w:val="20"/>
        </w:rPr>
        <w:t>20.1 –</w:t>
      </w:r>
      <w:r>
        <w:rPr>
          <w:rFonts w:ascii="Verdana" w:hAnsi="Verdana"/>
          <w:sz w:val="20"/>
          <w:szCs w:val="20"/>
        </w:rPr>
        <w:t xml:space="preserve"> O prazo de vigência será de 3</w:t>
      </w:r>
      <w:r w:rsidRPr="00A0540C">
        <w:rPr>
          <w:rFonts w:ascii="Verdana" w:hAnsi="Verdana"/>
          <w:sz w:val="20"/>
          <w:szCs w:val="20"/>
        </w:rPr>
        <w:t xml:space="preserve"> (</w:t>
      </w:r>
      <w:r>
        <w:rPr>
          <w:rFonts w:ascii="Verdana" w:hAnsi="Verdana"/>
          <w:sz w:val="20"/>
          <w:szCs w:val="20"/>
        </w:rPr>
        <w:t>três</w:t>
      </w:r>
      <w:r w:rsidRPr="00A0540C">
        <w:rPr>
          <w:rFonts w:ascii="Verdana" w:hAnsi="Verdana"/>
          <w:sz w:val="20"/>
          <w:szCs w:val="20"/>
        </w:rPr>
        <w:t xml:space="preserve">) meses a contar a partir da assinatura do contrato. </w:t>
      </w:r>
    </w:p>
    <w:p w:rsidR="00054199" w:rsidRPr="00A0540C" w:rsidRDefault="00054199" w:rsidP="00054199">
      <w:pPr>
        <w:spacing w:after="240" w:line="276" w:lineRule="auto"/>
        <w:ind w:right="-1"/>
        <w:jc w:val="right"/>
        <w:rPr>
          <w:rFonts w:ascii="Verdana" w:hAnsi="Verdana"/>
          <w:sz w:val="20"/>
          <w:szCs w:val="20"/>
        </w:rPr>
      </w:pPr>
      <w:r w:rsidRPr="00A0540C">
        <w:rPr>
          <w:rFonts w:ascii="Verdana" w:hAnsi="Verdana"/>
          <w:sz w:val="20"/>
          <w:szCs w:val="20"/>
        </w:rPr>
        <w:t xml:space="preserve">Afrânio/PE, </w:t>
      </w:r>
      <w:r>
        <w:rPr>
          <w:rFonts w:ascii="Verdana" w:hAnsi="Verdana"/>
          <w:sz w:val="20"/>
          <w:szCs w:val="20"/>
        </w:rPr>
        <w:t>22de maio de 2026.</w:t>
      </w:r>
    </w:p>
    <w:p w:rsidR="00054199" w:rsidRDefault="00054199" w:rsidP="00054199">
      <w:pPr>
        <w:spacing w:after="240" w:line="276" w:lineRule="auto"/>
        <w:ind w:right="-1"/>
        <w:jc w:val="both"/>
        <w:rPr>
          <w:rFonts w:ascii="Verdana" w:hAnsi="Verdana"/>
          <w:b/>
          <w:sz w:val="20"/>
          <w:szCs w:val="20"/>
        </w:rPr>
      </w:pPr>
      <w:r w:rsidRPr="00A0540C">
        <w:rPr>
          <w:rFonts w:ascii="Verdana" w:hAnsi="Verdana"/>
          <w:sz w:val="20"/>
          <w:szCs w:val="20"/>
        </w:rPr>
        <w:t xml:space="preserve">Aprovo o Presente Termo de Referência, nos termos dos arts. 6º, XXIII, e 40, § 1º, da Lei 14.133/2021. </w:t>
      </w:r>
      <w:r w:rsidRPr="00A0540C">
        <w:rPr>
          <w:rFonts w:ascii="Verdana" w:hAnsi="Verdana"/>
          <w:b/>
          <w:sz w:val="20"/>
          <w:szCs w:val="20"/>
        </w:rPr>
        <w:t>Em atendimento ao disposto no art. 50, IV, Lei 9.784/99, bem como no art. 72, VIII, da Lei 14.133/2021, autorizo a contratação direta.</w:t>
      </w:r>
    </w:p>
    <w:p w:rsidR="00054199" w:rsidRPr="00A0540C" w:rsidRDefault="00054199" w:rsidP="00054199">
      <w:pPr>
        <w:spacing w:after="240" w:line="276" w:lineRule="auto"/>
        <w:ind w:right="-1"/>
        <w:jc w:val="both"/>
        <w:rPr>
          <w:rFonts w:ascii="Verdana" w:hAnsi="Verdana"/>
          <w:b/>
          <w:sz w:val="20"/>
          <w:szCs w:val="20"/>
        </w:rPr>
      </w:pPr>
    </w:p>
    <w:p w:rsidR="00054199" w:rsidRPr="00A0540C" w:rsidRDefault="00054199" w:rsidP="00054199">
      <w:pPr>
        <w:spacing w:line="276" w:lineRule="auto"/>
        <w:ind w:right="-1"/>
        <w:jc w:val="center"/>
        <w:rPr>
          <w:rFonts w:ascii="Verdana" w:hAnsi="Verdana"/>
          <w:b/>
          <w:sz w:val="20"/>
          <w:szCs w:val="20"/>
        </w:rPr>
      </w:pPr>
      <w:r w:rsidRPr="00A0540C">
        <w:rPr>
          <w:rFonts w:ascii="Verdana" w:hAnsi="Verdana"/>
          <w:b/>
          <w:sz w:val="20"/>
          <w:szCs w:val="20"/>
        </w:rPr>
        <w:t>___________________________________________</w:t>
      </w:r>
    </w:p>
    <w:p w:rsidR="00054199" w:rsidRPr="00A0540C" w:rsidRDefault="00054199" w:rsidP="00054199">
      <w:pPr>
        <w:pStyle w:val="Corpodetexto"/>
        <w:spacing w:before="32"/>
        <w:jc w:val="center"/>
        <w:rPr>
          <w:rFonts w:ascii="Verdana" w:hAnsi="Verdana"/>
          <w:b/>
          <w:bCs/>
          <w:sz w:val="20"/>
          <w:szCs w:val="20"/>
        </w:rPr>
      </w:pPr>
      <w:r>
        <w:rPr>
          <w:rFonts w:ascii="Verdana" w:hAnsi="Verdana"/>
          <w:b/>
          <w:bCs/>
          <w:sz w:val="20"/>
          <w:szCs w:val="20"/>
        </w:rPr>
        <w:t>ELIOMAR PEREIRA DE SOUSA</w:t>
      </w:r>
    </w:p>
    <w:p w:rsidR="00054199" w:rsidRPr="00A0540C" w:rsidRDefault="00054199" w:rsidP="004D4E2C">
      <w:pPr>
        <w:pStyle w:val="Corpodetexto"/>
        <w:spacing w:before="32"/>
        <w:jc w:val="center"/>
        <w:rPr>
          <w:rFonts w:ascii="Verdana" w:hAnsi="Verdana"/>
          <w:b/>
          <w:sz w:val="20"/>
          <w:szCs w:val="20"/>
        </w:rPr>
      </w:pPr>
      <w:r>
        <w:rPr>
          <w:rFonts w:ascii="Verdana" w:hAnsi="Verdana"/>
          <w:sz w:val="20"/>
          <w:szCs w:val="20"/>
        </w:rPr>
        <w:t>CPF: 023.701.184-07</w:t>
      </w:r>
      <w:r w:rsidRPr="00A0540C">
        <w:rPr>
          <w:rFonts w:ascii="Verdana" w:hAnsi="Verdana"/>
          <w:b/>
          <w:sz w:val="20"/>
          <w:szCs w:val="20"/>
        </w:rPr>
        <w:br w:type="page"/>
      </w:r>
    </w:p>
    <w:p w:rsidR="00054199" w:rsidRPr="00BA226D" w:rsidRDefault="00054199" w:rsidP="00054199">
      <w:pPr>
        <w:ind w:right="-1"/>
        <w:jc w:val="center"/>
        <w:rPr>
          <w:rFonts w:ascii="Verdana" w:hAnsi="Verdana"/>
          <w:b/>
          <w:sz w:val="20"/>
          <w:szCs w:val="20"/>
        </w:rPr>
      </w:pPr>
      <w:r w:rsidRPr="00BA226D">
        <w:rPr>
          <w:rFonts w:ascii="Verdana" w:hAnsi="Verdana"/>
          <w:b/>
          <w:sz w:val="20"/>
          <w:szCs w:val="20"/>
        </w:rPr>
        <w:lastRenderedPageBreak/>
        <w:t>ANEXO I</w:t>
      </w:r>
    </w:p>
    <w:p w:rsidR="00054199" w:rsidRPr="00BA226D" w:rsidRDefault="00054199" w:rsidP="00054199">
      <w:pPr>
        <w:ind w:right="-1"/>
        <w:jc w:val="center"/>
        <w:rPr>
          <w:rFonts w:ascii="Verdana" w:hAnsi="Verdana"/>
          <w:b/>
          <w:sz w:val="20"/>
          <w:szCs w:val="20"/>
        </w:rPr>
      </w:pPr>
    </w:p>
    <w:p w:rsidR="00054199" w:rsidRPr="00BA226D" w:rsidRDefault="00054199" w:rsidP="00054199">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rsidR="00054199" w:rsidRPr="00BA226D" w:rsidRDefault="00054199" w:rsidP="00054199">
      <w:pPr>
        <w:ind w:right="-1"/>
        <w:jc w:val="center"/>
        <w:rPr>
          <w:rFonts w:ascii="Verdana" w:hAnsi="Verdana"/>
          <w:b/>
          <w:sz w:val="20"/>
          <w:szCs w:val="20"/>
        </w:rPr>
      </w:pPr>
    </w:p>
    <w:p w:rsidR="00054199" w:rsidRPr="00BA226D" w:rsidRDefault="00054199" w:rsidP="00054199">
      <w:pPr>
        <w:ind w:right="-1"/>
        <w:jc w:val="center"/>
        <w:rPr>
          <w:rFonts w:ascii="Verdana" w:hAnsi="Verdana"/>
          <w:b/>
          <w:sz w:val="20"/>
          <w:szCs w:val="20"/>
        </w:rPr>
      </w:pPr>
    </w:p>
    <w:p w:rsidR="00054199" w:rsidRPr="00BA226D" w:rsidRDefault="00054199" w:rsidP="00054199">
      <w:pPr>
        <w:ind w:right="-1"/>
        <w:jc w:val="center"/>
        <w:rPr>
          <w:rFonts w:ascii="Verdana" w:hAnsi="Verdana"/>
          <w:b/>
          <w:sz w:val="20"/>
          <w:szCs w:val="20"/>
        </w:rPr>
      </w:pPr>
      <w:r w:rsidRPr="00BA226D">
        <w:rPr>
          <w:rFonts w:ascii="Verdana" w:hAnsi="Verdana"/>
          <w:b/>
          <w:sz w:val="20"/>
          <w:szCs w:val="20"/>
        </w:rPr>
        <w:t>(PAPEL TIMBRADO DA EMPRESA)</w:t>
      </w:r>
    </w:p>
    <w:p w:rsidR="00054199" w:rsidRPr="00BA226D" w:rsidRDefault="00054199" w:rsidP="00054199">
      <w:pPr>
        <w:ind w:right="-1"/>
        <w:jc w:val="both"/>
        <w:rPr>
          <w:rFonts w:ascii="Verdana" w:hAnsi="Verdana"/>
          <w:b/>
          <w:sz w:val="20"/>
          <w:szCs w:val="20"/>
        </w:rPr>
      </w:pPr>
    </w:p>
    <w:p w:rsidR="00054199" w:rsidRPr="00BA226D" w:rsidRDefault="00054199" w:rsidP="00054199">
      <w:pPr>
        <w:ind w:right="-1"/>
        <w:jc w:val="both"/>
        <w:rPr>
          <w:rFonts w:ascii="Verdana" w:hAnsi="Verdana"/>
          <w:b/>
          <w:sz w:val="20"/>
          <w:szCs w:val="20"/>
        </w:rPr>
      </w:pPr>
    </w:p>
    <w:p w:rsidR="00054199" w:rsidRPr="00BA226D" w:rsidRDefault="00054199" w:rsidP="00054199">
      <w:pPr>
        <w:ind w:right="-1"/>
        <w:jc w:val="both"/>
        <w:rPr>
          <w:rFonts w:ascii="Verdana" w:hAnsi="Verdana"/>
          <w:b/>
          <w:sz w:val="20"/>
          <w:szCs w:val="20"/>
        </w:rPr>
      </w:pPr>
    </w:p>
    <w:p w:rsidR="00054199" w:rsidRPr="00BA226D" w:rsidRDefault="00054199" w:rsidP="00054199">
      <w:pPr>
        <w:spacing w:line="360" w:lineRule="auto"/>
        <w:jc w:val="both"/>
        <w:rPr>
          <w:rFonts w:ascii="Verdana" w:hAnsi="Verdana"/>
          <w:sz w:val="20"/>
          <w:szCs w:val="20"/>
        </w:rPr>
      </w:pPr>
      <w:r w:rsidRPr="00BA226D">
        <w:rPr>
          <w:rFonts w:ascii="Verdana" w:hAnsi="Verdana"/>
          <w:sz w:val="20"/>
          <w:szCs w:val="20"/>
        </w:rPr>
        <w:t>..............................................., INSCRITO NO CNPJ Nº ..........................., POR INTERMÉDIO DE   SEU REPRESENTANTE LEGAL O(A) SR(A) ................................., PORTADOR(A) DA CARTEIRA DE IDENTIDADE Nº................ E CPF Nº............................, DECLARA, PARA FINS DO DISPOSTO NO INC. V DO ART. Nº 27 DA LEI Nº 8.666, DE 21 DE JUNHO DE 1993, ACRESCIDO PELA LEI Nº 9.854, DE 27 DE OUTUBRO DE 1999, QUE NÃO EMPREGA MENOR DE DEZOITO ANOS EM TRABALHO NOTURNO, PERIGOSO OU INSALUBRE E NÃO EMPREGA MENOR DE DEZESSEIS ANOS.</w:t>
      </w:r>
    </w:p>
    <w:p w:rsidR="00054199" w:rsidRPr="00BA226D" w:rsidRDefault="00054199" w:rsidP="00054199">
      <w:pPr>
        <w:spacing w:line="360" w:lineRule="auto"/>
        <w:ind w:right="-1"/>
        <w:jc w:val="both"/>
        <w:rPr>
          <w:rFonts w:ascii="Verdana" w:hAnsi="Verdana"/>
          <w:b/>
          <w:sz w:val="20"/>
          <w:szCs w:val="20"/>
        </w:rPr>
      </w:pPr>
    </w:p>
    <w:p w:rsidR="00054199" w:rsidRPr="00BA226D" w:rsidRDefault="00054199" w:rsidP="00054199">
      <w:pPr>
        <w:spacing w:line="360" w:lineRule="auto"/>
        <w:ind w:right="-1"/>
        <w:jc w:val="both"/>
        <w:rPr>
          <w:rFonts w:ascii="Verdana" w:hAnsi="Verdana"/>
          <w:bCs/>
          <w:sz w:val="20"/>
          <w:szCs w:val="20"/>
        </w:rPr>
      </w:pPr>
      <w:r w:rsidRPr="00BA226D">
        <w:rPr>
          <w:rFonts w:ascii="Verdana" w:hAnsi="Verdana"/>
          <w:bCs/>
          <w:sz w:val="20"/>
          <w:szCs w:val="20"/>
        </w:rPr>
        <w:t>RESSALVA: EMPREGA MENOR, A PARTIR DE QUATORZE ANOS, NA CONDIÇÃO DE APRENDIZ ( )1.</w:t>
      </w:r>
    </w:p>
    <w:p w:rsidR="00054199" w:rsidRPr="00BA226D" w:rsidRDefault="00054199" w:rsidP="00054199">
      <w:pPr>
        <w:spacing w:line="360" w:lineRule="auto"/>
        <w:ind w:right="-1"/>
        <w:jc w:val="both"/>
        <w:rPr>
          <w:rFonts w:ascii="Verdana" w:hAnsi="Verdana"/>
          <w:b/>
          <w:sz w:val="20"/>
          <w:szCs w:val="20"/>
        </w:rPr>
      </w:pPr>
    </w:p>
    <w:p w:rsidR="00054199" w:rsidRPr="00BA226D" w:rsidRDefault="00054199" w:rsidP="00054199">
      <w:pPr>
        <w:ind w:right="-1"/>
        <w:jc w:val="right"/>
        <w:rPr>
          <w:rFonts w:ascii="Verdana" w:hAnsi="Verdana"/>
          <w:b/>
          <w:sz w:val="20"/>
          <w:szCs w:val="20"/>
        </w:rPr>
      </w:pPr>
    </w:p>
    <w:p w:rsidR="00054199" w:rsidRPr="00BA226D" w:rsidRDefault="00054199" w:rsidP="00054199">
      <w:pPr>
        <w:ind w:right="-1"/>
        <w:jc w:val="right"/>
        <w:rPr>
          <w:rFonts w:ascii="Verdana" w:hAnsi="Verdana"/>
          <w:bCs/>
          <w:sz w:val="20"/>
          <w:szCs w:val="20"/>
        </w:rPr>
      </w:pPr>
    </w:p>
    <w:p w:rsidR="00054199" w:rsidRDefault="00054199" w:rsidP="00054199">
      <w:pPr>
        <w:ind w:right="-1"/>
        <w:jc w:val="right"/>
        <w:rPr>
          <w:rFonts w:ascii="Verdana" w:hAnsi="Verdana"/>
          <w:bCs/>
          <w:sz w:val="20"/>
          <w:szCs w:val="20"/>
        </w:rPr>
      </w:pPr>
      <w:r w:rsidRPr="00BA226D">
        <w:rPr>
          <w:rFonts w:ascii="Verdana" w:hAnsi="Verdana"/>
          <w:bCs/>
          <w:sz w:val="20"/>
          <w:szCs w:val="20"/>
        </w:rPr>
        <w:t>...............................(DATA)</w:t>
      </w:r>
    </w:p>
    <w:p w:rsidR="00054199" w:rsidRDefault="00054199" w:rsidP="00054199">
      <w:pPr>
        <w:ind w:right="-1"/>
        <w:jc w:val="right"/>
        <w:rPr>
          <w:rFonts w:ascii="Verdana" w:hAnsi="Verdana"/>
          <w:bCs/>
          <w:sz w:val="20"/>
          <w:szCs w:val="20"/>
        </w:rPr>
      </w:pPr>
    </w:p>
    <w:p w:rsidR="00054199" w:rsidRDefault="00054199" w:rsidP="00054199">
      <w:pPr>
        <w:ind w:right="-1"/>
        <w:jc w:val="center"/>
        <w:rPr>
          <w:rFonts w:ascii="Verdana" w:hAnsi="Verdana"/>
          <w:b/>
          <w:sz w:val="20"/>
          <w:szCs w:val="20"/>
        </w:rPr>
      </w:pPr>
    </w:p>
    <w:p w:rsidR="00054199" w:rsidRDefault="00054199" w:rsidP="00054199">
      <w:pPr>
        <w:ind w:right="-1"/>
        <w:jc w:val="center"/>
        <w:rPr>
          <w:rFonts w:ascii="Verdana" w:hAnsi="Verdana"/>
          <w:b/>
          <w:sz w:val="20"/>
          <w:szCs w:val="20"/>
        </w:rPr>
      </w:pPr>
    </w:p>
    <w:p w:rsidR="00054199" w:rsidRDefault="00054199" w:rsidP="00054199">
      <w:pPr>
        <w:spacing w:line="276" w:lineRule="auto"/>
        <w:ind w:right="-1"/>
        <w:rPr>
          <w:rFonts w:ascii="Verdana" w:hAnsi="Verdana"/>
          <w:bCs/>
          <w:sz w:val="14"/>
          <w:szCs w:val="14"/>
        </w:rPr>
      </w:pPr>
    </w:p>
    <w:bookmarkEnd w:id="1"/>
    <w:p w:rsidR="00054199" w:rsidRDefault="00054199" w:rsidP="00054199"/>
    <w:sectPr w:rsidR="00054199" w:rsidSect="00873683">
      <w:headerReference w:type="even" r:id="rId18"/>
      <w:headerReference w:type="default" r:id="rId19"/>
      <w:headerReference w:type="first" r:id="rId20"/>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DC5" w:rsidRDefault="00654DC5" w:rsidP="005E66A0">
      <w:pPr>
        <w:spacing w:after="0" w:line="240" w:lineRule="auto"/>
      </w:pPr>
      <w:r>
        <w:separator/>
      </w:r>
    </w:p>
  </w:endnote>
  <w:endnote w:type="continuationSeparator" w:id="1">
    <w:p w:rsidR="00654DC5" w:rsidRDefault="00654DC5"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RobotoLightRegular">
    <w:panose1 w:val="00000000000000000000"/>
    <w:charset w:val="00"/>
    <w:family w:val="auto"/>
    <w:notTrueType/>
    <w:pitch w:val="default"/>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DC5" w:rsidRDefault="00654DC5" w:rsidP="005E66A0">
      <w:pPr>
        <w:spacing w:after="0" w:line="240" w:lineRule="auto"/>
      </w:pPr>
      <w:r>
        <w:separator/>
      </w:r>
    </w:p>
  </w:footnote>
  <w:footnote w:type="continuationSeparator" w:id="1">
    <w:p w:rsidR="00654DC5" w:rsidRDefault="00654DC5"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55292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55292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55292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099616"/>
    <w:multiLevelType w:val="hybridMultilevel"/>
    <w:tmpl w:val="A6F5DF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6006E4"/>
    <w:multiLevelType w:val="hybridMultilevel"/>
    <w:tmpl w:val="5CC88C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16C1448"/>
    <w:multiLevelType w:val="hybridMultilevel"/>
    <w:tmpl w:val="BBA39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D01A0D"/>
    <w:multiLevelType w:val="hybridMultilevel"/>
    <w:tmpl w:val="11C4D2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979DB95"/>
    <w:multiLevelType w:val="hybridMultilevel"/>
    <w:tmpl w:val="A66E78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6">
    <w:nsid w:val="045744EC"/>
    <w:multiLevelType w:val="hybridMultilevel"/>
    <w:tmpl w:val="F93BB9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B33A43"/>
    <w:multiLevelType w:val="multilevel"/>
    <w:tmpl w:val="A25ADE42"/>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11">
    <w:nsid w:val="14503623"/>
    <w:multiLevelType w:val="hybridMultilevel"/>
    <w:tmpl w:val="381965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3">
    <w:nsid w:val="164C0E75"/>
    <w:multiLevelType w:val="hybridMultilevel"/>
    <w:tmpl w:val="4F34F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7B47BD5"/>
    <w:multiLevelType w:val="hybridMultilevel"/>
    <w:tmpl w:val="F2E03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6">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8">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22">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2909ADCD"/>
    <w:multiLevelType w:val="hybridMultilevel"/>
    <w:tmpl w:val="650D37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5">
    <w:nsid w:val="2D73F6D0"/>
    <w:multiLevelType w:val="hybridMultilevel"/>
    <w:tmpl w:val="40BB75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391D19DD"/>
    <w:multiLevelType w:val="hybridMultilevel"/>
    <w:tmpl w:val="8D572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9">
    <w:nsid w:val="43927ADC"/>
    <w:multiLevelType w:val="hybridMultilevel"/>
    <w:tmpl w:val="E28FF9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1">
    <w:nsid w:val="47FF52EB"/>
    <w:multiLevelType w:val="hybridMultilevel"/>
    <w:tmpl w:val="C7BC53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6">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FDB40CC"/>
    <w:multiLevelType w:val="hybridMultilevel"/>
    <w:tmpl w:val="B0E9DF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4">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5">
    <w:nsid w:val="7A2308B6"/>
    <w:multiLevelType w:val="hybridMultilevel"/>
    <w:tmpl w:val="30C0BF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1"/>
  </w:num>
  <w:num w:numId="2">
    <w:abstractNumId w:val="47"/>
  </w:num>
  <w:num w:numId="3">
    <w:abstractNumId w:val="10"/>
  </w:num>
  <w:num w:numId="4">
    <w:abstractNumId w:val="15"/>
  </w:num>
  <w:num w:numId="5">
    <w:abstractNumId w:val="34"/>
  </w:num>
  <w:num w:numId="6">
    <w:abstractNumId w:val="43"/>
  </w:num>
  <w:num w:numId="7">
    <w:abstractNumId w:val="5"/>
  </w:num>
  <w:num w:numId="8">
    <w:abstractNumId w:val="9"/>
  </w:num>
  <w:num w:numId="9">
    <w:abstractNumId w:val="26"/>
  </w:num>
  <w:num w:numId="10">
    <w:abstractNumId w:val="19"/>
  </w:num>
  <w:num w:numId="11">
    <w:abstractNumId w:val="40"/>
  </w:num>
  <w:num w:numId="12">
    <w:abstractNumId w:val="37"/>
  </w:num>
  <w:num w:numId="13">
    <w:abstractNumId w:val="33"/>
  </w:num>
  <w:num w:numId="14">
    <w:abstractNumId w:val="12"/>
  </w:num>
  <w:num w:numId="15">
    <w:abstractNumId w:val="30"/>
  </w:num>
  <w:num w:numId="16">
    <w:abstractNumId w:val="22"/>
  </w:num>
  <w:num w:numId="17">
    <w:abstractNumId w:val="44"/>
  </w:num>
  <w:num w:numId="18">
    <w:abstractNumId w:val="28"/>
  </w:num>
  <w:num w:numId="19">
    <w:abstractNumId w:val="32"/>
  </w:num>
  <w:num w:numId="20">
    <w:abstractNumId w:val="36"/>
  </w:num>
  <w:num w:numId="21">
    <w:abstractNumId w:val="17"/>
  </w:num>
  <w:num w:numId="22">
    <w:abstractNumId w:val="24"/>
  </w:num>
  <w:num w:numId="23">
    <w:abstractNumId w:val="16"/>
  </w:num>
  <w:num w:numId="24">
    <w:abstractNumId w:val="41"/>
  </w:num>
  <w:num w:numId="25">
    <w:abstractNumId w:val="18"/>
  </w:num>
  <w:num w:numId="26">
    <w:abstractNumId w:val="20"/>
  </w:num>
  <w:num w:numId="27">
    <w:abstractNumId w:val="38"/>
  </w:num>
  <w:num w:numId="28">
    <w:abstractNumId w:val="35"/>
  </w:num>
  <w:num w:numId="29">
    <w:abstractNumId w:val="13"/>
  </w:num>
  <w:num w:numId="30">
    <w:abstractNumId w:val="46"/>
  </w:num>
  <w:num w:numId="31">
    <w:abstractNumId w:val="8"/>
  </w:num>
  <w:num w:numId="32">
    <w:abstractNumId w:val="39"/>
  </w:num>
  <w:num w:numId="33">
    <w:abstractNumId w:val="3"/>
  </w:num>
  <w:num w:numId="34">
    <w:abstractNumId w:val="0"/>
  </w:num>
  <w:num w:numId="35">
    <w:abstractNumId w:val="31"/>
  </w:num>
  <w:num w:numId="36">
    <w:abstractNumId w:val="29"/>
  </w:num>
  <w:num w:numId="37">
    <w:abstractNumId w:val="42"/>
  </w:num>
  <w:num w:numId="38">
    <w:abstractNumId w:val="25"/>
  </w:num>
  <w:num w:numId="39">
    <w:abstractNumId w:val="4"/>
  </w:num>
  <w:num w:numId="40">
    <w:abstractNumId w:val="23"/>
  </w:num>
  <w:num w:numId="41">
    <w:abstractNumId w:val="6"/>
  </w:num>
  <w:num w:numId="42">
    <w:abstractNumId w:val="2"/>
  </w:num>
  <w:num w:numId="43">
    <w:abstractNumId w:val="1"/>
  </w:num>
  <w:num w:numId="44">
    <w:abstractNumId w:val="11"/>
  </w:num>
  <w:num w:numId="45">
    <w:abstractNumId w:val="27"/>
  </w:num>
  <w:num w:numId="46">
    <w:abstractNumId w:val="45"/>
  </w:num>
  <w:num w:numId="47">
    <w:abstractNumId w:val="7"/>
  </w:num>
  <w:num w:numId="48">
    <w:abstractNumId w:val="1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22"/>
    <o:shapelayout v:ext="edit">
      <o:idmap v:ext="edit" data="2"/>
    </o:shapelayout>
  </w:hdrShapeDefaults>
  <w:footnotePr>
    <w:footnote w:id="0"/>
    <w:footnote w:id="1"/>
  </w:footnotePr>
  <w:endnotePr>
    <w:endnote w:id="0"/>
    <w:endnote w:id="1"/>
  </w:endnotePr>
  <w:compat/>
  <w:rsids>
    <w:rsidRoot w:val="005E66A0"/>
    <w:rsid w:val="000172C9"/>
    <w:rsid w:val="00021B1B"/>
    <w:rsid w:val="000257AC"/>
    <w:rsid w:val="00032634"/>
    <w:rsid w:val="0004178E"/>
    <w:rsid w:val="00054199"/>
    <w:rsid w:val="000668C5"/>
    <w:rsid w:val="00071544"/>
    <w:rsid w:val="000A2095"/>
    <w:rsid w:val="000D486F"/>
    <w:rsid w:val="000D6AA2"/>
    <w:rsid w:val="000D741F"/>
    <w:rsid w:val="000F4003"/>
    <w:rsid w:val="000F6A58"/>
    <w:rsid w:val="0011172C"/>
    <w:rsid w:val="00121D3C"/>
    <w:rsid w:val="00124548"/>
    <w:rsid w:val="00125E05"/>
    <w:rsid w:val="0013345A"/>
    <w:rsid w:val="001405ED"/>
    <w:rsid w:val="00151B5E"/>
    <w:rsid w:val="00163405"/>
    <w:rsid w:val="0018318C"/>
    <w:rsid w:val="001B07C3"/>
    <w:rsid w:val="001C1587"/>
    <w:rsid w:val="001C1921"/>
    <w:rsid w:val="001C47B7"/>
    <w:rsid w:val="001D1F0E"/>
    <w:rsid w:val="001E613F"/>
    <w:rsid w:val="001F512C"/>
    <w:rsid w:val="00203F6E"/>
    <w:rsid w:val="00261BB1"/>
    <w:rsid w:val="0027316E"/>
    <w:rsid w:val="002733E6"/>
    <w:rsid w:val="00275F3C"/>
    <w:rsid w:val="002817A0"/>
    <w:rsid w:val="00283E84"/>
    <w:rsid w:val="002859BD"/>
    <w:rsid w:val="002B449A"/>
    <w:rsid w:val="002B6F29"/>
    <w:rsid w:val="002E19C9"/>
    <w:rsid w:val="002E50E7"/>
    <w:rsid w:val="002E5DAA"/>
    <w:rsid w:val="002F2F97"/>
    <w:rsid w:val="002F6ACD"/>
    <w:rsid w:val="003170FF"/>
    <w:rsid w:val="00332408"/>
    <w:rsid w:val="00335BDC"/>
    <w:rsid w:val="003427E1"/>
    <w:rsid w:val="0034386C"/>
    <w:rsid w:val="003760B5"/>
    <w:rsid w:val="003803DC"/>
    <w:rsid w:val="003A105C"/>
    <w:rsid w:val="003A6B28"/>
    <w:rsid w:val="003B09E6"/>
    <w:rsid w:val="003C3B3A"/>
    <w:rsid w:val="003C6D37"/>
    <w:rsid w:val="003C7F01"/>
    <w:rsid w:val="003E1639"/>
    <w:rsid w:val="0042534D"/>
    <w:rsid w:val="00457965"/>
    <w:rsid w:val="004635A9"/>
    <w:rsid w:val="00464159"/>
    <w:rsid w:val="00481ECD"/>
    <w:rsid w:val="00485517"/>
    <w:rsid w:val="00486A23"/>
    <w:rsid w:val="004A05C9"/>
    <w:rsid w:val="004B4F2B"/>
    <w:rsid w:val="004B69EF"/>
    <w:rsid w:val="004C61B9"/>
    <w:rsid w:val="004D4E2C"/>
    <w:rsid w:val="00552923"/>
    <w:rsid w:val="005B6AB1"/>
    <w:rsid w:val="005C3718"/>
    <w:rsid w:val="005C77EC"/>
    <w:rsid w:val="005D5ABF"/>
    <w:rsid w:val="005E3465"/>
    <w:rsid w:val="005E66A0"/>
    <w:rsid w:val="005E7D94"/>
    <w:rsid w:val="005F7660"/>
    <w:rsid w:val="0063554B"/>
    <w:rsid w:val="00637BA3"/>
    <w:rsid w:val="006508B7"/>
    <w:rsid w:val="00654DC5"/>
    <w:rsid w:val="00683E8D"/>
    <w:rsid w:val="006A7630"/>
    <w:rsid w:val="006B1A4B"/>
    <w:rsid w:val="006D60D6"/>
    <w:rsid w:val="006D7293"/>
    <w:rsid w:val="006E1FFF"/>
    <w:rsid w:val="006F3FC5"/>
    <w:rsid w:val="00710025"/>
    <w:rsid w:val="007152C6"/>
    <w:rsid w:val="007157CE"/>
    <w:rsid w:val="00723C50"/>
    <w:rsid w:val="00724212"/>
    <w:rsid w:val="007356BE"/>
    <w:rsid w:val="007716D4"/>
    <w:rsid w:val="007900A4"/>
    <w:rsid w:val="007B5F87"/>
    <w:rsid w:val="008015B2"/>
    <w:rsid w:val="00810F9D"/>
    <w:rsid w:val="008557B9"/>
    <w:rsid w:val="008625D5"/>
    <w:rsid w:val="00873683"/>
    <w:rsid w:val="008A65F2"/>
    <w:rsid w:val="008B11A1"/>
    <w:rsid w:val="008D012D"/>
    <w:rsid w:val="008D53F2"/>
    <w:rsid w:val="008E3307"/>
    <w:rsid w:val="008E5390"/>
    <w:rsid w:val="00904AAE"/>
    <w:rsid w:val="00904E2F"/>
    <w:rsid w:val="00906701"/>
    <w:rsid w:val="009225AA"/>
    <w:rsid w:val="009366EA"/>
    <w:rsid w:val="009474EC"/>
    <w:rsid w:val="00954698"/>
    <w:rsid w:val="00985B1E"/>
    <w:rsid w:val="00995109"/>
    <w:rsid w:val="009D7B13"/>
    <w:rsid w:val="009F49A2"/>
    <w:rsid w:val="00A01A03"/>
    <w:rsid w:val="00A12C60"/>
    <w:rsid w:val="00A15D75"/>
    <w:rsid w:val="00A24DA5"/>
    <w:rsid w:val="00A30991"/>
    <w:rsid w:val="00A676BD"/>
    <w:rsid w:val="00A82059"/>
    <w:rsid w:val="00A83893"/>
    <w:rsid w:val="00AC505B"/>
    <w:rsid w:val="00B006F8"/>
    <w:rsid w:val="00B552AC"/>
    <w:rsid w:val="00B83727"/>
    <w:rsid w:val="00BB7768"/>
    <w:rsid w:val="00BC7474"/>
    <w:rsid w:val="00BD4D76"/>
    <w:rsid w:val="00BF3DBA"/>
    <w:rsid w:val="00C274DA"/>
    <w:rsid w:val="00C461E7"/>
    <w:rsid w:val="00C51B4E"/>
    <w:rsid w:val="00C53D9E"/>
    <w:rsid w:val="00C56EDC"/>
    <w:rsid w:val="00C7529C"/>
    <w:rsid w:val="00C9177B"/>
    <w:rsid w:val="00CB1781"/>
    <w:rsid w:val="00CE0939"/>
    <w:rsid w:val="00CE659A"/>
    <w:rsid w:val="00CF7BE2"/>
    <w:rsid w:val="00D15F59"/>
    <w:rsid w:val="00D24715"/>
    <w:rsid w:val="00D74657"/>
    <w:rsid w:val="00D90B93"/>
    <w:rsid w:val="00DA38A2"/>
    <w:rsid w:val="00DB1D5C"/>
    <w:rsid w:val="00DD1487"/>
    <w:rsid w:val="00DD58ED"/>
    <w:rsid w:val="00E001FD"/>
    <w:rsid w:val="00E0260D"/>
    <w:rsid w:val="00E15573"/>
    <w:rsid w:val="00E158E4"/>
    <w:rsid w:val="00E178E7"/>
    <w:rsid w:val="00E25C64"/>
    <w:rsid w:val="00E3370C"/>
    <w:rsid w:val="00E36252"/>
    <w:rsid w:val="00E509B2"/>
    <w:rsid w:val="00E51386"/>
    <w:rsid w:val="00E608CE"/>
    <w:rsid w:val="00E81AA9"/>
    <w:rsid w:val="00E87EA0"/>
    <w:rsid w:val="00EA42EC"/>
    <w:rsid w:val="00EC4778"/>
    <w:rsid w:val="00EE03E5"/>
    <w:rsid w:val="00EE0FAB"/>
    <w:rsid w:val="00EF7B2A"/>
    <w:rsid w:val="00F14B8B"/>
    <w:rsid w:val="00F20351"/>
    <w:rsid w:val="00F5378C"/>
    <w:rsid w:val="00F6063F"/>
    <w:rsid w:val="00F6182E"/>
    <w:rsid w:val="00F6414B"/>
    <w:rsid w:val="00F665AE"/>
    <w:rsid w:val="00F7049B"/>
    <w:rsid w:val="00F724D1"/>
    <w:rsid w:val="00F75C8A"/>
    <w:rsid w:val="00F8362B"/>
    <w:rsid w:val="00F87E30"/>
    <w:rsid w:val="00FA37DF"/>
    <w:rsid w:val="00FA497D"/>
    <w:rsid w:val="00FC4558"/>
    <w:rsid w:val="00FD787C"/>
    <w:rsid w:val="00FF0305"/>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1"/>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v.br/empresas-e-negocios/pt-br/empreendedor%3B" TargetMode="External"/><Relationship Id="rId17" Type="http://schemas.openxmlformats.org/officeDocument/2006/relationships/hyperlink" Target="http://www.cplafranio@afranio.pe.gov.br" TargetMode="External"/><Relationship Id="rId2" Type="http://schemas.openxmlformats.org/officeDocument/2006/relationships/numbering" Target="numbering.xml"/><Relationship Id="rId16" Type="http://schemas.openxmlformats.org/officeDocument/2006/relationships/hyperlink" Target="mailto:cplafranio@afranio.pe.gov.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cplafranio@afranio.pe.gov.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mailto:cplafranio@afranio.pe.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F05C0-0352-4DA9-8A7C-B5105F1F4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7862</Words>
  <Characters>42456</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5</cp:revision>
  <cp:lastPrinted>2026-05-21T17:39:00Z</cp:lastPrinted>
  <dcterms:created xsi:type="dcterms:W3CDTF">2026-06-18T17:37:00Z</dcterms:created>
  <dcterms:modified xsi:type="dcterms:W3CDTF">2026-07-02T18:13:00Z</dcterms:modified>
</cp:coreProperties>
</file>